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A28" w:rsidRPr="004D5A28" w:rsidRDefault="004D5A28" w:rsidP="004D5A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5A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Process Monitoring </w:t>
      </w:r>
    </w:p>
    <w:p w:rsidR="004D5A28" w:rsidRPr="004D5A28" w:rsidRDefault="004D5A28" w:rsidP="004D5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This article was updated to support v11.7.8 of Goliath Performance Monitor.</w:t>
      </w:r>
    </w:p>
    <w:p w:rsidR="004D5A28" w:rsidRPr="004D5A28" w:rsidRDefault="004D5A28" w:rsidP="004D5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The process watch monitoring rule has the ability to monitor the following scenarios for processes on your Windows servers/workstations using our Goliath Intelligent Agent to alert on specified conditions in real-time:</w:t>
      </w:r>
    </w:p>
    <w:p w:rsidR="004D5A28" w:rsidRPr="004D5A28" w:rsidRDefault="004D5A28" w:rsidP="004D5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If a process should always be running, alert if the </w:t>
      </w:r>
      <w:proofErr w:type="gramStart"/>
      <w:r w:rsidRPr="004D5A28">
        <w:rPr>
          <w:rFonts w:ascii="Times New Roman" w:eastAsia="Times New Roman" w:hAnsi="Times New Roman" w:cs="Times New Roman"/>
          <w:sz w:val="24"/>
          <w:szCs w:val="24"/>
        </w:rPr>
        <w:t>process is stopped and optionally attempt</w:t>
      </w:r>
      <w:proofErr w:type="gram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to restart the process.</w:t>
      </w:r>
    </w:p>
    <w:p w:rsidR="004D5A28" w:rsidRPr="004D5A28" w:rsidRDefault="004D5A28" w:rsidP="004D5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If a process should never be running, alert if the </w:t>
      </w:r>
      <w:proofErr w:type="gramStart"/>
      <w:r w:rsidRPr="004D5A28">
        <w:rPr>
          <w:rFonts w:ascii="Times New Roman" w:eastAsia="Times New Roman" w:hAnsi="Times New Roman" w:cs="Times New Roman"/>
          <w:sz w:val="24"/>
          <w:szCs w:val="24"/>
        </w:rPr>
        <w:t>process is running and optionally terminate</w:t>
      </w:r>
      <w:proofErr w:type="gram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the process.</w:t>
      </w:r>
    </w:p>
    <w:p w:rsidR="004D5A28" w:rsidRPr="004D5A28" w:rsidRDefault="004D5A28" w:rsidP="004D5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If a process is running more the X instances, alert and optionally terminate the processes.</w:t>
      </w:r>
    </w:p>
    <w:p w:rsidR="004D5A28" w:rsidRPr="004D5A28" w:rsidRDefault="004D5A28" w:rsidP="004D5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Monitor process utilization, whenever the process runs, and alert if the process is exceeding the desired threshold(s) and optionally terminate the process.</w:t>
      </w:r>
    </w:p>
    <w:p w:rsidR="004D5A28" w:rsidRPr="004D5A28" w:rsidRDefault="004D5A28" w:rsidP="004D5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88455" cy="3911600"/>
            <wp:effectExtent l="1905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28" w:rsidRPr="004D5A28" w:rsidRDefault="004D5A28" w:rsidP="004D5A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5A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Configure a Process Watch rule  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To create a new monitoring condition, navigate to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- Monitoring Rules 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page and click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selection pane will appear, select the radio button option for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Watch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Now the monitoring rule pane will appear. At the top of the pane name the Monitoring Rule via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field, as well as define the description and the severity.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first tab, </w:t>
      </w:r>
      <w:proofErr w:type="spellStart"/>
      <w:r w:rsidRPr="004D5A28">
        <w:rPr>
          <w:rFonts w:ascii="Segoe UI" w:eastAsia="Times New Roman" w:hAnsi="Segoe UI" w:cs="Segoe UI"/>
          <w:b/>
          <w:bCs/>
          <w:sz w:val="24"/>
          <w:szCs w:val="24"/>
        </w:rPr>
        <w:t>ProcessWatch</w:t>
      </w:r>
      <w:proofErr w:type="spellEnd"/>
      <w:r w:rsidRPr="004D5A28">
        <w:rPr>
          <w:rFonts w:ascii="Segoe UI" w:eastAsia="Times New Roman" w:hAnsi="Segoe UI" w:cs="Segoe UI"/>
          <w:sz w:val="24"/>
          <w:szCs w:val="24"/>
        </w:rPr>
        <w:t xml:space="preserve"> is where you will define condition(s) to be monitored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Name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 field, define the process to be monitored.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single asterisk (‘*’) Wildcard character is supported, and when specified, all processes are monitored against the specified thresholds. </w:t>
      </w:r>
    </w:p>
    <w:p w:rsidR="004D5A28" w:rsidRPr="004D5A28" w:rsidRDefault="004D5A28" w:rsidP="004D5A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When selecting this option it will also disable the ‘should be running or not running’ options along with the remediation to restart the process.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Use the asterisk (‘*’) Wildcard character as part of a Process Name to refer to a group of like named processes, for example, a Process Name of ‘</w:t>
      </w:r>
      <w:proofErr w:type="spellStart"/>
      <w:r w:rsidRPr="004D5A2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>*’ (exclude the quotes when actually using) would match any process name that started out with the characters ‘</w:t>
      </w:r>
      <w:proofErr w:type="spellStart"/>
      <w:r w:rsidRPr="004D5A2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… '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You can also use the ‘…’ button to find processes that are currently running on a specific server  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Path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field, define the fully qualified path for the Process being monitored. 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This is only applicable and required if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Restart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option is selected.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The path includes the driver letter but does NOT include the machine name.  For example, "C:\Program Files\</w:t>
      </w:r>
      <w:proofErr w:type="spellStart"/>
      <w:r w:rsidRPr="004D5A28">
        <w:rPr>
          <w:rFonts w:ascii="Times New Roman" w:eastAsia="Times New Roman" w:hAnsi="Times New Roman" w:cs="Times New Roman"/>
          <w:sz w:val="24"/>
          <w:szCs w:val="24"/>
        </w:rPr>
        <w:t>MyProcesses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>\Process.exe" is a correct specification. 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Should be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field, define whether or not the </w:t>
      </w:r>
      <w:proofErr w:type="gramStart"/>
      <w:r w:rsidRPr="004D5A28">
        <w:rPr>
          <w:rFonts w:ascii="Times New Roman" w:eastAsia="Times New Roman" w:hAnsi="Times New Roman" w:cs="Times New Roman"/>
          <w:sz w:val="24"/>
          <w:szCs w:val="24"/>
        </w:rPr>
        <w:t>process(</w:t>
      </w:r>
      <w:proofErr w:type="spellStart"/>
      <w:proofErr w:type="gramEnd"/>
      <w:r w:rsidRPr="004D5A2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) being monitoring should always be running or should never be running using the radio button options.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You can disable this option by editing the process name field as described in steps 5.1-5.3.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Notify Only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check box, when checked, will alert you on the monitoring condition and will not try to terminate or restart the process.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Restart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radio button, when selected, will alert you on the monitoring condition AND will attempt to restart the process.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This field is defaulted when the ‘Running’ option is selected.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You can disable this option by using the process name field as described in steps 2.1-2.3.  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radio button, when selected, will alert you on the monitoring condition AND will attempt to terminate the process.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This field is defaulted when then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Not Running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radio button for </w:t>
      </w:r>
      <w:proofErr w:type="gramStart"/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Should</w:t>
      </w:r>
      <w:proofErr w:type="gramEnd"/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is selected.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field, optionally specify a duration value in minutes that the process is detected as running or not running before the alert condition triggers.  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Thresholds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field, click the arrow button to view the optional threshold parameters to monitor CPU and memory utilization of a running process.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Count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D5A28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gram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, optionally define the minimum number of instances for a process that should be running; if the number of instances of the specified process running is less than this then an alert condition exists. 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If the 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Not Running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radio button for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Should be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is selected, then this count defines a 'ceiling' such that if the instance count of the specified process is equal to or greater than this count, then an alert condition exists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the 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 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option is selected then instances of the specified process will be terminated until the number of instances is less than this count.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WildCard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Exclusions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field is only applicable if there is a </w:t>
      </w:r>
      <w:proofErr w:type="spellStart"/>
      <w:r w:rsidRPr="004D5A28">
        <w:rPr>
          <w:rFonts w:ascii="Times New Roman" w:eastAsia="Times New Roman" w:hAnsi="Times New Roman" w:cs="Times New Roman"/>
          <w:sz w:val="24"/>
          <w:szCs w:val="24"/>
        </w:rPr>
        <w:t>WildCard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‘*’ specified 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Name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field. </w:t>
      </w:r>
    </w:p>
    <w:p w:rsidR="004D5A28" w:rsidRPr="004D5A28" w:rsidRDefault="004D5A28" w:rsidP="004D5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Optional parameter, if specified defines one or more processes, separated by a semi-colon, that are excluded from the process check.  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Incl</w:t>
      </w:r>
      <w:proofErr w:type="spellEnd"/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check box, meaning include all, when enabled when using a wild-card specification for the Process Name and you want the CUMULATIVE CPU Utilization of all processes that match the wild-card to be checked against the Threshold ‘CPU (%)’.</w:t>
      </w:r>
    </w:p>
    <w:p w:rsidR="004D5A28" w:rsidRPr="004D5A28" w:rsidRDefault="004D5A28" w:rsidP="004D5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Selections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tree, select the servers/workstations that you want to monitor the specified condition on.</w:t>
      </w:r>
    </w:p>
    <w:p w:rsidR="004D5A28" w:rsidRPr="004D5A28" w:rsidRDefault="004D5A28" w:rsidP="004D5A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5A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the Schedule</w:t>
      </w:r>
    </w:p>
    <w:p w:rsidR="004D5A28" w:rsidRPr="004D5A28" w:rsidRDefault="004D5A28" w:rsidP="004D5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tab of a monitoring rule allows users to define how frequently the rule will alert. This can be done by adjusting the following fields:</w:t>
      </w:r>
    </w:p>
    <w:p w:rsidR="004D5A28" w:rsidRPr="004D5A28" w:rsidRDefault="004D5A28" w:rsidP="004D5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: Defines whether an alert is generated every time the conditions are on the previous tab are met. </w:t>
      </w:r>
    </w:p>
    <w:p w:rsidR="004D5A28" w:rsidRPr="004D5A28" w:rsidRDefault="004D5A28" w:rsidP="004D5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When checked the alert is generated every time the conditions are met.</w:t>
      </w:r>
    </w:p>
    <w:p w:rsidR="004D5A28" w:rsidRPr="004D5A28" w:rsidRDefault="004D5A28" w:rsidP="004D5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When unchecked, the alert is only generated if the alert conditions are met, and the Minimal Notification Interval is exceeded since the last alert for this type.</w:t>
      </w:r>
    </w:p>
    <w:p w:rsidR="004D5A28" w:rsidRPr="004D5A28" w:rsidRDefault="004D5A28" w:rsidP="004D5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Minimal Notification Interval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>: Defines the minimal interval that must elapse between events for this alert before another alert will be generated.</w:t>
      </w:r>
    </w:p>
    <w:p w:rsidR="004D5A28" w:rsidRPr="004D5A28" w:rsidRDefault="004D5A28" w:rsidP="004D5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The Alert Every Time checkbox must be unchecked in order to use this option.</w:t>
      </w:r>
    </w:p>
    <w:p w:rsidR="004D5A28" w:rsidRPr="004D5A28" w:rsidRDefault="004D5A28" w:rsidP="004D5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4D5A28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IP Services, this also defines the minimum elapsed time since a service is first detected as down or failed before an alert is generated.</w:t>
      </w:r>
    </w:p>
    <w:p w:rsidR="004D5A28" w:rsidRPr="004D5A28" w:rsidRDefault="004D5A28" w:rsidP="004D5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Maximum Notification Interval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>: Defines the maximum number of times you want to be notified during a continuous failure situation.</w:t>
      </w:r>
    </w:p>
    <w:p w:rsidR="004D5A28" w:rsidRPr="004D5A28" w:rsidRDefault="004D5A28" w:rsidP="004D5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A value of 0 means no maximum is defined so you will continue to be notified according to your Alert Every Time and Minimal Notification Interval settings. </w:t>
      </w:r>
    </w:p>
    <w:p w:rsidR="004D5A28" w:rsidRPr="004D5A28" w:rsidRDefault="004D5A28" w:rsidP="004D5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A non-zero value means that after you have been notified the number of times defined in the Maximum Alert </w:t>
      </w:r>
      <w:proofErr w:type="gramStart"/>
      <w:r w:rsidRPr="004D5A28">
        <w:rPr>
          <w:rFonts w:ascii="Times New Roman" w:eastAsia="Times New Roman" w:hAnsi="Times New Roman" w:cs="Times New Roman"/>
          <w:sz w:val="24"/>
          <w:szCs w:val="24"/>
        </w:rPr>
        <w:t>Notifications,</w:t>
      </w:r>
      <w:proofErr w:type="gram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and according to your Alert Every Time and Minimal Notification Interval settings, you will not be notified again.</w:t>
      </w:r>
    </w:p>
    <w:p w:rsidR="004D5A28" w:rsidRPr="004D5A28" w:rsidRDefault="004D5A28" w:rsidP="004D5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Notify On Restore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>: Defines whether a 'Restore' alert is generated if you have previously been alerted due to a failure.</w:t>
      </w:r>
    </w:p>
    <w:p w:rsidR="004D5A28" w:rsidRPr="004D5A28" w:rsidRDefault="004D5A28" w:rsidP="004D5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There is always a Notify on Restore for a </w:t>
      </w:r>
      <w:proofErr w:type="spellStart"/>
      <w:r w:rsidRPr="004D5A28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for IP Service</w:t>
      </w:r>
    </w:p>
    <w:p w:rsidR="004D5A28" w:rsidRPr="004D5A28" w:rsidRDefault="004D5A28" w:rsidP="004D5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b/>
          <w:bCs/>
          <w:sz w:val="24"/>
          <w:szCs w:val="24"/>
        </w:rPr>
        <w:t>Active Only if Server 'Owns".... This Cluster Group</w:t>
      </w:r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: This option is for monitoring machines that are </w:t>
      </w:r>
      <w:proofErr w:type="spellStart"/>
      <w:r w:rsidRPr="004D5A28">
        <w:rPr>
          <w:rFonts w:ascii="Times New Roman" w:eastAsia="Times New Roman" w:hAnsi="Times New Roman" w:cs="Times New Roman"/>
          <w:sz w:val="24"/>
          <w:szCs w:val="24"/>
        </w:rPr>
        <w:t>apart</w:t>
      </w:r>
      <w:proofErr w:type="spellEnd"/>
      <w:r w:rsidRPr="004D5A28">
        <w:rPr>
          <w:rFonts w:ascii="Times New Roman" w:eastAsia="Times New Roman" w:hAnsi="Times New Roman" w:cs="Times New Roman"/>
          <w:sz w:val="24"/>
          <w:szCs w:val="24"/>
        </w:rPr>
        <w:t xml:space="preserve"> of a cluster. If the checkbox is checked, then the rule is monitoring and will alert only if the server is a member of a cluster, 'owns' the specified Cluster Group and the specified Cluster Group is 'Online'.</w:t>
      </w:r>
    </w:p>
    <w:p w:rsidR="004D5A28" w:rsidRPr="004D5A28" w:rsidRDefault="004D5A28" w:rsidP="004D5A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5A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Configuration</w:t>
      </w:r>
    </w:p>
    <w:p w:rsidR="004D5A28" w:rsidRPr="004D5A28" w:rsidRDefault="004D5A28" w:rsidP="004D5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lastRenderedPageBreak/>
        <w:t>For additional configuration options please see the following articles:</w:t>
      </w:r>
    </w:p>
    <w:p w:rsidR="004D5A28" w:rsidRPr="004D5A28" w:rsidRDefault="004D5A28" w:rsidP="004D5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28">
        <w:rPr>
          <w:rFonts w:ascii="Times New Roman" w:eastAsia="Times New Roman" w:hAnsi="Times New Roman" w:cs="Times New Roman"/>
          <w:sz w:val="24"/>
          <w:szCs w:val="24"/>
        </w:rPr>
        <w:t>Enabling Notifications:</w:t>
      </w:r>
    </w:p>
    <w:p w:rsidR="004D5A28" w:rsidRPr="004D5A28" w:rsidRDefault="004D5A28" w:rsidP="004D5A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D5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4D5A28" w:rsidRPr="004D5A28" w:rsidRDefault="004D5A28" w:rsidP="004D5A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4D5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SNMP Alert Notifications</w:t>
        </w:r>
      </w:hyperlink>
    </w:p>
    <w:p w:rsidR="004D5A28" w:rsidRPr="004D5A28" w:rsidRDefault="004D5A28" w:rsidP="004D5A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4D5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4D5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4D5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Alert Notifications</w:t>
        </w:r>
      </w:hyperlink>
    </w:p>
    <w:p w:rsidR="004D5A28" w:rsidRPr="004D5A28" w:rsidRDefault="004D5A28" w:rsidP="004D5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D5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 Remediation</w:t>
        </w:r>
      </w:hyperlink>
    </w:p>
    <w:p w:rsidR="0082706F" w:rsidRDefault="0082706F"/>
    <w:sectPr w:rsidR="0082706F" w:rsidSect="00827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27BFF"/>
    <w:multiLevelType w:val="multilevel"/>
    <w:tmpl w:val="5DFA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955845"/>
    <w:multiLevelType w:val="multilevel"/>
    <w:tmpl w:val="1E4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F429F"/>
    <w:multiLevelType w:val="multilevel"/>
    <w:tmpl w:val="1978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712DA0"/>
    <w:multiLevelType w:val="multilevel"/>
    <w:tmpl w:val="3D4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133264"/>
    <w:multiLevelType w:val="multilevel"/>
    <w:tmpl w:val="EC9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5A28"/>
    <w:rsid w:val="004D5A28"/>
    <w:rsid w:val="0082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6F"/>
  </w:style>
  <w:style w:type="paragraph" w:styleId="Heading1">
    <w:name w:val="heading 1"/>
    <w:basedOn w:val="Normal"/>
    <w:link w:val="Heading1Char"/>
    <w:uiPriority w:val="9"/>
    <w:qFormat/>
    <w:rsid w:val="004D5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A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5A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243465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726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2444693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oliathtechnologies.com/hc/en-us/articles/360024446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2023-03-28T11:32:00Z</dcterms:created>
  <dcterms:modified xsi:type="dcterms:W3CDTF">2023-03-28T11:32:00Z</dcterms:modified>
</cp:coreProperties>
</file>