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0D3" w:rsidRPr="002400D3" w:rsidRDefault="002400D3" w:rsidP="002400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400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GAAM Schedule Fails With the Error "The response content cannot be parsed because Internet Explorer engine is not available" </w:t>
      </w:r>
    </w:p>
    <w:p w:rsidR="002400D3" w:rsidRPr="002400D3" w:rsidRDefault="002400D3" w:rsidP="0024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0D3">
        <w:rPr>
          <w:rFonts w:ascii="Times New Roman" w:eastAsia="Times New Roman" w:hAnsi="Times New Roman" w:cs="Times New Roman"/>
          <w:sz w:val="24"/>
          <w:szCs w:val="24"/>
        </w:rPr>
        <w:t>When setting up GAAM for the first time, you may run into the following error when reviewing the GAAM run on the Analysis tab.</w:t>
      </w:r>
    </w:p>
    <w:p w:rsidR="002400D3" w:rsidRPr="002400D3" w:rsidRDefault="002400D3" w:rsidP="0024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0D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400D3" w:rsidRPr="002400D3" w:rsidRDefault="002400D3" w:rsidP="0024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68745" cy="2480945"/>
            <wp:effectExtent l="19050" t="0" r="8255" b="0"/>
            <wp:docPr id="1" name="Picture 1" descr="mcecli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ceclip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745" cy="2480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0D3" w:rsidRPr="002400D3" w:rsidRDefault="002400D3" w:rsidP="0024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0D3">
        <w:rPr>
          <w:rFonts w:ascii="Times New Roman" w:eastAsia="Times New Roman" w:hAnsi="Times New Roman" w:cs="Times New Roman"/>
          <w:sz w:val="24"/>
          <w:szCs w:val="24"/>
        </w:rPr>
        <w:t>This error is occurring because Internet Explorer or Edge was never opened on the machine prior to the schedule running.</w:t>
      </w:r>
    </w:p>
    <w:p w:rsidR="002400D3" w:rsidRPr="002400D3" w:rsidRDefault="002400D3" w:rsidP="00240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0D3">
        <w:rPr>
          <w:rFonts w:ascii="Times New Roman" w:eastAsia="Times New Roman" w:hAnsi="Times New Roman" w:cs="Times New Roman"/>
          <w:sz w:val="24"/>
          <w:szCs w:val="24"/>
        </w:rPr>
        <w:t>The resolution to this is simple, please follow the steps below.</w:t>
      </w:r>
    </w:p>
    <w:p w:rsidR="002400D3" w:rsidRPr="002400D3" w:rsidRDefault="002400D3" w:rsidP="002400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0D3">
        <w:rPr>
          <w:rFonts w:ascii="Times New Roman" w:eastAsia="Times New Roman" w:hAnsi="Times New Roman" w:cs="Times New Roman"/>
          <w:sz w:val="24"/>
          <w:szCs w:val="24"/>
        </w:rPr>
        <w:t>Open IE/Edge on the endpoint machine.</w:t>
      </w:r>
    </w:p>
    <w:p w:rsidR="002400D3" w:rsidRPr="002400D3" w:rsidRDefault="002400D3" w:rsidP="002400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0D3">
        <w:rPr>
          <w:rFonts w:ascii="Times New Roman" w:eastAsia="Times New Roman" w:hAnsi="Times New Roman" w:cs="Times New Roman"/>
          <w:sz w:val="24"/>
          <w:szCs w:val="24"/>
        </w:rPr>
        <w:t>Run the GAAM Schedule again.</w:t>
      </w:r>
    </w:p>
    <w:p w:rsidR="0071415F" w:rsidRDefault="0071415F"/>
    <w:sectPr w:rsidR="0071415F" w:rsidSect="007141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71DFC"/>
    <w:multiLevelType w:val="multilevel"/>
    <w:tmpl w:val="8F1CC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400D3"/>
    <w:rsid w:val="002400D3"/>
    <w:rsid w:val="00714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15F"/>
  </w:style>
  <w:style w:type="paragraph" w:styleId="Heading1">
    <w:name w:val="heading 1"/>
    <w:basedOn w:val="Normal"/>
    <w:link w:val="Heading1Char"/>
    <w:uiPriority w:val="9"/>
    <w:qFormat/>
    <w:rsid w:val="002400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0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40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0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2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2023-03-28T11:53:00Z</dcterms:created>
  <dcterms:modified xsi:type="dcterms:W3CDTF">2023-03-28T11:53:00Z</dcterms:modified>
</cp:coreProperties>
</file>