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8FF" w:rsidRPr="006048FF" w:rsidRDefault="006048FF" w:rsidP="006048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48FF">
        <w:rPr>
          <w:rFonts w:ascii="Times New Roman" w:eastAsia="Times New Roman" w:hAnsi="Times New Roman" w:cs="Times New Roman"/>
          <w:b/>
          <w:bCs/>
          <w:kern w:val="36"/>
          <w:sz w:val="48"/>
          <w:szCs w:val="48"/>
        </w:rPr>
        <w:t xml:space="preserve">Migrating Goliath Performance Monitor to a New Server </w:t>
      </w:r>
    </w:p>
    <w:p w:rsidR="006048FF" w:rsidRPr="006048FF" w:rsidRDefault="006048FF" w:rsidP="006048FF">
      <w:p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This article was updated to support v12.0.1 of Goliath Performance Monitor.</w:t>
      </w:r>
    </w:p>
    <w:p w:rsidR="006048FF" w:rsidRPr="006048FF" w:rsidRDefault="006048FF" w:rsidP="006048FF">
      <w:p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This article provides step by step instructions for migrating your existing Goliath Performance Monitor to a new server. These steps must be completed in the following order or else configuration errors will take place. If you have problems along the way, please feel free to reach out by creating a support ticket for assistance.  There are 2 options for migrating so see the appropriate instructions:</w:t>
      </w:r>
    </w:p>
    <w:p w:rsidR="006048FF" w:rsidRPr="006048FF" w:rsidRDefault="006048FF" w:rsidP="006048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64d8d8c6-d6a6-4f5e-a7af-208600b9bd2a" w:tgtFrame="_self" w:history="1">
        <w:r w:rsidRPr="006048FF">
          <w:rPr>
            <w:rFonts w:ascii="Times New Roman" w:eastAsia="Times New Roman" w:hAnsi="Times New Roman" w:cs="Times New Roman"/>
            <w:color w:val="0000FF"/>
            <w:sz w:val="24"/>
            <w:szCs w:val="24"/>
            <w:u w:val="single"/>
          </w:rPr>
          <w:t>The new Goliath Server will end up with the IP Address of the Old Goliath Server</w:t>
        </w:r>
      </w:hyperlink>
    </w:p>
    <w:p w:rsidR="006048FF" w:rsidRPr="006048FF" w:rsidRDefault="006048FF" w:rsidP="006048F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55642337-3004-40e5-92cf-d9491ce0302a" w:tgtFrame="_self" w:history="1">
        <w:r w:rsidRPr="006048FF">
          <w:rPr>
            <w:rFonts w:ascii="Times New Roman" w:eastAsia="Times New Roman" w:hAnsi="Times New Roman" w:cs="Times New Roman"/>
            <w:color w:val="0000FF"/>
            <w:sz w:val="24"/>
            <w:szCs w:val="24"/>
            <w:u w:val="single"/>
          </w:rPr>
          <w:t>The new Goliath Server will have a new IP Address</w:t>
        </w:r>
      </w:hyperlink>
    </w:p>
    <w:p w:rsidR="006048FF" w:rsidRPr="006048FF" w:rsidRDefault="006048FF" w:rsidP="006048FF">
      <w:p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b/>
          <w:bCs/>
          <w:sz w:val="24"/>
          <w:szCs w:val="24"/>
        </w:rPr>
        <w:t>Please Note: </w:t>
      </w:r>
      <w:r w:rsidRPr="006048FF">
        <w:rPr>
          <w:rFonts w:ascii="Times New Roman" w:eastAsia="Times New Roman" w:hAnsi="Times New Roman" w:cs="Times New Roman"/>
          <w:sz w:val="24"/>
          <w:szCs w:val="24"/>
        </w:rPr>
        <w:t>This article is only applicable for configurations where the Goliath Server has a remote SQL Server. Before proceeding, also please make sure that your existing Goliath Server is running the latest version</w:t>
      </w:r>
    </w:p>
    <w:p w:rsidR="006048FF" w:rsidRPr="006048FF" w:rsidRDefault="006048FF" w:rsidP="006048FF">
      <w:pPr>
        <w:spacing w:before="100" w:beforeAutospacing="1" w:after="100" w:afterAutospacing="1" w:line="240" w:lineRule="auto"/>
        <w:outlineLvl w:val="2"/>
        <w:rPr>
          <w:rFonts w:ascii="Times New Roman" w:eastAsia="Times New Roman" w:hAnsi="Times New Roman" w:cs="Times New Roman"/>
          <w:b/>
          <w:bCs/>
          <w:sz w:val="27"/>
          <w:szCs w:val="27"/>
        </w:rPr>
      </w:pPr>
      <w:r w:rsidRPr="006048FF">
        <w:rPr>
          <w:rFonts w:ascii="Times New Roman" w:eastAsia="Times New Roman" w:hAnsi="Times New Roman" w:cs="Times New Roman"/>
          <w:b/>
          <w:bCs/>
          <w:sz w:val="27"/>
          <w:szCs w:val="27"/>
        </w:rPr>
        <w:t>New Goliath Server will Keep the same IP Address as the Old Goliath Server</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old/existing </w:t>
      </w:r>
      <w:r w:rsidRPr="006048FF">
        <w:rPr>
          <w:rFonts w:ascii="Times New Roman" w:eastAsia="Times New Roman" w:hAnsi="Times New Roman" w:cs="Times New Roman"/>
          <w:sz w:val="24"/>
          <w:szCs w:val="24"/>
        </w:rPr>
        <w:t>Goliath Server</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Confirm that is running version 12.0 or later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If it is not, please see the "latest release" section of the support center to update</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Open up Windows Services and stop the </w:t>
      </w:r>
      <w:r w:rsidRPr="006048FF">
        <w:rPr>
          <w:rFonts w:ascii="Times New Roman" w:eastAsia="Times New Roman" w:hAnsi="Times New Roman" w:cs="Times New Roman"/>
          <w:b/>
          <w:bCs/>
          <w:sz w:val="24"/>
          <w:szCs w:val="24"/>
        </w:rPr>
        <w:t xml:space="preserve">MonitorIT Server Service </w:t>
      </w:r>
      <w:r w:rsidRPr="006048FF">
        <w:rPr>
          <w:rFonts w:ascii="Times New Roman" w:eastAsia="Times New Roman" w:hAnsi="Times New Roman" w:cs="Times New Roman"/>
          <w:sz w:val="24"/>
          <w:szCs w:val="24"/>
        </w:rPr>
        <w:t xml:space="preserve">and the </w:t>
      </w:r>
      <w:r w:rsidRPr="006048FF">
        <w:rPr>
          <w:rFonts w:ascii="Times New Roman" w:eastAsia="Times New Roman" w:hAnsi="Times New Roman" w:cs="Times New Roman"/>
          <w:b/>
          <w:bCs/>
          <w:sz w:val="24"/>
          <w:szCs w:val="24"/>
        </w:rPr>
        <w:t>MonitorIT Agent Service.  </w:t>
      </w:r>
      <w:r w:rsidRPr="006048FF">
        <w:rPr>
          <w:rFonts w:ascii="Times New Roman" w:eastAsia="Times New Roman" w:hAnsi="Times New Roman" w:cs="Times New Roman"/>
          <w:sz w:val="24"/>
          <w:szCs w:val="24"/>
        </w:rPr>
        <w:t xml:space="preserve">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Make note of the account that the </w:t>
      </w:r>
      <w:r w:rsidRPr="006048FF">
        <w:rPr>
          <w:rFonts w:ascii="Times New Roman" w:eastAsia="Times New Roman" w:hAnsi="Times New Roman" w:cs="Times New Roman"/>
          <w:b/>
          <w:bCs/>
          <w:sz w:val="24"/>
          <w:szCs w:val="24"/>
        </w:rPr>
        <w:t xml:space="preserve">MonitorIT Server Service </w:t>
      </w:r>
      <w:r w:rsidRPr="006048FF">
        <w:rPr>
          <w:rFonts w:ascii="Times New Roman" w:eastAsia="Times New Roman" w:hAnsi="Times New Roman" w:cs="Times New Roman"/>
          <w:sz w:val="24"/>
          <w:szCs w:val="24"/>
        </w:rPr>
        <w:t>is running as. If it is something other then 'local system' make sure the account is added as a Windows Admin to the new Goliath Server. This will be needed shortly as it is the account that has DBO rights to the database.</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new </w:t>
      </w:r>
      <w:r w:rsidRPr="006048FF">
        <w:rPr>
          <w:rFonts w:ascii="Times New Roman" w:eastAsia="Times New Roman" w:hAnsi="Times New Roman" w:cs="Times New Roman"/>
          <w:sz w:val="24"/>
          <w:szCs w:val="24"/>
        </w:rPr>
        <w:t xml:space="preserve">Goliath server and do the following: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Download &amp; Install the latest </w:t>
      </w:r>
      <w:hyperlink r:id="rId7" w:tgtFrame="_blank" w:history="1">
        <w:r w:rsidRPr="006048FF">
          <w:rPr>
            <w:rFonts w:ascii="Times New Roman" w:eastAsia="Times New Roman" w:hAnsi="Times New Roman" w:cs="Times New Roman"/>
            <w:color w:val="0000FF"/>
            <w:sz w:val="24"/>
            <w:szCs w:val="24"/>
            <w:u w:val="single"/>
          </w:rPr>
          <w:t>SQL Native Client</w:t>
        </w:r>
      </w:hyperlink>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Download &amp; Install Goliath Performance Monitor </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Reach out via a support ticket to request the full setup installer</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Please have your license key at hand as it will be required to proceed further. If you do not have your license key please create a support ticket requesting it.</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Select ‘Manual Configuration’ on the ‘Goliath Performance Monitor SQL Database Options Page</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After the install completes, do not click on the Goliath Performance Monitor desktop icon</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old/existing</w:t>
      </w:r>
      <w:r w:rsidRPr="006048FF">
        <w:rPr>
          <w:rFonts w:ascii="Times New Roman" w:eastAsia="Times New Roman" w:hAnsi="Times New Roman" w:cs="Times New Roman"/>
          <w:sz w:val="24"/>
          <w:szCs w:val="24"/>
        </w:rPr>
        <w:t xml:space="preserve"> Goliath Server and do the following: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Copy over the </w:t>
      </w:r>
      <w:r w:rsidRPr="006048FF">
        <w:rPr>
          <w:rFonts w:ascii="Times New Roman" w:eastAsia="Times New Roman" w:hAnsi="Times New Roman" w:cs="Times New Roman"/>
          <w:b/>
          <w:bCs/>
          <w:sz w:val="24"/>
          <w:szCs w:val="24"/>
        </w:rPr>
        <w:t>GPMServer.cfg file</w:t>
      </w:r>
      <w:r w:rsidRPr="006048FF">
        <w:rPr>
          <w:rFonts w:ascii="Times New Roman" w:eastAsia="Times New Roman" w:hAnsi="Times New Roman" w:cs="Times New Roman"/>
          <w:sz w:val="24"/>
          <w:szCs w:val="24"/>
        </w:rPr>
        <w:t xml:space="preserve"> from the old server and replace the file on the new server </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lastRenderedPageBreak/>
        <w:t>Default Location is C:\Program Files (x86)\MonitorIT\Bin or C:\Program Files\MonitorIT\Bin depending on your version</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(Optional) You can also copy over the "Exports" and "Report" folder if you want to save any of the old files previously generated</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new </w:t>
      </w:r>
      <w:r w:rsidRPr="006048FF">
        <w:rPr>
          <w:rFonts w:ascii="Times New Roman" w:eastAsia="Times New Roman" w:hAnsi="Times New Roman" w:cs="Times New Roman"/>
          <w:sz w:val="24"/>
          <w:szCs w:val="24"/>
        </w:rPr>
        <w:t xml:space="preserve">Goliath Server and do the following: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Create the database ODBC connection: </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Launch </w:t>
      </w:r>
      <w:r w:rsidRPr="006048FF">
        <w:rPr>
          <w:rFonts w:ascii="Times New Roman" w:eastAsia="Times New Roman" w:hAnsi="Times New Roman" w:cs="Times New Roman"/>
          <w:b/>
          <w:bCs/>
          <w:sz w:val="24"/>
          <w:szCs w:val="24"/>
        </w:rPr>
        <w:t>ODBC Data Sources (64-bit)</w:t>
      </w:r>
      <w:r w:rsidRPr="006048FF">
        <w:rPr>
          <w:rFonts w:ascii="Times New Roman" w:eastAsia="Times New Roman" w:hAnsi="Times New Roman" w:cs="Times New Roman"/>
          <w:sz w:val="24"/>
          <w:szCs w:val="24"/>
        </w:rPr>
        <w:t xml:space="preserve"> from Windows Administrative Tools</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Once open, go to the </w:t>
      </w:r>
      <w:r w:rsidRPr="006048FF">
        <w:rPr>
          <w:rFonts w:ascii="Times New Roman" w:eastAsia="Times New Roman" w:hAnsi="Times New Roman" w:cs="Times New Roman"/>
          <w:b/>
          <w:bCs/>
          <w:sz w:val="24"/>
          <w:szCs w:val="24"/>
        </w:rPr>
        <w:t>System DSN</w:t>
      </w:r>
      <w:r w:rsidRPr="006048FF">
        <w:rPr>
          <w:rFonts w:ascii="Times New Roman" w:eastAsia="Times New Roman" w:hAnsi="Times New Roman" w:cs="Times New Roman"/>
          <w:sz w:val="24"/>
          <w:szCs w:val="24"/>
        </w:rPr>
        <w:t> tab </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Next click </w:t>
      </w:r>
      <w:r w:rsidRPr="006048FF">
        <w:rPr>
          <w:rFonts w:ascii="Times New Roman" w:eastAsia="Times New Roman" w:hAnsi="Times New Roman" w:cs="Times New Roman"/>
          <w:b/>
          <w:bCs/>
          <w:sz w:val="24"/>
          <w:szCs w:val="24"/>
        </w:rPr>
        <w:t xml:space="preserve">Add </w:t>
      </w:r>
      <w:r w:rsidRPr="006048FF">
        <w:rPr>
          <w:rFonts w:ascii="Times New Roman" w:eastAsia="Times New Roman" w:hAnsi="Times New Roman" w:cs="Times New Roman"/>
          <w:sz w:val="24"/>
          <w:szCs w:val="24"/>
        </w:rPr>
        <w:t>and scroll through the list to select the driver type </w:t>
      </w:r>
      <w:r w:rsidRPr="006048FF">
        <w:rPr>
          <w:rFonts w:ascii="Times New Roman" w:eastAsia="Times New Roman" w:hAnsi="Times New Roman" w:cs="Times New Roman"/>
          <w:b/>
          <w:bCs/>
          <w:sz w:val="24"/>
          <w:szCs w:val="24"/>
        </w:rPr>
        <w:t>SQL Native Client 11.0</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Name the connection with the information listed below, when finished click </w:t>
      </w:r>
      <w:r w:rsidRPr="006048FF">
        <w:rPr>
          <w:rFonts w:ascii="Times New Roman" w:eastAsia="Times New Roman" w:hAnsi="Times New Roman" w:cs="Times New Roman"/>
          <w:b/>
          <w:bCs/>
          <w:sz w:val="24"/>
          <w:szCs w:val="24"/>
        </w:rPr>
        <w:t>Next</w:t>
      </w:r>
      <w:r w:rsidRPr="006048FF">
        <w:rPr>
          <w:rFonts w:ascii="Times New Roman" w:eastAsia="Times New Roman" w:hAnsi="Times New Roman" w:cs="Times New Roman"/>
          <w:sz w:val="24"/>
          <w:szCs w:val="24"/>
        </w:rPr>
        <w:t xml:space="preserve"> </w:t>
      </w:r>
    </w:p>
    <w:p w:rsidR="006048FF" w:rsidRPr="006048FF" w:rsidRDefault="006048FF" w:rsidP="006048F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Define the Name as </w:t>
      </w:r>
      <w:r w:rsidRPr="006048FF">
        <w:rPr>
          <w:rFonts w:ascii="Times New Roman" w:eastAsia="Times New Roman" w:hAnsi="Times New Roman" w:cs="Times New Roman"/>
          <w:b/>
          <w:bCs/>
          <w:sz w:val="24"/>
          <w:szCs w:val="24"/>
        </w:rPr>
        <w:t>BreakoutRPM</w:t>
      </w:r>
    </w:p>
    <w:p w:rsidR="006048FF" w:rsidRPr="006048FF" w:rsidRDefault="006048FF" w:rsidP="006048F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Define the Description as </w:t>
      </w:r>
      <w:r w:rsidRPr="006048FF">
        <w:rPr>
          <w:rFonts w:ascii="Times New Roman" w:eastAsia="Times New Roman" w:hAnsi="Times New Roman" w:cs="Times New Roman"/>
          <w:b/>
          <w:bCs/>
          <w:sz w:val="24"/>
          <w:szCs w:val="24"/>
        </w:rPr>
        <w:t>PrimaryGPM Database</w:t>
      </w:r>
      <w:r w:rsidRPr="006048FF">
        <w:rPr>
          <w:rFonts w:ascii="Times New Roman" w:eastAsia="Times New Roman" w:hAnsi="Times New Roman" w:cs="Times New Roman"/>
          <w:sz w:val="24"/>
          <w:szCs w:val="24"/>
        </w:rPr>
        <w:t> </w:t>
      </w:r>
    </w:p>
    <w:p w:rsidR="006048FF" w:rsidRPr="006048FF" w:rsidRDefault="006048FF" w:rsidP="006048F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Define the SQL Server name and instance using the drop down menu </w:t>
      </w:r>
    </w:p>
    <w:p w:rsidR="006048FF" w:rsidRPr="006048FF" w:rsidRDefault="006048FF" w:rsidP="006048FF">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if you need to reference this on the old server feel free</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Keep the default settings to use the Integrated Windows authentication to connect to the database and select </w:t>
      </w:r>
      <w:r w:rsidRPr="006048FF">
        <w:rPr>
          <w:rFonts w:ascii="Times New Roman" w:eastAsia="Times New Roman" w:hAnsi="Times New Roman" w:cs="Times New Roman"/>
          <w:b/>
          <w:bCs/>
          <w:sz w:val="24"/>
          <w:szCs w:val="24"/>
        </w:rPr>
        <w:t>Next</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Check the box next to </w:t>
      </w:r>
      <w:r w:rsidRPr="006048FF">
        <w:rPr>
          <w:rFonts w:ascii="Times New Roman" w:eastAsia="Times New Roman" w:hAnsi="Times New Roman" w:cs="Times New Roman"/>
          <w:b/>
          <w:bCs/>
          <w:sz w:val="24"/>
          <w:szCs w:val="24"/>
        </w:rPr>
        <w:t xml:space="preserve">Change the default database to </w:t>
      </w:r>
      <w:r w:rsidRPr="006048FF">
        <w:rPr>
          <w:rFonts w:ascii="Times New Roman" w:eastAsia="Times New Roman" w:hAnsi="Times New Roman" w:cs="Times New Roman"/>
          <w:sz w:val="24"/>
          <w:szCs w:val="24"/>
        </w:rPr>
        <w:t>and select the appropriate database name</w:t>
      </w:r>
      <w:r w:rsidRPr="006048FF">
        <w:rPr>
          <w:rFonts w:ascii="Times New Roman" w:eastAsia="Times New Roman" w:hAnsi="Times New Roman" w:cs="Times New Roman"/>
          <w:b/>
          <w:bCs/>
          <w:sz w:val="24"/>
          <w:szCs w:val="24"/>
        </w:rPr>
        <w:t> </w:t>
      </w:r>
      <w:r w:rsidRPr="006048FF">
        <w:rPr>
          <w:rFonts w:ascii="Times New Roman" w:eastAsia="Times New Roman" w:hAnsi="Times New Roman" w:cs="Times New Roman"/>
          <w:sz w:val="24"/>
          <w:szCs w:val="24"/>
        </w:rPr>
        <w:t>from the drop down menu.  Click</w:t>
      </w:r>
      <w:r w:rsidRPr="006048FF">
        <w:rPr>
          <w:rFonts w:ascii="Times New Roman" w:eastAsia="Times New Roman" w:hAnsi="Times New Roman" w:cs="Times New Roman"/>
          <w:b/>
          <w:bCs/>
          <w:sz w:val="24"/>
          <w:szCs w:val="24"/>
        </w:rPr>
        <w:t xml:space="preserve"> Next</w:t>
      </w:r>
      <w:r w:rsidRPr="006048FF">
        <w:rPr>
          <w:rFonts w:ascii="Times New Roman" w:eastAsia="Times New Roman" w:hAnsi="Times New Roman" w:cs="Times New Roman"/>
          <w:sz w:val="24"/>
          <w:szCs w:val="24"/>
        </w:rPr>
        <w:t xml:space="preserve">  </w:t>
      </w:r>
    </w:p>
    <w:p w:rsidR="006048FF" w:rsidRPr="006048FF" w:rsidRDefault="006048FF" w:rsidP="006048F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The most common names are "MonitorIT", "Goliath", "GoliathDB"</w:t>
      </w:r>
    </w:p>
    <w:p w:rsidR="006048FF" w:rsidRPr="006048FF" w:rsidRDefault="006048FF" w:rsidP="006048F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Select the </w:t>
      </w:r>
      <w:r w:rsidRPr="006048FF">
        <w:rPr>
          <w:rFonts w:ascii="Times New Roman" w:eastAsia="Times New Roman" w:hAnsi="Times New Roman" w:cs="Times New Roman"/>
          <w:b/>
          <w:bCs/>
          <w:sz w:val="24"/>
          <w:szCs w:val="24"/>
        </w:rPr>
        <w:t xml:space="preserve">Test Data Source </w:t>
      </w:r>
      <w:r w:rsidRPr="006048FF">
        <w:rPr>
          <w:rFonts w:ascii="Times New Roman" w:eastAsia="Times New Roman" w:hAnsi="Times New Roman" w:cs="Times New Roman"/>
          <w:sz w:val="24"/>
          <w:szCs w:val="24"/>
        </w:rPr>
        <w:t xml:space="preserve">button to validate the connection. Click </w:t>
      </w:r>
      <w:r w:rsidRPr="006048FF">
        <w:rPr>
          <w:rFonts w:ascii="Times New Roman" w:eastAsia="Times New Roman" w:hAnsi="Times New Roman" w:cs="Times New Roman"/>
          <w:b/>
          <w:bCs/>
          <w:sz w:val="24"/>
          <w:szCs w:val="24"/>
        </w:rPr>
        <w:t xml:space="preserve">OK </w:t>
      </w:r>
      <w:r w:rsidRPr="006048FF">
        <w:rPr>
          <w:rFonts w:ascii="Times New Roman" w:eastAsia="Times New Roman" w:hAnsi="Times New Roman" w:cs="Times New Roman"/>
          <w:sz w:val="24"/>
          <w:szCs w:val="24"/>
        </w:rPr>
        <w:t xml:space="preserve">to close all windows  </w:t>
      </w:r>
    </w:p>
    <w:p w:rsidR="006048FF" w:rsidRPr="006048FF" w:rsidRDefault="006048FF" w:rsidP="006048FF">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If the account your are signed into windows with doesn't have right to the database then it will fail. That is ok and you can proceed as long as you have the DBO creds for later</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Shut down your </w:t>
      </w:r>
      <w:r w:rsidRPr="006048FF">
        <w:rPr>
          <w:rFonts w:ascii="Times New Roman" w:eastAsia="Times New Roman" w:hAnsi="Times New Roman" w:cs="Times New Roman"/>
          <w:b/>
          <w:bCs/>
          <w:sz w:val="24"/>
          <w:szCs w:val="24"/>
        </w:rPr>
        <w:t>old </w:t>
      </w:r>
      <w:r w:rsidRPr="006048FF">
        <w:rPr>
          <w:rFonts w:ascii="Times New Roman" w:eastAsia="Times New Roman" w:hAnsi="Times New Roman" w:cs="Times New Roman"/>
          <w:sz w:val="24"/>
          <w:szCs w:val="24"/>
        </w:rPr>
        <w:t>Goliath Server </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Update the </w:t>
      </w:r>
      <w:r w:rsidRPr="006048FF">
        <w:rPr>
          <w:rFonts w:ascii="Times New Roman" w:eastAsia="Times New Roman" w:hAnsi="Times New Roman" w:cs="Times New Roman"/>
          <w:b/>
          <w:bCs/>
          <w:sz w:val="24"/>
          <w:szCs w:val="24"/>
        </w:rPr>
        <w:t>new</w:t>
      </w:r>
      <w:r w:rsidRPr="006048FF">
        <w:rPr>
          <w:rFonts w:ascii="Times New Roman" w:eastAsia="Times New Roman" w:hAnsi="Times New Roman" w:cs="Times New Roman"/>
          <w:sz w:val="24"/>
          <w:szCs w:val="24"/>
        </w:rPr>
        <w:t xml:space="preserve"> Goliath Server to be assigned the IP address of the old Goliath Server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This is required for all of the agents automatically check into the new instance and for the product to launch. </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The product is now ready to be launched, click the </w:t>
      </w:r>
      <w:r w:rsidRPr="006048FF">
        <w:rPr>
          <w:rFonts w:ascii="Times New Roman" w:eastAsia="Times New Roman" w:hAnsi="Times New Roman" w:cs="Times New Roman"/>
          <w:b/>
          <w:bCs/>
          <w:sz w:val="24"/>
          <w:szCs w:val="24"/>
        </w:rPr>
        <w:t xml:space="preserve">Goliath Performance Monitor </w:t>
      </w:r>
      <w:r w:rsidRPr="006048FF">
        <w:rPr>
          <w:rFonts w:ascii="Times New Roman" w:eastAsia="Times New Roman" w:hAnsi="Times New Roman" w:cs="Times New Roman"/>
          <w:sz w:val="24"/>
          <w:szCs w:val="24"/>
        </w:rPr>
        <w:t xml:space="preserve">icon on the new Goliath server to launch the product.  </w:t>
      </w:r>
    </w:p>
    <w:p w:rsidR="006048FF" w:rsidRPr="006048FF" w:rsidRDefault="006048FF" w:rsidP="006048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Please note, the product may not appear, this is to be expected (see next step)</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Open Windows Services and stop the </w:t>
      </w:r>
      <w:r w:rsidRPr="006048FF">
        <w:rPr>
          <w:rFonts w:ascii="Times New Roman" w:eastAsia="Times New Roman" w:hAnsi="Times New Roman" w:cs="Times New Roman"/>
          <w:b/>
          <w:bCs/>
          <w:sz w:val="24"/>
          <w:szCs w:val="24"/>
        </w:rPr>
        <w:t>MonitorIT Server Service</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Right click the service and open the </w:t>
      </w:r>
      <w:r w:rsidRPr="006048FF">
        <w:rPr>
          <w:rFonts w:ascii="Times New Roman" w:eastAsia="Times New Roman" w:hAnsi="Times New Roman" w:cs="Times New Roman"/>
          <w:b/>
          <w:bCs/>
          <w:sz w:val="24"/>
          <w:szCs w:val="24"/>
        </w:rPr>
        <w:t>Properties</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Navigate to the </w:t>
      </w:r>
      <w:r w:rsidRPr="006048FF">
        <w:rPr>
          <w:rFonts w:ascii="Times New Roman" w:eastAsia="Times New Roman" w:hAnsi="Times New Roman" w:cs="Times New Roman"/>
          <w:b/>
          <w:bCs/>
          <w:sz w:val="24"/>
          <w:szCs w:val="24"/>
        </w:rPr>
        <w:t>Log On</w:t>
      </w:r>
      <w:r w:rsidRPr="006048FF">
        <w:rPr>
          <w:rFonts w:ascii="Times New Roman" w:eastAsia="Times New Roman" w:hAnsi="Times New Roman" w:cs="Times New Roman"/>
          <w:sz w:val="24"/>
          <w:szCs w:val="24"/>
        </w:rPr>
        <w:t xml:space="preserve"> tab and enter the credentials for the service account that has DBO rights on the Goliath database. When finished click </w:t>
      </w:r>
      <w:r w:rsidRPr="006048FF">
        <w:rPr>
          <w:rFonts w:ascii="Times New Roman" w:eastAsia="Times New Roman" w:hAnsi="Times New Roman" w:cs="Times New Roman"/>
          <w:b/>
          <w:bCs/>
          <w:sz w:val="24"/>
          <w:szCs w:val="24"/>
        </w:rPr>
        <w:t>OK</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Restart the </w:t>
      </w:r>
      <w:r w:rsidRPr="006048FF">
        <w:rPr>
          <w:rFonts w:ascii="Times New Roman" w:eastAsia="Times New Roman" w:hAnsi="Times New Roman" w:cs="Times New Roman"/>
          <w:b/>
          <w:bCs/>
          <w:sz w:val="24"/>
          <w:szCs w:val="24"/>
        </w:rPr>
        <w:t>MonitorIT Server Service</w:t>
      </w:r>
    </w:p>
    <w:p w:rsidR="006048FF" w:rsidRPr="006048FF" w:rsidRDefault="006048FF" w:rsidP="006048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The product will now appear, on the configure&gt;inventory screen delete out the entry for the old server hostname</w:t>
      </w:r>
    </w:p>
    <w:p w:rsidR="006048FF" w:rsidRPr="006048FF" w:rsidRDefault="006048FF" w:rsidP="006048FF">
      <w:pPr>
        <w:spacing w:before="100" w:beforeAutospacing="1" w:after="100" w:afterAutospacing="1" w:line="240" w:lineRule="auto"/>
        <w:outlineLvl w:val="2"/>
        <w:rPr>
          <w:rFonts w:ascii="Times New Roman" w:eastAsia="Times New Roman" w:hAnsi="Times New Roman" w:cs="Times New Roman"/>
          <w:b/>
          <w:bCs/>
          <w:sz w:val="27"/>
          <w:szCs w:val="27"/>
        </w:rPr>
      </w:pPr>
      <w:r w:rsidRPr="006048FF">
        <w:rPr>
          <w:rFonts w:ascii="Times New Roman" w:eastAsia="Times New Roman" w:hAnsi="Times New Roman" w:cs="Times New Roman"/>
          <w:b/>
          <w:bCs/>
          <w:sz w:val="27"/>
          <w:szCs w:val="27"/>
        </w:rPr>
        <w:t>New Goliath Server will have a different IP Address then the Old Goliath Server</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lastRenderedPageBreak/>
        <w:t>Log onto the </w:t>
      </w:r>
      <w:r w:rsidRPr="006048FF">
        <w:rPr>
          <w:rFonts w:ascii="Times New Roman" w:eastAsia="Times New Roman" w:hAnsi="Times New Roman" w:cs="Times New Roman"/>
          <w:b/>
          <w:bCs/>
          <w:sz w:val="24"/>
          <w:szCs w:val="24"/>
        </w:rPr>
        <w:t>old/existing </w:t>
      </w:r>
      <w:r w:rsidRPr="006048FF">
        <w:rPr>
          <w:rFonts w:ascii="Times New Roman" w:eastAsia="Times New Roman" w:hAnsi="Times New Roman" w:cs="Times New Roman"/>
          <w:sz w:val="24"/>
          <w:szCs w:val="24"/>
        </w:rPr>
        <w:t>Goliath Server</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Confirm that is running version 12.0 or later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If it is not, please see the latest release section of the support center to update</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Open up Windows Services and stop the </w:t>
      </w:r>
      <w:r w:rsidRPr="006048FF">
        <w:rPr>
          <w:rFonts w:ascii="Times New Roman" w:eastAsia="Times New Roman" w:hAnsi="Times New Roman" w:cs="Times New Roman"/>
          <w:b/>
          <w:bCs/>
          <w:sz w:val="24"/>
          <w:szCs w:val="24"/>
        </w:rPr>
        <w:t xml:space="preserve">MonitorIT Server Service </w:t>
      </w:r>
      <w:r w:rsidRPr="006048FF">
        <w:rPr>
          <w:rFonts w:ascii="Times New Roman" w:eastAsia="Times New Roman" w:hAnsi="Times New Roman" w:cs="Times New Roman"/>
          <w:sz w:val="24"/>
          <w:szCs w:val="24"/>
        </w:rPr>
        <w:t xml:space="preserve">and the </w:t>
      </w:r>
      <w:r w:rsidRPr="006048FF">
        <w:rPr>
          <w:rFonts w:ascii="Times New Roman" w:eastAsia="Times New Roman" w:hAnsi="Times New Roman" w:cs="Times New Roman"/>
          <w:b/>
          <w:bCs/>
          <w:sz w:val="24"/>
          <w:szCs w:val="24"/>
        </w:rPr>
        <w:t>MonitorIT Agent Service.  </w:t>
      </w:r>
      <w:r w:rsidRPr="006048FF">
        <w:rPr>
          <w:rFonts w:ascii="Times New Roman" w:eastAsia="Times New Roman" w:hAnsi="Times New Roman" w:cs="Times New Roman"/>
          <w:sz w:val="24"/>
          <w:szCs w:val="24"/>
        </w:rPr>
        <w:t xml:space="preserve">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Make note of the account that the </w:t>
      </w:r>
      <w:r w:rsidRPr="006048FF">
        <w:rPr>
          <w:rFonts w:ascii="Times New Roman" w:eastAsia="Times New Roman" w:hAnsi="Times New Roman" w:cs="Times New Roman"/>
          <w:b/>
          <w:bCs/>
          <w:sz w:val="24"/>
          <w:szCs w:val="24"/>
        </w:rPr>
        <w:t xml:space="preserve">MonitorIT Server Service </w:t>
      </w:r>
      <w:r w:rsidRPr="006048FF">
        <w:rPr>
          <w:rFonts w:ascii="Times New Roman" w:eastAsia="Times New Roman" w:hAnsi="Times New Roman" w:cs="Times New Roman"/>
          <w:sz w:val="24"/>
          <w:szCs w:val="24"/>
        </w:rPr>
        <w:t>is running as. If it is something other then 'local system' make sure it is added as a Windows Admin to the new Goliath Server. This will be needed shortly as it is the account that has DBO rights to the database.</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new </w:t>
      </w:r>
      <w:r w:rsidRPr="006048FF">
        <w:rPr>
          <w:rFonts w:ascii="Times New Roman" w:eastAsia="Times New Roman" w:hAnsi="Times New Roman" w:cs="Times New Roman"/>
          <w:sz w:val="24"/>
          <w:szCs w:val="24"/>
        </w:rPr>
        <w:t xml:space="preserve">Goliath server and do the following: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Download &amp; Install the latest </w:t>
      </w:r>
      <w:hyperlink r:id="rId8" w:tgtFrame="_blank" w:history="1">
        <w:r w:rsidRPr="006048FF">
          <w:rPr>
            <w:rFonts w:ascii="Times New Roman" w:eastAsia="Times New Roman" w:hAnsi="Times New Roman" w:cs="Times New Roman"/>
            <w:color w:val="0000FF"/>
            <w:sz w:val="24"/>
            <w:szCs w:val="24"/>
            <w:u w:val="single"/>
          </w:rPr>
          <w:t>SQL Native Client</w:t>
        </w:r>
      </w:hyperlink>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Download &amp; Install Goliath Performance Monitor </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Reach out via a support ticket to request the full setup installer</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Please have your license key at hand as it will be required to proceed further. If you do not have your license key please create a support ticket requesting it.</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Select ‘Manual Configuration’ on the ‘Goliath Performance Monitor SQL Database Options Page</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After the install completes, do not click on the Goliath Performance Monitor desktop icon</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old/existing</w:t>
      </w:r>
      <w:r w:rsidRPr="006048FF">
        <w:rPr>
          <w:rFonts w:ascii="Times New Roman" w:eastAsia="Times New Roman" w:hAnsi="Times New Roman" w:cs="Times New Roman"/>
          <w:sz w:val="24"/>
          <w:szCs w:val="24"/>
        </w:rPr>
        <w:t xml:space="preserve"> Goliath Server and do the following: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Copy over the GPMServer.cfg file from the old server and replace the file on the new server </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Default Location is either C:\Program Files (x86)\MonitorIT\Bin or C:\Program Files\MonitorIT\Bin</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(Optional) You can also copy over the "Exports" and "Report" folder if you want to save any of the old files previously generated</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Log onto the </w:t>
      </w:r>
      <w:r w:rsidRPr="006048FF">
        <w:rPr>
          <w:rFonts w:ascii="Times New Roman" w:eastAsia="Times New Roman" w:hAnsi="Times New Roman" w:cs="Times New Roman"/>
          <w:b/>
          <w:bCs/>
          <w:sz w:val="24"/>
          <w:szCs w:val="24"/>
        </w:rPr>
        <w:t>new </w:t>
      </w:r>
      <w:r w:rsidRPr="006048FF">
        <w:rPr>
          <w:rFonts w:ascii="Times New Roman" w:eastAsia="Times New Roman" w:hAnsi="Times New Roman" w:cs="Times New Roman"/>
          <w:sz w:val="24"/>
          <w:szCs w:val="24"/>
        </w:rPr>
        <w:t xml:space="preserve">Goliath Server and do the following: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Create the database ODBC connection: </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Launch </w:t>
      </w:r>
      <w:r w:rsidRPr="006048FF">
        <w:rPr>
          <w:rFonts w:ascii="Times New Roman" w:eastAsia="Times New Roman" w:hAnsi="Times New Roman" w:cs="Times New Roman"/>
          <w:b/>
          <w:bCs/>
          <w:sz w:val="24"/>
          <w:szCs w:val="24"/>
        </w:rPr>
        <w:t>ODBC Data Sources (64-bit)</w:t>
      </w:r>
      <w:r w:rsidRPr="006048FF">
        <w:rPr>
          <w:rFonts w:ascii="Times New Roman" w:eastAsia="Times New Roman" w:hAnsi="Times New Roman" w:cs="Times New Roman"/>
          <w:sz w:val="24"/>
          <w:szCs w:val="24"/>
        </w:rPr>
        <w:t xml:space="preserve"> from Windows Administrative Tools</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Once open, go to the </w:t>
      </w:r>
      <w:r w:rsidRPr="006048FF">
        <w:rPr>
          <w:rFonts w:ascii="Times New Roman" w:eastAsia="Times New Roman" w:hAnsi="Times New Roman" w:cs="Times New Roman"/>
          <w:b/>
          <w:bCs/>
          <w:sz w:val="24"/>
          <w:szCs w:val="24"/>
        </w:rPr>
        <w:t>System DSN</w:t>
      </w:r>
      <w:r w:rsidRPr="006048FF">
        <w:rPr>
          <w:rFonts w:ascii="Times New Roman" w:eastAsia="Times New Roman" w:hAnsi="Times New Roman" w:cs="Times New Roman"/>
          <w:sz w:val="24"/>
          <w:szCs w:val="24"/>
        </w:rPr>
        <w:t> tab </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Next click </w:t>
      </w:r>
      <w:r w:rsidRPr="006048FF">
        <w:rPr>
          <w:rFonts w:ascii="Times New Roman" w:eastAsia="Times New Roman" w:hAnsi="Times New Roman" w:cs="Times New Roman"/>
          <w:b/>
          <w:bCs/>
          <w:sz w:val="24"/>
          <w:szCs w:val="24"/>
        </w:rPr>
        <w:t xml:space="preserve">Add </w:t>
      </w:r>
      <w:r w:rsidRPr="006048FF">
        <w:rPr>
          <w:rFonts w:ascii="Times New Roman" w:eastAsia="Times New Roman" w:hAnsi="Times New Roman" w:cs="Times New Roman"/>
          <w:sz w:val="24"/>
          <w:szCs w:val="24"/>
        </w:rPr>
        <w:t>and scroll through the list to select the driver type </w:t>
      </w:r>
      <w:r w:rsidRPr="006048FF">
        <w:rPr>
          <w:rFonts w:ascii="Times New Roman" w:eastAsia="Times New Roman" w:hAnsi="Times New Roman" w:cs="Times New Roman"/>
          <w:b/>
          <w:bCs/>
          <w:sz w:val="24"/>
          <w:szCs w:val="24"/>
        </w:rPr>
        <w:t>SQL Native Client 11.0</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Name the connection with the information listed below, when finished click </w:t>
      </w:r>
      <w:r w:rsidRPr="006048FF">
        <w:rPr>
          <w:rFonts w:ascii="Times New Roman" w:eastAsia="Times New Roman" w:hAnsi="Times New Roman" w:cs="Times New Roman"/>
          <w:b/>
          <w:bCs/>
          <w:sz w:val="24"/>
          <w:szCs w:val="24"/>
        </w:rPr>
        <w:t>Next</w:t>
      </w:r>
      <w:r w:rsidRPr="006048FF">
        <w:rPr>
          <w:rFonts w:ascii="Times New Roman" w:eastAsia="Times New Roman" w:hAnsi="Times New Roman" w:cs="Times New Roman"/>
          <w:sz w:val="24"/>
          <w:szCs w:val="24"/>
        </w:rPr>
        <w:t xml:space="preserve"> </w:t>
      </w:r>
    </w:p>
    <w:p w:rsidR="006048FF" w:rsidRPr="006048FF" w:rsidRDefault="006048FF" w:rsidP="006048F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Define the Name as </w:t>
      </w:r>
      <w:r w:rsidRPr="006048FF">
        <w:rPr>
          <w:rFonts w:ascii="Times New Roman" w:eastAsia="Times New Roman" w:hAnsi="Times New Roman" w:cs="Times New Roman"/>
          <w:b/>
          <w:bCs/>
          <w:sz w:val="24"/>
          <w:szCs w:val="24"/>
        </w:rPr>
        <w:t>BreakoutRPM</w:t>
      </w:r>
    </w:p>
    <w:p w:rsidR="006048FF" w:rsidRPr="006048FF" w:rsidRDefault="006048FF" w:rsidP="006048F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Define the Description as </w:t>
      </w:r>
      <w:r w:rsidRPr="006048FF">
        <w:rPr>
          <w:rFonts w:ascii="Times New Roman" w:eastAsia="Times New Roman" w:hAnsi="Times New Roman" w:cs="Times New Roman"/>
          <w:b/>
          <w:bCs/>
          <w:sz w:val="24"/>
          <w:szCs w:val="24"/>
        </w:rPr>
        <w:t>PrimaryGPM Database</w:t>
      </w:r>
    </w:p>
    <w:p w:rsidR="006048FF" w:rsidRPr="006048FF" w:rsidRDefault="006048FF" w:rsidP="006048F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Define the SQL Server name and instance using the drop down menu </w:t>
      </w:r>
    </w:p>
    <w:p w:rsidR="006048FF" w:rsidRPr="006048FF" w:rsidRDefault="006048FF" w:rsidP="006048FF">
      <w:pPr>
        <w:numPr>
          <w:ilvl w:val="4"/>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if you need to reference this on the old server feel free</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Keep the default settings to use the Integrated Windows authentication to connect to the database and select </w:t>
      </w:r>
      <w:r w:rsidRPr="006048FF">
        <w:rPr>
          <w:rFonts w:ascii="Times New Roman" w:eastAsia="Times New Roman" w:hAnsi="Times New Roman" w:cs="Times New Roman"/>
          <w:b/>
          <w:bCs/>
          <w:sz w:val="24"/>
          <w:szCs w:val="24"/>
        </w:rPr>
        <w:t>Next</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Check the box next to </w:t>
      </w:r>
      <w:r w:rsidRPr="006048FF">
        <w:rPr>
          <w:rFonts w:ascii="Times New Roman" w:eastAsia="Times New Roman" w:hAnsi="Times New Roman" w:cs="Times New Roman"/>
          <w:b/>
          <w:bCs/>
          <w:sz w:val="24"/>
          <w:szCs w:val="24"/>
        </w:rPr>
        <w:t xml:space="preserve">Change the default database to </w:t>
      </w:r>
      <w:r w:rsidRPr="006048FF">
        <w:rPr>
          <w:rFonts w:ascii="Times New Roman" w:eastAsia="Times New Roman" w:hAnsi="Times New Roman" w:cs="Times New Roman"/>
          <w:sz w:val="24"/>
          <w:szCs w:val="24"/>
        </w:rPr>
        <w:t>and select the appropriate database name</w:t>
      </w:r>
      <w:r w:rsidRPr="006048FF">
        <w:rPr>
          <w:rFonts w:ascii="Times New Roman" w:eastAsia="Times New Roman" w:hAnsi="Times New Roman" w:cs="Times New Roman"/>
          <w:b/>
          <w:bCs/>
          <w:sz w:val="24"/>
          <w:szCs w:val="24"/>
        </w:rPr>
        <w:t> </w:t>
      </w:r>
      <w:r w:rsidRPr="006048FF">
        <w:rPr>
          <w:rFonts w:ascii="Times New Roman" w:eastAsia="Times New Roman" w:hAnsi="Times New Roman" w:cs="Times New Roman"/>
          <w:sz w:val="24"/>
          <w:szCs w:val="24"/>
        </w:rPr>
        <w:t>from the drop down menu.  Click</w:t>
      </w:r>
      <w:r w:rsidRPr="006048FF">
        <w:rPr>
          <w:rFonts w:ascii="Times New Roman" w:eastAsia="Times New Roman" w:hAnsi="Times New Roman" w:cs="Times New Roman"/>
          <w:b/>
          <w:bCs/>
          <w:sz w:val="24"/>
          <w:szCs w:val="24"/>
        </w:rPr>
        <w:t xml:space="preserve"> Next</w:t>
      </w:r>
      <w:r w:rsidRPr="006048FF">
        <w:rPr>
          <w:rFonts w:ascii="Times New Roman" w:eastAsia="Times New Roman" w:hAnsi="Times New Roman" w:cs="Times New Roman"/>
          <w:sz w:val="24"/>
          <w:szCs w:val="24"/>
        </w:rPr>
        <w:t xml:space="preserve">  </w:t>
      </w:r>
    </w:p>
    <w:p w:rsidR="006048FF" w:rsidRPr="006048FF" w:rsidRDefault="006048FF" w:rsidP="006048F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lastRenderedPageBreak/>
        <w:t>The most common names are "MonitorIT", "Goliath", "GoliathDB"</w:t>
      </w:r>
    </w:p>
    <w:p w:rsidR="006048FF" w:rsidRPr="006048FF" w:rsidRDefault="006048FF" w:rsidP="006048F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Select the </w:t>
      </w:r>
      <w:r w:rsidRPr="006048FF">
        <w:rPr>
          <w:rFonts w:ascii="Times New Roman" w:eastAsia="Times New Roman" w:hAnsi="Times New Roman" w:cs="Times New Roman"/>
          <w:b/>
          <w:bCs/>
          <w:sz w:val="24"/>
          <w:szCs w:val="24"/>
        </w:rPr>
        <w:t xml:space="preserve">Test Data Source </w:t>
      </w:r>
      <w:r w:rsidRPr="006048FF">
        <w:rPr>
          <w:rFonts w:ascii="Times New Roman" w:eastAsia="Times New Roman" w:hAnsi="Times New Roman" w:cs="Times New Roman"/>
          <w:sz w:val="24"/>
          <w:szCs w:val="24"/>
        </w:rPr>
        <w:t xml:space="preserve">button to validate the connection. Click </w:t>
      </w:r>
      <w:r w:rsidRPr="006048FF">
        <w:rPr>
          <w:rFonts w:ascii="Times New Roman" w:eastAsia="Times New Roman" w:hAnsi="Times New Roman" w:cs="Times New Roman"/>
          <w:b/>
          <w:bCs/>
          <w:sz w:val="24"/>
          <w:szCs w:val="24"/>
        </w:rPr>
        <w:t xml:space="preserve">OK </w:t>
      </w:r>
      <w:r w:rsidRPr="006048FF">
        <w:rPr>
          <w:rFonts w:ascii="Times New Roman" w:eastAsia="Times New Roman" w:hAnsi="Times New Roman" w:cs="Times New Roman"/>
          <w:sz w:val="24"/>
          <w:szCs w:val="24"/>
        </w:rPr>
        <w:t xml:space="preserve">to close all windows  </w:t>
      </w:r>
    </w:p>
    <w:p w:rsidR="006048FF" w:rsidRPr="006048FF" w:rsidRDefault="006048FF" w:rsidP="006048FF">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If the account your are signed into windows with doesn't have right to the database then it will fail. That is ok and you can proceed as long as you have the DBO creds for later</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Navigate to C:\Program Files\MonitorIT\Bin or </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Edit the file "GPMServer.cfg" via Notepad or Notepad ++</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Edit the field labeled "Server" and update it to match the new Goliath Server's IP Address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61800" cy="2921000"/>
            <wp:effectExtent l="19050" t="0" r="635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9"/>
                    <a:srcRect/>
                    <a:stretch>
                      <a:fillRect/>
                    </a:stretch>
                  </pic:blipFill>
                  <pic:spPr bwMode="auto">
                    <a:xfrm>
                      <a:off x="0" y="0"/>
                      <a:ext cx="11861800" cy="2921000"/>
                    </a:xfrm>
                    <a:prstGeom prst="rect">
                      <a:avLst/>
                    </a:prstGeom>
                    <a:noFill/>
                    <a:ln w="9525">
                      <a:noFill/>
                      <a:miter lim="800000"/>
                      <a:headEnd/>
                      <a:tailEnd/>
                    </a:ln>
                  </pic:spPr>
                </pic:pic>
              </a:graphicData>
            </a:graphic>
          </wp:inline>
        </w:drawing>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Save the file and close</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The product is now ready to be launched, click the </w:t>
      </w:r>
      <w:r w:rsidRPr="006048FF">
        <w:rPr>
          <w:rFonts w:ascii="Times New Roman" w:eastAsia="Times New Roman" w:hAnsi="Times New Roman" w:cs="Times New Roman"/>
          <w:b/>
          <w:bCs/>
          <w:sz w:val="24"/>
          <w:szCs w:val="24"/>
        </w:rPr>
        <w:t xml:space="preserve">Goliath Performance Monitor </w:t>
      </w:r>
      <w:r w:rsidRPr="006048FF">
        <w:rPr>
          <w:rFonts w:ascii="Times New Roman" w:eastAsia="Times New Roman" w:hAnsi="Times New Roman" w:cs="Times New Roman"/>
          <w:sz w:val="24"/>
          <w:szCs w:val="24"/>
        </w:rPr>
        <w:t xml:space="preserve">icon on the new Goliath server to launch the product.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Please note, the product may not appear, this is to be expected (see next step)</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Open Windows Services and stop the </w:t>
      </w:r>
      <w:r w:rsidRPr="006048FF">
        <w:rPr>
          <w:rFonts w:ascii="Times New Roman" w:eastAsia="Times New Roman" w:hAnsi="Times New Roman" w:cs="Times New Roman"/>
          <w:b/>
          <w:bCs/>
          <w:sz w:val="24"/>
          <w:szCs w:val="24"/>
        </w:rPr>
        <w:t>MonitorIT Server Service</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Right click the service and open the </w:t>
      </w:r>
      <w:r w:rsidRPr="006048FF">
        <w:rPr>
          <w:rFonts w:ascii="Times New Roman" w:eastAsia="Times New Roman" w:hAnsi="Times New Roman" w:cs="Times New Roman"/>
          <w:b/>
          <w:bCs/>
          <w:sz w:val="24"/>
          <w:szCs w:val="24"/>
        </w:rPr>
        <w:t>Properties</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Navigate to the </w:t>
      </w:r>
      <w:r w:rsidRPr="006048FF">
        <w:rPr>
          <w:rFonts w:ascii="Times New Roman" w:eastAsia="Times New Roman" w:hAnsi="Times New Roman" w:cs="Times New Roman"/>
          <w:b/>
          <w:bCs/>
          <w:sz w:val="24"/>
          <w:szCs w:val="24"/>
        </w:rPr>
        <w:t>Log On</w:t>
      </w:r>
      <w:r w:rsidRPr="006048FF">
        <w:rPr>
          <w:rFonts w:ascii="Times New Roman" w:eastAsia="Times New Roman" w:hAnsi="Times New Roman" w:cs="Times New Roman"/>
          <w:sz w:val="24"/>
          <w:szCs w:val="24"/>
        </w:rPr>
        <w:t xml:space="preserve"> tab and enter the credentials for the service account that has DBO rights on the Goliath database. When finished click </w:t>
      </w:r>
      <w:r w:rsidRPr="006048FF">
        <w:rPr>
          <w:rFonts w:ascii="Times New Roman" w:eastAsia="Times New Roman" w:hAnsi="Times New Roman" w:cs="Times New Roman"/>
          <w:b/>
          <w:bCs/>
          <w:sz w:val="24"/>
          <w:szCs w:val="24"/>
        </w:rPr>
        <w:t>OK</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Restart the </w:t>
      </w:r>
      <w:r w:rsidRPr="006048FF">
        <w:rPr>
          <w:rFonts w:ascii="Times New Roman" w:eastAsia="Times New Roman" w:hAnsi="Times New Roman" w:cs="Times New Roman"/>
          <w:b/>
          <w:bCs/>
          <w:sz w:val="24"/>
          <w:szCs w:val="24"/>
        </w:rPr>
        <w:t>MonitorIT Server Service</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The product will now appear, on the configure&gt;inventory screen delete out the entry for the old server hostname</w:t>
      </w:r>
    </w:p>
    <w:p w:rsidR="006048FF" w:rsidRPr="006048FF" w:rsidRDefault="006048FF" w:rsidP="006048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8FF">
        <w:rPr>
          <w:rFonts w:ascii="Times New Roman" w:eastAsia="Times New Roman" w:hAnsi="Times New Roman" w:cs="Times New Roman"/>
          <w:sz w:val="24"/>
          <w:szCs w:val="24"/>
        </w:rPr>
        <w:t xml:space="preserve">Since all deployed agents are configured with the old Goliath Server Address, you'll need to update them to point them to the new server address: </w:t>
      </w:r>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0" w:tgtFrame="_self" w:history="1">
        <w:r w:rsidRPr="006048FF">
          <w:rPr>
            <w:rFonts w:ascii="Times New Roman" w:eastAsia="Times New Roman" w:hAnsi="Times New Roman" w:cs="Times New Roman"/>
            <w:color w:val="0000FF"/>
            <w:sz w:val="24"/>
            <w:szCs w:val="24"/>
            <w:u w:val="single"/>
          </w:rPr>
          <w:t>Agent Installation/Update via the Goliath Console</w:t>
        </w:r>
      </w:hyperlink>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1" w:tgtFrame="_self" w:history="1">
        <w:r w:rsidRPr="006048FF">
          <w:rPr>
            <w:rFonts w:ascii="Times New Roman" w:eastAsia="Times New Roman" w:hAnsi="Times New Roman" w:cs="Times New Roman"/>
            <w:color w:val="0000FF"/>
            <w:sz w:val="24"/>
            <w:szCs w:val="24"/>
            <w:u w:val="single"/>
          </w:rPr>
          <w:t>Agent Installation/Update for Gold Images, Master Images, &amp; Templates</w:t>
        </w:r>
      </w:hyperlink>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2" w:tgtFrame="_self" w:history="1">
        <w:r w:rsidRPr="006048FF">
          <w:rPr>
            <w:rFonts w:ascii="Times New Roman" w:eastAsia="Times New Roman" w:hAnsi="Times New Roman" w:cs="Times New Roman"/>
            <w:color w:val="0000FF"/>
            <w:sz w:val="24"/>
            <w:szCs w:val="24"/>
            <w:u w:val="single"/>
          </w:rPr>
          <w:t>Silent Agent Installation/Update</w:t>
        </w:r>
      </w:hyperlink>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3" w:tgtFrame="_self" w:history="1">
        <w:r w:rsidRPr="006048FF">
          <w:rPr>
            <w:rFonts w:ascii="Times New Roman" w:eastAsia="Times New Roman" w:hAnsi="Times New Roman" w:cs="Times New Roman"/>
            <w:color w:val="0000FF"/>
            <w:sz w:val="24"/>
            <w:szCs w:val="24"/>
            <w:u w:val="single"/>
          </w:rPr>
          <w:t>Agent Installation/Update via Installer</w:t>
        </w:r>
      </w:hyperlink>
    </w:p>
    <w:p w:rsidR="006048FF" w:rsidRPr="006048FF" w:rsidRDefault="006048FF" w:rsidP="006048F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4" w:tgtFrame="_self" w:history="1">
        <w:r w:rsidRPr="006048FF">
          <w:rPr>
            <w:rFonts w:ascii="Times New Roman" w:eastAsia="Times New Roman" w:hAnsi="Times New Roman" w:cs="Times New Roman"/>
            <w:color w:val="0000FF"/>
            <w:sz w:val="24"/>
            <w:szCs w:val="24"/>
            <w:u w:val="single"/>
          </w:rPr>
          <w:t>Agent Installation/Update via Command Line</w:t>
        </w:r>
      </w:hyperlink>
    </w:p>
    <w:p w:rsidR="00037EA5" w:rsidRDefault="00037EA5"/>
    <w:sectPr w:rsidR="00037EA5" w:rsidSect="00037E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2BA2"/>
    <w:multiLevelType w:val="multilevel"/>
    <w:tmpl w:val="4D4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AD795D"/>
    <w:multiLevelType w:val="multilevel"/>
    <w:tmpl w:val="6E400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98049F"/>
    <w:multiLevelType w:val="multilevel"/>
    <w:tmpl w:val="EA0C7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048FF"/>
    <w:rsid w:val="00037EA5"/>
    <w:rsid w:val="00604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EA5"/>
  </w:style>
  <w:style w:type="paragraph" w:styleId="Heading1">
    <w:name w:val="heading 1"/>
    <w:basedOn w:val="Normal"/>
    <w:link w:val="Heading1Char"/>
    <w:uiPriority w:val="9"/>
    <w:qFormat/>
    <w:rsid w:val="00604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04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48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8FF"/>
    <w:rPr>
      <w:color w:val="0000FF"/>
      <w:u w:val="single"/>
    </w:rPr>
  </w:style>
  <w:style w:type="character" w:styleId="Strong">
    <w:name w:val="Strong"/>
    <w:basedOn w:val="DefaultParagraphFont"/>
    <w:uiPriority w:val="22"/>
    <w:qFormat/>
    <w:rsid w:val="006048FF"/>
    <w:rPr>
      <w:b/>
      <w:bCs/>
    </w:rPr>
  </w:style>
  <w:style w:type="character" w:customStyle="1" w:styleId="wysiwyg-underline">
    <w:name w:val="wysiwyg-underline"/>
    <w:basedOn w:val="DefaultParagraphFont"/>
    <w:rsid w:val="006048FF"/>
  </w:style>
  <w:style w:type="paragraph" w:styleId="BalloonText">
    <w:name w:val="Balloon Text"/>
    <w:basedOn w:val="Normal"/>
    <w:link w:val="BalloonTextChar"/>
    <w:uiPriority w:val="99"/>
    <w:semiHidden/>
    <w:unhideWhenUsed/>
    <w:rsid w:val="00604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8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3009496">
      <w:bodyDiv w:val="1"/>
      <w:marLeft w:val="0"/>
      <w:marRight w:val="0"/>
      <w:marTop w:val="0"/>
      <w:marBottom w:val="0"/>
      <w:divBdr>
        <w:top w:val="none" w:sz="0" w:space="0" w:color="auto"/>
        <w:left w:val="none" w:sz="0" w:space="0" w:color="auto"/>
        <w:bottom w:val="none" w:sz="0" w:space="0" w:color="auto"/>
        <w:right w:val="none" w:sz="0" w:space="0" w:color="auto"/>
      </w:divBdr>
      <w:divsChild>
        <w:div w:id="1505390761">
          <w:marLeft w:val="0"/>
          <w:marRight w:val="0"/>
          <w:marTop w:val="0"/>
          <w:marBottom w:val="0"/>
          <w:divBdr>
            <w:top w:val="none" w:sz="0" w:space="0" w:color="auto"/>
            <w:left w:val="none" w:sz="0" w:space="0" w:color="auto"/>
            <w:bottom w:val="none" w:sz="0" w:space="0" w:color="auto"/>
            <w:right w:val="none" w:sz="0" w:space="0" w:color="auto"/>
          </w:divBdr>
          <w:divsChild>
            <w:div w:id="10024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Software_ISOs/IT/sqlncli_11_0_70001_0-19Jan2018.msi" TargetMode="External"/><Relationship Id="rId13" Type="http://schemas.openxmlformats.org/officeDocument/2006/relationships/hyperlink" Target="https://support.goliathtechnologies.com/hc/en-us/articles/360025959993" TargetMode="External"/><Relationship Id="rId3" Type="http://schemas.openxmlformats.org/officeDocument/2006/relationships/settings" Target="settings.xml"/><Relationship Id="rId7" Type="http://schemas.openxmlformats.org/officeDocument/2006/relationships/hyperlink" Target="https://s3.amazonaws.com/Software_ISOs/IT/sqlncli_11_0_70001_0-19Jan2018.msi" TargetMode="External"/><Relationship Id="rId12" Type="http://schemas.openxmlformats.org/officeDocument/2006/relationships/hyperlink" Target="https://support.goliathtechnologies.com/hc/en-us/articles/3600250123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liathtechnologies.com/hc/en-us/articles/360024568214-Migrating-Goliath-Performance-Monitor-to-a-New-Server" TargetMode="External"/><Relationship Id="rId11" Type="http://schemas.openxmlformats.org/officeDocument/2006/relationships/hyperlink" Target="https://support.goliathtechnologies.com/hc/en-us/articles/360025009874" TargetMode="External"/><Relationship Id="rId5" Type="http://schemas.openxmlformats.org/officeDocument/2006/relationships/hyperlink" Target="https://support.goliathtechnologies.com/hc/en-us/articles/360024568214-Migrating-Goliath-Performance-Monitor-to-a-New-Server" TargetMode="External"/><Relationship Id="rId15" Type="http://schemas.openxmlformats.org/officeDocument/2006/relationships/fontTable" Target="fontTable.xml"/><Relationship Id="rId10" Type="http://schemas.openxmlformats.org/officeDocument/2006/relationships/hyperlink" Target="https://support.goliathtechnologies.com/hc/en-us/articles/36002509339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upport.goliathtechnologies.com/hc/en-us/articles/360025008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2023-03-28T11:06:00Z</dcterms:created>
  <dcterms:modified xsi:type="dcterms:W3CDTF">2023-03-28T11:06:00Z</dcterms:modified>
</cp:coreProperties>
</file>