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02CA" w14:textId="77777777" w:rsidR="006A6B3C" w:rsidRDefault="00000000">
      <w:pPr>
        <w:pStyle w:val="BodyText"/>
        <w:spacing w:line="20" w:lineRule="exact"/>
        <w:ind w:left="88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7F027BF">
          <v:group id="_x0000_s1027" style="width:462.35pt;height:.5pt;mso-position-horizontal-relative:char;mso-position-vertical-relative:line" coordsize="9247,10">
            <v:rect id="_x0000_s1028" style="position:absolute;width:9247;height:10" fillcolor="#4471c4" stroked="f"/>
            <w10:anchorlock/>
          </v:group>
        </w:pict>
      </w:r>
    </w:p>
    <w:p w14:paraId="4CADD51A" w14:textId="77777777" w:rsidR="006A6B3C" w:rsidRDefault="006A6B3C">
      <w:pPr>
        <w:pStyle w:val="BodyText"/>
        <w:spacing w:before="10"/>
        <w:rPr>
          <w:rFonts w:ascii="Times New Roman"/>
          <w:sz w:val="9"/>
        </w:rPr>
      </w:pPr>
    </w:p>
    <w:p w14:paraId="43D5187E" w14:textId="77777777" w:rsidR="006A6B3C" w:rsidRDefault="00000000">
      <w:pPr>
        <w:pStyle w:val="Title"/>
        <w:ind w:left="1596"/>
      </w:pPr>
      <w:r>
        <w:rPr>
          <w:color w:val="313D4F"/>
          <w:w w:val="95"/>
        </w:rPr>
        <w:t>PROJECT</w:t>
      </w:r>
      <w:r>
        <w:rPr>
          <w:color w:val="313D4F"/>
          <w:spacing w:val="-24"/>
          <w:w w:val="95"/>
        </w:rPr>
        <w:t xml:space="preserve"> </w:t>
      </w:r>
      <w:r>
        <w:rPr>
          <w:color w:val="313D4F"/>
          <w:w w:val="95"/>
        </w:rPr>
        <w:t>ON</w:t>
      </w:r>
    </w:p>
    <w:p w14:paraId="61196FA4" w14:textId="77777777" w:rsidR="006A6B3C" w:rsidRDefault="00000000">
      <w:pPr>
        <w:pStyle w:val="Title"/>
        <w:spacing w:before="301"/>
      </w:pPr>
      <w:r>
        <w:rPr>
          <w:color w:val="313D4F"/>
          <w:w w:val="105"/>
        </w:rPr>
        <w:t>VLSI</w:t>
      </w:r>
    </w:p>
    <w:p w14:paraId="27DCC690" w14:textId="77777777" w:rsidR="006A6B3C" w:rsidRDefault="00000000">
      <w:pPr>
        <w:pStyle w:val="BodyText"/>
        <w:spacing w:before="8"/>
        <w:rPr>
          <w:rFonts w:ascii="Trebuchet MS"/>
          <w:i/>
          <w:sz w:val="25"/>
        </w:rPr>
      </w:pPr>
      <w:r>
        <w:pict w14:anchorId="5331BE87">
          <v:rect id="_x0000_s1026" style="position:absolute;margin-left:63.15pt;margin-top:16.9pt;width:462.3pt;height:.5pt;z-index:-15728128;mso-wrap-distance-left:0;mso-wrap-distance-right:0;mso-position-horizontal-relative:page" fillcolor="#4471c4" stroked="f">
            <w10:wrap type="topAndBottom" anchorx="page"/>
          </v:rect>
        </w:pict>
      </w:r>
    </w:p>
    <w:p w14:paraId="5BBA4FF0" w14:textId="77777777" w:rsidR="006A6B3C" w:rsidRDefault="006A6B3C">
      <w:pPr>
        <w:pStyle w:val="BodyText"/>
        <w:rPr>
          <w:rFonts w:ascii="Trebuchet MS"/>
          <w:i/>
          <w:sz w:val="20"/>
        </w:rPr>
      </w:pPr>
    </w:p>
    <w:p w14:paraId="15998AEC" w14:textId="77777777" w:rsidR="006A6B3C" w:rsidRDefault="006A6B3C">
      <w:pPr>
        <w:pStyle w:val="BodyText"/>
        <w:rPr>
          <w:rFonts w:ascii="Trebuchet MS"/>
          <w:i/>
          <w:sz w:val="20"/>
        </w:rPr>
      </w:pPr>
    </w:p>
    <w:p w14:paraId="3E734651" w14:textId="77777777" w:rsidR="006A6B3C" w:rsidRDefault="006A6B3C">
      <w:pPr>
        <w:pStyle w:val="BodyText"/>
        <w:spacing w:before="3"/>
        <w:rPr>
          <w:rFonts w:ascii="Trebuchet MS"/>
          <w:i/>
          <w:sz w:val="18"/>
        </w:rPr>
      </w:pPr>
    </w:p>
    <w:p w14:paraId="675D6F4F" w14:textId="373A7094" w:rsidR="006A6B3C" w:rsidRDefault="00630F23" w:rsidP="00630F23">
      <w:pPr>
        <w:spacing w:before="106"/>
        <w:jc w:val="center"/>
        <w:rPr>
          <w:rFonts w:ascii="Arial MT" w:hAnsi="Arial MT"/>
          <w:sz w:val="80"/>
        </w:rPr>
      </w:pPr>
      <w:r>
        <w:rPr>
          <w:rFonts w:ascii="Arial MT" w:hAnsi="Arial MT"/>
          <w:color w:val="006FC0"/>
          <w:sz w:val="80"/>
        </w:rPr>
        <w:t>SELF PROJECT</w:t>
      </w:r>
    </w:p>
    <w:p w14:paraId="06841A65" w14:textId="77777777" w:rsidR="006A6B3C" w:rsidRDefault="006A6B3C">
      <w:pPr>
        <w:pStyle w:val="BodyText"/>
        <w:rPr>
          <w:rFonts w:ascii="Arial MT"/>
          <w:sz w:val="92"/>
        </w:rPr>
      </w:pPr>
    </w:p>
    <w:p w14:paraId="14F54F5D" w14:textId="77777777" w:rsidR="006A6B3C" w:rsidRDefault="006A6B3C">
      <w:pPr>
        <w:pStyle w:val="BodyText"/>
        <w:rPr>
          <w:rFonts w:ascii="Arial MT"/>
          <w:sz w:val="92"/>
        </w:rPr>
      </w:pPr>
    </w:p>
    <w:p w14:paraId="21F25EE1" w14:textId="77777777" w:rsidR="006A6B3C" w:rsidRDefault="006A6B3C">
      <w:pPr>
        <w:pStyle w:val="BodyText"/>
        <w:rPr>
          <w:rFonts w:ascii="Arial MT"/>
          <w:sz w:val="92"/>
        </w:rPr>
      </w:pPr>
    </w:p>
    <w:p w14:paraId="61B5368D" w14:textId="1963A905" w:rsidR="006A6B3C" w:rsidRDefault="00691BD1" w:rsidP="00691BD1">
      <w:pPr>
        <w:jc w:val="center"/>
        <w:sectPr w:rsidR="006A6B3C">
          <w:type w:val="continuous"/>
          <w:pgSz w:w="11910" w:h="16840"/>
          <w:pgMar w:top="1340" w:right="520" w:bottom="280" w:left="380" w:header="720" w:footer="720" w:gutter="0"/>
          <w:cols w:space="720"/>
        </w:sectPr>
      </w:pPr>
      <w:r>
        <w:rPr>
          <w:rFonts w:ascii="Arial Black"/>
          <w:color w:val="001F5F"/>
          <w:w w:val="95"/>
          <w:sz w:val="56"/>
        </w:rPr>
        <w:t>AMIT PADEY</w:t>
      </w:r>
    </w:p>
    <w:p w14:paraId="7F2F2F4C" w14:textId="5D96D521" w:rsidR="006A6B3C" w:rsidRPr="00691BD1" w:rsidRDefault="00000000" w:rsidP="00691BD1">
      <w:pPr>
        <w:spacing w:before="72"/>
        <w:ind w:left="181"/>
        <w:rPr>
          <w:sz w:val="36"/>
        </w:rPr>
      </w:pPr>
      <w:r>
        <w:rPr>
          <w:color w:val="001F5F"/>
          <w:sz w:val="50"/>
          <w:u w:val="single" w:color="001F5F"/>
        </w:rPr>
        <w:lastRenderedPageBreak/>
        <w:t>Design</w:t>
      </w:r>
      <w:r>
        <w:rPr>
          <w:color w:val="001F5F"/>
          <w:spacing w:val="47"/>
          <w:sz w:val="50"/>
          <w:u w:val="single" w:color="001F5F"/>
        </w:rPr>
        <w:t xml:space="preserve"> </w:t>
      </w:r>
      <w:r>
        <w:rPr>
          <w:color w:val="001F5F"/>
          <w:spacing w:val="38"/>
          <w:sz w:val="50"/>
        </w:rPr>
        <w:t xml:space="preserve"> </w:t>
      </w:r>
      <w:r>
        <w:rPr>
          <w:color w:val="001F5F"/>
          <w:sz w:val="36"/>
        </w:rPr>
        <w:t>–</w:t>
      </w:r>
    </w:p>
    <w:p w14:paraId="50367D7B" w14:textId="77777777" w:rsidR="006A6B3C" w:rsidRDefault="006A6B3C">
      <w:pPr>
        <w:pStyle w:val="BodyText"/>
        <w:rPr>
          <w:sz w:val="20"/>
        </w:rPr>
      </w:pPr>
    </w:p>
    <w:p w14:paraId="5578AFB9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before="247" w:line="259" w:lineRule="auto"/>
        <w:ind w:right="149"/>
        <w:rPr>
          <w:sz w:val="36"/>
        </w:rPr>
      </w:pPr>
      <w:r>
        <w:rPr>
          <w:sz w:val="36"/>
        </w:rPr>
        <w:t>Responsible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design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5-bit</w:t>
      </w:r>
      <w:r>
        <w:rPr>
          <w:spacing w:val="1"/>
          <w:sz w:val="36"/>
        </w:rPr>
        <w:t xml:space="preserve"> </w:t>
      </w:r>
      <w:r>
        <w:rPr>
          <w:sz w:val="36"/>
        </w:rPr>
        <w:t>shift</w:t>
      </w:r>
      <w:r>
        <w:rPr>
          <w:spacing w:val="1"/>
          <w:sz w:val="36"/>
        </w:rPr>
        <w:t xml:space="preserve"> </w:t>
      </w:r>
      <w:r>
        <w:rPr>
          <w:sz w:val="36"/>
        </w:rPr>
        <w:t>-</w:t>
      </w:r>
      <w:r>
        <w:rPr>
          <w:spacing w:val="1"/>
          <w:sz w:val="36"/>
        </w:rPr>
        <w:t xml:space="preserve"> </w:t>
      </w:r>
      <w:r>
        <w:rPr>
          <w:sz w:val="36"/>
        </w:rPr>
        <w:t>register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61"/>
          <w:sz w:val="36"/>
        </w:rPr>
        <w:t xml:space="preserve"> </w:t>
      </w:r>
      <w:r>
        <w:rPr>
          <w:sz w:val="36"/>
        </w:rPr>
        <w:t>serial</w:t>
      </w:r>
      <w:r>
        <w:rPr>
          <w:spacing w:val="62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input</w:t>
      </w:r>
      <w:r>
        <w:rPr>
          <w:spacing w:val="32"/>
          <w:sz w:val="36"/>
        </w:rPr>
        <w:t xml:space="preserve"> </w:t>
      </w:r>
      <w:r>
        <w:rPr>
          <w:sz w:val="36"/>
        </w:rPr>
        <w:t>and</w:t>
      </w:r>
      <w:r>
        <w:rPr>
          <w:spacing w:val="33"/>
          <w:sz w:val="36"/>
        </w:rPr>
        <w:t xml:space="preserve"> </w:t>
      </w:r>
      <w:r>
        <w:rPr>
          <w:sz w:val="36"/>
        </w:rPr>
        <w:t>assigning</w:t>
      </w:r>
      <w:r>
        <w:rPr>
          <w:spacing w:val="34"/>
          <w:sz w:val="36"/>
        </w:rPr>
        <w:t xml:space="preserve"> </w:t>
      </w:r>
      <w:r>
        <w:rPr>
          <w:sz w:val="36"/>
        </w:rPr>
        <w:t>gain</w:t>
      </w:r>
      <w:r>
        <w:rPr>
          <w:spacing w:val="34"/>
          <w:sz w:val="36"/>
        </w:rPr>
        <w:t xml:space="preserve"> </w:t>
      </w:r>
      <w:r>
        <w:rPr>
          <w:sz w:val="36"/>
        </w:rPr>
        <w:t>values</w:t>
      </w:r>
      <w:r>
        <w:rPr>
          <w:spacing w:val="33"/>
          <w:sz w:val="36"/>
        </w:rPr>
        <w:t xml:space="preserve"> </w:t>
      </w:r>
      <w:r>
        <w:rPr>
          <w:sz w:val="36"/>
        </w:rPr>
        <w:t>to</w:t>
      </w:r>
      <w:r>
        <w:rPr>
          <w:spacing w:val="33"/>
          <w:sz w:val="36"/>
        </w:rPr>
        <w:t xml:space="preserve"> </w:t>
      </w:r>
      <w:r>
        <w:rPr>
          <w:sz w:val="36"/>
        </w:rPr>
        <w:t>Amplifiers</w:t>
      </w:r>
      <w:r>
        <w:rPr>
          <w:spacing w:val="33"/>
          <w:sz w:val="36"/>
        </w:rPr>
        <w:t xml:space="preserve"> </w:t>
      </w:r>
      <w:r>
        <w:rPr>
          <w:sz w:val="36"/>
        </w:rPr>
        <w:t>when</w:t>
      </w:r>
      <w:r>
        <w:rPr>
          <w:spacing w:val="34"/>
          <w:sz w:val="36"/>
        </w:rPr>
        <w:t xml:space="preserve"> </w:t>
      </w:r>
      <w:r>
        <w:rPr>
          <w:sz w:val="36"/>
        </w:rPr>
        <w:t>5-</w:t>
      </w:r>
      <w:r>
        <w:rPr>
          <w:spacing w:val="32"/>
          <w:sz w:val="36"/>
        </w:rPr>
        <w:t xml:space="preserve"> </w:t>
      </w:r>
      <w:r>
        <w:rPr>
          <w:sz w:val="36"/>
        </w:rPr>
        <w:t>bit</w:t>
      </w:r>
      <w:r>
        <w:rPr>
          <w:spacing w:val="33"/>
          <w:sz w:val="36"/>
        </w:rPr>
        <w:t xml:space="preserve"> </w:t>
      </w:r>
      <w:r>
        <w:rPr>
          <w:sz w:val="36"/>
        </w:rPr>
        <w:t>data</w:t>
      </w:r>
      <w:r>
        <w:rPr>
          <w:spacing w:val="33"/>
          <w:sz w:val="36"/>
        </w:rPr>
        <w:t xml:space="preserve"> </w:t>
      </w:r>
      <w:r>
        <w:rPr>
          <w:sz w:val="36"/>
        </w:rPr>
        <w:t>is</w:t>
      </w:r>
      <w:r>
        <w:rPr>
          <w:spacing w:val="-59"/>
          <w:sz w:val="36"/>
        </w:rPr>
        <w:t xml:space="preserve"> </w:t>
      </w:r>
      <w:r>
        <w:rPr>
          <w:sz w:val="36"/>
        </w:rPr>
        <w:t>received</w:t>
      </w:r>
      <w:r>
        <w:rPr>
          <w:color w:val="528135"/>
          <w:sz w:val="36"/>
        </w:rPr>
        <w:t>.</w:t>
      </w:r>
    </w:p>
    <w:p w14:paraId="11FA3675" w14:textId="77777777" w:rsidR="006A6B3C" w:rsidRDefault="006A6B3C">
      <w:pPr>
        <w:pStyle w:val="BodyText"/>
        <w:spacing w:before="7"/>
        <w:rPr>
          <w:sz w:val="35"/>
        </w:rPr>
      </w:pPr>
    </w:p>
    <w:p w14:paraId="4707EFB5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rPr>
          <w:sz w:val="36"/>
        </w:rPr>
      </w:pPr>
      <w:r>
        <w:rPr>
          <w:sz w:val="36"/>
        </w:rPr>
        <w:t>Responsible</w:t>
      </w:r>
      <w:r>
        <w:rPr>
          <w:spacing w:val="30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designing</w:t>
      </w:r>
      <w:r>
        <w:rPr>
          <w:spacing w:val="32"/>
          <w:sz w:val="36"/>
        </w:rPr>
        <w:t xml:space="preserve"> </w:t>
      </w:r>
      <w:r>
        <w:rPr>
          <w:sz w:val="36"/>
        </w:rPr>
        <w:t>block</w:t>
      </w:r>
      <w:r>
        <w:rPr>
          <w:spacing w:val="32"/>
          <w:sz w:val="36"/>
        </w:rPr>
        <w:t xml:space="preserve"> </w:t>
      </w:r>
      <w:r>
        <w:rPr>
          <w:sz w:val="36"/>
        </w:rPr>
        <w:t>diagram</w:t>
      </w:r>
      <w:r>
        <w:rPr>
          <w:spacing w:val="33"/>
          <w:sz w:val="36"/>
        </w:rPr>
        <w:t xml:space="preserve"> </w:t>
      </w:r>
      <w:r>
        <w:rPr>
          <w:sz w:val="36"/>
        </w:rPr>
        <w:t>of</w:t>
      </w:r>
      <w:r>
        <w:rPr>
          <w:spacing w:val="33"/>
          <w:sz w:val="36"/>
        </w:rPr>
        <w:t xml:space="preserve"> </w:t>
      </w:r>
      <w:r>
        <w:rPr>
          <w:sz w:val="36"/>
        </w:rPr>
        <w:t>Backend</w:t>
      </w:r>
      <w:r>
        <w:rPr>
          <w:spacing w:val="32"/>
          <w:sz w:val="36"/>
        </w:rPr>
        <w:t xml:space="preserve"> </w:t>
      </w:r>
      <w:r>
        <w:rPr>
          <w:sz w:val="36"/>
        </w:rPr>
        <w:t>Module.</w:t>
      </w:r>
    </w:p>
    <w:p w14:paraId="1683DE5B" w14:textId="77777777" w:rsidR="006A6B3C" w:rsidRDefault="006A6B3C">
      <w:pPr>
        <w:pStyle w:val="BodyText"/>
        <w:spacing w:before="3"/>
        <w:rPr>
          <w:sz w:val="41"/>
        </w:rPr>
      </w:pPr>
    </w:p>
    <w:p w14:paraId="5BF5F63D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rPr>
          <w:sz w:val="36"/>
        </w:rPr>
      </w:pPr>
      <w:r>
        <w:rPr>
          <w:sz w:val="36"/>
        </w:rPr>
        <w:t>Tested</w:t>
      </w:r>
      <w:r>
        <w:rPr>
          <w:spacing w:val="33"/>
          <w:sz w:val="36"/>
        </w:rPr>
        <w:t xml:space="preserve"> </w:t>
      </w:r>
      <w:r>
        <w:rPr>
          <w:sz w:val="36"/>
        </w:rPr>
        <w:t>Verilog</w:t>
      </w:r>
      <w:r>
        <w:rPr>
          <w:spacing w:val="32"/>
          <w:sz w:val="36"/>
        </w:rPr>
        <w:t xml:space="preserve"> </w:t>
      </w:r>
      <w:r>
        <w:rPr>
          <w:sz w:val="36"/>
        </w:rPr>
        <w:t>code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different</w:t>
      </w:r>
      <w:r>
        <w:rPr>
          <w:spacing w:val="33"/>
          <w:sz w:val="36"/>
        </w:rPr>
        <w:t xml:space="preserve"> </w:t>
      </w:r>
      <w:r>
        <w:rPr>
          <w:sz w:val="36"/>
        </w:rPr>
        <w:t>input</w:t>
      </w:r>
      <w:r>
        <w:rPr>
          <w:spacing w:val="32"/>
          <w:sz w:val="36"/>
        </w:rPr>
        <w:t xml:space="preserve"> </w:t>
      </w:r>
      <w:r>
        <w:rPr>
          <w:sz w:val="36"/>
        </w:rPr>
        <w:t>conditions.</w:t>
      </w:r>
    </w:p>
    <w:p w14:paraId="05F4704F" w14:textId="77777777" w:rsidR="006A6B3C" w:rsidRDefault="006A6B3C">
      <w:pPr>
        <w:pStyle w:val="BodyText"/>
        <w:spacing w:before="5"/>
        <w:rPr>
          <w:sz w:val="41"/>
        </w:rPr>
      </w:pPr>
    </w:p>
    <w:p w14:paraId="0D853AA1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rPr>
          <w:sz w:val="36"/>
        </w:rPr>
      </w:pPr>
      <w:r>
        <w:rPr>
          <w:sz w:val="36"/>
        </w:rPr>
        <w:t>Written</w:t>
      </w:r>
      <w:r>
        <w:rPr>
          <w:spacing w:val="31"/>
          <w:sz w:val="36"/>
        </w:rPr>
        <w:t xml:space="preserve"> </w:t>
      </w:r>
      <w:r>
        <w:rPr>
          <w:sz w:val="36"/>
        </w:rPr>
        <w:t>and</w:t>
      </w:r>
      <w:r>
        <w:rPr>
          <w:spacing w:val="34"/>
          <w:sz w:val="36"/>
        </w:rPr>
        <w:t xml:space="preserve"> </w:t>
      </w:r>
      <w:r>
        <w:rPr>
          <w:sz w:val="36"/>
        </w:rPr>
        <w:t>edited</w:t>
      </w:r>
      <w:r>
        <w:rPr>
          <w:spacing w:val="34"/>
          <w:sz w:val="36"/>
        </w:rPr>
        <w:t xml:space="preserve"> </w:t>
      </w:r>
      <w:r>
        <w:rPr>
          <w:sz w:val="36"/>
        </w:rPr>
        <w:t>Verilog</w:t>
      </w:r>
      <w:r>
        <w:rPr>
          <w:spacing w:val="33"/>
          <w:sz w:val="36"/>
        </w:rPr>
        <w:t xml:space="preserve"> </w:t>
      </w:r>
      <w:r>
        <w:rPr>
          <w:sz w:val="36"/>
        </w:rPr>
        <w:t>code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3"/>
          <w:sz w:val="36"/>
        </w:rPr>
        <w:t xml:space="preserve"> </w:t>
      </w:r>
      <w:r>
        <w:rPr>
          <w:sz w:val="36"/>
        </w:rPr>
        <w:t>the</w:t>
      </w:r>
      <w:r>
        <w:rPr>
          <w:spacing w:val="33"/>
          <w:sz w:val="36"/>
        </w:rPr>
        <w:t xml:space="preserve"> </w:t>
      </w:r>
      <w:r>
        <w:rPr>
          <w:sz w:val="36"/>
        </w:rPr>
        <w:t>Backend</w:t>
      </w:r>
      <w:r>
        <w:rPr>
          <w:spacing w:val="33"/>
          <w:sz w:val="36"/>
        </w:rPr>
        <w:t xml:space="preserve"> </w:t>
      </w:r>
      <w:r>
        <w:rPr>
          <w:sz w:val="36"/>
        </w:rPr>
        <w:t>Module.</w:t>
      </w:r>
    </w:p>
    <w:p w14:paraId="4B26E13E" w14:textId="77777777" w:rsidR="006A6B3C" w:rsidRDefault="006A6B3C">
      <w:pPr>
        <w:pStyle w:val="BodyText"/>
        <w:spacing w:before="3"/>
        <w:rPr>
          <w:sz w:val="41"/>
        </w:rPr>
      </w:pPr>
    </w:p>
    <w:p w14:paraId="0065F4A7" w14:textId="4A1D9434" w:rsidR="006A6B3C" w:rsidRPr="00691BD1" w:rsidRDefault="00000000" w:rsidP="00691BD1">
      <w:pPr>
        <w:pStyle w:val="ListParagraph"/>
        <w:numPr>
          <w:ilvl w:val="0"/>
          <w:numId w:val="1"/>
        </w:numPr>
        <w:tabs>
          <w:tab w:val="left" w:pos="528"/>
        </w:tabs>
        <w:spacing w:line="259" w:lineRule="auto"/>
        <w:ind w:right="536"/>
        <w:rPr>
          <w:sz w:val="36"/>
        </w:rPr>
      </w:pPr>
      <w:r>
        <w:rPr>
          <w:sz w:val="36"/>
        </w:rPr>
        <w:t>Attempted</w:t>
      </w:r>
      <w:r>
        <w:rPr>
          <w:spacing w:val="1"/>
          <w:sz w:val="36"/>
        </w:rPr>
        <w:t xml:space="preserve"> </w:t>
      </w:r>
      <w:r>
        <w:rPr>
          <w:sz w:val="36"/>
        </w:rPr>
        <w:t>Bonus</w:t>
      </w:r>
      <w:r>
        <w:rPr>
          <w:spacing w:val="1"/>
          <w:sz w:val="36"/>
        </w:rPr>
        <w:t xml:space="preserve"> </w:t>
      </w:r>
      <w:r>
        <w:rPr>
          <w:sz w:val="36"/>
        </w:rPr>
        <w:t>question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responsible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designing</w:t>
      </w:r>
      <w:r>
        <w:rPr>
          <w:spacing w:val="1"/>
          <w:sz w:val="36"/>
        </w:rPr>
        <w:t xml:space="preserve"> </w:t>
      </w:r>
      <w:r>
        <w:rPr>
          <w:sz w:val="36"/>
        </w:rPr>
        <w:t>counters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counting</w:t>
      </w:r>
      <w:r>
        <w:rPr>
          <w:spacing w:val="33"/>
          <w:sz w:val="36"/>
        </w:rPr>
        <w:t xml:space="preserve"> </w:t>
      </w:r>
      <w:r>
        <w:rPr>
          <w:sz w:val="36"/>
        </w:rPr>
        <w:t>clock</w:t>
      </w:r>
      <w:r>
        <w:rPr>
          <w:spacing w:val="32"/>
          <w:sz w:val="36"/>
        </w:rPr>
        <w:t xml:space="preserve"> </w:t>
      </w:r>
      <w:r>
        <w:rPr>
          <w:sz w:val="36"/>
        </w:rPr>
        <w:t>pulse</w:t>
      </w:r>
      <w:r>
        <w:rPr>
          <w:spacing w:val="30"/>
          <w:sz w:val="36"/>
        </w:rPr>
        <w:t xml:space="preserve"> </w:t>
      </w:r>
      <w:r>
        <w:rPr>
          <w:sz w:val="36"/>
        </w:rPr>
        <w:t>of</w:t>
      </w:r>
      <w:r>
        <w:rPr>
          <w:spacing w:val="33"/>
          <w:sz w:val="36"/>
        </w:rPr>
        <w:t xml:space="preserve"> </w:t>
      </w:r>
      <w:r>
        <w:rPr>
          <w:sz w:val="36"/>
        </w:rPr>
        <w:t>main</w:t>
      </w:r>
      <w:r>
        <w:rPr>
          <w:spacing w:val="32"/>
          <w:sz w:val="36"/>
        </w:rPr>
        <w:t xml:space="preserve"> </w:t>
      </w:r>
      <w:r>
        <w:rPr>
          <w:sz w:val="36"/>
        </w:rPr>
        <w:t>clock</w:t>
      </w:r>
      <w:r>
        <w:rPr>
          <w:spacing w:val="30"/>
          <w:sz w:val="36"/>
        </w:rPr>
        <w:t xml:space="preserve"> </w:t>
      </w:r>
      <w:r>
        <w:rPr>
          <w:sz w:val="36"/>
        </w:rPr>
        <w:t>and</w:t>
      </w:r>
      <w:r>
        <w:rPr>
          <w:spacing w:val="33"/>
          <w:sz w:val="36"/>
        </w:rPr>
        <w:t xml:space="preserve"> </w:t>
      </w:r>
      <w:r>
        <w:rPr>
          <w:sz w:val="36"/>
        </w:rPr>
        <w:t>oscillator</w:t>
      </w:r>
      <w:r>
        <w:rPr>
          <w:spacing w:val="-59"/>
          <w:sz w:val="36"/>
        </w:rPr>
        <w:t xml:space="preserve"> </w:t>
      </w:r>
      <w:r>
        <w:rPr>
          <w:sz w:val="36"/>
        </w:rPr>
        <w:t>clock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estimating</w:t>
      </w:r>
      <w:r>
        <w:rPr>
          <w:spacing w:val="1"/>
          <w:sz w:val="36"/>
        </w:rPr>
        <w:t xml:space="preserve"> </w:t>
      </w:r>
      <w:r>
        <w:rPr>
          <w:sz w:val="36"/>
        </w:rPr>
        <w:t>frequency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oscillator.</w:t>
      </w:r>
      <w:r>
        <w:rPr>
          <w:spacing w:val="1"/>
          <w:sz w:val="36"/>
        </w:rPr>
        <w:t xml:space="preserve"> </w:t>
      </w:r>
      <w:r>
        <w:rPr>
          <w:sz w:val="36"/>
        </w:rPr>
        <w:t>Unable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store</w:t>
      </w:r>
      <w:r>
        <w:rPr>
          <w:spacing w:val="1"/>
          <w:sz w:val="36"/>
        </w:rPr>
        <w:t xml:space="preserve"> </w:t>
      </w:r>
      <w:r>
        <w:rPr>
          <w:sz w:val="36"/>
        </w:rPr>
        <w:t>estimated</w:t>
      </w:r>
      <w:r>
        <w:rPr>
          <w:spacing w:val="30"/>
          <w:sz w:val="36"/>
        </w:rPr>
        <w:t xml:space="preserve"> </w:t>
      </w:r>
      <w:r>
        <w:rPr>
          <w:sz w:val="36"/>
        </w:rPr>
        <w:t>frequency</w:t>
      </w:r>
      <w:r>
        <w:rPr>
          <w:spacing w:val="32"/>
          <w:sz w:val="36"/>
        </w:rPr>
        <w:t xml:space="preserve"> </w:t>
      </w:r>
      <w:r>
        <w:rPr>
          <w:sz w:val="36"/>
        </w:rPr>
        <w:t>of</w:t>
      </w:r>
      <w:r>
        <w:rPr>
          <w:spacing w:val="31"/>
          <w:sz w:val="36"/>
        </w:rPr>
        <w:t xml:space="preserve"> </w:t>
      </w:r>
      <w:r>
        <w:rPr>
          <w:sz w:val="36"/>
        </w:rPr>
        <w:t>oscillator</w:t>
      </w:r>
      <w:r>
        <w:rPr>
          <w:spacing w:val="32"/>
          <w:sz w:val="36"/>
        </w:rPr>
        <w:t xml:space="preserve"> </w:t>
      </w:r>
      <w:r>
        <w:rPr>
          <w:sz w:val="36"/>
        </w:rPr>
        <w:t>in</w:t>
      </w:r>
      <w:r>
        <w:rPr>
          <w:spacing w:val="31"/>
          <w:sz w:val="36"/>
        </w:rPr>
        <w:t xml:space="preserve"> </w:t>
      </w:r>
      <w:r>
        <w:rPr>
          <w:sz w:val="36"/>
        </w:rPr>
        <w:t>a</w:t>
      </w:r>
      <w:r>
        <w:rPr>
          <w:spacing w:val="31"/>
          <w:sz w:val="36"/>
        </w:rPr>
        <w:t xml:space="preserve"> </w:t>
      </w:r>
      <w:r>
        <w:rPr>
          <w:sz w:val="36"/>
        </w:rPr>
        <w:t>register</w:t>
      </w:r>
      <w:r>
        <w:rPr>
          <w:spacing w:val="30"/>
          <w:sz w:val="36"/>
        </w:rPr>
        <w:t xml:space="preserve"> </w:t>
      </w:r>
      <w:r>
        <w:rPr>
          <w:sz w:val="36"/>
        </w:rPr>
        <w:t>inside</w:t>
      </w:r>
      <w:r>
        <w:rPr>
          <w:spacing w:val="30"/>
          <w:sz w:val="36"/>
        </w:rPr>
        <w:t xml:space="preserve"> </w:t>
      </w:r>
      <w:r>
        <w:rPr>
          <w:sz w:val="36"/>
        </w:rPr>
        <w:t>backend.</w:t>
      </w:r>
    </w:p>
    <w:p w14:paraId="62676E1A" w14:textId="77777777" w:rsidR="006A6B3C" w:rsidRDefault="006A6B3C">
      <w:pPr>
        <w:pStyle w:val="BodyText"/>
        <w:rPr>
          <w:sz w:val="20"/>
        </w:rPr>
      </w:pPr>
    </w:p>
    <w:p w14:paraId="34F7C792" w14:textId="77777777" w:rsidR="006A6B3C" w:rsidRDefault="006A6B3C">
      <w:pPr>
        <w:pStyle w:val="BodyText"/>
        <w:spacing w:before="10"/>
        <w:rPr>
          <w:sz w:val="26"/>
        </w:rPr>
      </w:pPr>
    </w:p>
    <w:p w14:paraId="20AFF206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before="100" w:line="256" w:lineRule="auto"/>
        <w:ind w:right="653"/>
        <w:rPr>
          <w:sz w:val="36"/>
        </w:rPr>
      </w:pPr>
      <w:r>
        <w:rPr>
          <w:sz w:val="36"/>
        </w:rPr>
        <w:t>Responsible</w:t>
      </w:r>
      <w:r>
        <w:rPr>
          <w:spacing w:val="31"/>
          <w:sz w:val="36"/>
        </w:rPr>
        <w:t xml:space="preserve"> </w:t>
      </w:r>
      <w:r>
        <w:rPr>
          <w:sz w:val="36"/>
        </w:rPr>
        <w:t>for</w:t>
      </w:r>
      <w:r>
        <w:rPr>
          <w:spacing w:val="32"/>
          <w:sz w:val="36"/>
        </w:rPr>
        <w:t xml:space="preserve"> </w:t>
      </w:r>
      <w:r>
        <w:rPr>
          <w:sz w:val="36"/>
        </w:rPr>
        <w:t>designing</w:t>
      </w:r>
      <w:r>
        <w:rPr>
          <w:spacing w:val="34"/>
          <w:sz w:val="36"/>
        </w:rPr>
        <w:t xml:space="preserve"> </w:t>
      </w:r>
      <w:r>
        <w:rPr>
          <w:sz w:val="36"/>
        </w:rPr>
        <w:t>delay</w:t>
      </w:r>
      <w:r>
        <w:rPr>
          <w:spacing w:val="32"/>
          <w:sz w:val="36"/>
        </w:rPr>
        <w:t xml:space="preserve"> </w:t>
      </w:r>
      <w:r>
        <w:rPr>
          <w:sz w:val="36"/>
        </w:rPr>
        <w:t>(count)</w:t>
      </w:r>
      <w:r>
        <w:rPr>
          <w:spacing w:val="34"/>
          <w:sz w:val="36"/>
        </w:rPr>
        <w:t xml:space="preserve"> </w:t>
      </w:r>
      <w:r>
        <w:rPr>
          <w:sz w:val="36"/>
        </w:rPr>
        <w:t>to</w:t>
      </w:r>
      <w:r>
        <w:rPr>
          <w:spacing w:val="32"/>
          <w:sz w:val="36"/>
        </w:rPr>
        <w:t xml:space="preserve"> </w:t>
      </w:r>
      <w:r>
        <w:rPr>
          <w:sz w:val="36"/>
        </w:rPr>
        <w:t>set</w:t>
      </w:r>
      <w:r>
        <w:rPr>
          <w:spacing w:val="33"/>
          <w:sz w:val="36"/>
        </w:rPr>
        <w:t xml:space="preserve"> </w:t>
      </w:r>
      <w:r>
        <w:rPr>
          <w:sz w:val="36"/>
        </w:rPr>
        <w:t>Amplifiers</w:t>
      </w:r>
      <w:r>
        <w:rPr>
          <w:spacing w:val="32"/>
          <w:sz w:val="36"/>
        </w:rPr>
        <w:t xml:space="preserve"> </w:t>
      </w:r>
      <w:r>
        <w:rPr>
          <w:sz w:val="36"/>
        </w:rPr>
        <w:t>and</w:t>
      </w:r>
      <w:r>
        <w:rPr>
          <w:spacing w:val="-58"/>
          <w:sz w:val="36"/>
        </w:rPr>
        <w:t xml:space="preserve"> </w:t>
      </w:r>
      <w:r>
        <w:rPr>
          <w:sz w:val="36"/>
        </w:rPr>
        <w:t>oscillator.</w:t>
      </w:r>
    </w:p>
    <w:p w14:paraId="18E49CAF" w14:textId="77777777" w:rsidR="006A6B3C" w:rsidRDefault="006A6B3C">
      <w:pPr>
        <w:pStyle w:val="BodyText"/>
        <w:spacing w:before="2"/>
        <w:rPr>
          <w:sz w:val="39"/>
        </w:rPr>
      </w:pPr>
    </w:p>
    <w:p w14:paraId="155BAA83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before="1" w:line="256" w:lineRule="auto"/>
        <w:ind w:right="113"/>
        <w:rPr>
          <w:sz w:val="36"/>
        </w:rPr>
      </w:pPr>
      <w:r>
        <w:rPr>
          <w:sz w:val="36"/>
        </w:rPr>
        <w:t>Responsible</w:t>
      </w:r>
      <w:r>
        <w:rPr>
          <w:spacing w:val="30"/>
          <w:sz w:val="36"/>
        </w:rPr>
        <w:t xml:space="preserve"> </w:t>
      </w:r>
      <w:r>
        <w:rPr>
          <w:sz w:val="36"/>
        </w:rPr>
        <w:t>for</w:t>
      </w:r>
      <w:r>
        <w:rPr>
          <w:spacing w:val="33"/>
          <w:sz w:val="36"/>
        </w:rPr>
        <w:t xml:space="preserve"> </w:t>
      </w:r>
      <w:r>
        <w:rPr>
          <w:sz w:val="36"/>
        </w:rPr>
        <w:t>designing</w:t>
      </w:r>
      <w:r>
        <w:rPr>
          <w:spacing w:val="33"/>
          <w:sz w:val="36"/>
        </w:rPr>
        <w:t xml:space="preserve"> </w:t>
      </w:r>
      <w:r>
        <w:rPr>
          <w:sz w:val="36"/>
        </w:rPr>
        <w:t>delay</w:t>
      </w:r>
      <w:r>
        <w:rPr>
          <w:spacing w:val="32"/>
          <w:sz w:val="36"/>
        </w:rPr>
        <w:t xml:space="preserve"> </w:t>
      </w:r>
      <w:r>
        <w:rPr>
          <w:sz w:val="36"/>
        </w:rPr>
        <w:t>(count)</w:t>
      </w:r>
      <w:r>
        <w:rPr>
          <w:spacing w:val="32"/>
          <w:sz w:val="36"/>
        </w:rPr>
        <w:t xml:space="preserve"> </w:t>
      </w:r>
      <w:r>
        <w:rPr>
          <w:sz w:val="36"/>
        </w:rPr>
        <w:t>to</w:t>
      </w:r>
      <w:r>
        <w:rPr>
          <w:spacing w:val="32"/>
          <w:sz w:val="36"/>
        </w:rPr>
        <w:t xml:space="preserve"> </w:t>
      </w:r>
      <w:r>
        <w:rPr>
          <w:sz w:val="36"/>
        </w:rPr>
        <w:t>set</w:t>
      </w:r>
      <w:r>
        <w:rPr>
          <w:spacing w:val="32"/>
          <w:sz w:val="36"/>
        </w:rPr>
        <w:t xml:space="preserve"> </w:t>
      </w:r>
      <w:r>
        <w:rPr>
          <w:sz w:val="36"/>
        </w:rPr>
        <w:t>ready</w:t>
      </w:r>
      <w:r>
        <w:rPr>
          <w:spacing w:val="34"/>
          <w:sz w:val="36"/>
        </w:rPr>
        <w:t xml:space="preserve"> </w:t>
      </w:r>
      <w:r>
        <w:rPr>
          <w:sz w:val="36"/>
        </w:rPr>
        <w:t>when</w:t>
      </w:r>
      <w:r>
        <w:rPr>
          <w:spacing w:val="35"/>
          <w:sz w:val="36"/>
        </w:rPr>
        <w:t xml:space="preserve"> </w:t>
      </w:r>
      <w:r>
        <w:rPr>
          <w:sz w:val="36"/>
        </w:rPr>
        <w:t>serial</w:t>
      </w:r>
      <w:r>
        <w:rPr>
          <w:spacing w:val="-59"/>
          <w:sz w:val="36"/>
        </w:rPr>
        <w:t xml:space="preserve"> </w:t>
      </w:r>
      <w:r>
        <w:rPr>
          <w:sz w:val="36"/>
        </w:rPr>
        <w:t>data</w:t>
      </w:r>
      <w:r>
        <w:rPr>
          <w:spacing w:val="34"/>
          <w:sz w:val="36"/>
        </w:rPr>
        <w:t xml:space="preserve"> </w:t>
      </w:r>
      <w:r>
        <w:rPr>
          <w:sz w:val="36"/>
        </w:rPr>
        <w:t>is</w:t>
      </w:r>
      <w:r>
        <w:rPr>
          <w:spacing w:val="34"/>
          <w:sz w:val="36"/>
        </w:rPr>
        <w:t xml:space="preserve"> </w:t>
      </w:r>
      <w:r>
        <w:rPr>
          <w:sz w:val="36"/>
        </w:rPr>
        <w:t>received.</w:t>
      </w:r>
    </w:p>
    <w:p w14:paraId="78A91B42" w14:textId="77777777" w:rsidR="006A6B3C" w:rsidRDefault="006A6B3C">
      <w:pPr>
        <w:pStyle w:val="BodyText"/>
        <w:spacing w:before="11"/>
        <w:rPr>
          <w:sz w:val="38"/>
        </w:rPr>
      </w:pPr>
    </w:p>
    <w:p w14:paraId="0A87B19C" w14:textId="77777777" w:rsidR="006A6B3C" w:rsidRDefault="00000000">
      <w:pPr>
        <w:pStyle w:val="ListParagraph"/>
        <w:numPr>
          <w:ilvl w:val="0"/>
          <w:numId w:val="1"/>
        </w:numPr>
        <w:tabs>
          <w:tab w:val="left" w:pos="528"/>
        </w:tabs>
        <w:spacing w:line="254" w:lineRule="auto"/>
        <w:ind w:right="1283"/>
        <w:rPr>
          <w:sz w:val="36"/>
        </w:rPr>
      </w:pPr>
      <w:r>
        <w:rPr>
          <w:sz w:val="36"/>
        </w:rPr>
        <w:t>Responsible</w:t>
      </w:r>
      <w:r>
        <w:rPr>
          <w:spacing w:val="30"/>
          <w:sz w:val="36"/>
        </w:rPr>
        <w:t xml:space="preserve"> </w:t>
      </w:r>
      <w:r>
        <w:rPr>
          <w:sz w:val="36"/>
        </w:rPr>
        <w:t>for</w:t>
      </w:r>
      <w:r>
        <w:rPr>
          <w:spacing w:val="33"/>
          <w:sz w:val="36"/>
        </w:rPr>
        <w:t xml:space="preserve"> </w:t>
      </w:r>
      <w:r>
        <w:rPr>
          <w:sz w:val="36"/>
        </w:rPr>
        <w:t>designing</w:t>
      </w:r>
      <w:r>
        <w:rPr>
          <w:spacing w:val="33"/>
          <w:sz w:val="36"/>
        </w:rPr>
        <w:t xml:space="preserve"> </w:t>
      </w:r>
      <w:r>
        <w:rPr>
          <w:sz w:val="36"/>
        </w:rPr>
        <w:t>code</w:t>
      </w:r>
      <w:r>
        <w:rPr>
          <w:spacing w:val="32"/>
          <w:sz w:val="36"/>
        </w:rPr>
        <w:t xml:space="preserve"> </w:t>
      </w:r>
      <w:r>
        <w:rPr>
          <w:sz w:val="36"/>
        </w:rPr>
        <w:t>to</w:t>
      </w:r>
      <w:r>
        <w:rPr>
          <w:spacing w:val="33"/>
          <w:sz w:val="36"/>
        </w:rPr>
        <w:t xml:space="preserve"> </w:t>
      </w:r>
      <w:r>
        <w:rPr>
          <w:sz w:val="36"/>
        </w:rPr>
        <w:t>reset</w:t>
      </w:r>
      <w:r>
        <w:rPr>
          <w:spacing w:val="33"/>
          <w:sz w:val="36"/>
        </w:rPr>
        <w:t xml:space="preserve"> </w:t>
      </w:r>
      <w:r>
        <w:rPr>
          <w:sz w:val="36"/>
        </w:rPr>
        <w:t>whole</w:t>
      </w:r>
      <w:r>
        <w:rPr>
          <w:spacing w:val="32"/>
          <w:sz w:val="36"/>
        </w:rPr>
        <w:t xml:space="preserve"> </w:t>
      </w:r>
      <w:r>
        <w:rPr>
          <w:sz w:val="36"/>
        </w:rPr>
        <w:t>chip</w:t>
      </w:r>
      <w:r>
        <w:rPr>
          <w:spacing w:val="32"/>
          <w:sz w:val="36"/>
        </w:rPr>
        <w:t xml:space="preserve"> </w:t>
      </w:r>
      <w:r>
        <w:rPr>
          <w:sz w:val="36"/>
        </w:rPr>
        <w:t>when</w:t>
      </w:r>
      <w:r>
        <w:rPr>
          <w:spacing w:val="-58"/>
          <w:sz w:val="36"/>
        </w:rPr>
        <w:t xml:space="preserve"> </w:t>
      </w:r>
      <w:r>
        <w:rPr>
          <w:sz w:val="36"/>
        </w:rPr>
        <w:t>resetbAll</w:t>
      </w:r>
      <w:r>
        <w:rPr>
          <w:spacing w:val="33"/>
          <w:sz w:val="36"/>
        </w:rPr>
        <w:t xml:space="preserve"> </w:t>
      </w:r>
      <w:r>
        <w:rPr>
          <w:sz w:val="36"/>
        </w:rPr>
        <w:t>is</w:t>
      </w:r>
      <w:r>
        <w:rPr>
          <w:spacing w:val="35"/>
          <w:sz w:val="36"/>
        </w:rPr>
        <w:t xml:space="preserve"> </w:t>
      </w:r>
      <w:r>
        <w:rPr>
          <w:sz w:val="36"/>
        </w:rPr>
        <w:t>0</w:t>
      </w:r>
    </w:p>
    <w:p w14:paraId="12B56040" w14:textId="77777777" w:rsidR="006A6B3C" w:rsidRDefault="006A6B3C">
      <w:pPr>
        <w:spacing w:line="254" w:lineRule="auto"/>
        <w:rPr>
          <w:sz w:val="36"/>
        </w:rPr>
        <w:sectPr w:rsidR="006A6B3C">
          <w:pgSz w:w="11910" w:h="16840"/>
          <w:pgMar w:top="900" w:right="520" w:bottom="280" w:left="380" w:header="720" w:footer="720" w:gutter="0"/>
          <w:cols w:space="720"/>
        </w:sectPr>
      </w:pPr>
    </w:p>
    <w:p w14:paraId="533A4207" w14:textId="77777777" w:rsidR="006A6B3C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671723" wp14:editId="2BEF683E">
            <wp:extent cx="6810035" cy="5075491"/>
            <wp:effectExtent l="0" t="0" r="0" b="0"/>
            <wp:docPr id="1" name="image1.png" descr="C:\Users\MOHIT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035" cy="50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B05" w14:textId="77777777" w:rsidR="006A6B3C" w:rsidRDefault="006A6B3C">
      <w:pPr>
        <w:pStyle w:val="BodyText"/>
        <w:rPr>
          <w:sz w:val="20"/>
        </w:rPr>
      </w:pPr>
    </w:p>
    <w:p w14:paraId="1A5C0EE9" w14:textId="77777777" w:rsidR="006A6B3C" w:rsidRDefault="006A6B3C">
      <w:pPr>
        <w:pStyle w:val="BodyText"/>
        <w:rPr>
          <w:sz w:val="20"/>
        </w:rPr>
      </w:pPr>
    </w:p>
    <w:p w14:paraId="58B4D04B" w14:textId="77777777" w:rsidR="006A6B3C" w:rsidRDefault="006A6B3C">
      <w:pPr>
        <w:pStyle w:val="BodyText"/>
        <w:rPr>
          <w:sz w:val="20"/>
        </w:rPr>
      </w:pPr>
    </w:p>
    <w:p w14:paraId="2BA7AA4F" w14:textId="77777777" w:rsidR="006A6B3C" w:rsidRDefault="006A6B3C">
      <w:pPr>
        <w:pStyle w:val="BodyText"/>
        <w:spacing w:before="3"/>
        <w:rPr>
          <w:sz w:val="15"/>
        </w:rPr>
      </w:pPr>
    </w:p>
    <w:p w14:paraId="5A3D631A" w14:textId="77777777" w:rsidR="006A6B3C" w:rsidRDefault="00000000">
      <w:pPr>
        <w:spacing w:before="101"/>
        <w:ind w:left="1596" w:right="1175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Fig: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Block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Diagram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of Backend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Module</w:t>
      </w:r>
    </w:p>
    <w:sectPr w:rsidR="006A6B3C">
      <w:pgSz w:w="11910" w:h="16840"/>
      <w:pgMar w:top="154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F65FC"/>
    <w:multiLevelType w:val="hybridMultilevel"/>
    <w:tmpl w:val="73CCDCA4"/>
    <w:lvl w:ilvl="0" w:tplc="3788E70E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9F46CC4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8ECCBFA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90E087AA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13D2D43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71A0A9E8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B21699E8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F954AC3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993280DA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num w:numId="1" w16cid:durableId="64319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B3C"/>
    <w:rsid w:val="00630F23"/>
    <w:rsid w:val="00691BD1"/>
    <w:rsid w:val="006A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E8FA7E1"/>
  <w15:docId w15:val="{7AD04E16-EDC2-4079-B747-E7712FD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ind w:left="431"/>
      <w:outlineLvl w:val="0"/>
    </w:pPr>
    <w:rPr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30"/>
      <w:ind w:left="1366" w:right="1358"/>
      <w:jc w:val="center"/>
    </w:pPr>
    <w:rPr>
      <w:rFonts w:ascii="Trebuchet MS" w:eastAsia="Trebuchet MS" w:hAnsi="Trebuchet MS" w:cs="Trebuchet MS"/>
      <w:i/>
      <w:iCs/>
      <w:sz w:val="151"/>
      <w:szCs w:val="151"/>
    </w:rPr>
  </w:style>
  <w:style w:type="paragraph" w:styleId="ListParagraph">
    <w:name w:val="List Paragraph"/>
    <w:basedOn w:val="Normal"/>
    <w:uiPriority w:val="1"/>
    <w:qFormat/>
    <w:pPr>
      <w:ind w:left="5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Company>Indian Institute of Technology Kanpur, Kanpur, U.P.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BEYANT CHANDRAKAR</dc:creator>
  <cp:lastModifiedBy>Amit Padey</cp:lastModifiedBy>
  <cp:revision>3</cp:revision>
  <dcterms:created xsi:type="dcterms:W3CDTF">2023-08-23T03:46:00Z</dcterms:created>
  <dcterms:modified xsi:type="dcterms:W3CDTF">2023-08-23T04:38:00Z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2023-08-23T00:00:00Z</vt:filetime>
  </property>
</Properties>
</file>