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E2EA8B" w14:textId="77777777" w:rsidR="00D43C91" w:rsidRDefault="00000000">
      <w:pPr>
        <w:spacing w:after="80"/>
      </w:pPr>
      <w:proofErr w:type="spellStart"/>
      <w:r>
        <w:rPr>
          <w:b/>
          <w:bCs/>
          <w:sz w:val="48"/>
          <w:szCs w:val="48"/>
        </w:rPr>
        <w:t>Nodey</w:t>
      </w:r>
      <w:proofErr w:type="spellEnd"/>
      <w:r>
        <w:rPr>
          <w:b/>
          <w:bCs/>
          <w:sz w:val="48"/>
          <w:szCs w:val="48"/>
        </w:rPr>
        <w:t xml:space="preserve"> Housing Market Project</w:t>
      </w:r>
    </w:p>
    <w:p w14:paraId="244C97E9" w14:textId="77777777" w:rsidR="00D43C91" w:rsidRDefault="00000000">
      <w:pPr>
        <w:pBdr>
          <w:bottom w:val="single" w:sz="4" w:space="0" w:color="000000"/>
        </w:pBdr>
        <w:spacing w:after="240"/>
      </w:pPr>
      <w:r>
        <w:rPr>
          <w:i/>
          <w:iCs/>
          <w:sz w:val="24"/>
          <w:szCs w:val="24"/>
        </w:rPr>
        <w:t>Capstone Project (Data Analytics) · Assessment 2 portfolio · Team of two</w:t>
      </w:r>
    </w:p>
    <w:p w14:paraId="296C8F13" w14:textId="77777777" w:rsidR="00D43C91" w:rsidRDefault="00000000">
      <w:pPr>
        <w:spacing w:after="120" w:line="276" w:lineRule="auto"/>
      </w:pPr>
      <w:r>
        <w:t xml:space="preserve">We helped a company called </w:t>
      </w:r>
      <w:proofErr w:type="spellStart"/>
      <w:r>
        <w:t>Nodey</w:t>
      </w:r>
      <w:proofErr w:type="spellEnd"/>
      <w:r>
        <w:t xml:space="preserve"> find out where houses built on site are growing in value across the United States. We used a public set of home loan records from 2018 to 2025.</w:t>
      </w:r>
    </w:p>
    <w:p w14:paraId="44B9A60B" w14:textId="77777777" w:rsidR="00D43C91" w:rsidRDefault="00000000">
      <w:pPr>
        <w:spacing w:after="120" w:line="276" w:lineRule="auto"/>
      </w:pPr>
      <w:r>
        <w:rPr>
          <w:b/>
          <w:bCs/>
        </w:rPr>
        <w:t xml:space="preserve">Links: </w:t>
      </w:r>
      <w:r>
        <w:t>See the code on GitHub · Read the notebook</w:t>
      </w:r>
    </w:p>
    <w:p w14:paraId="2123BB2E" w14:textId="77777777" w:rsidR="00D43C91" w:rsidRDefault="00000000">
      <w:pPr>
        <w:pStyle w:val="Heading1"/>
      </w:pPr>
      <w:r>
        <w:t>About the project</w:t>
      </w:r>
    </w:p>
    <w:p w14:paraId="36F9760D" w14:textId="77777777" w:rsidR="008B1823" w:rsidRDefault="008B1823" w:rsidP="008B1823">
      <w:pPr>
        <w:spacing w:before="120" w:after="60"/>
        <w:jc w:val="center"/>
      </w:pPr>
    </w:p>
    <w:p w14:paraId="4B2D84D6" w14:textId="77777777" w:rsidR="008B1823" w:rsidRDefault="008B1823" w:rsidP="008B1823">
      <w:pPr>
        <w:spacing w:before="120" w:after="60"/>
      </w:pPr>
      <w:proofErr w:type="spellStart"/>
      <w:r>
        <w:t>Nodey</w:t>
      </w:r>
      <w:proofErr w:type="spellEnd"/>
      <w:r>
        <w:t xml:space="preserve"> creates tools to design family houses' structure. They were looking to understand where the market is expanding and thus what to target.</w:t>
      </w:r>
    </w:p>
    <w:p w14:paraId="2C4DEA69" w14:textId="77777777" w:rsidR="008B1823" w:rsidRDefault="008B1823" w:rsidP="008B1823">
      <w:pPr>
        <w:spacing w:before="120" w:after="60"/>
      </w:pPr>
      <w:r>
        <w:t>The challenge was to get the data. It contains millions of records of loans – these are divided into a large file for each year. This is a lot of information to follow by hand. It was our task to make it "straight answers.</w:t>
      </w:r>
    </w:p>
    <w:p w14:paraId="44268627" w14:textId="77777777" w:rsidR="008B1823" w:rsidRDefault="008B1823" w:rsidP="008B1823">
      <w:pPr>
        <w:spacing w:before="120" w:after="60"/>
      </w:pPr>
      <w:r>
        <w:t>Attempts were made to provide answers to five questions:</w:t>
      </w:r>
    </w:p>
    <w:p w14:paraId="14F54F00" w14:textId="38E4451F" w:rsidR="008B1823" w:rsidRDefault="008B1823" w:rsidP="008B1823">
      <w:pPr>
        <w:spacing w:before="120" w:after="60"/>
      </w:pPr>
      <w:r>
        <w:t>1</w:t>
      </w:r>
      <w:r>
        <w:t>.</w:t>
      </w:r>
      <w:r>
        <w:tab/>
        <w:t>Have you seen a rise or fall in home sales, and in home prices?</w:t>
      </w:r>
    </w:p>
    <w:p w14:paraId="21E47BC2" w14:textId="77777777" w:rsidR="008B1823" w:rsidRDefault="008B1823" w:rsidP="008B1823">
      <w:pPr>
        <w:spacing w:before="120" w:after="60"/>
      </w:pPr>
      <w:r>
        <w:t>2.</w:t>
      </w:r>
      <w:r>
        <w:tab/>
        <w:t>Which states and cities will be growing at the fastest rate?</w:t>
      </w:r>
    </w:p>
    <w:p w14:paraId="556C8343" w14:textId="77777777" w:rsidR="008B1823" w:rsidRDefault="008B1823" w:rsidP="008B1823">
      <w:pPr>
        <w:spacing w:before="120" w:after="60"/>
      </w:pPr>
      <w:r>
        <w:t>3.</w:t>
      </w:r>
      <w:r>
        <w:tab/>
        <w:t>Are houses constructed on site different from manufactured homes?</w:t>
      </w:r>
    </w:p>
    <w:p w14:paraId="3EF48D9D" w14:textId="77777777" w:rsidR="008B1823" w:rsidRDefault="008B1823" w:rsidP="008B1823">
      <w:pPr>
        <w:spacing w:before="120" w:after="60"/>
      </w:pPr>
      <w:r>
        <w:t>5.</w:t>
      </w:r>
      <w:r>
        <w:tab/>
        <w:t>Does there seem to be a relationship between loans denied and increases in price?</w:t>
      </w:r>
    </w:p>
    <w:p w14:paraId="46E98592" w14:textId="77777777" w:rsidR="008B1823" w:rsidRDefault="008B1823" w:rsidP="008B1823">
      <w:pPr>
        <w:spacing w:before="120" w:after="60"/>
      </w:pPr>
      <w:r>
        <w:t>6.</w:t>
      </w:r>
      <w:r>
        <w:tab/>
        <w:t>What are the opportunities for the areas that are likely to expand during the next 2-3 years?</w:t>
      </w:r>
    </w:p>
    <w:p w14:paraId="07B5FB19" w14:textId="77777777" w:rsidR="008B1823" w:rsidRDefault="008B1823" w:rsidP="008B1823">
      <w:pPr>
        <w:spacing w:before="120" w:after="60"/>
      </w:pPr>
      <w:r>
        <w:t xml:space="preserve">We two were the pair. One cleaned the data for </w:t>
      </w:r>
      <w:proofErr w:type="gramStart"/>
      <w:r>
        <w:t>2018-21, and</w:t>
      </w:r>
      <w:proofErr w:type="gramEnd"/>
      <w:r>
        <w:t xml:space="preserve"> created the price models. The other cleaned 2022 to 2025 and created the dashboards/report. We did the questions on our own and then we checked our answers.</w:t>
      </w:r>
    </w:p>
    <w:p w14:paraId="6B6EA560" w14:textId="77777777" w:rsidR="008B1823" w:rsidRDefault="008B1823" w:rsidP="008B1823">
      <w:pPr>
        <w:spacing w:before="120" w:after="60"/>
      </w:pPr>
      <w:r>
        <w:t>What we built</w:t>
      </w:r>
    </w:p>
    <w:p w14:paraId="0ECB5607" w14:textId="45CA99AD" w:rsidR="008B1823" w:rsidRDefault="008B1823" w:rsidP="008B1823">
      <w:pPr>
        <w:spacing w:before="120" w:after="60"/>
      </w:pPr>
      <w:r>
        <w:t>1.</w:t>
      </w:r>
      <w:r>
        <w:t xml:space="preserve"> </w:t>
      </w:r>
      <w:r>
        <w:t xml:space="preserve">Clean, smaller data. We only retained the columns that we required and only owner lived-in houses built on site. </w:t>
      </w:r>
      <w:proofErr w:type="gramStart"/>
      <w:r>
        <w:t>Next</w:t>
      </w:r>
      <w:proofErr w:type="gramEnd"/>
      <w:r>
        <w:t xml:space="preserve"> we created summary tables (small) for each year, state and city.</w:t>
      </w:r>
    </w:p>
    <w:p w14:paraId="29B011A7" w14:textId="08765180" w:rsidR="008B1823" w:rsidRDefault="008B1823" w:rsidP="008B1823">
      <w:pPr>
        <w:spacing w:before="120" w:after="60"/>
      </w:pPr>
      <w:r>
        <w:t>2.</w:t>
      </w:r>
      <w:r>
        <w:t xml:space="preserve"> </w:t>
      </w:r>
      <w:r>
        <w:t>Python notebook to validate data, create charts, perform tests on four different price models and provide a basic prediction.</w:t>
      </w:r>
    </w:p>
    <w:p w14:paraId="62A1F59A" w14:textId="3E215233" w:rsidR="008B1823" w:rsidRDefault="008B1823" w:rsidP="008B1823">
      <w:pPr>
        <w:spacing w:before="120" w:after="60"/>
      </w:pPr>
      <w:r>
        <w:t>3.</w:t>
      </w:r>
      <w:r>
        <w:t xml:space="preserve"> </w:t>
      </w:r>
      <w:r>
        <w:t>Two dashboards. That's one of a custom website built using an AI platform called Base44. The other one is in Power BI. Both enable you to filter and compare locations.</w:t>
      </w:r>
    </w:p>
    <w:p w14:paraId="7A580F26" w14:textId="77777777" w:rsidR="008B1823" w:rsidRDefault="008B1823" w:rsidP="008B1823">
      <w:pPr>
        <w:spacing w:before="120" w:after="60"/>
      </w:pPr>
      <w:r>
        <w:t>You can use custom website (Base44) in Dashboard 1.</w:t>
      </w:r>
    </w:p>
    <w:p w14:paraId="7EE64917" w14:textId="1F4A2ED3" w:rsidR="008B1823" w:rsidRDefault="008B1823" w:rsidP="008B1823">
      <w:pPr>
        <w:spacing w:before="120" w:after="60"/>
      </w:pPr>
      <w:r>
        <w:t xml:space="preserve">This is the recommended dashboard to use for this. It provides answers in one place to all 5 questions. It features year buttons at the top, headline numbers, a summary in plain English (invest vs. </w:t>
      </w:r>
      <w:proofErr w:type="gramStart"/>
      <w:r>
        <w:t>avoid:</w:t>
      </w:r>
      <w:proofErr w:type="gramEnd"/>
      <w:r>
        <w:t xml:space="preserve"> best state: Idaho, best city: Boise City, worst: Illinois) and a map of home values, plus a forecast to 2028.</w:t>
      </w:r>
    </w:p>
    <w:p w14:paraId="7BCADC93" w14:textId="77777777" w:rsidR="008B1823" w:rsidRDefault="008B1823" w:rsidP="008B1823">
      <w:pPr>
        <w:spacing w:before="120" w:after="60"/>
      </w:pPr>
    </w:p>
    <w:p w14:paraId="19F77597" w14:textId="638EE3ED" w:rsidR="00D43C91" w:rsidRDefault="00000000" w:rsidP="008B1823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E55E67" wp14:editId="57634718">
            <wp:extent cx="5715000" cy="4171950"/>
            <wp:effectExtent l="0" t="0" r="0" b="0"/>
            <wp:docPr id="1" name="p-000.jpg" descr="p-000.jpg" title="p-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EA3C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Top of the Base44 dashboard: headline numbers and the invest summary.</w:t>
      </w:r>
    </w:p>
    <w:p w14:paraId="1834EB79" w14:textId="77777777" w:rsidR="00D43C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AB4DF9" wp14:editId="44DB034D">
            <wp:extent cx="4476750" cy="4505325"/>
            <wp:effectExtent l="0" t="0" r="0" b="0"/>
            <wp:docPr id="2" name="p-001.jpg" descr="p-001.jpg" title="p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351B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Lower part: top cities, the value map, site-built vs manufactured, loan denials and the forecast.</w:t>
      </w:r>
    </w:p>
    <w:p w14:paraId="711436D4" w14:textId="77777777" w:rsidR="00D43C91" w:rsidRDefault="00000000">
      <w:pPr>
        <w:pStyle w:val="Heading2"/>
      </w:pPr>
      <w:r>
        <w:t>Dashboard 2: Power BI</w:t>
      </w:r>
    </w:p>
    <w:p w14:paraId="29908BAB" w14:textId="77777777" w:rsidR="008B1823" w:rsidRDefault="008B1823" w:rsidP="008B1823"/>
    <w:p w14:paraId="399D254D" w14:textId="1B6FAD31" w:rsidR="008B1823" w:rsidRPr="008B1823" w:rsidRDefault="008B1823" w:rsidP="008B1823">
      <w:r w:rsidRPr="008B1823">
        <w:t xml:space="preserve">This was created to compare to the custom dashboard. It addressed the same questions, but some of the charts were flat, or had strange labels (e.g. “Median of </w:t>
      </w:r>
      <w:proofErr w:type="spellStart"/>
      <w:r w:rsidRPr="008B1823">
        <w:t>action_taken</w:t>
      </w:r>
      <w:proofErr w:type="spellEnd"/>
      <w:r w:rsidRPr="008B1823">
        <w:t xml:space="preserve">”), and some of the numbers on the charts did not match those in the Base44 Dashboard. Hence our lack of trust in it </w:t>
      </w:r>
      <w:proofErr w:type="gramStart"/>
      <w:r w:rsidRPr="008B1823">
        <w:t>at this time</w:t>
      </w:r>
      <w:proofErr w:type="gramEnd"/>
      <w:r w:rsidRPr="008B1823">
        <w:t>.</w:t>
      </w:r>
    </w:p>
    <w:p w14:paraId="1E72CB98" w14:textId="77777777" w:rsidR="00D43C9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1A8381" wp14:editId="1133C03C">
            <wp:extent cx="5715000" cy="3305175"/>
            <wp:effectExtent l="0" t="0" r="0" b="0"/>
            <wp:docPr id="3" name="p-003.jpg" descr="p-003.jpg" title="p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58A4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The Power BI dashboard.</w:t>
      </w:r>
    </w:p>
    <w:p w14:paraId="5CCA5DEC" w14:textId="77777777" w:rsidR="00D43C91" w:rsidRDefault="00000000">
      <w:pPr>
        <w:spacing w:after="120" w:line="276" w:lineRule="auto"/>
      </w:pPr>
      <w:r>
        <w:rPr>
          <w:b/>
          <w:bCs/>
        </w:rPr>
        <w:t xml:space="preserve">A note on the data. </w:t>
      </w:r>
      <w:r>
        <w:t>We left out 2017 because the file has no column names and we did not want to guess.</w:t>
      </w:r>
    </w:p>
    <w:p w14:paraId="5A821879" w14:textId="77777777" w:rsidR="00D43C91" w:rsidRDefault="00000000">
      <w:pPr>
        <w:pStyle w:val="Heading1"/>
      </w:pPr>
      <w:r>
        <w:t>Main results</w:t>
      </w:r>
    </w:p>
    <w:p w14:paraId="4BF1CFD2" w14:textId="77777777" w:rsidR="00D43C91" w:rsidRDefault="00000000">
      <w:pPr>
        <w:pBdr>
          <w:left w:val="single" w:sz="18" w:space="10" w:color="000000"/>
        </w:pBdr>
        <w:spacing w:before="120" w:after="160"/>
        <w:ind w:left="240"/>
      </w:pPr>
      <w:r>
        <w:t xml:space="preserve">The big numbers below come from the </w:t>
      </w:r>
      <w:r>
        <w:rPr>
          <w:b/>
          <w:bCs/>
        </w:rPr>
        <w:t>full data</w:t>
      </w:r>
      <w:r>
        <w:t xml:space="preserve"> in our dashboard. The notebook uses a smaller </w:t>
      </w:r>
      <w:r>
        <w:rPr>
          <w:b/>
          <w:bCs/>
        </w:rPr>
        <w:t>sample of 70,000 loans</w:t>
      </w:r>
      <w:r>
        <w:t>, so its numbers are only a rough guide.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3C91" w14:paraId="7236F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E7A6B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Prices are up about 30%</w:t>
            </w:r>
          </w:p>
          <w:p w14:paraId="246B0728" w14:textId="77777777" w:rsidR="00D43C91" w:rsidRDefault="00000000">
            <w:r>
              <w:t>Since 2018, but growth has slowed to about 2% a year.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E4A6B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Fewer homes are being bought</w:t>
            </w:r>
          </w:p>
          <w:p w14:paraId="0E79D041" w14:textId="77777777" w:rsidR="00D43C91" w:rsidRDefault="00000000">
            <w:r>
              <w:t>From about 10 million in 2021 down to 4.6 million in 2025.</w:t>
            </w:r>
          </w:p>
        </w:tc>
      </w:tr>
      <w:tr w:rsidR="00D43C91" w14:paraId="4DE10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010EF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Boise City grew fastest</w:t>
            </w:r>
          </w:p>
          <w:p w14:paraId="66268274" w14:textId="77777777" w:rsidR="00D43C91" w:rsidRDefault="00000000">
            <w:r>
              <w:t>About 11% a year, while the whole country grew 3.8%. Phoenix, Nashville and Raleigh also did well.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8FFA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Site-built homes cost more</w:t>
            </w:r>
          </w:p>
          <w:p w14:paraId="160B62FB" w14:textId="77777777" w:rsidR="00D43C91" w:rsidRDefault="00000000">
            <w:r>
              <w:t>$455K compared with $126K for manufactured homes in 2025. The gap is slowly getting smaller.</w:t>
            </w:r>
          </w:p>
        </w:tc>
      </w:tr>
      <w:tr w:rsidR="00D43C91" w14:paraId="0CFAF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337BC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About 1 in 10 loans was turned down</w:t>
            </w:r>
          </w:p>
          <w:p w14:paraId="126DF48D" w14:textId="77777777" w:rsidR="00D43C91" w:rsidRDefault="00000000">
            <w:r>
              <w:t>The fewest was in 2021 and the most was around 2023.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B831E" w14:textId="77777777" w:rsidR="00D43C91" w:rsidRDefault="00000000">
            <w:pPr>
              <w:spacing w:after="40"/>
            </w:pPr>
            <w:r>
              <w:rPr>
                <w:b/>
                <w:bCs/>
              </w:rPr>
              <w:t>Growth is expected to stay slow</w:t>
            </w:r>
          </w:p>
          <w:p w14:paraId="2EF1CAB9" w14:textId="77777777" w:rsidR="00D43C91" w:rsidRDefault="00000000">
            <w:r>
              <w:t>We show future prices as a range, not one exact number.</w:t>
            </w:r>
          </w:p>
        </w:tc>
      </w:tr>
    </w:tbl>
    <w:p w14:paraId="12EAFB49" w14:textId="77777777" w:rsidR="00D43C91" w:rsidRDefault="00000000">
      <w:pPr>
        <w:pStyle w:val="Heading2"/>
      </w:pPr>
      <w:r>
        <w:t xml:space="preserve">What this means for </w:t>
      </w:r>
      <w:proofErr w:type="spellStart"/>
      <w:r>
        <w:t>Nodey</w:t>
      </w:r>
      <w:proofErr w:type="spellEnd"/>
    </w:p>
    <w:p w14:paraId="1321ED06" w14:textId="77777777" w:rsidR="008B1823" w:rsidRDefault="008B1823" w:rsidP="008B1823"/>
    <w:p w14:paraId="5BBB826C" w14:textId="723BBD6D" w:rsidR="008B1823" w:rsidRPr="008B1823" w:rsidRDefault="008B1823" w:rsidP="008B1823">
      <w:r>
        <w:rPr>
          <w:rStyle w:val="cursor-pointer"/>
          <w:rFonts w:ascii="Geist Fallback" w:hAnsi="Geist Fallback"/>
          <w:sz w:val="23"/>
          <w:szCs w:val="23"/>
        </w:rPr>
        <w:t>The selection of site is more important than the overall situation.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>First, check out Boise City, Phoenix, Nashville and Raleigh.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>• Access our customized dashboard.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>We believe it more than did Power BI, which gave us varying results.</w:t>
      </w:r>
    </w:p>
    <w:p w14:paraId="7B633566" w14:textId="77777777" w:rsidR="00D43C91" w:rsidRDefault="00000000">
      <w:pPr>
        <w:pStyle w:val="Heading1"/>
      </w:pPr>
      <w:r>
        <w:lastRenderedPageBreak/>
        <w:t>Price models</w:t>
      </w:r>
    </w:p>
    <w:p w14:paraId="28047AE6" w14:textId="77777777" w:rsidR="00D43C91" w:rsidRDefault="00000000">
      <w:pPr>
        <w:spacing w:after="120" w:line="276" w:lineRule="auto"/>
      </w:pPr>
      <w:r>
        <w:t>We taught four computer models to guess the price of a house. We then tested them on houses they had never seen. A score closer to 1 is better, and a smaller error is better.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800"/>
        <w:gridCol w:w="2826"/>
      </w:tblGrid>
      <w:tr w:rsidR="00D43C91" w14:paraId="6A1D4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9229" w14:textId="77777777" w:rsidR="00D43C91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091C" w14:textId="77777777" w:rsidR="00D43C91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4553" w14:textId="77777777" w:rsidR="00D43C91" w:rsidRDefault="00000000">
            <w:r>
              <w:rPr>
                <w:b/>
                <w:bCs/>
              </w:rPr>
              <w:t>Typical mistake</w:t>
            </w:r>
          </w:p>
        </w:tc>
      </w:tr>
      <w:tr w:rsidR="00D43C91" w14:paraId="7A1B71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D84A" w14:textId="77777777" w:rsidR="00D43C91" w:rsidRDefault="00000000">
            <w:proofErr w:type="spellStart"/>
            <w:r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4908" w14:textId="77777777" w:rsidR="00D43C91" w:rsidRDefault="00000000">
            <w:r>
              <w:rPr>
                <w:b/>
                <w:bCs/>
              </w:rPr>
              <w:t>0.71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6996" w14:textId="77777777" w:rsidR="00D43C91" w:rsidRDefault="00000000">
            <w:r>
              <w:rPr>
                <w:b/>
                <w:bCs/>
              </w:rPr>
              <w:t>$94,453</w:t>
            </w:r>
          </w:p>
        </w:tc>
      </w:tr>
      <w:tr w:rsidR="00D43C91" w14:paraId="3A3C98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71E9" w14:textId="77777777" w:rsidR="00D43C91" w:rsidRDefault="00000000">
            <w:r>
              <w:t>Decision Tree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A7D2" w14:textId="77777777" w:rsidR="00D43C91" w:rsidRDefault="00000000">
            <w:r>
              <w:t>0.70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1BA0" w14:textId="77777777" w:rsidR="00D43C91" w:rsidRDefault="00000000">
            <w:r>
              <w:t>$97,706</w:t>
            </w:r>
          </w:p>
        </w:tc>
      </w:tr>
      <w:tr w:rsidR="00D43C91" w14:paraId="4C0BE7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0249" w14:textId="77777777" w:rsidR="00D43C91" w:rsidRDefault="00000000">
            <w:r>
              <w:t>Random Forest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77C5" w14:textId="77777777" w:rsidR="00D43C91" w:rsidRDefault="00000000">
            <w:r>
              <w:t>0.69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A4D2" w14:textId="77777777" w:rsidR="00D43C91" w:rsidRDefault="00000000">
            <w:r>
              <w:t>$98,710</w:t>
            </w:r>
          </w:p>
        </w:tc>
      </w:tr>
      <w:tr w:rsidR="00D43C91" w14:paraId="63947B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0F54" w14:textId="77777777" w:rsidR="00D43C91" w:rsidRDefault="00000000">
            <w:r>
              <w:t>Linear Regression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0BD0" w14:textId="77777777" w:rsidR="00D43C91" w:rsidRDefault="00000000">
            <w:r>
              <w:t>0.10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25F9" w14:textId="77777777" w:rsidR="00D43C91" w:rsidRDefault="00000000">
            <w:r>
              <w:t>$196,727</w:t>
            </w:r>
          </w:p>
        </w:tc>
      </w:tr>
    </w:tbl>
    <w:p w14:paraId="52483BA2" w14:textId="77777777" w:rsidR="00D43C91" w:rsidRDefault="00D43C91">
      <w:pPr>
        <w:spacing w:after="120"/>
      </w:pPr>
    </w:p>
    <w:p w14:paraId="38248E58" w14:textId="77777777" w:rsidR="00D43C91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XGBoost</w:t>
      </w:r>
      <w:proofErr w:type="spellEnd"/>
      <w:r>
        <w:t xml:space="preserve"> was the best, but only a little better than the next two.</w:t>
      </w:r>
    </w:p>
    <w:p w14:paraId="6D758D4C" w14:textId="77777777" w:rsidR="00D43C91" w:rsidRDefault="00000000">
      <w:pPr>
        <w:pStyle w:val="ListParagraph"/>
        <w:numPr>
          <w:ilvl w:val="0"/>
          <w:numId w:val="4"/>
        </w:numPr>
        <w:spacing w:after="60"/>
      </w:pPr>
      <w:r>
        <w:t>Linear Regression was the worst. It guessed about $400K for almost every house.</w:t>
      </w:r>
    </w:p>
    <w:p w14:paraId="51BA99D0" w14:textId="77777777" w:rsidR="00D43C91" w:rsidRDefault="00000000">
      <w:pPr>
        <w:pStyle w:val="ListParagraph"/>
        <w:numPr>
          <w:ilvl w:val="0"/>
          <w:numId w:val="4"/>
        </w:numPr>
        <w:spacing w:after="60"/>
      </w:pPr>
      <w:r>
        <w:t>The size of the loan and the buyer’s income were the clues that mattered most.</w:t>
      </w:r>
    </w:p>
    <w:p w14:paraId="7EABAE7B" w14:textId="77777777" w:rsidR="00D43C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9628582" wp14:editId="23A87930">
            <wp:extent cx="5715000" cy="1781175"/>
            <wp:effectExtent l="0" t="0" r="0" b="0"/>
            <wp:docPr id="4" name="p-005.jpg" descr="p-005.jpg" title="p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906F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The four </w:t>
      </w:r>
      <w:proofErr w:type="gramStart"/>
      <w:r>
        <w:rPr>
          <w:i/>
          <w:iCs/>
          <w:sz w:val="20"/>
          <w:szCs w:val="20"/>
        </w:rPr>
        <w:t>models</w:t>
      </w:r>
      <w:proofErr w:type="gramEnd"/>
      <w:r>
        <w:rPr>
          <w:i/>
          <w:iCs/>
          <w:sz w:val="20"/>
          <w:szCs w:val="20"/>
        </w:rPr>
        <w:t xml:space="preserve"> side by side.</w:t>
      </w:r>
    </w:p>
    <w:p w14:paraId="231EAD72" w14:textId="77777777" w:rsidR="00D43C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3DD951" wp14:editId="0CC6B8B8">
            <wp:extent cx="4191000" cy="2590800"/>
            <wp:effectExtent l="0" t="0" r="0" b="0"/>
            <wp:docPr id="5" name="p-006.jpg" descr="p-006.jpg" title="p-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ADF3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Which clues helped most: loan size (57%) and income (19%).</w:t>
      </w:r>
    </w:p>
    <w:p w14:paraId="2E4E44AE" w14:textId="77777777" w:rsidR="00D43C91" w:rsidRDefault="00000000">
      <w:pPr>
        <w:pStyle w:val="Heading1"/>
      </w:pPr>
      <w:r>
        <w:lastRenderedPageBreak/>
        <w:t>Where is it growing?</w:t>
      </w:r>
    </w:p>
    <w:p w14:paraId="0BAD955D" w14:textId="77777777" w:rsidR="00D43C91" w:rsidRDefault="00000000">
      <w:pPr>
        <w:pBdr>
          <w:left w:val="single" w:sz="18" w:space="10" w:color="000000"/>
        </w:pBdr>
        <w:spacing w:before="120" w:after="160"/>
        <w:ind w:left="240"/>
      </w:pPr>
      <w:r>
        <w:t>These lists come from the small sample, so use them as a rough guide only. Some places have just a few loans each year, so a minus sign does not mean prices really fell.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13"/>
        <w:gridCol w:w="3200"/>
        <w:gridCol w:w="1313"/>
      </w:tblGrid>
      <w:tr w:rsidR="00D43C91" w14:paraId="54E4D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D592" w14:textId="77777777" w:rsidR="00D43C91" w:rsidRDefault="00000000">
            <w:r>
              <w:rPr>
                <w:b/>
                <w:bCs/>
              </w:rPr>
              <w:t>Fastest states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1223" w14:textId="77777777" w:rsidR="00D43C91" w:rsidRDefault="00000000">
            <w:r>
              <w:rPr>
                <w:b/>
                <w:bCs/>
              </w:rPr>
              <w:t>Growth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A93A" w14:textId="77777777" w:rsidR="00D43C91" w:rsidRDefault="00000000">
            <w:r>
              <w:rPr>
                <w:b/>
                <w:bCs/>
              </w:rPr>
              <w:t>Fastest cities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7BF" w14:textId="77777777" w:rsidR="00D43C91" w:rsidRDefault="00000000">
            <w:r>
              <w:rPr>
                <w:b/>
                <w:bCs/>
              </w:rPr>
              <w:t>Growth</w:t>
            </w:r>
          </w:p>
        </w:tc>
      </w:tr>
      <w:tr w:rsidR="00D43C91" w14:paraId="7E277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3A6B" w14:textId="77777777" w:rsidR="00D43C91" w:rsidRDefault="00000000">
            <w:r>
              <w:t>Connecticut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0678" w14:textId="77777777" w:rsidR="00D43C91" w:rsidRDefault="00000000">
            <w:r>
              <w:t>+7.3%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FD23" w14:textId="77777777" w:rsidR="00D43C91" w:rsidRDefault="00000000">
            <w:r>
              <w:t>Miami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15DC" w14:textId="77777777" w:rsidR="00D43C91" w:rsidRDefault="00000000">
            <w:r>
              <w:t>+10.3%</w:t>
            </w:r>
          </w:p>
        </w:tc>
      </w:tr>
      <w:tr w:rsidR="00D43C91" w14:paraId="5617F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B3BC" w14:textId="77777777" w:rsidR="00D43C91" w:rsidRDefault="00000000">
            <w:r>
              <w:t>Colorado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1A54" w14:textId="77777777" w:rsidR="00D43C91" w:rsidRDefault="00000000">
            <w:r>
              <w:t>+6.3%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B29F" w14:textId="77777777" w:rsidR="00D43C91" w:rsidRDefault="00000000">
            <w:r>
              <w:t>New York City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811D" w14:textId="77777777" w:rsidR="00D43C91" w:rsidRDefault="00000000">
            <w:r>
              <w:t>+8.6%</w:t>
            </w:r>
          </w:p>
        </w:tc>
      </w:tr>
      <w:tr w:rsidR="00D43C91" w14:paraId="37693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0E15" w14:textId="77777777" w:rsidR="00D43C91" w:rsidRDefault="00000000">
            <w:r>
              <w:t>Tennessee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3BD5" w14:textId="77777777" w:rsidR="00D43C91" w:rsidRDefault="00000000">
            <w:r>
              <w:t>+6.0%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2C21" w14:textId="77777777" w:rsidR="00D43C91" w:rsidRDefault="00000000">
            <w:r>
              <w:t>Denver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A7FB" w14:textId="77777777" w:rsidR="00D43C91" w:rsidRDefault="00000000">
            <w:r>
              <w:t>+6.9%</w:t>
            </w:r>
          </w:p>
        </w:tc>
      </w:tr>
    </w:tbl>
    <w:p w14:paraId="5AAF2ADE" w14:textId="77777777" w:rsidR="00D43C91" w:rsidRDefault="00D43C91">
      <w:pPr>
        <w:spacing w:after="120"/>
      </w:pPr>
    </w:p>
    <w:p w14:paraId="0D0C7C70" w14:textId="77777777" w:rsidR="00D43C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A9187A" wp14:editId="781CCB8C">
            <wp:extent cx="3810000" cy="2524125"/>
            <wp:effectExtent l="0" t="0" r="0" b="0"/>
            <wp:docPr id="6" name="p-009.jpg" descr="p-009.jpg" title="p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9CD8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The 5 fastest and 5 slowest growing states.</w:t>
      </w:r>
    </w:p>
    <w:p w14:paraId="52A3E13C" w14:textId="77777777" w:rsidR="00D43C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B9A1CA" wp14:editId="03807377">
            <wp:extent cx="3810000" cy="2514600"/>
            <wp:effectExtent l="0" t="0" r="0" b="0"/>
            <wp:docPr id="7" name="p-010.jpg" descr="p-010.jpg" title="p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A1AC" w14:textId="77777777" w:rsidR="00D43C91" w:rsidRDefault="00000000">
      <w:pPr>
        <w:spacing w:before="60" w:after="200"/>
        <w:jc w:val="center"/>
      </w:pPr>
      <w:r>
        <w:rPr>
          <w:i/>
          <w:iCs/>
          <w:sz w:val="20"/>
          <w:szCs w:val="20"/>
        </w:rPr>
        <w:t>The 5 fastest and 5 slowest growing cities.</w:t>
      </w:r>
    </w:p>
    <w:p w14:paraId="70BB2C62" w14:textId="77777777" w:rsidR="00D43C91" w:rsidRDefault="00000000">
      <w:pPr>
        <w:pStyle w:val="Heading2"/>
      </w:pPr>
      <w:r>
        <w:lastRenderedPageBreak/>
        <w:t>Forecast</w:t>
      </w:r>
    </w:p>
    <w:p w14:paraId="129AFE25" w14:textId="77777777" w:rsidR="00D43C9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DA4EBB" wp14:editId="5F0B461B">
            <wp:extent cx="4191000" cy="2295525"/>
            <wp:effectExtent l="0" t="0" r="0" b="0"/>
            <wp:docPr id="8" name="p-011.jpg" descr="p-011.jpg" title="p-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AB18" w14:textId="40F5B529" w:rsidR="008B1823" w:rsidRDefault="00000000" w:rsidP="008B1823">
      <w:pPr>
        <w:spacing w:before="6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The dip in 2021 happens because the sample has a different mix of states each year.</w:t>
      </w:r>
    </w:p>
    <w:p w14:paraId="778BDA4A" w14:textId="2A048C31" w:rsidR="008B1823" w:rsidRPr="008B1823" w:rsidRDefault="008B1823" w:rsidP="008B1823">
      <w:pPr>
        <w:spacing w:before="60" w:after="200"/>
        <w:rPr>
          <w:i/>
          <w:iCs/>
          <w:sz w:val="20"/>
          <w:szCs w:val="20"/>
        </w:rPr>
      </w:pPr>
      <w:r w:rsidRPr="008B1823">
        <w:rPr>
          <w:i/>
          <w:iCs/>
          <w:sz w:val="20"/>
          <w:szCs w:val="20"/>
        </w:rPr>
        <w:t>We took a straight line through the typical prices for each of the years and extended it into the next three years. It points to about $386K in 2026, $389K in 2027 and $391K in 2028. This is an increment of around $2500/year.</w:t>
      </w:r>
    </w:p>
    <w:p w14:paraId="30532785" w14:textId="77777777" w:rsidR="00D43C91" w:rsidRDefault="00000000">
      <w:pPr>
        <w:pStyle w:val="Heading1"/>
      </w:pPr>
      <w:r>
        <w:t>Project plan</w:t>
      </w:r>
    </w:p>
    <w:p w14:paraId="30EADB29" w14:textId="77777777" w:rsidR="008B1823" w:rsidRDefault="008B1823" w:rsidP="008B1823"/>
    <w:p w14:paraId="64328541" w14:textId="77777777" w:rsidR="008B1823" w:rsidRPr="008B1823" w:rsidRDefault="008B1823" w:rsidP="008B1823">
      <w:pPr>
        <w:rPr>
          <w:sz w:val="24"/>
          <w:szCs w:val="24"/>
        </w:rPr>
      </w:pPr>
      <w:r>
        <w:t xml:space="preserve">The project was carried out over a period of 16 weeks: 6 July – 16 November 2026. Each of us </w:t>
      </w:r>
      <w:r w:rsidRPr="008B1823">
        <w:rPr>
          <w:sz w:val="24"/>
          <w:szCs w:val="24"/>
        </w:rPr>
        <w:t xml:space="preserve">worked about 20 hours a week. We had a weekly meeting with our supervisor and a meeting with </w:t>
      </w:r>
      <w:proofErr w:type="spellStart"/>
      <w:r w:rsidRPr="008B1823">
        <w:rPr>
          <w:sz w:val="24"/>
          <w:szCs w:val="24"/>
        </w:rPr>
        <w:t>Nodey</w:t>
      </w:r>
      <w:proofErr w:type="spellEnd"/>
      <w:r w:rsidRPr="008B1823">
        <w:rPr>
          <w:sz w:val="24"/>
          <w:szCs w:val="24"/>
        </w:rPr>
        <w:t xml:space="preserve"> every 2 </w:t>
      </w:r>
      <w:proofErr w:type="gramStart"/>
      <w:r w:rsidRPr="008B1823">
        <w:rPr>
          <w:sz w:val="24"/>
          <w:szCs w:val="24"/>
        </w:rPr>
        <w:t>weeks</w:t>
      </w:r>
      <w:proofErr w:type="gramEnd"/>
      <w:r w:rsidRPr="008B1823">
        <w:rPr>
          <w:sz w:val="24"/>
          <w:szCs w:val="24"/>
        </w:rPr>
        <w:t xml:space="preserve"> and we met each other several times per week.</w:t>
      </w:r>
    </w:p>
    <w:p w14:paraId="012EE802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They include Weeks 1-4 as proposal and reading on the topic.</w:t>
      </w:r>
    </w:p>
    <w:p w14:paraId="7F873C96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Weeks 5 – 8: downloading and cleaning of data.</w:t>
      </w:r>
    </w:p>
    <w:p w14:paraId="022C389D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Week 9-12: Development of the models and dashboards.</w:t>
      </w:r>
    </w:p>
    <w:p w14:paraId="7584901C" w14:textId="77777777" w:rsid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Week 13-16: testing, report writing and reporting handing in.</w:t>
      </w:r>
    </w:p>
    <w:p w14:paraId="3E564BD4" w14:textId="77777777" w:rsidR="008B1823" w:rsidRPr="008B1823" w:rsidRDefault="008B1823" w:rsidP="008B1823">
      <w:pPr>
        <w:rPr>
          <w:b/>
          <w:bCs/>
          <w:sz w:val="24"/>
          <w:szCs w:val="24"/>
        </w:rPr>
      </w:pPr>
    </w:p>
    <w:p w14:paraId="79998166" w14:textId="77777777" w:rsidR="008B1823" w:rsidRPr="008B1823" w:rsidRDefault="008B1823" w:rsidP="008B1823">
      <w:pPr>
        <w:rPr>
          <w:b/>
          <w:bCs/>
          <w:sz w:val="24"/>
          <w:szCs w:val="24"/>
        </w:rPr>
      </w:pPr>
      <w:r w:rsidRPr="008B1823">
        <w:rPr>
          <w:b/>
          <w:bCs/>
          <w:sz w:val="24"/>
          <w:szCs w:val="24"/>
        </w:rPr>
        <w:t>Problems we had</w:t>
      </w:r>
    </w:p>
    <w:p w14:paraId="11062729" w14:textId="09874CDF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 xml:space="preserve">The 2017 file did not contain any column </w:t>
      </w:r>
      <w:r w:rsidRPr="008B1823">
        <w:rPr>
          <w:sz w:val="24"/>
          <w:szCs w:val="24"/>
        </w:rPr>
        <w:t>names,</w:t>
      </w:r>
      <w:r w:rsidRPr="008B1823">
        <w:rPr>
          <w:sz w:val="24"/>
          <w:szCs w:val="24"/>
        </w:rPr>
        <w:t xml:space="preserve"> so we omitted them.</w:t>
      </w:r>
    </w:p>
    <w:p w14:paraId="3419022C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The large files didn't work well with Power BI and provided different numbers than our custom dashboard.</w:t>
      </w:r>
    </w:p>
    <w:p w14:paraId="3E752741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 had no information on the data about a lack of payments on loans, so we didn't predict that as we originally planned.</w:t>
      </w:r>
    </w:p>
    <w:p w14:paraId="44D70511" w14:textId="77777777" w:rsidR="008B1823" w:rsidRDefault="008B1823" w:rsidP="008B1823">
      <w:pPr>
        <w:rPr>
          <w:sz w:val="24"/>
          <w:szCs w:val="24"/>
        </w:rPr>
      </w:pPr>
    </w:p>
    <w:p w14:paraId="2F6FB737" w14:textId="1EC9F55F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</w:t>
      </w:r>
      <w:r w:rsidRPr="008B1823">
        <w:rPr>
          <w:b/>
          <w:bCs/>
          <w:sz w:val="24"/>
          <w:szCs w:val="24"/>
        </w:rPr>
        <w:t>hat's the difference between the proposal</w:t>
      </w:r>
    </w:p>
    <w:p w14:paraId="41FC6737" w14:textId="77777777" w:rsidR="008B1823" w:rsidRDefault="008B1823" w:rsidP="008B1823">
      <w:pPr>
        <w:rPr>
          <w:sz w:val="24"/>
          <w:szCs w:val="24"/>
        </w:rPr>
      </w:pPr>
    </w:p>
    <w:p w14:paraId="4556E627" w14:textId="77777777" w:rsid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•We used 2018 to 2025 instead of 2017 to 2025.</w:t>
      </w:r>
    </w:p>
    <w:p w14:paraId="526DD25A" w14:textId="15464F24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 took 4 price models instead of 1.</w:t>
      </w:r>
    </w:p>
    <w:p w14:paraId="5A2BA986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 have created a Base44 web site and Power BI rather than Tableau.</w:t>
      </w:r>
    </w:p>
    <w:p w14:paraId="581369EC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 xml:space="preserve">The group or the loan approval model (K-means or logistic regression) </w:t>
      </w:r>
      <w:proofErr w:type="gramStart"/>
      <w:r w:rsidRPr="008B1823">
        <w:rPr>
          <w:sz w:val="24"/>
          <w:szCs w:val="24"/>
        </w:rPr>
        <w:t>were</w:t>
      </w:r>
      <w:proofErr w:type="gramEnd"/>
      <w:r w:rsidRPr="008B1823">
        <w:rPr>
          <w:sz w:val="24"/>
          <w:szCs w:val="24"/>
        </w:rPr>
        <w:t xml:space="preserve"> not created.</w:t>
      </w:r>
    </w:p>
    <w:p w14:paraId="6BD90C8D" w14:textId="77777777" w:rsid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</w:t>
      </w:r>
    </w:p>
    <w:p w14:paraId="7BD36051" w14:textId="00C35D5C" w:rsidR="008B1823" w:rsidRPr="008B1823" w:rsidRDefault="008B1823" w:rsidP="008B1823">
      <w:pPr>
        <w:rPr>
          <w:sz w:val="24"/>
          <w:szCs w:val="24"/>
        </w:rPr>
      </w:pPr>
      <w:r w:rsidRPr="008B1823">
        <w:rPr>
          <w:b/>
          <w:bCs/>
          <w:sz w:val="24"/>
          <w:szCs w:val="24"/>
        </w:rPr>
        <w:t>T</w:t>
      </w:r>
      <w:r w:rsidRPr="008B1823">
        <w:rPr>
          <w:b/>
          <w:bCs/>
          <w:sz w:val="24"/>
          <w:szCs w:val="24"/>
        </w:rPr>
        <w:t>his edition focuses on the ethics</w:t>
      </w:r>
      <w:r w:rsidRPr="008B1823">
        <w:rPr>
          <w:sz w:val="24"/>
          <w:szCs w:val="24"/>
        </w:rPr>
        <w:t xml:space="preserve"> of New </w:t>
      </w:r>
      <w:proofErr w:type="spellStart"/>
      <w:r w:rsidRPr="008B1823">
        <w:rPr>
          <w:sz w:val="24"/>
          <w:szCs w:val="24"/>
        </w:rPr>
        <w:t>Zealanders.This</w:t>
      </w:r>
      <w:proofErr w:type="spellEnd"/>
      <w:r w:rsidRPr="008B1823">
        <w:rPr>
          <w:sz w:val="24"/>
          <w:szCs w:val="24"/>
        </w:rPr>
        <w:t xml:space="preserve"> issue is about Kiwi ethics!</w:t>
      </w:r>
    </w:p>
    <w:p w14:paraId="7722FE9B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 xml:space="preserve">Our data is open and from the USA. It doesn't contain any NZ personal information and no Māori data. We checked our work against New Zealand </w:t>
      </w:r>
      <w:proofErr w:type="gramStart"/>
      <w:r w:rsidRPr="008B1823">
        <w:rPr>
          <w:sz w:val="24"/>
          <w:szCs w:val="24"/>
        </w:rPr>
        <w:t>rules</w:t>
      </w:r>
      <w:proofErr w:type="gramEnd"/>
      <w:r w:rsidRPr="008B1823">
        <w:rPr>
          <w:sz w:val="24"/>
          <w:szCs w:val="24"/>
        </w:rPr>
        <w:t xml:space="preserve"> however.</w:t>
      </w:r>
    </w:p>
    <w:p w14:paraId="148E71D4" w14:textId="649A0B5E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lastRenderedPageBreak/>
        <w:t>•</w:t>
      </w:r>
      <w:r w:rsidRPr="008B1823">
        <w:rPr>
          <w:b/>
          <w:bCs/>
          <w:sz w:val="24"/>
          <w:szCs w:val="24"/>
        </w:rPr>
        <w:t>Privacy Act 2020</w:t>
      </w:r>
      <w:r w:rsidRPr="008B1823">
        <w:rPr>
          <w:sz w:val="24"/>
          <w:szCs w:val="24"/>
        </w:rPr>
        <w:t xml:space="preserve">. Only used the columns necessary and used summary tables. Copies of the data and code will be removed after we submit and give it back to </w:t>
      </w:r>
      <w:proofErr w:type="spellStart"/>
      <w:r w:rsidRPr="008B1823">
        <w:rPr>
          <w:sz w:val="24"/>
          <w:szCs w:val="24"/>
        </w:rPr>
        <w:t>Nodey</w:t>
      </w:r>
      <w:proofErr w:type="spellEnd"/>
      <w:r w:rsidRPr="008B1823">
        <w:rPr>
          <w:sz w:val="24"/>
          <w:szCs w:val="24"/>
        </w:rPr>
        <w:t>. To improve: make groups of very few people (or even none) in the dashboard so that no one can be recognized.</w:t>
      </w:r>
    </w:p>
    <w:p w14:paraId="60A3C4C7" w14:textId="77777777" w:rsidR="008B1823" w:rsidRPr="008B1823" w:rsidRDefault="008B1823" w:rsidP="008B1823">
      <w:pPr>
        <w:rPr>
          <w:b/>
          <w:bCs/>
          <w:sz w:val="24"/>
          <w:szCs w:val="24"/>
        </w:rPr>
      </w:pPr>
      <w:r w:rsidRPr="008B1823">
        <w:rPr>
          <w:sz w:val="24"/>
          <w:szCs w:val="24"/>
        </w:rPr>
        <w:t xml:space="preserve">Data on </w:t>
      </w:r>
      <w:r w:rsidRPr="008B1823">
        <w:rPr>
          <w:b/>
          <w:bCs/>
          <w:sz w:val="24"/>
          <w:szCs w:val="24"/>
        </w:rPr>
        <w:t xml:space="preserve">Māori and data about the </w:t>
      </w:r>
    </w:p>
    <w:p w14:paraId="37B18CAF" w14:textId="04B2F669" w:rsidR="008B1823" w:rsidRPr="008B1823" w:rsidRDefault="008B1823" w:rsidP="008B1823">
      <w:pPr>
        <w:rPr>
          <w:sz w:val="24"/>
          <w:szCs w:val="24"/>
        </w:rPr>
      </w:pPr>
      <w:proofErr w:type="spellStart"/>
      <w:r w:rsidRPr="008B1823">
        <w:rPr>
          <w:b/>
          <w:bCs/>
          <w:sz w:val="24"/>
          <w:szCs w:val="24"/>
        </w:rPr>
        <w:t>te</w:t>
      </w:r>
      <w:proofErr w:type="spellEnd"/>
      <w:r w:rsidRPr="008B1823">
        <w:rPr>
          <w:b/>
          <w:bCs/>
          <w:sz w:val="24"/>
          <w:szCs w:val="24"/>
        </w:rPr>
        <w:t xml:space="preserve"> </w:t>
      </w:r>
      <w:proofErr w:type="spellStart"/>
      <w:r w:rsidRPr="008B1823">
        <w:rPr>
          <w:b/>
          <w:bCs/>
          <w:sz w:val="24"/>
          <w:szCs w:val="24"/>
        </w:rPr>
        <w:t>Tiriti</w:t>
      </w:r>
      <w:proofErr w:type="spellEnd"/>
      <w:r w:rsidRPr="008B1823">
        <w:rPr>
          <w:b/>
          <w:bCs/>
          <w:sz w:val="24"/>
          <w:szCs w:val="24"/>
        </w:rPr>
        <w:t xml:space="preserve"> o Waitangi</w:t>
      </w:r>
      <w:r w:rsidRPr="008B1823">
        <w:rPr>
          <w:sz w:val="24"/>
          <w:szCs w:val="24"/>
        </w:rPr>
        <w:t>. No Māori data were used. To improve: if this is to be used for New Zealand houses, the working is needed to be done in consultation with Māori groups from its inception.</w:t>
      </w:r>
    </w:p>
    <w:p w14:paraId="316EF808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 xml:space="preserve">This is an algorithm charter designed for Aotearoa New Zealand. We have described our procedures and </w:t>
      </w:r>
      <w:proofErr w:type="gramStart"/>
      <w:r w:rsidRPr="008B1823">
        <w:rPr>
          <w:sz w:val="24"/>
          <w:szCs w:val="24"/>
        </w:rPr>
        <w:t>limitations, and</w:t>
      </w:r>
      <w:proofErr w:type="gramEnd"/>
      <w:r w:rsidRPr="008B1823">
        <w:rPr>
          <w:sz w:val="24"/>
          <w:szCs w:val="24"/>
        </w:rPr>
        <w:t xml:space="preserve"> provided a range of forecasts. To improve: Determine the reasons for the difference between Power BI and our dashboard.</w:t>
      </w:r>
    </w:p>
    <w:p w14:paraId="092E1850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b/>
          <w:bCs/>
          <w:sz w:val="24"/>
          <w:szCs w:val="24"/>
        </w:rPr>
        <w:t>Codes of conduct for professionals</w:t>
      </w:r>
      <w:r w:rsidRPr="008B1823">
        <w:rPr>
          <w:sz w:val="24"/>
          <w:szCs w:val="24"/>
        </w:rPr>
        <w:t>. We made it clear about the weaknesses, identified our sources and explained that we applied AI to create the dashboard. Suggest improvement: ask Nodey if it is ok to make this portfolio public.</w:t>
      </w:r>
    </w:p>
    <w:p w14:paraId="48675A87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F</w:t>
      </w:r>
      <w:r w:rsidRPr="008B1823">
        <w:rPr>
          <w:b/>
          <w:bCs/>
          <w:sz w:val="24"/>
          <w:szCs w:val="24"/>
        </w:rPr>
        <w:t>airness</w:t>
      </w:r>
      <w:r w:rsidRPr="008B1823">
        <w:rPr>
          <w:sz w:val="24"/>
          <w:szCs w:val="24"/>
        </w:rPr>
        <w:t>. The information in a loan can be a representation of an inequitable treatment of certain groups. No personal data (race) was used so the denial percentages are simply a marker of the market. Never they should be considered for making loan decisions.</w:t>
      </w:r>
    </w:p>
    <w:p w14:paraId="4008BFFD" w14:textId="77777777" w:rsidR="008B1823" w:rsidRPr="008B1823" w:rsidRDefault="008B1823" w:rsidP="008B1823">
      <w:pPr>
        <w:rPr>
          <w:b/>
          <w:bCs/>
          <w:sz w:val="24"/>
          <w:szCs w:val="24"/>
        </w:rPr>
      </w:pPr>
      <w:r w:rsidRPr="008B1823">
        <w:rPr>
          <w:b/>
          <w:bCs/>
          <w:sz w:val="24"/>
          <w:szCs w:val="24"/>
        </w:rPr>
        <w:t>What I learned</w:t>
      </w:r>
    </w:p>
    <w:p w14:paraId="2ABA29AC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The data was shortened early and was easier and quicker to check.</w:t>
      </w:r>
    </w:p>
    <w:p w14:paraId="42DD8061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If you do not trust the numbers, then it's not a good-looking tool (Power BI).</w:t>
      </w:r>
    </w:p>
    <w:p w14:paraId="4692DB5C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Unlike many apps that are developed with AI, you will need to review them before accepting them at face value, such as our Base44 dashboard.</w:t>
      </w:r>
    </w:p>
    <w:p w14:paraId="0AF63543" w14:textId="05C0EDB3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•Forecasts are guesses. Displaying them as ranges will be more honest.</w:t>
      </w:r>
    </w:p>
    <w:p w14:paraId="226600D7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Limits of our work</w:t>
      </w:r>
    </w:p>
    <w:p w14:paraId="3E3B061B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Only data relating to houses purchased with a mortgage is included.</w:t>
      </w:r>
    </w:p>
    <w:p w14:paraId="79661704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Associations between two phenomena do not imply that one phenomenon leads to the other.</w:t>
      </w:r>
    </w:p>
    <w:p w14:paraId="5C8DF328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We will be using a sample, not all the data, in our notebook.</w:t>
      </w:r>
    </w:p>
    <w:p w14:paraId="4CB6255D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Next steps</w:t>
      </w:r>
    </w:p>
    <w:p w14:paraId="02C446D7" w14:textId="556B929D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•Run the notebook on all the data.</w:t>
      </w:r>
    </w:p>
    <w:p w14:paraId="3EDE68B8" w14:textId="1AE47FC8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•Add 2017 back in.</w:t>
      </w:r>
    </w:p>
    <w:p w14:paraId="756420AD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Make sure Power BI is in line with the custom dashboard.</w:t>
      </w:r>
    </w:p>
    <w:p w14:paraId="1D4688C8" w14:textId="77777777" w:rsidR="008B1823" w:rsidRPr="008B1823" w:rsidRDefault="008B1823" w:rsidP="008B1823">
      <w:pPr>
        <w:rPr>
          <w:b/>
          <w:bCs/>
          <w:sz w:val="28"/>
          <w:szCs w:val="28"/>
        </w:rPr>
      </w:pPr>
      <w:r w:rsidRPr="008B1823">
        <w:rPr>
          <w:b/>
          <w:bCs/>
          <w:sz w:val="28"/>
          <w:szCs w:val="28"/>
        </w:rPr>
        <w:t>Code and files</w:t>
      </w:r>
    </w:p>
    <w:p w14:paraId="35FA24C4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Notebook that contains the final code for the Capstone.</w:t>
      </w:r>
    </w:p>
    <w:p w14:paraId="58615150" w14:textId="4B06E0F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•this site is /docs/.</w:t>
      </w:r>
    </w:p>
    <w:p w14:paraId="2879494C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The summary tables are in the data/ folder.</w:t>
      </w:r>
    </w:p>
    <w:p w14:paraId="4FFDBD47" w14:textId="77777777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>The final report is in the report/ directory.</w:t>
      </w:r>
    </w:p>
    <w:p w14:paraId="74902EB0" w14:textId="5453305F" w:rsidR="008B1823" w:rsidRPr="008B1823" w:rsidRDefault="008B1823" w:rsidP="008B1823">
      <w:pPr>
        <w:rPr>
          <w:sz w:val="24"/>
          <w:szCs w:val="24"/>
        </w:rPr>
      </w:pPr>
      <w:r w:rsidRPr="008B1823">
        <w:rPr>
          <w:sz w:val="24"/>
          <w:szCs w:val="24"/>
        </w:rPr>
        <w:t xml:space="preserve">Install the packages of python that the notebook requires (pandas, </w:t>
      </w:r>
      <w:proofErr w:type="spellStart"/>
      <w:r w:rsidRPr="008B1823">
        <w:rPr>
          <w:sz w:val="24"/>
          <w:szCs w:val="24"/>
        </w:rPr>
        <w:t>numpy</w:t>
      </w:r>
      <w:proofErr w:type="spellEnd"/>
      <w:r w:rsidRPr="008B1823">
        <w:rPr>
          <w:sz w:val="24"/>
          <w:szCs w:val="24"/>
        </w:rPr>
        <w:t xml:space="preserve">, matplotlib, seaborn, </w:t>
      </w:r>
      <w:proofErr w:type="spellStart"/>
      <w:r w:rsidRPr="008B1823">
        <w:rPr>
          <w:sz w:val="24"/>
          <w:szCs w:val="24"/>
        </w:rPr>
        <w:t>scipy</w:t>
      </w:r>
      <w:proofErr w:type="spellEnd"/>
      <w:r w:rsidRPr="008B1823">
        <w:rPr>
          <w:sz w:val="24"/>
          <w:szCs w:val="24"/>
        </w:rPr>
        <w:t xml:space="preserve">, scikit-learn and </w:t>
      </w:r>
      <w:proofErr w:type="spellStart"/>
      <w:r w:rsidRPr="008B1823">
        <w:rPr>
          <w:sz w:val="24"/>
          <w:szCs w:val="24"/>
        </w:rPr>
        <w:t>xgboost</w:t>
      </w:r>
      <w:proofErr w:type="spellEnd"/>
      <w:r w:rsidRPr="008B1823">
        <w:rPr>
          <w:sz w:val="24"/>
          <w:szCs w:val="24"/>
        </w:rPr>
        <w:t>). Next, edit the second cell to the location of your data file.</w:t>
      </w:r>
    </w:p>
    <w:p w14:paraId="37F6609E" w14:textId="77777777" w:rsidR="00D43C91" w:rsidRPr="008B1823" w:rsidRDefault="00000000">
      <w:pPr>
        <w:spacing w:after="120" w:line="276" w:lineRule="auto"/>
        <w:rPr>
          <w:sz w:val="24"/>
          <w:szCs w:val="24"/>
        </w:rPr>
      </w:pPr>
      <w:r w:rsidRPr="008B1823">
        <w:rPr>
          <w:sz w:val="24"/>
          <w:szCs w:val="24"/>
        </w:rPr>
        <w:t>Data source: FFIEC Home Mortgage Disclosure Act (HMDA) loan data.</w:t>
      </w:r>
    </w:p>
    <w:sectPr w:rsidR="00D43C91" w:rsidRPr="008B1823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E2FEEF" w14:textId="77777777" w:rsidR="00C01CA6" w:rsidRDefault="00C01CA6">
      <w:r>
        <w:separator/>
      </w:r>
    </w:p>
  </w:endnote>
  <w:endnote w:type="continuationSeparator" w:id="0">
    <w:p w14:paraId="05CC1908" w14:textId="77777777" w:rsidR="00C01CA6" w:rsidRDefault="00C01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ist Fallback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CE2DC" w14:textId="77777777" w:rsidR="00D43C91" w:rsidRDefault="00000000">
    <w:pPr>
      <w:jc w:val="center"/>
    </w:pPr>
    <w:proofErr w:type="spellStart"/>
    <w:r>
      <w:rPr>
        <w:sz w:val="18"/>
        <w:szCs w:val="18"/>
      </w:rPr>
      <w:t>Nodey</w:t>
    </w:r>
    <w:proofErr w:type="spellEnd"/>
    <w:r>
      <w:rPr>
        <w:sz w:val="18"/>
        <w:szCs w:val="18"/>
      </w:rPr>
      <w:t xml:space="preserve"> housing market capstone · 2026 ·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B182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B2381" w14:textId="77777777" w:rsidR="00C01CA6" w:rsidRDefault="00C01CA6">
      <w:r>
        <w:separator/>
      </w:r>
    </w:p>
  </w:footnote>
  <w:footnote w:type="continuationSeparator" w:id="0">
    <w:p w14:paraId="49376088" w14:textId="77777777" w:rsidR="00C01CA6" w:rsidRDefault="00C01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734199"/>
    <w:multiLevelType w:val="hybridMultilevel"/>
    <w:tmpl w:val="90E66A6C"/>
    <w:lvl w:ilvl="0" w:tplc="506CA0D6" w:tentative="1">
      <w:start w:val="1"/>
      <w:numFmt w:val="bullet"/>
      <w:lvlText w:val="●"/>
      <w:lvlJc w:val="left"/>
      <w:pPr>
        <w:ind w:left="720" w:hanging="360"/>
      </w:pPr>
    </w:lvl>
    <w:lvl w:ilvl="1" w:tplc="B630C950" w:tentative="1">
      <w:start w:val="1"/>
      <w:numFmt w:val="bullet"/>
      <w:lvlText w:val="○"/>
      <w:lvlJc w:val="left"/>
      <w:pPr>
        <w:ind w:left="1440" w:hanging="360"/>
      </w:pPr>
    </w:lvl>
    <w:lvl w:ilvl="2" w:tplc="9C701BC6" w:tentative="1">
      <w:start w:val="1"/>
      <w:numFmt w:val="bullet"/>
      <w:lvlText w:val="■"/>
      <w:lvlJc w:val="left"/>
      <w:pPr>
        <w:ind w:left="2160" w:hanging="360"/>
      </w:pPr>
    </w:lvl>
    <w:lvl w:ilvl="3" w:tplc="BE2C1522" w:tentative="1">
      <w:start w:val="1"/>
      <w:numFmt w:val="bullet"/>
      <w:lvlText w:val="●"/>
      <w:lvlJc w:val="left"/>
      <w:pPr>
        <w:ind w:left="2880" w:hanging="360"/>
      </w:pPr>
    </w:lvl>
    <w:lvl w:ilvl="4" w:tplc="3E1E7AC4" w:tentative="1">
      <w:start w:val="1"/>
      <w:numFmt w:val="bullet"/>
      <w:lvlText w:val="○"/>
      <w:lvlJc w:val="left"/>
      <w:pPr>
        <w:ind w:left="3600" w:hanging="360"/>
      </w:pPr>
    </w:lvl>
    <w:lvl w:ilvl="5" w:tplc="2AEE670C" w:tentative="1">
      <w:start w:val="1"/>
      <w:numFmt w:val="bullet"/>
      <w:lvlText w:val="■"/>
      <w:lvlJc w:val="left"/>
      <w:pPr>
        <w:ind w:left="4320" w:hanging="360"/>
      </w:pPr>
    </w:lvl>
    <w:lvl w:ilvl="6" w:tplc="D58AAA9E" w:tentative="1">
      <w:start w:val="1"/>
      <w:numFmt w:val="bullet"/>
      <w:lvlText w:val="●"/>
      <w:lvlJc w:val="left"/>
      <w:pPr>
        <w:ind w:left="5040" w:hanging="360"/>
      </w:pPr>
    </w:lvl>
    <w:lvl w:ilvl="7" w:tplc="E86E7F9E" w:tentative="1">
      <w:start w:val="1"/>
      <w:numFmt w:val="bullet"/>
      <w:lvlText w:val="●"/>
      <w:lvlJc w:val="left"/>
      <w:pPr>
        <w:ind w:left="5760" w:hanging="360"/>
      </w:pPr>
    </w:lvl>
    <w:lvl w:ilvl="8" w:tplc="53B81EC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8F73A0"/>
    <w:multiLevelType w:val="hybridMultilevel"/>
    <w:tmpl w:val="25B0341A"/>
    <w:lvl w:ilvl="0" w:tplc="295ADB68">
      <w:start w:val="1"/>
      <w:numFmt w:val="decimal"/>
      <w:lvlText w:val="%1."/>
      <w:lvlJc w:val="left"/>
      <w:pPr>
        <w:ind w:left="720" w:hanging="360"/>
      </w:pPr>
    </w:lvl>
    <w:lvl w:ilvl="1" w:tplc="DAAEEC6C">
      <w:numFmt w:val="decimal"/>
      <w:lvlText w:val=""/>
      <w:lvlJc w:val="left"/>
    </w:lvl>
    <w:lvl w:ilvl="2" w:tplc="89D29DC6">
      <w:numFmt w:val="decimal"/>
      <w:lvlText w:val=""/>
      <w:lvlJc w:val="left"/>
    </w:lvl>
    <w:lvl w:ilvl="3" w:tplc="33C8EB94">
      <w:numFmt w:val="decimal"/>
      <w:lvlText w:val=""/>
      <w:lvlJc w:val="left"/>
    </w:lvl>
    <w:lvl w:ilvl="4" w:tplc="4D9E31A4">
      <w:numFmt w:val="decimal"/>
      <w:lvlText w:val=""/>
      <w:lvlJc w:val="left"/>
    </w:lvl>
    <w:lvl w:ilvl="5" w:tplc="C8365D68">
      <w:numFmt w:val="decimal"/>
      <w:lvlText w:val=""/>
      <w:lvlJc w:val="left"/>
    </w:lvl>
    <w:lvl w:ilvl="6" w:tplc="D5B4EFFC">
      <w:numFmt w:val="decimal"/>
      <w:lvlText w:val=""/>
      <w:lvlJc w:val="left"/>
    </w:lvl>
    <w:lvl w:ilvl="7" w:tplc="19DEA5A2">
      <w:numFmt w:val="decimal"/>
      <w:lvlText w:val=""/>
      <w:lvlJc w:val="left"/>
    </w:lvl>
    <w:lvl w:ilvl="8" w:tplc="C4E06676">
      <w:numFmt w:val="decimal"/>
      <w:lvlText w:val=""/>
      <w:lvlJc w:val="left"/>
    </w:lvl>
  </w:abstractNum>
  <w:abstractNum w:abstractNumId="2" w15:restartNumberingAfterBreak="0">
    <w:nsid w:val="3095730D"/>
    <w:multiLevelType w:val="hybridMultilevel"/>
    <w:tmpl w:val="FF12DC3E"/>
    <w:lvl w:ilvl="0" w:tplc="DC288154">
      <w:start w:val="1"/>
      <w:numFmt w:val="decimal"/>
      <w:lvlText w:val="%1."/>
      <w:lvlJc w:val="left"/>
      <w:pPr>
        <w:ind w:left="720" w:hanging="360"/>
      </w:pPr>
    </w:lvl>
    <w:lvl w:ilvl="1" w:tplc="ED06B7E6">
      <w:numFmt w:val="decimal"/>
      <w:lvlText w:val=""/>
      <w:lvlJc w:val="left"/>
    </w:lvl>
    <w:lvl w:ilvl="2" w:tplc="9E8E509E">
      <w:numFmt w:val="decimal"/>
      <w:lvlText w:val=""/>
      <w:lvlJc w:val="left"/>
    </w:lvl>
    <w:lvl w:ilvl="3" w:tplc="26AC19E8">
      <w:numFmt w:val="decimal"/>
      <w:lvlText w:val=""/>
      <w:lvlJc w:val="left"/>
    </w:lvl>
    <w:lvl w:ilvl="4" w:tplc="4D74E2A2">
      <w:numFmt w:val="decimal"/>
      <w:lvlText w:val=""/>
      <w:lvlJc w:val="left"/>
    </w:lvl>
    <w:lvl w:ilvl="5" w:tplc="1D2214D6">
      <w:numFmt w:val="decimal"/>
      <w:lvlText w:val=""/>
      <w:lvlJc w:val="left"/>
    </w:lvl>
    <w:lvl w:ilvl="6" w:tplc="D988B6EA">
      <w:numFmt w:val="decimal"/>
      <w:lvlText w:val=""/>
      <w:lvlJc w:val="left"/>
    </w:lvl>
    <w:lvl w:ilvl="7" w:tplc="D9729C88">
      <w:numFmt w:val="decimal"/>
      <w:lvlText w:val=""/>
      <w:lvlJc w:val="left"/>
    </w:lvl>
    <w:lvl w:ilvl="8" w:tplc="B8A08714">
      <w:numFmt w:val="decimal"/>
      <w:lvlText w:val=""/>
      <w:lvlJc w:val="left"/>
    </w:lvl>
  </w:abstractNum>
  <w:abstractNum w:abstractNumId="3" w15:restartNumberingAfterBreak="0">
    <w:nsid w:val="528A357E"/>
    <w:multiLevelType w:val="hybridMultilevel"/>
    <w:tmpl w:val="DAEC0D02"/>
    <w:lvl w:ilvl="0" w:tplc="621AE076">
      <w:start w:val="1"/>
      <w:numFmt w:val="bullet"/>
      <w:lvlText w:val="•"/>
      <w:lvlJc w:val="left"/>
      <w:pPr>
        <w:ind w:left="720" w:hanging="360"/>
      </w:pPr>
    </w:lvl>
    <w:lvl w:ilvl="1" w:tplc="CAF0E246">
      <w:numFmt w:val="decimal"/>
      <w:lvlText w:val=""/>
      <w:lvlJc w:val="left"/>
    </w:lvl>
    <w:lvl w:ilvl="2" w:tplc="5DA62082">
      <w:numFmt w:val="decimal"/>
      <w:lvlText w:val=""/>
      <w:lvlJc w:val="left"/>
    </w:lvl>
    <w:lvl w:ilvl="3" w:tplc="6B3C644C">
      <w:numFmt w:val="decimal"/>
      <w:lvlText w:val=""/>
      <w:lvlJc w:val="left"/>
    </w:lvl>
    <w:lvl w:ilvl="4" w:tplc="27BA737E">
      <w:numFmt w:val="decimal"/>
      <w:lvlText w:val=""/>
      <w:lvlJc w:val="left"/>
    </w:lvl>
    <w:lvl w:ilvl="5" w:tplc="46B297F0">
      <w:numFmt w:val="decimal"/>
      <w:lvlText w:val=""/>
      <w:lvlJc w:val="left"/>
    </w:lvl>
    <w:lvl w:ilvl="6" w:tplc="5F5CC2B6">
      <w:numFmt w:val="decimal"/>
      <w:lvlText w:val=""/>
      <w:lvlJc w:val="left"/>
    </w:lvl>
    <w:lvl w:ilvl="7" w:tplc="6F20971E">
      <w:numFmt w:val="decimal"/>
      <w:lvlText w:val=""/>
      <w:lvlJc w:val="left"/>
    </w:lvl>
    <w:lvl w:ilvl="8" w:tplc="DC02B378">
      <w:numFmt w:val="decimal"/>
      <w:lvlText w:val=""/>
      <w:lvlJc w:val="left"/>
    </w:lvl>
  </w:abstractNum>
  <w:num w:numId="1" w16cid:durableId="1959598858">
    <w:abstractNumId w:val="0"/>
    <w:lvlOverride w:ilvl="0">
      <w:startOverride w:val="1"/>
    </w:lvlOverride>
  </w:num>
  <w:num w:numId="2" w16cid:durableId="1506821405">
    <w:abstractNumId w:val="1"/>
    <w:lvlOverride w:ilvl="0">
      <w:startOverride w:val="1"/>
    </w:lvlOverride>
  </w:num>
  <w:num w:numId="3" w16cid:durableId="1615359582">
    <w:abstractNumId w:val="2"/>
    <w:lvlOverride w:ilvl="0">
      <w:startOverride w:val="1"/>
    </w:lvlOverride>
  </w:num>
  <w:num w:numId="4" w16cid:durableId="127081291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C91"/>
    <w:rsid w:val="008B1823"/>
    <w:rsid w:val="00C01CA6"/>
    <w:rsid w:val="00D43C91"/>
    <w:rsid w:val="00E0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3AE95"/>
  <w15:docId w15:val="{08C7BF33-63AC-024C-9EA4-F8A013CC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cursor-pointer">
    <w:name w:val="cursor-pointer"/>
    <w:basedOn w:val="DefaultParagraphFont"/>
    <w:rsid w:val="008B1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Nodey Housing Market Project - Capstone Portfolio</dc:title>
  <dc:creator>Nodey Capstone Team</dc:creator>
  <cp:lastModifiedBy>SHACHITA, ~</cp:lastModifiedBy>
  <cp:revision>2</cp:revision>
  <dcterms:created xsi:type="dcterms:W3CDTF">2026-11-01T02:46:00Z</dcterms:created>
  <dcterms:modified xsi:type="dcterms:W3CDTF">2026-11-01T02:46:00Z</dcterms:modified>
</cp:coreProperties>
</file>