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57450" cy="2085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is palindrome string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8365552" cy="30432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5552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Area of circle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Copy information of one object to another and log it to console.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Object_name = Object.assign( TargetObject, SouceObject 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7820025" cy="15001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list of objects of Employee with info as follow 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Name, age, salary ,DOB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2600" cy="9048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86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employees with salary less than 1000 and age greater than 20. Then give them an increment 5 times their salary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686550" cy="29479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***Extra Efforts - taking input of employe and presenting it in the form of table and display the filtered data also in tabular form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