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aps/>
          <w:color w:val="7F8C8D"/>
          <w:sz w:val="24"/>
          <w:szCs w:val="24"/>
        </w:rPr>
        <w:t xml:space="preserve">TECHNICAL INTEGRATION GUIDE</w:t>
      </w:r>
    </w:p>
    <w:p>
      <w:pPr>
        <w:spacing w:after="240" w:before="0"/>
        <w:jc w:val="center"/>
      </w:pPr>
      <w:r>
        <w:rPr>
          <w:rFonts w:ascii="Arial" w:cs="Arial" w:eastAsia="Arial" w:hAnsi="Arial"/>
          <w:b/>
          <w:bCs/>
          <w:color w:val="1E6FA5"/>
          <w:sz w:val="52"/>
          <w:szCs w:val="52"/>
        </w:rPr>
        <w:t xml:space="preserve">Azure Email Communication Services</w:t>
      </w:r>
    </w:p>
    <w:p>
      <w:pPr>
        <w:spacing w:after="120" w:before="0"/>
        <w:jc w:val="center"/>
      </w:pPr>
      <w:r>
        <w:rPr>
          <w:rFonts w:ascii="Arial" w:cs="Arial" w:eastAsia="Arial" w:hAnsi="Arial"/>
          <w:color w:val="2E86C1"/>
          <w:sz w:val="30"/>
          <w:szCs w:val="30"/>
        </w:rPr>
        <w:t xml:space="preserve">Integration with Grafana Alerting System</w:t>
      </w:r>
    </w:p>
    <w:p>
      <w:pPr>
        <w:pBdr>
          <w:bottom w:val="single" w:color="1E6FA5" w:sz="6" w:space="1"/>
        </w:pBdr>
        <w:spacing w:after="0" w:before="0"/>
        <w:jc w:val="center"/>
      </w:pPr>
      <w:r>
        <w:t xml:space="preserve"/>
      </w:r>
    </w:p>
    <w:p>
      <w:pPr>
        <w:spacing w:after="80" w:before="400"/>
        <w:jc w:val="center"/>
      </w:pPr>
      <w:r>
        <w:rPr>
          <w:rFonts w:ascii="Arial" w:cs="Arial" w:eastAsia="Arial" w:hAnsi="Arial"/>
          <w:color w:val="555555"/>
          <w:sz w:val="22"/>
          <w:szCs w:val="22"/>
        </w:rPr>
        <w:t xml:space="preserve">DevOps Monitoring Stack Documentation</w:t>
      </w:r>
    </w:p>
    <w:p>
      <w:pPr>
        <w:spacing w:after="80" w:before="0"/>
        <w:jc w:val="center"/>
      </w:pPr>
      <w:r>
        <w:rPr>
          <w:rFonts w:ascii="Arial" w:cs="Arial" w:eastAsia="Arial" w:hAnsi="Arial"/>
          <w:color w:val="888888"/>
          <w:sz w:val="20"/>
          <w:szCs w:val="20"/>
        </w:rPr>
        <w:t xml:space="preserve">Version 1.0  |  March 2026  |  Internal Use</w:t>
      </w:r>
    </w:p>
    <w:p>
      <w:r>
        <w:br w:type="page"/>
      </w:r>
    </w:p>
    <w:p>
      <w:pPr>
        <w:pStyle w:val="Heading1"/>
        <w:spacing w:after="180" w:before="360"/>
      </w:pPr>
      <w:r>
        <w:rPr>
          <w:rFonts w:ascii="Arial" w:cs="Arial" w:eastAsia="Arial" w:hAnsi="Arial"/>
          <w:b/>
          <w:bCs/>
          <w:color w:val="1E6FA5"/>
          <w:sz w:val="32"/>
          <w:szCs w:val="32"/>
        </w:rPr>
        <w:t xml:space="preserve">1. Overview</w:t>
      </w:r>
    </w:p>
    <w:p>
      <w:pPr>
        <w:spacing w:after="100" w:before="100"/>
      </w:pPr>
      <w:r>
        <w:rPr>
          <w:rFonts w:ascii="Arial" w:cs="Arial" w:eastAsia="Arial" w:hAnsi="Arial"/>
          <w:sz w:val="22"/>
          <w:szCs w:val="22"/>
        </w:rPr>
        <w:t xml:space="preserve">This document describes the end-to-end process of integrating Azure Communication Services (ACS) Email with Grafana's alerting pipeline. The objective is to ensure that when alert rules defined in Grafana transition into a FIRING state, automated email notifications are dispatched to the designated DevOps team through a managed, cloud-native Azure email service.</w:t>
      </w:r>
    </w:p>
    <w:p>
      <w:pPr>
        <w:spacing w:after="80" w:before="80"/>
      </w:pPr>
      <w:r>
        <w:t xml:space="preserve"/>
      </w:r>
    </w:p>
    <w:p>
      <w:pPr>
        <w:spacing w:after="100" w:before="100"/>
      </w:pPr>
      <w:r>
        <w:rPr>
          <w:rFonts w:ascii="Arial" w:cs="Arial" w:eastAsia="Arial" w:hAnsi="Arial"/>
          <w:sz w:val="22"/>
          <w:szCs w:val="22"/>
        </w:rPr>
        <w:t xml:space="preserve">This integration eliminates reliance on third-party SMTP providers and instead leverages Azure's native infrastructure — ensuring security, scalability, and compliance alignment with the existing Azure-hosted monitoring stack.</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1.1  Architecture Flow</w:t>
      </w:r>
    </w:p>
    <w:p>
      <w:pPr>
        <w:spacing w:after="100" w:before="100"/>
      </w:pPr>
      <w:r>
        <w:rPr>
          <w:rFonts w:ascii="Arial" w:cs="Arial" w:eastAsia="Arial" w:hAnsi="Arial"/>
          <w:sz w:val="22"/>
          <w:szCs w:val="22"/>
        </w:rPr>
        <w:t xml:space="preserve">The notification pipeline follows this sequence:</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  Grafana Alert Rule (FIRING)</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Notification Policy  (routes by labels: severity, team, env)</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Contact Point  (Email integration)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Grafana SMTP Engine  (reads grafana.ini / env vars)</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Azure Communication Services — SMTP Relay</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Recipient Inbox  (DevOps Team)</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1.2  Prerequisites</w:t>
      </w:r>
    </w:p>
    <w:p>
      <w:pPr>
        <w:spacing w:after="100" w:before="100"/>
      </w:pPr>
      <w:r>
        <w:rPr>
          <w:rFonts w:ascii="Arial" w:cs="Arial" w:eastAsia="Arial" w:hAnsi="Arial"/>
          <w:sz w:val="22"/>
          <w:szCs w:val="22"/>
        </w:rPr>
        <w:t xml:space="preserve">The following must be in place before beginning this integration:</w:t>
      </w:r>
    </w:p>
    <w:p>
      <w:pPr>
        <w:pStyle w:val="ListParagraph"/>
        <w:numPr>
          <w:ilvl w:val="0"/>
          <w:numId w:val="2"/>
        </w:numPr>
        <w:spacing w:after="60" w:before="60"/>
      </w:pPr>
      <w:r>
        <w:rPr>
          <w:rFonts w:ascii="Arial" w:cs="Arial" w:eastAsia="Arial" w:hAnsi="Arial"/>
          <w:sz w:val="22"/>
          <w:szCs w:val="22"/>
        </w:rPr>
        <w:t xml:space="preserve">An active Azure subscription with Contributor or Owner access</w:t>
      </w:r>
    </w:p>
    <w:p>
      <w:pPr>
        <w:pStyle w:val="ListParagraph"/>
        <w:numPr>
          <w:ilvl w:val="0"/>
          <w:numId w:val="2"/>
        </w:numPr>
        <w:spacing w:after="60" w:before="60"/>
      </w:pPr>
      <w:r>
        <w:rPr>
          <w:rFonts w:ascii="Arial" w:cs="Arial" w:eastAsia="Arial" w:hAnsi="Arial"/>
          <w:sz w:val="22"/>
          <w:szCs w:val="22"/>
        </w:rPr>
        <w:t xml:space="preserve">Grafana deployed on Azure (AKS, VM, or Container Apps)</w:t>
      </w:r>
    </w:p>
    <w:p>
      <w:pPr>
        <w:pStyle w:val="ListParagraph"/>
        <w:numPr>
          <w:ilvl w:val="0"/>
          <w:numId w:val="2"/>
        </w:numPr>
        <w:spacing w:after="60" w:before="60"/>
      </w:pPr>
      <w:r>
        <w:rPr>
          <w:rFonts w:ascii="Arial" w:cs="Arial" w:eastAsia="Arial" w:hAnsi="Arial"/>
          <w:sz w:val="22"/>
          <w:szCs w:val="22"/>
        </w:rPr>
        <w:t xml:space="preserve">Alert rules already configured in Grafana Alerting</w:t>
      </w:r>
    </w:p>
    <w:p>
      <w:pPr>
        <w:pStyle w:val="ListParagraph"/>
        <w:numPr>
          <w:ilvl w:val="0"/>
          <w:numId w:val="2"/>
        </w:numPr>
        <w:spacing w:after="60" w:before="60"/>
      </w:pPr>
      <w:r>
        <w:rPr>
          <w:rFonts w:ascii="Arial" w:cs="Arial" w:eastAsia="Arial" w:hAnsi="Arial"/>
          <w:sz w:val="22"/>
          <w:szCs w:val="22"/>
        </w:rPr>
        <w:t xml:space="preserve">A valid domain for sender email (optional but recommended for production)</w:t>
      </w:r>
    </w:p>
    <w:p>
      <w:pPr>
        <w:pStyle w:val="ListParagraph"/>
        <w:numPr>
          <w:ilvl w:val="0"/>
          <w:numId w:val="2"/>
        </w:numPr>
        <w:spacing w:after="60" w:before="60"/>
      </w:pPr>
      <w:r>
        <w:rPr>
          <w:rFonts w:ascii="Arial" w:cs="Arial" w:eastAsia="Arial" w:hAnsi="Arial"/>
          <w:sz w:val="22"/>
          <w:szCs w:val="22"/>
        </w:rPr>
        <w:t xml:space="preserve">Azure CLI installed and authenticated, or access to Azure Portal</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2. Azure Communication Services Setup</w:t>
      </w:r>
    </w:p>
    <w:p>
      <w:pPr>
        <w:spacing w:after="100" w:before="100"/>
      </w:pPr>
      <w:r>
        <w:rPr>
          <w:rFonts w:ascii="Arial" w:cs="Arial" w:eastAsia="Arial" w:hAnsi="Arial"/>
          <w:sz w:val="22"/>
          <w:szCs w:val="22"/>
        </w:rPr>
        <w:t xml:space="preserve">Azure Communication Services (ACS) is Microsoft's cloud-based communication platform. For this integration, we utilize its managed SMTP email relay capability, which handles delivery, authentication, and compliance automatically.</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2.1  Create Azure Communication Services Resource</w:t>
      </w:r>
    </w:p>
    <w:p>
      <w:pPr>
        <w:spacing w:after="100" w:before="100"/>
      </w:pPr>
      <w:r>
        <w:rPr>
          <w:rFonts w:ascii="Arial" w:cs="Arial" w:eastAsia="Arial" w:hAnsi="Arial"/>
          <w:sz w:val="22"/>
          <w:szCs w:val="22"/>
        </w:rPr>
        <w:t xml:space="preserve">Navigate to the Azure Portal and create the primary ACS resource:</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Go to Azure Portal → Create a Resource</w:t>
      </w:r>
    </w:p>
    <w:p>
      <w:pPr>
        <w:pStyle w:val="ListParagraph"/>
        <w:numPr>
          <w:ilvl w:val="0"/>
          <w:numId w:val="3"/>
        </w:numPr>
        <w:spacing w:after="80" w:before="80"/>
      </w:pPr>
      <w:r>
        <w:rPr>
          <w:rFonts w:ascii="Arial" w:cs="Arial" w:eastAsia="Arial" w:hAnsi="Arial"/>
          <w:sz w:val="22"/>
          <w:szCs w:val="22"/>
        </w:rPr>
        <w:t xml:space="preserve">Search for Communication Services and select it</w:t>
      </w:r>
    </w:p>
    <w:p>
      <w:pPr>
        <w:pStyle w:val="ListParagraph"/>
        <w:numPr>
          <w:ilvl w:val="0"/>
          <w:numId w:val="3"/>
        </w:numPr>
        <w:spacing w:after="80" w:before="80"/>
      </w:pPr>
      <w:r>
        <w:rPr>
          <w:rFonts w:ascii="Arial" w:cs="Arial" w:eastAsia="Arial" w:hAnsi="Arial"/>
          <w:sz w:val="22"/>
          <w:szCs w:val="22"/>
        </w:rPr>
        <w:t xml:space="preserve">Click Create and fill in the following: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57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Subscription</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Your active Azure subscription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Resource 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RG where your monitoring stack lives</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Resource Name</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grafana-alert-comms (or your naming convention)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Location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United States or your preferred region</w:t>
            </w:r>
          </w:p>
        </w:tc>
      </w:tr>
    </w:tbl>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Click Review + Create → Create</w:t>
      </w:r>
    </w:p>
    <w:p>
      <w:pPr>
        <w:spacing w:after="80" w:before="80"/>
      </w:pPr>
      <w:r>
        <w:t xml:space="preserve"/>
      </w:r>
    </w:p>
    <w:p>
      <w:pPr>
        <w:spacing w:after="100" w:before="100"/>
      </w:pPr>
      <w:r>
        <w:rPr>
          <w:rFonts w:ascii="Arial" w:cs="Arial" w:eastAsia="Arial" w:hAnsi="Arial"/>
          <w:sz w:val="22"/>
          <w:szCs w:val="22"/>
        </w:rPr>
        <w:t xml:space="preserve">Alternatively, via Azure CLI:</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az communication create \</w:t>
      </w:r>
    </w:p>
    <w:p>
      <w:pPr>
        <w:shd w:fill="1E1E1E" w:val="clear"/>
        <w:spacing w:after="20" w:before="20"/>
        <w:ind w:left="360" w:right="360"/>
      </w:pPr>
      <w:r>
        <w:rPr>
          <w:rFonts w:ascii="Courier New" w:cs="Courier New" w:eastAsia="Courier New" w:hAnsi="Courier New"/>
          <w:color w:val="D4D4D4"/>
          <w:sz w:val="18"/>
          <w:szCs w:val="18"/>
        </w:rPr>
        <w:t xml:space="preserve">  --name grafana-alert-comms \</w:t>
      </w:r>
    </w:p>
    <w:p>
      <w:pPr>
        <w:shd w:fill="1E1E1E" w:val="clear"/>
        <w:spacing w:after="20" w:before="20"/>
        <w:ind w:left="360" w:right="360"/>
      </w:pPr>
      <w:r>
        <w:rPr>
          <w:rFonts w:ascii="Courier New" w:cs="Courier New" w:eastAsia="Courier New" w:hAnsi="Courier New"/>
          <w:color w:val="D4D4D4"/>
          <w:sz w:val="18"/>
          <w:szCs w:val="18"/>
        </w:rPr>
        <w:t xml:space="preserve">  --resource-group &lt;your-resource-group&gt; \</w:t>
      </w:r>
    </w:p>
    <w:p>
      <w:pPr>
        <w:shd w:fill="1E1E1E" w:val="clear"/>
        <w:spacing w:after="20" w:before="20"/>
        <w:ind w:left="360" w:right="360"/>
      </w:pPr>
      <w:r>
        <w:rPr>
          <w:rFonts w:ascii="Courier New" w:cs="Courier New" w:eastAsia="Courier New" w:hAnsi="Courier New"/>
          <w:color w:val="D4D4D4"/>
          <w:sz w:val="18"/>
          <w:szCs w:val="18"/>
        </w:rPr>
        <w:t xml:space="preserve">  --location global \</w:t>
      </w:r>
    </w:p>
    <w:p>
      <w:pPr>
        <w:shd w:fill="1E1E1E" w:val="clear"/>
        <w:spacing w:after="20" w:before="20"/>
        <w:ind w:left="360" w:right="360"/>
      </w:pPr>
      <w:r>
        <w:rPr>
          <w:rFonts w:ascii="Courier New" w:cs="Courier New" w:eastAsia="Courier New" w:hAnsi="Courier New"/>
          <w:color w:val="D4D4D4"/>
          <w:sz w:val="18"/>
          <w:szCs w:val="18"/>
        </w:rPr>
        <w:t xml:space="preserve">  --data-location "United States"</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2.2  Create Email Communication Service Resource</w:t>
      </w:r>
    </w:p>
    <w:p>
      <w:pPr>
        <w:spacing w:after="100" w:before="100"/>
      </w:pPr>
      <w:r>
        <w:rPr>
          <w:rFonts w:ascii="Arial" w:cs="Arial" w:eastAsia="Arial" w:hAnsi="Arial"/>
          <w:sz w:val="22"/>
          <w:szCs w:val="22"/>
        </w:rPr>
        <w:t xml:space="preserve">The Email Communication Service is a separate resource that specifically manages email sending. It must be created and then linked to the ACS resource above.</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In Azure Portal → Create a Resource → Search Email Communication Services</w:t>
      </w:r>
    </w:p>
    <w:p>
      <w:pPr>
        <w:pStyle w:val="ListParagraph"/>
        <w:numPr>
          <w:ilvl w:val="0"/>
          <w:numId w:val="3"/>
        </w:numPr>
        <w:spacing w:after="80" w:before="80"/>
      </w:pPr>
      <w:r>
        <w:rPr>
          <w:rFonts w:ascii="Arial" w:cs="Arial" w:eastAsia="Arial" w:hAnsi="Arial"/>
          <w:sz w:val="22"/>
          <w:szCs w:val="22"/>
        </w:rPr>
        <w:t xml:space="preserve">Fill in the configuration: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57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Resource Group</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Same RG as your ACS resource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grafana-email-service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Region</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Match your ACS resource region</w:t>
            </w:r>
          </w:p>
        </w:tc>
      </w:tr>
    </w:tbl>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Click Review + Create → Create</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2.3  Configure a Sender Domain</w:t>
      </w:r>
    </w:p>
    <w:p>
      <w:pPr>
        <w:spacing w:after="100" w:before="100"/>
      </w:pPr>
      <w:r>
        <w:rPr>
          <w:rFonts w:ascii="Arial" w:cs="Arial" w:eastAsia="Arial" w:hAnsi="Arial"/>
          <w:sz w:val="22"/>
          <w:szCs w:val="22"/>
        </w:rPr>
        <w:t xml:space="preserve">A verified domain is required before ACS can send emails. Two options are available:</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Option A — Azure Managed Domain (Fastest)</w:t>
      </w:r>
    </w:p>
    <w:p>
      <w:pPr>
        <w:spacing w:after="100" w:before="100"/>
      </w:pPr>
      <w:r>
        <w:rPr>
          <w:rFonts w:ascii="Arial" w:cs="Arial" w:eastAsia="Arial" w:hAnsi="Arial"/>
          <w:sz w:val="22"/>
          <w:szCs w:val="22"/>
        </w:rPr>
        <w:t xml:space="preserve">Recommended for development, testing, or non-production environments. No DNS configuration required.</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Open the Email Communication Service resource</w:t>
      </w:r>
    </w:p>
    <w:p>
      <w:pPr>
        <w:pStyle w:val="ListParagraph"/>
        <w:numPr>
          <w:ilvl w:val="0"/>
          <w:numId w:val="3"/>
        </w:numPr>
        <w:spacing w:after="80" w:before="80"/>
      </w:pPr>
      <w:r>
        <w:rPr>
          <w:rFonts w:ascii="Arial" w:cs="Arial" w:eastAsia="Arial" w:hAnsi="Arial"/>
          <w:sz w:val="22"/>
          <w:szCs w:val="22"/>
        </w:rPr>
        <w:t xml:space="preserve">Go to Domains → Add Domain</w:t>
      </w:r>
    </w:p>
    <w:p>
      <w:pPr>
        <w:pStyle w:val="ListParagraph"/>
        <w:numPr>
          <w:ilvl w:val="0"/>
          <w:numId w:val="3"/>
        </w:numPr>
        <w:spacing w:after="80" w:before="80"/>
      </w:pPr>
      <w:r>
        <w:rPr>
          <w:rFonts w:ascii="Arial" w:cs="Arial" w:eastAsia="Arial" w:hAnsi="Arial"/>
          <w:sz w:val="22"/>
          <w:szCs w:val="22"/>
        </w:rPr>
        <w:t xml:space="preserve">Select Azure Managed Domain</w:t>
      </w:r>
    </w:p>
    <w:p>
      <w:pPr>
        <w:pStyle w:val="ListParagraph"/>
        <w:numPr>
          <w:ilvl w:val="0"/>
          <w:numId w:val="3"/>
        </w:numPr>
        <w:spacing w:after="80" w:before="80"/>
      </w:pPr>
      <w:r>
        <w:rPr>
          <w:rFonts w:ascii="Arial" w:cs="Arial" w:eastAsia="Arial" w:hAnsi="Arial"/>
          <w:sz w:val="22"/>
          <w:szCs w:val="22"/>
        </w:rPr>
        <w:t xml:space="preserve">A domain in the format xxxxxxxx.azurecomm.net is provisioned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thick" w:color="2980B9" w:sz="12"/>
              <w:bottom w:val="single" w:color="2980B9" w:sz="3"/>
              <w:right w:val="single" w:color="2980B9"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ℹ  Info: </w:t>
            </w:r>
            <w:r>
              <w:rPr>
                <w:rFonts w:ascii="Arial" w:cs="Arial" w:eastAsia="Arial" w:hAnsi="Arial"/>
                <w:color w:val="1A5276"/>
                <w:sz w:val="20"/>
                <w:szCs w:val="20"/>
              </w:rPr>
              <w:t xml:space="preserve">Azure Managed Domain emails are delivered from a shared Azure domain. They may be filtered as spam by some corporate mail servers. Use a custom domain for production.</w:t>
            </w:r>
          </w:p>
        </w:tc>
      </w:tr>
    </w:tbl>
    <w:p>
      <w:pPr>
        <w:spacing w:after="80" w:before="80"/>
      </w:pPr>
      <w:r>
        <w:t xml:space="preserve"/>
      </w:r>
    </w:p>
    <w:p>
      <w:pPr>
        <w:pStyle w:val="Heading3"/>
        <w:spacing w:after="100" w:before="200"/>
      </w:pPr>
      <w:r>
        <w:rPr>
          <w:rFonts w:ascii="Arial" w:cs="Arial" w:eastAsia="Arial" w:hAnsi="Arial"/>
          <w:b/>
          <w:bCs/>
          <w:color w:val="1A5276"/>
          <w:sz w:val="22"/>
          <w:szCs w:val="22"/>
        </w:rPr>
        <w:t xml:space="preserve">Option B — Custom Domain (Recommended for Production)</w:t>
      </w:r>
    </w:p>
    <w:p>
      <w:pPr>
        <w:spacing w:after="100" w:before="100"/>
      </w:pPr>
      <w:r>
        <w:rPr>
          <w:rFonts w:ascii="Arial" w:cs="Arial" w:eastAsia="Arial" w:hAnsi="Arial"/>
          <w:sz w:val="22"/>
          <w:szCs w:val="22"/>
        </w:rPr>
        <w:t xml:space="preserve">Provides full control over the sender identity and improves email deliverability.</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Go to Domains → Add Domain → Custom Domain</w:t>
      </w:r>
    </w:p>
    <w:p>
      <w:pPr>
        <w:pStyle w:val="ListParagraph"/>
        <w:numPr>
          <w:ilvl w:val="0"/>
          <w:numId w:val="3"/>
        </w:numPr>
        <w:spacing w:after="80" w:before="80"/>
      </w:pPr>
      <w:r>
        <w:rPr>
          <w:rFonts w:ascii="Arial" w:cs="Arial" w:eastAsia="Arial" w:hAnsi="Arial"/>
          <w:sz w:val="22"/>
          <w:szCs w:val="22"/>
        </w:rPr>
        <w:t xml:space="preserve">Enter your domain, e.g. alerts.yourcompany.com</w:t>
      </w:r>
    </w:p>
    <w:p>
      <w:pPr>
        <w:pStyle w:val="ListParagraph"/>
        <w:numPr>
          <w:ilvl w:val="0"/>
          <w:numId w:val="3"/>
        </w:numPr>
        <w:spacing w:after="80" w:before="80"/>
      </w:pPr>
      <w:r>
        <w:rPr>
          <w:rFonts w:ascii="Arial" w:cs="Arial" w:eastAsia="Arial" w:hAnsi="Arial"/>
          <w:sz w:val="22"/>
          <w:szCs w:val="22"/>
        </w:rPr>
        <w:t xml:space="preserve">Azure will provide the following DNS records to add to your DNS provider: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Record Type</w:t>
            </w:r>
          </w:p>
        </w:tc>
        <w:tc>
          <w:tcPr>
            <w:tcW w:type="dxa" w:w="28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43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TXT</w:t>
            </w:r>
          </w:p>
        </w:tc>
        <w:tc>
          <w:tcPr>
            <w:tcW w:type="dxa" w:w="28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Domain verification</w:t>
            </w:r>
          </w:p>
        </w:tc>
        <w:tc>
          <w:tcPr>
            <w:tcW w:type="dxa" w:w="43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Copy exact value from Azure Portal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TXT (SPF)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Spam prevention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include:spf.protection.outlook.com</w:t>
            </w:r>
          </w:p>
        </w:tc>
      </w:tr>
      <w:tr>
        <w:tc>
          <w:tcPr>
            <w:tcW w:type="dxa" w:w="22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CNAME (DKIM)</w:t>
            </w:r>
          </w:p>
        </w:tc>
        <w:tc>
          <w:tcPr>
            <w:tcW w:type="dxa" w:w="28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Email authentication</w:t>
            </w:r>
          </w:p>
        </w:tc>
        <w:tc>
          <w:tcPr>
            <w:tcW w:type="dxa" w:w="43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Provided by Azure — two CNAME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TXT (DMARC)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Policy enforcement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v=DMARC1; p=none; rua=mailto:dmarc@yourcompany.com</w:t>
            </w:r>
          </w:p>
        </w:tc>
      </w:tr>
    </w:tbl>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Add the DNS records in your DNS provider (Azure DNS, Cloudflare, GoDaddy, etc.)</w:t>
      </w:r>
    </w:p>
    <w:p>
      <w:pPr>
        <w:pStyle w:val="ListParagraph"/>
        <w:numPr>
          <w:ilvl w:val="0"/>
          <w:numId w:val="3"/>
        </w:numPr>
        <w:spacing w:after="80" w:before="80"/>
      </w:pPr>
      <w:r>
        <w:rPr>
          <w:rFonts w:ascii="Arial" w:cs="Arial" w:eastAsia="Arial" w:hAnsi="Arial"/>
          <w:sz w:val="22"/>
          <w:szCs w:val="22"/>
        </w:rPr>
        <w:t xml:space="preserve">Return to Azure Portal → Click Verify on each record</w:t>
      </w:r>
    </w:p>
    <w:p>
      <w:pPr>
        <w:pStyle w:val="ListParagraph"/>
        <w:numPr>
          <w:ilvl w:val="0"/>
          <w:numId w:val="3"/>
        </w:numPr>
        <w:spacing w:after="80" w:before="80"/>
      </w:pPr>
      <w:r>
        <w:rPr>
          <w:rFonts w:ascii="Arial" w:cs="Arial" w:eastAsia="Arial" w:hAnsi="Arial"/>
          <w:sz w:val="22"/>
          <w:szCs w:val="22"/>
        </w:rPr>
        <w:t xml:space="preserve">Domain status changes to Verified — this may take up to 48 hours for DNS propagation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12"/>
              <w:bottom w:val="single" w:color="F0AD4E" w:sz="3"/>
              <w:right w:val="single" w:color="F0AD4E" w:sz="1"/>
            </w:tcBorders>
            <w:shd w:fill="FFF9E6" w:val="clear"/>
            <w:tcMar>
              <w:top w:type="dxa" w:w="100"/>
              <w:left w:type="dxa" w:w="180"/>
              <w:bottom w:type="dxa" w:w="100"/>
              <w:right w:type="dxa" w:w="180"/>
            </w:tcMar>
          </w:tcPr>
          <w:p>
            <w:r>
              <w:rPr>
                <w:rFonts w:ascii="Arial" w:cs="Arial" w:eastAsia="Arial" w:hAnsi="Arial"/>
                <w:b/>
                <w:bCs/>
                <w:color w:val="D68910"/>
                <w:sz w:val="20"/>
                <w:szCs w:val="20"/>
              </w:rPr>
              <w:t xml:space="preserve">⚠  Note: </w:t>
            </w:r>
            <w:r>
              <w:rPr>
                <w:rFonts w:ascii="Arial" w:cs="Arial" w:eastAsia="Arial" w:hAnsi="Arial"/>
                <w:color w:val="5D4037"/>
                <w:sz w:val="20"/>
                <w:szCs w:val="20"/>
              </w:rPr>
              <w:t xml:space="preserve">DNS propagation can take anywhere from a few minutes to 48 hours depending on your DNS provider's TTL settings.</w:t>
            </w:r>
          </w:p>
        </w:tc>
      </w:tr>
    </w:tbl>
    <w:p>
      <w:pPr>
        <w:spacing w:after="80" w:before="80"/>
      </w:pPr>
      <w:r>
        <w:t xml:space="preserve"/>
      </w:r>
    </w:p>
    <w:p>
      <w:pPr>
        <w:pStyle w:val="Heading2"/>
        <w:spacing w:after="140" w:before="280"/>
      </w:pPr>
      <w:r>
        <w:rPr>
          <w:rFonts w:ascii="Arial" w:cs="Arial" w:eastAsia="Arial" w:hAnsi="Arial"/>
          <w:b/>
          <w:bCs/>
          <w:color w:val="2E86C1"/>
          <w:sz w:val="26"/>
          <w:szCs w:val="26"/>
        </w:rPr>
        <w:t xml:space="preserve">2.4  Link Email Service to Communication Services</w:t>
      </w:r>
    </w:p>
    <w:p>
      <w:pPr>
        <w:spacing w:after="100" w:before="100"/>
      </w:pPr>
      <w:r>
        <w:rPr>
          <w:rFonts w:ascii="Arial" w:cs="Arial" w:eastAsia="Arial" w:hAnsi="Arial"/>
          <w:sz w:val="22"/>
          <w:szCs w:val="22"/>
        </w:rPr>
        <w:t xml:space="preserve">Once the domain is verified, connect the Email Communication Service to the ACS resource:</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Open your Azure Communication Services resource</w:t>
      </w:r>
    </w:p>
    <w:p>
      <w:pPr>
        <w:pStyle w:val="ListParagraph"/>
        <w:numPr>
          <w:ilvl w:val="0"/>
          <w:numId w:val="3"/>
        </w:numPr>
        <w:spacing w:after="80" w:before="80"/>
      </w:pPr>
      <w:r>
        <w:rPr>
          <w:rFonts w:ascii="Arial" w:cs="Arial" w:eastAsia="Arial" w:hAnsi="Arial"/>
          <w:sz w:val="22"/>
          <w:szCs w:val="22"/>
        </w:rPr>
        <w:t xml:space="preserve">Navigate to Email → Connect your Email Communication Service</w:t>
      </w:r>
    </w:p>
    <w:p>
      <w:pPr>
        <w:pStyle w:val="ListParagraph"/>
        <w:numPr>
          <w:ilvl w:val="0"/>
          <w:numId w:val="3"/>
        </w:numPr>
        <w:spacing w:after="80" w:before="80"/>
      </w:pPr>
      <w:r>
        <w:rPr>
          <w:rFonts w:ascii="Arial" w:cs="Arial" w:eastAsia="Arial" w:hAnsi="Arial"/>
          <w:sz w:val="22"/>
          <w:szCs w:val="22"/>
        </w:rPr>
        <w:t xml:space="preserve">Select the Email Communication Service and domain you verified in Step 2.3</w:t>
      </w:r>
    </w:p>
    <w:p>
      <w:pPr>
        <w:pStyle w:val="ListParagraph"/>
        <w:numPr>
          <w:ilvl w:val="0"/>
          <w:numId w:val="3"/>
        </w:numPr>
        <w:spacing w:after="80" w:before="80"/>
      </w:pPr>
      <w:r>
        <w:rPr>
          <w:rFonts w:ascii="Arial" w:cs="Arial" w:eastAsia="Arial" w:hAnsi="Arial"/>
          <w:sz w:val="22"/>
          <w:szCs w:val="22"/>
        </w:rPr>
        <w:t xml:space="preserve">Click Save</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3. Retrieve SMTP Credentials from Azure</w:t>
      </w:r>
    </w:p>
    <w:p>
      <w:pPr>
        <w:spacing w:after="100" w:before="100"/>
      </w:pPr>
      <w:r>
        <w:rPr>
          <w:rFonts w:ascii="Arial" w:cs="Arial" w:eastAsia="Arial" w:hAnsi="Arial"/>
          <w:sz w:val="22"/>
          <w:szCs w:val="22"/>
        </w:rPr>
        <w:t xml:space="preserve">Grafana communicates with Azure's email infrastructure using standard SMTP. The credentials are obtained from the ACS resource.</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3.1  Obtain Connection Details</w:t>
      </w:r>
    </w:p>
    <w:p>
      <w:pPr>
        <w:pStyle w:val="ListParagraph"/>
        <w:numPr>
          <w:ilvl w:val="0"/>
          <w:numId w:val="3"/>
        </w:numPr>
        <w:spacing w:after="80" w:before="80"/>
      </w:pPr>
      <w:r>
        <w:rPr>
          <w:rFonts w:ascii="Arial" w:cs="Arial" w:eastAsia="Arial" w:hAnsi="Arial"/>
          <w:sz w:val="22"/>
          <w:szCs w:val="22"/>
        </w:rPr>
        <w:t xml:space="preserve">Open your Azure Communication Services resource</w:t>
      </w:r>
    </w:p>
    <w:p>
      <w:pPr>
        <w:pStyle w:val="ListParagraph"/>
        <w:numPr>
          <w:ilvl w:val="0"/>
          <w:numId w:val="3"/>
        </w:numPr>
        <w:spacing w:after="80" w:before="80"/>
      </w:pPr>
      <w:r>
        <w:rPr>
          <w:rFonts w:ascii="Arial" w:cs="Arial" w:eastAsia="Arial" w:hAnsi="Arial"/>
          <w:sz w:val="22"/>
          <w:szCs w:val="22"/>
        </w:rPr>
        <w:t xml:space="preserve">Go to Settings → Keys</w:t>
      </w:r>
    </w:p>
    <w:p>
      <w:pPr>
        <w:pStyle w:val="ListParagraph"/>
        <w:numPr>
          <w:ilvl w:val="0"/>
          <w:numId w:val="3"/>
        </w:numPr>
        <w:spacing w:after="80" w:before="80"/>
      </w:pPr>
      <w:r>
        <w:rPr>
          <w:rFonts w:ascii="Arial" w:cs="Arial" w:eastAsia="Arial" w:hAnsi="Arial"/>
          <w:sz w:val="22"/>
          <w:szCs w:val="22"/>
        </w:rPr>
        <w:t xml:space="preserve">Note the Primary Key — this will be used as the SMTP password</w:t>
      </w:r>
    </w:p>
    <w:p>
      <w:pPr>
        <w:pStyle w:val="ListParagraph"/>
        <w:numPr>
          <w:ilvl w:val="0"/>
          <w:numId w:val="3"/>
        </w:numPr>
        <w:spacing w:after="80" w:before="80"/>
      </w:pPr>
      <w:r>
        <w:rPr>
          <w:rFonts w:ascii="Arial" w:cs="Arial" w:eastAsia="Arial" w:hAnsi="Arial"/>
          <w:sz w:val="22"/>
          <w:szCs w:val="22"/>
        </w:rPr>
        <w:t xml:space="preserve">Navigate to Email → SMTP Credentials to get the exact SMTP username</w:t>
      </w:r>
    </w:p>
    <w:p>
      <w:pPr>
        <w:spacing w:after="80" w:before="80"/>
      </w:pPr>
      <w:r>
        <w:t xml:space="preserve"/>
      </w:r>
    </w:p>
    <w:p>
      <w:pPr>
        <w:spacing w:after="100" w:before="100"/>
      </w:pPr>
      <w:r>
        <w:rPr>
          <w:rFonts w:ascii="Arial" w:cs="Arial" w:eastAsia="Arial" w:hAnsi="Arial"/>
          <w:sz w:val="22"/>
          <w:szCs w:val="22"/>
        </w:rPr>
        <w:t xml:space="preserve">Your SMTP credentials will follow this 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57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SMTP Host</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smtp.azurecomm.net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SMTP 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587</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Encryption</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STARTTLS (MandatoryStartTLS)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&lt;Resource Name&gt;.&lt;Entra App ID&gt;.&lt;Tenant ID&gt;</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Password</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Primary Key from ACS → Settings → Keys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From Address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grafana-alerts@yourdomain.com (or managed domain)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12"/>
              <w:bottom w:val="single" w:color="F0AD4E" w:sz="3"/>
              <w:right w:val="single" w:color="F0AD4E" w:sz="1"/>
            </w:tcBorders>
            <w:shd w:fill="FFF9E6" w:val="clear"/>
            <w:tcMar>
              <w:top w:type="dxa" w:w="100"/>
              <w:left w:type="dxa" w:w="180"/>
              <w:bottom w:type="dxa" w:w="100"/>
              <w:right w:type="dxa" w:w="180"/>
            </w:tcMar>
          </w:tcPr>
          <w:p>
            <w:r>
              <w:rPr>
                <w:rFonts w:ascii="Arial" w:cs="Arial" w:eastAsia="Arial" w:hAnsi="Arial"/>
                <w:b/>
                <w:bCs/>
                <w:color w:val="D68910"/>
                <w:sz w:val="20"/>
                <w:szCs w:val="20"/>
              </w:rPr>
              <w:t xml:space="preserve">⚠  Note: </w:t>
            </w:r>
            <w:r>
              <w:rPr>
                <w:rFonts w:ascii="Arial" w:cs="Arial" w:eastAsia="Arial" w:hAnsi="Arial"/>
                <w:color w:val="5D4037"/>
                <w:sz w:val="20"/>
                <w:szCs w:val="20"/>
              </w:rPr>
              <w:t xml:space="preserve">The SMTP Username format is specific to Azure. Always copy it directly from the Azure Portal under Email Communication Service → SMTP Credentials. Do not attempt to construct it manually.</w:t>
            </w:r>
          </w:p>
        </w:tc>
      </w:tr>
    </w:tbl>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4. Configure Grafana to Use Azure SMTP</w:t>
      </w:r>
    </w:p>
    <w:p>
      <w:pPr>
        <w:spacing w:after="100" w:before="100"/>
      </w:pPr>
      <w:r>
        <w:rPr>
          <w:rFonts w:ascii="Arial" w:cs="Arial" w:eastAsia="Arial" w:hAnsi="Arial"/>
          <w:sz w:val="22"/>
          <w:szCs w:val="22"/>
        </w:rPr>
        <w:t xml:space="preserve">This section covers Grafana configuration depending on how it is deployed on Azure. Apply the method that matches your deployment model.</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4.1  Method A — grafana.ini (VM or Bare Metal)</w:t>
      </w:r>
    </w:p>
    <w:p>
      <w:pPr>
        <w:spacing w:after="100" w:before="100"/>
      </w:pPr>
      <w:r>
        <w:rPr>
          <w:rFonts w:ascii="Arial" w:cs="Arial" w:eastAsia="Arial" w:hAnsi="Arial"/>
          <w:sz w:val="22"/>
          <w:szCs w:val="22"/>
        </w:rPr>
        <w:t xml:space="preserve">If Grafana is installed directly on an Azure Virtual Machine, edit the configuration file:</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 Location of config file on Linux</w:t>
      </w:r>
    </w:p>
    <w:p>
      <w:pPr>
        <w:shd w:fill="1E1E1E" w:val="clear"/>
        <w:spacing w:after="20" w:before="20"/>
        <w:ind w:left="360" w:right="360"/>
      </w:pPr>
      <w:r>
        <w:rPr>
          <w:rFonts w:ascii="Courier New" w:cs="Courier New" w:eastAsia="Courier New" w:hAnsi="Courier New"/>
          <w:color w:val="D4D4D4"/>
          <w:sz w:val="18"/>
          <w:szCs w:val="18"/>
        </w:rPr>
        <w:t xml:space="preserve">sudo nano /etc/grafana/grafana.ini</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Find the [smtp] section and configure as follows:</w:t>
      </w:r>
    </w:p>
    <w:p>
      <w:pPr>
        <w:shd w:fill="1E1E1E" w:val="clear"/>
        <w:spacing w:after="20" w:before="20"/>
        <w:ind w:left="360" w:right="360"/>
      </w:pPr>
      <w:r>
        <w:rPr>
          <w:rFonts w:ascii="Courier New" w:cs="Courier New" w:eastAsia="Courier New" w:hAnsi="Courier New"/>
          <w:color w:val="D4D4D4"/>
          <w:sz w:val="18"/>
          <w:szCs w:val="18"/>
        </w:rPr>
        <w:t xml:space="preserve">[smtp]</w:t>
      </w:r>
    </w:p>
    <w:p>
      <w:pPr>
        <w:shd w:fill="1E1E1E" w:val="clear"/>
        <w:spacing w:after="20" w:before="20"/>
        <w:ind w:left="360" w:right="360"/>
      </w:pPr>
      <w:r>
        <w:rPr>
          <w:rFonts w:ascii="Courier New" w:cs="Courier New" w:eastAsia="Courier New" w:hAnsi="Courier New"/>
          <w:color w:val="D4D4D4"/>
          <w:sz w:val="18"/>
          <w:szCs w:val="18"/>
        </w:rPr>
        <w:t xml:space="preserve">enabled             = true</w:t>
      </w:r>
    </w:p>
    <w:p>
      <w:pPr>
        <w:shd w:fill="1E1E1E" w:val="clear"/>
        <w:spacing w:after="20" w:before="20"/>
        <w:ind w:left="360" w:right="360"/>
      </w:pPr>
      <w:r>
        <w:rPr>
          <w:rFonts w:ascii="Courier New" w:cs="Courier New" w:eastAsia="Courier New" w:hAnsi="Courier New"/>
          <w:color w:val="D4D4D4"/>
          <w:sz w:val="18"/>
          <w:szCs w:val="18"/>
        </w:rPr>
        <w:t xml:space="preserve">host                = smtp.azurecomm.net:587</w:t>
      </w:r>
    </w:p>
    <w:p>
      <w:pPr>
        <w:shd w:fill="1E1E1E" w:val="clear"/>
        <w:spacing w:after="20" w:before="20"/>
        <w:ind w:left="360" w:right="360"/>
      </w:pPr>
      <w:r>
        <w:rPr>
          <w:rFonts w:ascii="Courier New" w:cs="Courier New" w:eastAsia="Courier New" w:hAnsi="Courier New"/>
          <w:color w:val="D4D4D4"/>
          <w:sz w:val="18"/>
          <w:szCs w:val="18"/>
        </w:rPr>
        <w:t xml:space="preserve">user                = &lt;SMTP Username from Azure Portal&gt;</w:t>
      </w:r>
    </w:p>
    <w:p>
      <w:pPr>
        <w:shd w:fill="1E1E1E" w:val="clear"/>
        <w:spacing w:after="20" w:before="20"/>
        <w:ind w:left="360" w:right="360"/>
      </w:pPr>
      <w:r>
        <w:rPr>
          <w:rFonts w:ascii="Courier New" w:cs="Courier New" w:eastAsia="Courier New" w:hAnsi="Courier New"/>
          <w:color w:val="D4D4D4"/>
          <w:sz w:val="18"/>
          <w:szCs w:val="18"/>
        </w:rPr>
        <w:t xml:space="preserve">password            = &lt;ACS Primary Key&gt;</w:t>
      </w:r>
    </w:p>
    <w:p>
      <w:pPr>
        <w:shd w:fill="1E1E1E" w:val="clear"/>
        <w:spacing w:after="20" w:before="20"/>
        <w:ind w:left="360" w:right="360"/>
      </w:pPr>
      <w:r>
        <w:rPr>
          <w:rFonts w:ascii="Courier New" w:cs="Courier New" w:eastAsia="Courier New" w:hAnsi="Courier New"/>
          <w:color w:val="D4D4D4"/>
          <w:sz w:val="18"/>
          <w:szCs w:val="18"/>
        </w:rPr>
        <w:t xml:space="preserve">from_address        = grafana-alerts@yourdomain.com</w:t>
      </w:r>
    </w:p>
    <w:p>
      <w:pPr>
        <w:shd w:fill="1E1E1E" w:val="clear"/>
        <w:spacing w:after="20" w:before="20"/>
        <w:ind w:left="360" w:right="360"/>
      </w:pPr>
      <w:r>
        <w:rPr>
          <w:rFonts w:ascii="Courier New" w:cs="Courier New" w:eastAsia="Courier New" w:hAnsi="Courier New"/>
          <w:color w:val="D4D4D4"/>
          <w:sz w:val="18"/>
          <w:szCs w:val="18"/>
        </w:rPr>
        <w:t xml:space="preserve">from_name           = Grafana Alerts</w:t>
      </w:r>
    </w:p>
    <w:p>
      <w:pPr>
        <w:shd w:fill="1E1E1E" w:val="clear"/>
        <w:spacing w:after="20" w:before="20"/>
        <w:ind w:left="360" w:right="360"/>
      </w:pPr>
      <w:r>
        <w:rPr>
          <w:rFonts w:ascii="Courier New" w:cs="Courier New" w:eastAsia="Courier New" w:hAnsi="Courier New"/>
          <w:color w:val="D4D4D4"/>
          <w:sz w:val="18"/>
          <w:szCs w:val="18"/>
        </w:rPr>
        <w:t xml:space="preserve">startTLS_policy     = MandatoryStartTLS</w:t>
      </w:r>
    </w:p>
    <w:p>
      <w:pPr>
        <w:shd w:fill="1E1E1E" w:val="clear"/>
        <w:spacing w:after="20" w:before="20"/>
        <w:ind w:left="360" w:right="360"/>
      </w:pPr>
      <w:r>
        <w:rPr>
          <w:rFonts w:ascii="Courier New" w:cs="Courier New" w:eastAsia="Courier New" w:hAnsi="Courier New"/>
          <w:color w:val="D4D4D4"/>
          <w:sz w:val="18"/>
          <w:szCs w:val="18"/>
        </w:rPr>
        <w:t xml:space="preserve">skip_verify         = false</w:t>
      </w:r>
    </w:p>
    <w:p>
      <w:pPr>
        <w:spacing w:after="80" w:before="80"/>
      </w:pPr>
      <w:r>
        <w:t xml:space="preserve"/>
      </w:r>
    </w:p>
    <w:p>
      <w:pPr>
        <w:spacing w:after="100" w:before="100"/>
      </w:pPr>
      <w:r>
        <w:rPr>
          <w:rFonts w:ascii="Arial" w:cs="Arial" w:eastAsia="Arial" w:hAnsi="Arial"/>
          <w:sz w:val="22"/>
          <w:szCs w:val="22"/>
        </w:rPr>
        <w:t xml:space="preserve">After saving the file, restart the Grafana service:</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sudo systemctl restart grafana-server</w:t>
      </w:r>
    </w:p>
    <w:p>
      <w:pPr>
        <w:shd w:fill="1E1E1E" w:val="clear"/>
        <w:spacing w:after="20" w:before="20"/>
        <w:ind w:left="360" w:right="360"/>
      </w:pPr>
      <w:r>
        <w:rPr>
          <w:rFonts w:ascii="Courier New" w:cs="Courier New" w:eastAsia="Courier New" w:hAnsi="Courier New"/>
          <w:color w:val="D4D4D4"/>
          <w:sz w:val="18"/>
          <w:szCs w:val="18"/>
        </w:rPr>
        <w:t xml:space="preserve">sudo systemctl status grafana-server</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4.2  Method B — Docker / Docker Compose (Azure Container Instances)</w:t>
      </w:r>
    </w:p>
    <w:p>
      <w:pPr>
        <w:spacing w:after="100" w:before="100"/>
      </w:pPr>
      <w:r>
        <w:rPr>
          <w:rFonts w:ascii="Arial" w:cs="Arial" w:eastAsia="Arial" w:hAnsi="Arial"/>
          <w:sz w:val="22"/>
          <w:szCs w:val="22"/>
        </w:rPr>
        <w:t xml:space="preserve">If Grafana runs as a Docker container, pass SMTP settings as environment variables. This avoids the need to mount a config file.</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 docker-compose.yml</w:t>
      </w:r>
    </w:p>
    <w:p>
      <w:pPr>
        <w:shd w:fill="1E1E1E" w:val="clear"/>
        <w:spacing w:after="20" w:before="20"/>
        <w:ind w:left="360" w:right="360"/>
      </w:pPr>
      <w:r>
        <w:rPr>
          <w:rFonts w:ascii="Courier New" w:cs="Courier New" w:eastAsia="Courier New" w:hAnsi="Courier New"/>
          <w:color w:val="D4D4D4"/>
          <w:sz w:val="18"/>
          <w:szCs w:val="18"/>
        </w:rPr>
        <w:t xml:space="preserve">services:</w:t>
      </w:r>
    </w:p>
    <w:p>
      <w:pPr>
        <w:shd w:fill="1E1E1E" w:val="clear"/>
        <w:spacing w:after="20" w:before="20"/>
        <w:ind w:left="360" w:right="360"/>
      </w:pPr>
      <w:r>
        <w:rPr>
          <w:rFonts w:ascii="Courier New" w:cs="Courier New" w:eastAsia="Courier New" w:hAnsi="Courier New"/>
          <w:color w:val="D4D4D4"/>
          <w:sz w:val="18"/>
          <w:szCs w:val="18"/>
        </w:rPr>
        <w:t xml:space="preserve">  grafana:</w:t>
      </w:r>
    </w:p>
    <w:p>
      <w:pPr>
        <w:shd w:fill="1E1E1E" w:val="clear"/>
        <w:spacing w:after="20" w:before="20"/>
        <w:ind w:left="360" w:right="360"/>
      </w:pPr>
      <w:r>
        <w:rPr>
          <w:rFonts w:ascii="Courier New" w:cs="Courier New" w:eastAsia="Courier New" w:hAnsi="Courier New"/>
          <w:color w:val="D4D4D4"/>
          <w:sz w:val="18"/>
          <w:szCs w:val="18"/>
        </w:rPr>
        <w:t xml:space="preserve">    image: grafana/grafana:latest</w:t>
      </w:r>
    </w:p>
    <w:p>
      <w:pPr>
        <w:shd w:fill="1E1E1E" w:val="clear"/>
        <w:spacing w:after="20" w:before="20"/>
        <w:ind w:left="360" w:right="360"/>
      </w:pPr>
      <w:r>
        <w:rPr>
          <w:rFonts w:ascii="Courier New" w:cs="Courier New" w:eastAsia="Courier New" w:hAnsi="Courier New"/>
          <w:color w:val="D4D4D4"/>
          <w:sz w:val="18"/>
          <w:szCs w:val="18"/>
        </w:rPr>
        <w:t xml:space="preserve">    environment:</w:t>
      </w:r>
    </w:p>
    <w:p>
      <w:pPr>
        <w:shd w:fill="1E1E1E" w:val="clear"/>
        <w:spacing w:after="20" w:before="20"/>
        <w:ind w:left="360" w:right="360"/>
      </w:pPr>
      <w:r>
        <w:rPr>
          <w:rFonts w:ascii="Courier New" w:cs="Courier New" w:eastAsia="Courier New" w:hAnsi="Courier New"/>
          <w:color w:val="D4D4D4"/>
          <w:sz w:val="18"/>
          <w:szCs w:val="18"/>
        </w:rPr>
        <w:t xml:space="preserve">      - GF_SMTP_ENABLED=true</w:t>
      </w:r>
    </w:p>
    <w:p>
      <w:pPr>
        <w:shd w:fill="1E1E1E" w:val="clear"/>
        <w:spacing w:after="20" w:before="20"/>
        <w:ind w:left="360" w:right="360"/>
      </w:pPr>
      <w:r>
        <w:rPr>
          <w:rFonts w:ascii="Courier New" w:cs="Courier New" w:eastAsia="Courier New" w:hAnsi="Courier New"/>
          <w:color w:val="D4D4D4"/>
          <w:sz w:val="18"/>
          <w:szCs w:val="18"/>
        </w:rPr>
        <w:t xml:space="preserve">      - GF_SMTP_HOST=smtp.azurecomm.net:587</w:t>
      </w:r>
    </w:p>
    <w:p>
      <w:pPr>
        <w:shd w:fill="1E1E1E" w:val="clear"/>
        <w:spacing w:after="20" w:before="20"/>
        <w:ind w:left="360" w:right="360"/>
      </w:pPr>
      <w:r>
        <w:rPr>
          <w:rFonts w:ascii="Courier New" w:cs="Courier New" w:eastAsia="Courier New" w:hAnsi="Courier New"/>
          <w:color w:val="D4D4D4"/>
          <w:sz w:val="18"/>
          <w:szCs w:val="18"/>
        </w:rPr>
        <w:t xml:space="preserve">      - GF_SMTP_USER=&lt;SMTP Username from Azure Portal&gt;</w:t>
      </w:r>
    </w:p>
    <w:p>
      <w:pPr>
        <w:shd w:fill="1E1E1E" w:val="clear"/>
        <w:spacing w:after="20" w:before="20"/>
        <w:ind w:left="360" w:right="360"/>
      </w:pPr>
      <w:r>
        <w:rPr>
          <w:rFonts w:ascii="Courier New" w:cs="Courier New" w:eastAsia="Courier New" w:hAnsi="Courier New"/>
          <w:color w:val="D4D4D4"/>
          <w:sz w:val="18"/>
          <w:szCs w:val="18"/>
        </w:rPr>
        <w:t xml:space="preserve">      - GF_SMTP_PASSWORD=&lt;ACS Primary Key&gt;</w:t>
      </w:r>
    </w:p>
    <w:p>
      <w:pPr>
        <w:shd w:fill="1E1E1E" w:val="clear"/>
        <w:spacing w:after="20" w:before="20"/>
        <w:ind w:left="360" w:right="360"/>
      </w:pPr>
      <w:r>
        <w:rPr>
          <w:rFonts w:ascii="Courier New" w:cs="Courier New" w:eastAsia="Courier New" w:hAnsi="Courier New"/>
          <w:color w:val="D4D4D4"/>
          <w:sz w:val="18"/>
          <w:szCs w:val="18"/>
        </w:rPr>
        <w:t xml:space="preserve">      - GF_SMTP_FROM_ADDRESS=grafana-alerts@yourdomain.com</w:t>
      </w:r>
    </w:p>
    <w:p>
      <w:pPr>
        <w:shd w:fill="1E1E1E" w:val="clear"/>
        <w:spacing w:after="20" w:before="20"/>
        <w:ind w:left="360" w:right="360"/>
      </w:pPr>
      <w:r>
        <w:rPr>
          <w:rFonts w:ascii="Courier New" w:cs="Courier New" w:eastAsia="Courier New" w:hAnsi="Courier New"/>
          <w:color w:val="D4D4D4"/>
          <w:sz w:val="18"/>
          <w:szCs w:val="18"/>
        </w:rPr>
        <w:t xml:space="preserve">      - GF_SMTP_FROM_NAME=Grafana Alerts</w:t>
      </w:r>
    </w:p>
    <w:p>
      <w:pPr>
        <w:shd w:fill="1E1E1E" w:val="clear"/>
        <w:spacing w:after="20" w:before="20"/>
        <w:ind w:left="360" w:right="360"/>
      </w:pPr>
      <w:r>
        <w:rPr>
          <w:rFonts w:ascii="Courier New" w:cs="Courier New" w:eastAsia="Courier New" w:hAnsi="Courier New"/>
          <w:color w:val="D4D4D4"/>
          <w:sz w:val="18"/>
          <w:szCs w:val="18"/>
        </w:rPr>
        <w:t xml:space="preserve">      - GF_SMTP_STARTTLS_POLICY=MandatoryStartTLS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thick" w:color="2980B9" w:sz="12"/>
              <w:bottom w:val="single" w:color="2980B9" w:sz="3"/>
              <w:right w:val="single" w:color="2980B9"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ℹ  Info: </w:t>
            </w:r>
            <w:r>
              <w:rPr>
                <w:rFonts w:ascii="Arial" w:cs="Arial" w:eastAsia="Arial" w:hAnsi="Arial"/>
                <w:color w:val="1A5276"/>
                <w:sz w:val="20"/>
                <w:szCs w:val="20"/>
              </w:rPr>
              <w:t xml:space="preserve">Environment variable format for Grafana follows the pattern: GF_&lt;SECTION&gt;_&lt;KEY&gt; in uppercase. These override any values set in grafana.ini.</w:t>
            </w:r>
          </w:p>
        </w:tc>
      </w:tr>
    </w:tbl>
    <w:p>
      <w:pPr>
        <w:spacing w:after="80" w:before="80"/>
      </w:pPr>
      <w:r>
        <w:t xml:space="preserve"/>
      </w:r>
    </w:p>
    <w:p>
      <w:pPr>
        <w:pStyle w:val="Heading2"/>
        <w:spacing w:after="140" w:before="280"/>
      </w:pPr>
      <w:r>
        <w:rPr>
          <w:rFonts w:ascii="Arial" w:cs="Arial" w:eastAsia="Arial" w:hAnsi="Arial"/>
          <w:b/>
          <w:bCs/>
          <w:color w:val="2E86C1"/>
          <w:sz w:val="26"/>
          <w:szCs w:val="26"/>
        </w:rPr>
        <w:t xml:space="preserve">4.3  Method C — Kubernetes / AKS with Helm (Recommended for Production)</w:t>
      </w:r>
    </w:p>
    <w:p>
      <w:pPr>
        <w:spacing w:after="100" w:before="100"/>
      </w:pPr>
      <w:r>
        <w:rPr>
          <w:rFonts w:ascii="Arial" w:cs="Arial" w:eastAsia="Arial" w:hAnsi="Arial"/>
          <w:sz w:val="22"/>
          <w:szCs w:val="22"/>
        </w:rPr>
        <w:t xml:space="preserve">For AKS deployments using the official Grafana Helm chart, credentials should be stored as Kubernetes Secrets and referenced in the Helm values file. Never hardcode credentials in values.yaml.</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Step 1 — Create Kubernetes Secret</w:t>
      </w:r>
    </w:p>
    <w:p>
      <w:pPr>
        <w:shd w:fill="1E1E1E" w:val="clear"/>
        <w:spacing w:after="20" w:before="20"/>
        <w:ind w:left="360" w:right="360"/>
      </w:pPr>
      <w:r>
        <w:rPr>
          <w:rFonts w:ascii="Courier New" w:cs="Courier New" w:eastAsia="Courier New" w:hAnsi="Courier New"/>
          <w:color w:val="D4D4D4"/>
          <w:sz w:val="18"/>
          <w:szCs w:val="18"/>
        </w:rPr>
        <w:t xml:space="preserve">kubectl create secret generic grafana-smtp-secret \</w:t>
      </w:r>
    </w:p>
    <w:p>
      <w:pPr>
        <w:shd w:fill="1E1E1E" w:val="clear"/>
        <w:spacing w:after="20" w:before="20"/>
        <w:ind w:left="360" w:right="360"/>
      </w:pPr>
      <w:r>
        <w:rPr>
          <w:rFonts w:ascii="Courier New" w:cs="Courier New" w:eastAsia="Courier New" w:hAnsi="Courier New"/>
          <w:color w:val="D4D4D4"/>
          <w:sz w:val="18"/>
          <w:szCs w:val="18"/>
        </w:rPr>
        <w:t xml:space="preserve">  --from-literal=smtp-user='&lt;SMTP Username from Azure Portal&gt;' \</w:t>
      </w:r>
    </w:p>
    <w:p>
      <w:pPr>
        <w:shd w:fill="1E1E1E" w:val="clear"/>
        <w:spacing w:after="20" w:before="20"/>
        <w:ind w:left="360" w:right="360"/>
      </w:pPr>
      <w:r>
        <w:rPr>
          <w:rFonts w:ascii="Courier New" w:cs="Courier New" w:eastAsia="Courier New" w:hAnsi="Courier New"/>
          <w:color w:val="D4D4D4"/>
          <w:sz w:val="18"/>
          <w:szCs w:val="18"/>
        </w:rPr>
        <w:t xml:space="preserve">  --from-literal=smtp-password='&lt;ACS Primary Key&gt;' \</w:t>
      </w:r>
    </w:p>
    <w:p>
      <w:pPr>
        <w:shd w:fill="1E1E1E" w:val="clear"/>
        <w:spacing w:after="20" w:before="20"/>
        <w:ind w:left="360" w:right="360"/>
      </w:pPr>
      <w:r>
        <w:rPr>
          <w:rFonts w:ascii="Courier New" w:cs="Courier New" w:eastAsia="Courier New" w:hAnsi="Courier New"/>
          <w:color w:val="D4D4D4"/>
          <w:sz w:val="18"/>
          <w:szCs w:val="18"/>
        </w:rPr>
        <w:t xml:space="preserve">  -n monitoring</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Step 2 — Configure Helm values.yaml</w:t>
      </w:r>
    </w:p>
    <w:p>
      <w:pPr>
        <w:shd w:fill="1E1E1E" w:val="clear"/>
        <w:spacing w:after="20" w:before="20"/>
        <w:ind w:left="360" w:right="360"/>
      </w:pPr>
      <w:r>
        <w:rPr>
          <w:rFonts w:ascii="Courier New" w:cs="Courier New" w:eastAsia="Courier New" w:hAnsi="Courier New"/>
          <w:color w:val="D4D4D4"/>
          <w:sz w:val="18"/>
          <w:szCs w:val="18"/>
        </w:rPr>
        <w:t xml:space="preserve"># grafana-values.yaml</w:t>
      </w:r>
    </w:p>
    <w:p>
      <w:pPr>
        <w:shd w:fill="1E1E1E" w:val="clear"/>
        <w:spacing w:after="20" w:before="20"/>
        <w:ind w:left="360" w:right="360"/>
      </w:pPr>
      <w:r>
        <w:rPr>
          <w:rFonts w:ascii="Courier New" w:cs="Courier New" w:eastAsia="Courier New" w:hAnsi="Courier New"/>
          <w:color w:val="D4D4D4"/>
          <w:sz w:val="18"/>
          <w:szCs w:val="18"/>
        </w:rPr>
        <w:t xml:space="preserve">grafana.ini:</w:t>
      </w:r>
    </w:p>
    <w:p>
      <w:pPr>
        <w:shd w:fill="1E1E1E" w:val="clear"/>
        <w:spacing w:after="20" w:before="20"/>
        <w:ind w:left="360" w:right="360"/>
      </w:pPr>
      <w:r>
        <w:rPr>
          <w:rFonts w:ascii="Courier New" w:cs="Courier New" w:eastAsia="Courier New" w:hAnsi="Courier New"/>
          <w:color w:val="D4D4D4"/>
          <w:sz w:val="18"/>
          <w:szCs w:val="18"/>
        </w:rPr>
        <w:t xml:space="preserve">  smtp:</w:t>
      </w:r>
    </w:p>
    <w:p>
      <w:pPr>
        <w:shd w:fill="1E1E1E" w:val="clear"/>
        <w:spacing w:after="20" w:before="20"/>
        <w:ind w:left="360" w:right="360"/>
      </w:pPr>
      <w:r>
        <w:rPr>
          <w:rFonts w:ascii="Courier New" w:cs="Courier New" w:eastAsia="Courier New" w:hAnsi="Courier New"/>
          <w:color w:val="D4D4D4"/>
          <w:sz w:val="18"/>
          <w:szCs w:val="18"/>
        </w:rPr>
        <w:t xml:space="preserve">    enabled: true</w:t>
      </w:r>
    </w:p>
    <w:p>
      <w:pPr>
        <w:shd w:fill="1E1E1E" w:val="clear"/>
        <w:spacing w:after="20" w:before="20"/>
        <w:ind w:left="360" w:right="360"/>
      </w:pPr>
      <w:r>
        <w:rPr>
          <w:rFonts w:ascii="Courier New" w:cs="Courier New" w:eastAsia="Courier New" w:hAnsi="Courier New"/>
          <w:color w:val="D4D4D4"/>
          <w:sz w:val="18"/>
          <w:szCs w:val="18"/>
        </w:rPr>
        <w:t xml:space="preserve">    host: smtp.azurecomm.net:587</w:t>
      </w:r>
    </w:p>
    <w:p>
      <w:pPr>
        <w:shd w:fill="1E1E1E" w:val="clear"/>
        <w:spacing w:after="20" w:before="20"/>
        <w:ind w:left="360" w:right="360"/>
      </w:pPr>
      <w:r>
        <w:rPr>
          <w:rFonts w:ascii="Courier New" w:cs="Courier New" w:eastAsia="Courier New" w:hAnsi="Courier New"/>
          <w:color w:val="D4D4D4"/>
          <w:sz w:val="18"/>
          <w:szCs w:val="18"/>
        </w:rPr>
        <w:t xml:space="preserve">    from_address: grafana-alerts@yourdomain.com</w:t>
      </w:r>
    </w:p>
    <w:p>
      <w:pPr>
        <w:shd w:fill="1E1E1E" w:val="clear"/>
        <w:spacing w:after="20" w:before="20"/>
        <w:ind w:left="360" w:right="360"/>
      </w:pPr>
      <w:r>
        <w:rPr>
          <w:rFonts w:ascii="Courier New" w:cs="Courier New" w:eastAsia="Courier New" w:hAnsi="Courier New"/>
          <w:color w:val="D4D4D4"/>
          <w:sz w:val="18"/>
          <w:szCs w:val="18"/>
        </w:rPr>
        <w:t xml:space="preserve">    from_name: Grafana Alerts</w:t>
      </w:r>
    </w:p>
    <w:p>
      <w:pPr>
        <w:shd w:fill="1E1E1E" w:val="clear"/>
        <w:spacing w:after="20" w:before="20"/>
        <w:ind w:left="360" w:right="360"/>
      </w:pPr>
      <w:r>
        <w:rPr>
          <w:rFonts w:ascii="Courier New" w:cs="Courier New" w:eastAsia="Courier New" w:hAnsi="Courier New"/>
          <w:color w:val="D4D4D4"/>
          <w:sz w:val="18"/>
          <w:szCs w:val="18"/>
        </w:rPr>
        <w:t xml:space="preserve">    startTLS_policy: MandatoryStartTLS</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smtp:</w:t>
      </w:r>
    </w:p>
    <w:p>
      <w:pPr>
        <w:shd w:fill="1E1E1E" w:val="clear"/>
        <w:spacing w:after="20" w:before="20"/>
        <w:ind w:left="360" w:right="360"/>
      </w:pPr>
      <w:r>
        <w:rPr>
          <w:rFonts w:ascii="Courier New" w:cs="Courier New" w:eastAsia="Courier New" w:hAnsi="Courier New"/>
          <w:color w:val="D4D4D4"/>
          <w:sz w:val="18"/>
          <w:szCs w:val="18"/>
        </w:rPr>
        <w:t xml:space="preserve">  existingSecret: grafana-smtp-secret</w:t>
      </w:r>
    </w:p>
    <w:p>
      <w:pPr>
        <w:shd w:fill="1E1E1E" w:val="clear"/>
        <w:spacing w:after="20" w:before="20"/>
        <w:ind w:left="360" w:right="360"/>
      </w:pPr>
      <w:r>
        <w:rPr>
          <w:rFonts w:ascii="Courier New" w:cs="Courier New" w:eastAsia="Courier New" w:hAnsi="Courier New"/>
          <w:color w:val="D4D4D4"/>
          <w:sz w:val="18"/>
          <w:szCs w:val="18"/>
        </w:rPr>
        <w:t xml:space="preserve">  userKey: smtp-user</w:t>
      </w:r>
    </w:p>
    <w:p>
      <w:pPr>
        <w:shd w:fill="1E1E1E" w:val="clear"/>
        <w:spacing w:after="20" w:before="20"/>
        <w:ind w:left="360" w:right="360"/>
      </w:pPr>
      <w:r>
        <w:rPr>
          <w:rFonts w:ascii="Courier New" w:cs="Courier New" w:eastAsia="Courier New" w:hAnsi="Courier New"/>
          <w:color w:val="D4D4D4"/>
          <w:sz w:val="18"/>
          <w:szCs w:val="18"/>
        </w:rPr>
        <w:t xml:space="preserve">  passwordKey: smtp-password</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Step 3 — Apply the Helm Upgrade</w:t>
      </w:r>
    </w:p>
    <w:p>
      <w:pPr>
        <w:shd w:fill="1E1E1E" w:val="clear"/>
        <w:spacing w:after="20" w:before="20"/>
        <w:ind w:left="360" w:right="360"/>
      </w:pPr>
      <w:r>
        <w:rPr>
          <w:rFonts w:ascii="Courier New" w:cs="Courier New" w:eastAsia="Courier New" w:hAnsi="Courier New"/>
          <w:color w:val="D4D4D4"/>
          <w:sz w:val="18"/>
          <w:szCs w:val="18"/>
        </w:rPr>
        <w:t xml:space="preserve">helm upgrade grafana grafana/grafana \</w:t>
      </w:r>
    </w:p>
    <w:p>
      <w:pPr>
        <w:shd w:fill="1E1E1E" w:val="clear"/>
        <w:spacing w:after="20" w:before="20"/>
        <w:ind w:left="360" w:right="360"/>
      </w:pPr>
      <w:r>
        <w:rPr>
          <w:rFonts w:ascii="Courier New" w:cs="Courier New" w:eastAsia="Courier New" w:hAnsi="Courier New"/>
          <w:color w:val="D4D4D4"/>
          <w:sz w:val="18"/>
          <w:szCs w:val="18"/>
        </w:rPr>
        <w:t xml:space="preserve">  --namespace monitoring \</w:t>
      </w:r>
    </w:p>
    <w:p>
      <w:pPr>
        <w:shd w:fill="1E1E1E" w:val="clear"/>
        <w:spacing w:after="20" w:before="20"/>
        <w:ind w:left="360" w:right="360"/>
      </w:pPr>
      <w:r>
        <w:rPr>
          <w:rFonts w:ascii="Courier New" w:cs="Courier New" w:eastAsia="Courier New" w:hAnsi="Courier New"/>
          <w:color w:val="D4D4D4"/>
          <w:sz w:val="18"/>
          <w:szCs w:val="18"/>
        </w:rPr>
        <w:t xml:space="preserve">  --values grafana-values.yaml</w:t>
      </w:r>
    </w:p>
    <w:p>
      <w:pPr>
        <w:spacing w:after="80" w:before="80"/>
      </w:pPr>
      <w:r>
        <w:t xml:space="preserve"/>
      </w:r>
    </w:p>
    <w:p>
      <w:pPr>
        <w:pStyle w:val="Heading3"/>
        <w:spacing w:after="100" w:before="200"/>
      </w:pPr>
      <w:r>
        <w:rPr>
          <w:rFonts w:ascii="Arial" w:cs="Arial" w:eastAsia="Arial" w:hAnsi="Arial"/>
          <w:b/>
          <w:bCs/>
          <w:color w:val="1A5276"/>
          <w:sz w:val="22"/>
          <w:szCs w:val="22"/>
        </w:rPr>
        <w:t xml:space="preserve">Step 4 — Restart Grafana Pod</w:t>
      </w:r>
    </w:p>
    <w:p>
      <w:pPr>
        <w:shd w:fill="1E1E1E" w:val="clear"/>
        <w:spacing w:after="20" w:before="20"/>
        <w:ind w:left="360" w:right="360"/>
      </w:pPr>
      <w:r>
        <w:rPr>
          <w:rFonts w:ascii="Courier New" w:cs="Courier New" w:eastAsia="Courier New" w:hAnsi="Courier New"/>
          <w:color w:val="D4D4D4"/>
          <w:sz w:val="18"/>
          <w:szCs w:val="18"/>
        </w:rPr>
        <w:t xml:space="preserve">kubectl rollout restart deployment/grafana -n monitoring</w:t>
      </w:r>
    </w:p>
    <w:p>
      <w:pPr>
        <w:shd w:fill="1E1E1E" w:val="clear"/>
        <w:spacing w:after="20" w:before="20"/>
        <w:ind w:left="360" w:right="360"/>
      </w:pPr>
      <w:r>
        <w:rPr>
          <w:rFonts w:ascii="Courier New" w:cs="Courier New" w:eastAsia="Courier New" w:hAnsi="Courier New"/>
          <w:color w:val="D4D4D4"/>
          <w:sz w:val="18"/>
          <w:szCs w:val="18"/>
        </w:rPr>
        <w:t xml:space="preserve">kubectl rollout status deployment/grafana -n monitoring</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5. Setting Up the Email Contact Point in Grafana</w:t>
      </w:r>
    </w:p>
    <w:p>
      <w:pPr>
        <w:spacing w:after="100" w:before="100"/>
      </w:pPr>
      <w:r>
        <w:rPr>
          <w:rFonts w:ascii="Arial" w:cs="Arial" w:eastAsia="Arial" w:hAnsi="Arial"/>
          <w:sz w:val="22"/>
          <w:szCs w:val="22"/>
        </w:rPr>
        <w:t xml:space="preserve">With SMTP configured, the next step is to register the email contact point within Grafana's Alerting module.</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5.1  Create the Contact Point</w:t>
      </w:r>
    </w:p>
    <w:p>
      <w:pPr>
        <w:pStyle w:val="ListParagraph"/>
        <w:numPr>
          <w:ilvl w:val="0"/>
          <w:numId w:val="3"/>
        </w:numPr>
        <w:spacing w:after="80" w:before="80"/>
      </w:pPr>
      <w:r>
        <w:rPr>
          <w:rFonts w:ascii="Arial" w:cs="Arial" w:eastAsia="Arial" w:hAnsi="Arial"/>
          <w:sz w:val="22"/>
          <w:szCs w:val="22"/>
        </w:rPr>
        <w:t xml:space="preserve">Navigate to Grafana UI → Alerting → Contact Points</w:t>
      </w:r>
    </w:p>
    <w:p>
      <w:pPr>
        <w:pStyle w:val="ListParagraph"/>
        <w:numPr>
          <w:ilvl w:val="0"/>
          <w:numId w:val="3"/>
        </w:numPr>
        <w:spacing w:after="80" w:before="80"/>
      </w:pPr>
      <w:r>
        <w:rPr>
          <w:rFonts w:ascii="Arial" w:cs="Arial" w:eastAsia="Arial" w:hAnsi="Arial"/>
          <w:sz w:val="22"/>
          <w:szCs w:val="22"/>
        </w:rPr>
        <w:t xml:space="preserve">Click + Add contact point</w:t>
      </w:r>
    </w:p>
    <w:p>
      <w:pPr>
        <w:pStyle w:val="ListParagraph"/>
        <w:numPr>
          <w:ilvl w:val="0"/>
          <w:numId w:val="3"/>
        </w:numPr>
        <w:spacing w:after="80" w:before="80"/>
      </w:pPr>
      <w:r>
        <w:rPr>
          <w:rFonts w:ascii="Arial" w:cs="Arial" w:eastAsia="Arial" w:hAnsi="Arial"/>
          <w:sz w:val="22"/>
          <w:szCs w:val="22"/>
        </w:rPr>
        <w:t xml:space="preserve">Fill in the contact point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57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Name</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azure-devops-email-alerts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Email</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Addresses</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devops@yourcompany.com; oncall@yourcompany.com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Single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Toggle ON — sends one email to all recipients</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Subject</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 .Status | toUpper }}] {{ .GroupLabels.alertname }}</w:t>
            </w:r>
          </w:p>
        </w:tc>
      </w:tr>
    </w:tbl>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Click Test to verify the SMTP connection sends a sample email</w:t>
      </w:r>
    </w:p>
    <w:p>
      <w:pPr>
        <w:pStyle w:val="ListParagraph"/>
        <w:numPr>
          <w:ilvl w:val="0"/>
          <w:numId w:val="3"/>
        </w:numPr>
        <w:spacing w:after="80" w:before="80"/>
      </w:pPr>
      <w:r>
        <w:rPr>
          <w:rFonts w:ascii="Arial" w:cs="Arial" w:eastAsia="Arial" w:hAnsi="Arial"/>
          <w:sz w:val="22"/>
          <w:szCs w:val="22"/>
        </w:rPr>
        <w:t xml:space="preserve">Click Save contact point</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5.2  Customize the Email Message Template</w:t>
      </w:r>
    </w:p>
    <w:p>
      <w:pPr>
        <w:spacing w:after="100" w:before="100"/>
      </w:pPr>
      <w:r>
        <w:rPr>
          <w:rFonts w:ascii="Arial" w:cs="Arial" w:eastAsia="Arial" w:hAnsi="Arial"/>
          <w:sz w:val="22"/>
          <w:szCs w:val="22"/>
        </w:rPr>
        <w:t xml:space="preserve">Grafana uses Go templating for alert messages. The following template provides comprehensive alert context in the email body:</w:t>
      </w:r>
    </w:p>
    <w:p>
      <w:pPr>
        <w:spacing w:after="80" w:before="80"/>
      </w:pPr>
      <w:r>
        <w:t xml:space="preserve"/>
      </w:r>
    </w:p>
    <w:p>
      <w:pPr>
        <w:shd w:fill="1E1E1E" w:val="clear"/>
        <w:spacing w:after="20" w:before="20"/>
        <w:ind w:left="360" w:right="360"/>
      </w:pPr>
      <w:r>
        <w:rPr>
          <w:rFonts w:ascii="Courier New" w:cs="Courier New" w:eastAsia="Courier New" w:hAnsi="Courier New"/>
          <w:color w:val="D4D4D4"/>
          <w:sz w:val="18"/>
          <w:szCs w:val="18"/>
        </w:rPr>
        <w:t xml:space="preserve">Subject:</w:t>
      </w:r>
    </w:p>
    <w:p>
      <w:pPr>
        <w:shd w:fill="1E1E1E" w:val="clear"/>
        <w:spacing w:after="20" w:before="20"/>
        <w:ind w:left="360" w:right="360"/>
      </w:pPr>
      <w:r>
        <w:rPr>
          <w:rFonts w:ascii="Courier New" w:cs="Courier New" w:eastAsia="Courier New" w:hAnsi="Courier New"/>
          <w:color w:val="D4D4D4"/>
          <w:sz w:val="18"/>
          <w:szCs w:val="18"/>
        </w:rPr>
        <w:t xml:space="preserve">[{{ .Status | toUpper }}] {{ .GroupLabels.alertname }} — {{ .CommonLabels.instance }}</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Body:</w:t>
      </w:r>
    </w:p>
    <w:p>
      <w:pPr>
        <w:shd w:fill="1E1E1E" w:val="clear"/>
        <w:spacing w:after="20" w:before="20"/>
        <w:ind w:left="360" w:right="360"/>
      </w:pPr>
      <w:r>
        <w:rPr>
          <w:rFonts w:ascii="Courier New" w:cs="Courier New" w:eastAsia="Courier New" w:hAnsi="Courier New"/>
          <w:color w:val="D4D4D4"/>
          <w:sz w:val="18"/>
          <w:szCs w:val="18"/>
        </w:rPr>
        <w:t xml:space="preserve">{{ range .Alerts }}</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Alert Name  : {{ .Labels.alertname }}</w:t>
      </w:r>
    </w:p>
    <w:p>
      <w:pPr>
        <w:shd w:fill="1E1E1E" w:val="clear"/>
        <w:spacing w:after="20" w:before="20"/>
        <w:ind w:left="360" w:right="360"/>
      </w:pPr>
      <w:r>
        <w:rPr>
          <w:rFonts w:ascii="Courier New" w:cs="Courier New" w:eastAsia="Courier New" w:hAnsi="Courier New"/>
          <w:color w:val="D4D4D4"/>
          <w:sz w:val="18"/>
          <w:szCs w:val="18"/>
        </w:rPr>
        <w:t xml:space="preserve">Status      : {{ .Status | toUpper }}</w:t>
      </w:r>
    </w:p>
    <w:p>
      <w:pPr>
        <w:shd w:fill="1E1E1E" w:val="clear"/>
        <w:spacing w:after="20" w:before="20"/>
        <w:ind w:left="360" w:right="360"/>
      </w:pPr>
      <w:r>
        <w:rPr>
          <w:rFonts w:ascii="Courier New" w:cs="Courier New" w:eastAsia="Courier New" w:hAnsi="Courier New"/>
          <w:color w:val="D4D4D4"/>
          <w:sz w:val="18"/>
          <w:szCs w:val="18"/>
        </w:rPr>
        <w:t xml:space="preserve">Severity    : {{ .Labels.severity }}</w:t>
      </w:r>
    </w:p>
    <w:p>
      <w:pPr>
        <w:shd w:fill="1E1E1E" w:val="clear"/>
        <w:spacing w:after="20" w:before="20"/>
        <w:ind w:left="360" w:right="360"/>
      </w:pPr>
      <w:r>
        <w:rPr>
          <w:rFonts w:ascii="Courier New" w:cs="Courier New" w:eastAsia="Courier New" w:hAnsi="Courier New"/>
          <w:color w:val="D4D4D4"/>
          <w:sz w:val="18"/>
          <w:szCs w:val="18"/>
        </w:rPr>
        <w:t xml:space="preserve">Instance    : {{ .Labels.instance }}</w:t>
      </w:r>
    </w:p>
    <w:p>
      <w:pPr>
        <w:shd w:fill="1E1E1E" w:val="clear"/>
        <w:spacing w:after="20" w:before="20"/>
        <w:ind w:left="360" w:right="360"/>
      </w:pPr>
      <w:r>
        <w:rPr>
          <w:rFonts w:ascii="Courier New" w:cs="Courier New" w:eastAsia="Courier New" w:hAnsi="Courier New"/>
          <w:color w:val="D4D4D4"/>
          <w:sz w:val="18"/>
          <w:szCs w:val="18"/>
        </w:rPr>
        <w:t xml:space="preserve">Summary     : {{ .Annotations.summary }}</w:t>
      </w:r>
    </w:p>
    <w:p>
      <w:pPr>
        <w:shd w:fill="1E1E1E" w:val="clear"/>
        <w:spacing w:after="20" w:before="20"/>
        <w:ind w:left="360" w:right="360"/>
      </w:pPr>
      <w:r>
        <w:rPr>
          <w:rFonts w:ascii="Courier New" w:cs="Courier New" w:eastAsia="Courier New" w:hAnsi="Courier New"/>
          <w:color w:val="D4D4D4"/>
          <w:sz w:val="18"/>
          <w:szCs w:val="18"/>
        </w:rPr>
        <w:t xml:space="preserve">Description : {{ .Annotations.description }}</w:t>
      </w:r>
    </w:p>
    <w:p>
      <w:pPr>
        <w:shd w:fill="1E1E1E" w:val="clear"/>
        <w:spacing w:after="20" w:before="20"/>
        <w:ind w:left="360" w:right="360"/>
      </w:pPr>
      <w:r>
        <w:rPr>
          <w:rFonts w:ascii="Courier New" w:cs="Courier New" w:eastAsia="Courier New" w:hAnsi="Courier New"/>
          <w:color w:val="D4D4D4"/>
          <w:sz w:val="18"/>
          <w:szCs w:val="18"/>
        </w:rPr>
        <w:t xml:space="preserve">Fired At    : {{ .StartsAt }}</w:t>
      </w:r>
    </w:p>
    <w:p>
      <w:pPr>
        <w:shd w:fill="1E1E1E" w:val="clear"/>
        <w:spacing w:after="20" w:before="20"/>
        <w:ind w:left="360" w:right="360"/>
      </w:pPr>
      <w:r>
        <w:rPr>
          <w:rFonts w:ascii="Courier New" w:cs="Courier New" w:eastAsia="Courier New" w:hAnsi="Courier New"/>
          <w:color w:val="D4D4D4"/>
          <w:sz w:val="18"/>
          <w:szCs w:val="18"/>
        </w:rPr>
        <w:t xml:space="preserve">{{ if .EndsAt }}Resolved At : {{ .EndsAt }}{{ end }}</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end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3"/>
              <w:left w:val="thick" w:color="2980B9" w:sz="12"/>
              <w:bottom w:val="single" w:color="2980B9" w:sz="3"/>
              <w:right w:val="single" w:color="2980B9"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ℹ  Info: </w:t>
            </w:r>
            <w:r>
              <w:rPr>
                <w:rFonts w:ascii="Arial" w:cs="Arial" w:eastAsia="Arial" w:hAnsi="Arial"/>
                <w:color w:val="1A5276"/>
                <w:sz w:val="20"/>
                <w:szCs w:val="20"/>
              </w:rPr>
              <w:t xml:space="preserve">Enable the 'Send resolved' toggle in the contact point settings so the team also receives a recovery email when an alert returns to Normal state.</w:t>
            </w:r>
          </w:p>
        </w:tc>
      </w:tr>
    </w:tbl>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6. Linking Contact Point via Notification Policies</w:t>
      </w:r>
    </w:p>
    <w:p>
      <w:pPr>
        <w:spacing w:after="100" w:before="100"/>
      </w:pPr>
      <w:r>
        <w:rPr>
          <w:rFonts w:ascii="Arial" w:cs="Arial" w:eastAsia="Arial" w:hAnsi="Arial"/>
          <w:sz w:val="22"/>
          <w:szCs w:val="22"/>
        </w:rPr>
        <w:t xml:space="preserve">Contact Points do not attach directly to alert rules. They are routed via Notification Policies using label matching. This allows flexible routing of different alert severities to different recipients or channels.</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6.1  Update the Default Policy</w:t>
      </w:r>
    </w:p>
    <w:p>
      <w:pPr>
        <w:spacing w:after="100" w:before="100"/>
      </w:pPr>
      <w:r>
        <w:rPr>
          <w:rFonts w:ascii="Arial" w:cs="Arial" w:eastAsia="Arial" w:hAnsi="Arial"/>
          <w:sz w:val="22"/>
          <w:szCs w:val="22"/>
        </w:rPr>
        <w:t xml:space="preserve">The simplest approach is to assign the email contact point as the default for all alerts:</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Go to Alerting → Notification Policies</w:t>
      </w:r>
    </w:p>
    <w:p>
      <w:pPr>
        <w:pStyle w:val="ListParagraph"/>
        <w:numPr>
          <w:ilvl w:val="0"/>
          <w:numId w:val="3"/>
        </w:numPr>
        <w:spacing w:after="80" w:before="80"/>
      </w:pPr>
      <w:r>
        <w:rPr>
          <w:rFonts w:ascii="Arial" w:cs="Arial" w:eastAsia="Arial" w:hAnsi="Arial"/>
          <w:sz w:val="22"/>
          <w:szCs w:val="22"/>
        </w:rPr>
        <w:t xml:space="preserve">Click Edit on the Default Policy</w:t>
      </w:r>
    </w:p>
    <w:p>
      <w:pPr>
        <w:pStyle w:val="ListParagraph"/>
        <w:numPr>
          <w:ilvl w:val="0"/>
          <w:numId w:val="3"/>
        </w:numPr>
        <w:spacing w:after="80" w:before="80"/>
      </w:pPr>
      <w:r>
        <w:rPr>
          <w:rFonts w:ascii="Arial" w:cs="Arial" w:eastAsia="Arial" w:hAnsi="Arial"/>
          <w:sz w:val="22"/>
          <w:szCs w:val="22"/>
        </w:rPr>
        <w:t xml:space="preserve">Set Contact Point to azure-devops-email-alerts</w:t>
      </w:r>
    </w:p>
    <w:p>
      <w:pPr>
        <w:pStyle w:val="ListParagraph"/>
        <w:numPr>
          <w:ilvl w:val="0"/>
          <w:numId w:val="3"/>
        </w:numPr>
        <w:spacing w:after="80" w:before="80"/>
      </w:pPr>
      <w:r>
        <w:rPr>
          <w:rFonts w:ascii="Arial" w:cs="Arial" w:eastAsia="Arial" w:hAnsi="Arial"/>
          <w:sz w:val="22"/>
          <w:szCs w:val="22"/>
        </w:rPr>
        <w:t xml:space="preserve">Click Save</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6.2  Create Severity-Based Routing (Recommended)</w:t>
      </w:r>
    </w:p>
    <w:p>
      <w:pPr>
        <w:spacing w:after="100" w:before="100"/>
      </w:pPr>
      <w:r>
        <w:rPr>
          <w:rFonts w:ascii="Arial" w:cs="Arial" w:eastAsia="Arial" w:hAnsi="Arial"/>
          <w:sz w:val="22"/>
          <w:szCs w:val="22"/>
        </w:rPr>
        <w:t xml:space="preserve">For production environments, use nested policies to route based on alert labels:</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In Notification Policies → click + New nested policy</w:t>
      </w:r>
    </w:p>
    <w:p>
      <w:pPr>
        <w:pStyle w:val="ListParagraph"/>
        <w:numPr>
          <w:ilvl w:val="0"/>
          <w:numId w:val="3"/>
        </w:numPr>
        <w:spacing w:after="80" w:before="80"/>
      </w:pPr>
      <w:r>
        <w:rPr>
          <w:rFonts w:ascii="Arial" w:cs="Arial" w:eastAsia="Arial" w:hAnsi="Arial"/>
          <w:sz w:val="22"/>
          <w:szCs w:val="22"/>
        </w:rPr>
        <w:t xml:space="preserve">Configure for critical alerts: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W w:type="dxa" w:w="57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Label Matcher</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severity = 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Contact Point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azure-devops-email-alerts</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Continue Matching</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ON — allows other policies to also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 By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alertname, instance</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Group Wait</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30s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Group Interval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5m</w:t>
            </w:r>
          </w:p>
        </w:tc>
      </w:tr>
      <w:tr>
        <w:tc>
          <w:tcPr>
            <w:tcW w:type="dxa" w:w="3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Repeat Interval</w:t>
            </w:r>
          </w:p>
        </w:tc>
        <w:tc>
          <w:tcPr>
            <w:tcW w:type="dxa" w:w="57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1h</w:t>
            </w:r>
          </w:p>
        </w:tc>
      </w:tr>
    </w:tbl>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Repeat for severity = warning with a different contact point if needed</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7. End-to-End Verification</w:t>
      </w:r>
    </w:p>
    <w:p>
      <w:pPr>
        <w:spacing w:after="100" w:before="100"/>
      </w:pPr>
      <w:r>
        <w:rPr>
          <w:rFonts w:ascii="Arial" w:cs="Arial" w:eastAsia="Arial" w:hAnsi="Arial"/>
          <w:sz w:val="22"/>
          <w:szCs w:val="22"/>
        </w:rPr>
        <w:t xml:space="preserve">Perform the following checks to confirm the complete pipeline is operational.</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7.1  Test SMTP Configuration</w:t>
      </w:r>
    </w:p>
    <w:p>
      <w:pPr>
        <w:shd w:fill="1E1E1E" w:val="clear"/>
        <w:spacing w:after="20" w:before="20"/>
        <w:ind w:left="360" w:right="360"/>
      </w:pPr>
      <w:r>
        <w:rPr>
          <w:rFonts w:ascii="Courier New" w:cs="Courier New" w:eastAsia="Courier New" w:hAnsi="Courier New"/>
          <w:color w:val="D4D4D4"/>
          <w:sz w:val="18"/>
          <w:szCs w:val="18"/>
        </w:rPr>
        <w:t xml:space="preserve"># Verify Grafana can reach Azure SMTP</w:t>
      </w:r>
    </w:p>
    <w:p>
      <w:pPr>
        <w:shd w:fill="1E1E1E" w:val="clear"/>
        <w:spacing w:after="20" w:before="20"/>
        <w:ind w:left="360" w:right="360"/>
      </w:pPr>
      <w:r>
        <w:rPr>
          <w:rFonts w:ascii="Courier New" w:cs="Courier New" w:eastAsia="Courier New" w:hAnsi="Courier New"/>
          <w:color w:val="D4D4D4"/>
          <w:sz w:val="18"/>
          <w:szCs w:val="18"/>
        </w:rPr>
        <w:t xml:space="preserve">curl -v --ssl-reqd \</w:t>
      </w:r>
    </w:p>
    <w:p>
      <w:pPr>
        <w:shd w:fill="1E1E1E" w:val="clear"/>
        <w:spacing w:after="20" w:before="20"/>
        <w:ind w:left="360" w:right="360"/>
      </w:pPr>
      <w:r>
        <w:rPr>
          <w:rFonts w:ascii="Courier New" w:cs="Courier New" w:eastAsia="Courier New" w:hAnsi="Courier New"/>
          <w:color w:val="D4D4D4"/>
          <w:sz w:val="18"/>
          <w:szCs w:val="18"/>
        </w:rPr>
        <w:t xml:space="preserve">  --mail-from grafana-alerts@yourdomain.com \</w:t>
      </w:r>
    </w:p>
    <w:p>
      <w:pPr>
        <w:shd w:fill="1E1E1E" w:val="clear"/>
        <w:spacing w:after="20" w:before="20"/>
        <w:ind w:left="360" w:right="360"/>
      </w:pPr>
      <w:r>
        <w:rPr>
          <w:rFonts w:ascii="Courier New" w:cs="Courier New" w:eastAsia="Courier New" w:hAnsi="Courier New"/>
          <w:color w:val="D4D4D4"/>
          <w:sz w:val="18"/>
          <w:szCs w:val="18"/>
        </w:rPr>
        <w:t xml:space="preserve">  --mail-rcpt devops@yourcompany.com \</w:t>
      </w:r>
    </w:p>
    <w:p>
      <w:pPr>
        <w:shd w:fill="1E1E1E" w:val="clear"/>
        <w:spacing w:after="20" w:before="20"/>
        <w:ind w:left="360" w:right="360"/>
      </w:pPr>
      <w:r>
        <w:rPr>
          <w:rFonts w:ascii="Courier New" w:cs="Courier New" w:eastAsia="Courier New" w:hAnsi="Courier New"/>
          <w:color w:val="D4D4D4"/>
          <w:sz w:val="18"/>
          <w:szCs w:val="18"/>
        </w:rPr>
        <w:t xml:space="preserve">  --url smtps://smtp.azurecomm.net:587</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7.2  Fire a Manual Test Alert via API</w:t>
      </w:r>
    </w:p>
    <w:p>
      <w:pPr>
        <w:shd w:fill="1E1E1E" w:val="clear"/>
        <w:spacing w:after="20" w:before="20"/>
        <w:ind w:left="360" w:right="360"/>
      </w:pPr>
      <w:r>
        <w:rPr>
          <w:rFonts w:ascii="Courier New" w:cs="Courier New" w:eastAsia="Courier New" w:hAnsi="Courier New"/>
          <w:color w:val="D4D4D4"/>
          <w:sz w:val="18"/>
          <w:szCs w:val="18"/>
        </w:rPr>
        <w:t xml:space="preserve">curl -X POST http://localhost:3000/api/alertmanager/grafana/api/v2/alerts \</w:t>
      </w:r>
    </w:p>
    <w:p>
      <w:pPr>
        <w:shd w:fill="1E1E1E" w:val="clear"/>
        <w:spacing w:after="20" w:before="20"/>
        <w:ind w:left="360" w:right="360"/>
      </w:pPr>
      <w:r>
        <w:rPr>
          <w:rFonts w:ascii="Courier New" w:cs="Courier New" w:eastAsia="Courier New" w:hAnsi="Courier New"/>
          <w:color w:val="D4D4D4"/>
          <w:sz w:val="18"/>
          <w:szCs w:val="18"/>
        </w:rPr>
        <w:t xml:space="preserve">  -H "Content-Type: application/json" \</w:t>
      </w:r>
    </w:p>
    <w:p>
      <w:pPr>
        <w:shd w:fill="1E1E1E" w:val="clear"/>
        <w:spacing w:after="20" w:before="20"/>
        <w:ind w:left="360" w:right="360"/>
      </w:pPr>
      <w:r>
        <w:rPr>
          <w:rFonts w:ascii="Courier New" w:cs="Courier New" w:eastAsia="Courier New" w:hAnsi="Courier New"/>
          <w:color w:val="D4D4D4"/>
          <w:sz w:val="18"/>
          <w:szCs w:val="18"/>
        </w:rPr>
        <w:t xml:space="preserve">  -u admin:admin \</w:t>
      </w:r>
    </w:p>
    <w:p>
      <w:pPr>
        <w:shd w:fill="1E1E1E" w:val="clear"/>
        <w:spacing w:after="20" w:before="20"/>
        <w:ind w:left="360" w:right="360"/>
      </w:pPr>
      <w:r>
        <w:rPr>
          <w:rFonts w:ascii="Courier New" w:cs="Courier New" w:eastAsia="Courier New" w:hAnsi="Courier New"/>
          <w:color w:val="D4D4D4"/>
          <w:sz w:val="18"/>
          <w:szCs w:val="18"/>
        </w:rPr>
        <w:t xml:space="preserve">  -d '[{</w:t>
      </w:r>
    </w:p>
    <w:p>
      <w:pPr>
        <w:shd w:fill="1E1E1E" w:val="clear"/>
        <w:spacing w:after="20" w:before="20"/>
        <w:ind w:left="360" w:right="360"/>
      </w:pPr>
      <w:r>
        <w:rPr>
          <w:rFonts w:ascii="Courier New" w:cs="Courier New" w:eastAsia="Courier New" w:hAnsi="Courier New"/>
          <w:color w:val="D4D4D4"/>
          <w:sz w:val="18"/>
          <w:szCs w:val="18"/>
        </w:rPr>
        <w:t xml:space="preserve">    "labels": {</w:t>
      </w:r>
    </w:p>
    <w:p>
      <w:pPr>
        <w:shd w:fill="1E1E1E" w:val="clear"/>
        <w:spacing w:after="20" w:before="20"/>
        <w:ind w:left="360" w:right="360"/>
      </w:pPr>
      <w:r>
        <w:rPr>
          <w:rFonts w:ascii="Courier New" w:cs="Courier New" w:eastAsia="Courier New" w:hAnsi="Courier New"/>
          <w:color w:val="D4D4D4"/>
          <w:sz w:val="18"/>
          <w:szCs w:val="18"/>
        </w:rPr>
        <w:t xml:space="preserve">      "alertname": "TestAlert",</w:t>
      </w:r>
    </w:p>
    <w:p>
      <w:pPr>
        <w:shd w:fill="1E1E1E" w:val="clear"/>
        <w:spacing w:after="20" w:before="20"/>
        <w:ind w:left="360" w:right="360"/>
      </w:pPr>
      <w:r>
        <w:rPr>
          <w:rFonts w:ascii="Courier New" w:cs="Courier New" w:eastAsia="Courier New" w:hAnsi="Courier New"/>
          <w:color w:val="D4D4D4"/>
          <w:sz w:val="18"/>
          <w:szCs w:val="18"/>
        </w:rPr>
        <w:t xml:space="preserve">      "severity": "critical",</w:t>
      </w:r>
    </w:p>
    <w:p>
      <w:pPr>
        <w:shd w:fill="1E1E1E" w:val="clear"/>
        <w:spacing w:after="20" w:before="20"/>
        <w:ind w:left="360" w:right="360"/>
      </w:pPr>
      <w:r>
        <w:rPr>
          <w:rFonts w:ascii="Courier New" w:cs="Courier New" w:eastAsia="Courier New" w:hAnsi="Courier New"/>
          <w:color w:val="D4D4D4"/>
          <w:sz w:val="18"/>
          <w:szCs w:val="18"/>
        </w:rPr>
        <w:t xml:space="preserve">      "instance": "prod-server-01"</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"annotations": {</w:t>
      </w:r>
    </w:p>
    <w:p>
      <w:pPr>
        <w:shd w:fill="1E1E1E" w:val="clear"/>
        <w:spacing w:after="20" w:before="20"/>
        <w:ind w:left="360" w:right="360"/>
      </w:pPr>
      <w:r>
        <w:rPr>
          <w:rFonts w:ascii="Courier New" w:cs="Courier New" w:eastAsia="Courier New" w:hAnsi="Courier New"/>
          <w:color w:val="D4D4D4"/>
          <w:sz w:val="18"/>
          <w:szCs w:val="18"/>
        </w:rPr>
        <w:t xml:space="preserve">      "summary": "Test alert from Azure email integration"</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    "startsAt": "2026-03-27T10:00:00Z"</w:t>
      </w:r>
    </w:p>
    <w:p>
      <w:pPr>
        <w:shd w:fill="1E1E1E" w:val="clear"/>
        <w:spacing w:after="20" w:before="20"/>
        <w:ind w:left="360" w:righ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40" w:before="280"/>
      </w:pPr>
      <w:r>
        <w:rPr>
          <w:rFonts w:ascii="Arial" w:cs="Arial" w:eastAsia="Arial" w:hAnsi="Arial"/>
          <w:b/>
          <w:bCs/>
          <w:color w:val="2E86C1"/>
          <w:sz w:val="26"/>
          <w:szCs w:val="26"/>
        </w:rPr>
        <w:t xml:space="preserve">7.3  Verification Checklist</w:t>
      </w:r>
    </w:p>
    <w:p>
      <w:pPr>
        <w:pStyle w:val="ListParagraph"/>
        <w:numPr>
          <w:ilvl w:val="0"/>
          <w:numId w:val="2"/>
        </w:numPr>
        <w:spacing w:after="60" w:before="60"/>
      </w:pPr>
      <w:r>
        <w:rPr>
          <w:rFonts w:ascii="Arial" w:cs="Arial" w:eastAsia="Arial" w:hAnsi="Arial"/>
          <w:sz w:val="22"/>
          <w:szCs w:val="22"/>
        </w:rPr>
        <w:t xml:space="preserve">Grafana service restarted after SMTP config change</w:t>
      </w:r>
    </w:p>
    <w:p>
      <w:pPr>
        <w:pStyle w:val="ListParagraph"/>
        <w:numPr>
          <w:ilvl w:val="0"/>
          <w:numId w:val="2"/>
        </w:numPr>
        <w:spacing w:after="60" w:before="60"/>
      </w:pPr>
      <w:r>
        <w:rPr>
          <w:rFonts w:ascii="Arial" w:cs="Arial" w:eastAsia="Arial" w:hAnsi="Arial"/>
          <w:sz w:val="22"/>
          <w:szCs w:val="22"/>
        </w:rPr>
        <w:t xml:space="preserve">Contact Point test button shows Success</w:t>
      </w:r>
    </w:p>
    <w:p>
      <w:pPr>
        <w:pStyle w:val="ListParagraph"/>
        <w:numPr>
          <w:ilvl w:val="0"/>
          <w:numId w:val="2"/>
        </w:numPr>
        <w:spacing w:after="60" w:before="60"/>
      </w:pPr>
      <w:r>
        <w:rPr>
          <w:rFonts w:ascii="Arial" w:cs="Arial" w:eastAsia="Arial" w:hAnsi="Arial"/>
          <w:sz w:val="22"/>
          <w:szCs w:val="22"/>
        </w:rPr>
        <w:t xml:space="preserve">Test email received in recipient inbox</w:t>
      </w:r>
    </w:p>
    <w:p>
      <w:pPr>
        <w:pStyle w:val="ListParagraph"/>
        <w:numPr>
          <w:ilvl w:val="0"/>
          <w:numId w:val="2"/>
        </w:numPr>
        <w:spacing w:after="60" w:before="60"/>
      </w:pPr>
      <w:r>
        <w:rPr>
          <w:rFonts w:ascii="Arial" w:cs="Arial" w:eastAsia="Arial" w:hAnsi="Arial"/>
          <w:sz w:val="22"/>
          <w:szCs w:val="22"/>
        </w:rPr>
        <w:t xml:space="preserve">Email not in spam folder (check SPF/DKIM if it is)</w:t>
      </w:r>
    </w:p>
    <w:p>
      <w:pPr>
        <w:pStyle w:val="ListParagraph"/>
        <w:numPr>
          <w:ilvl w:val="0"/>
          <w:numId w:val="2"/>
        </w:numPr>
        <w:spacing w:after="60" w:before="60"/>
      </w:pPr>
      <w:r>
        <w:rPr>
          <w:rFonts w:ascii="Arial" w:cs="Arial" w:eastAsia="Arial" w:hAnsi="Arial"/>
          <w:sz w:val="22"/>
          <w:szCs w:val="22"/>
        </w:rPr>
        <w:t xml:space="preserve">Alert rule fires and email notification is delivered</w:t>
      </w:r>
    </w:p>
    <w:p>
      <w:pPr>
        <w:pStyle w:val="ListParagraph"/>
        <w:numPr>
          <w:ilvl w:val="0"/>
          <w:numId w:val="2"/>
        </w:numPr>
        <w:spacing w:after="60" w:before="60"/>
      </w:pPr>
      <w:r>
        <w:rPr>
          <w:rFonts w:ascii="Arial" w:cs="Arial" w:eastAsia="Arial" w:hAnsi="Arial"/>
          <w:sz w:val="22"/>
          <w:szCs w:val="22"/>
        </w:rPr>
        <w:t xml:space="preserve">Recovery email received when alert resolves (if Send resolved is enabled)</w:t>
      </w:r>
    </w:p>
    <w:p>
      <w:pPr>
        <w:pStyle w:val="ListParagraph"/>
        <w:numPr>
          <w:ilvl w:val="0"/>
          <w:numId w:val="2"/>
        </w:numPr>
        <w:spacing w:after="60" w:before="60"/>
      </w:pPr>
      <w:r>
        <w:rPr>
          <w:rFonts w:ascii="Arial" w:cs="Arial" w:eastAsia="Arial" w:hAnsi="Arial"/>
          <w:sz w:val="22"/>
          <w:szCs w:val="22"/>
        </w:rPr>
        <w:t xml:space="preserve">Azure Communication Services — Metrics tab shows sent email count</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8. Security Best Practices</w:t>
      </w:r>
    </w:p>
    <w:p>
      <w:pPr>
        <w:spacing w:after="100" w:before="100"/>
      </w:pPr>
      <w:r>
        <w:rPr>
          <w:rFonts w:ascii="Arial" w:cs="Arial" w:eastAsia="Arial" w:hAnsi="Arial"/>
          <w:sz w:val="22"/>
          <w:szCs w:val="22"/>
        </w:rPr>
        <w:t xml:space="preserve">Since this integration handles infrastructure credentials and monitoring data, the following practices must be followed in production environments.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Practice</w:t>
            </w:r>
          </w:p>
        </w:tc>
        <w:tc>
          <w:tcPr>
            <w:tcW w:type="dxa" w:w="38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c>
          <w:tcPr>
            <w:tcW w:type="dxa" w:w="29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Credential Storage</w:t>
            </w:r>
          </w:p>
        </w:tc>
        <w:tc>
          <w:tcPr>
            <w:tcW w:type="dxa" w:w="38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Never hardcode ACS keys in grafana.ini or docker-compose files committed to Git</w:t>
            </w:r>
          </w:p>
        </w:tc>
        <w:tc>
          <w:tcPr>
            <w:tcW w:type="dxa" w:w="29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Use Azure Key Vault or Kubernetes Secrets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Key Rotation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ACS provides Primary and Secondary keys for zero-downtime rotation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Rotate keys every 90 days per policy</w:t>
            </w:r>
          </w:p>
        </w:tc>
      </w:tr>
      <w:tr>
        <w:tc>
          <w:tcPr>
            <w:tcW w:type="dxa" w:w="2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Domain Authentication</w:t>
            </w:r>
          </w:p>
        </w:tc>
        <w:tc>
          <w:tcPr>
            <w:tcW w:type="dxa" w:w="38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Configure SPF, DKIM, and DMARC records for custom domains</w:t>
            </w:r>
          </w:p>
        </w:tc>
        <w:tc>
          <w:tcPr>
            <w:tcW w:type="dxa" w:w="29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Prevents spoofing and spam filtering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RBAC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Limit ACS resource access using Azure Role-Based Access Control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Only DevOps leads should have Contributor role</w:t>
            </w:r>
          </w:p>
        </w:tc>
      </w:tr>
      <w:tr>
        <w:tc>
          <w:tcPr>
            <w:tcW w:type="dxa" w:w="26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TLS Enforcement</w:t>
            </w:r>
          </w:p>
        </w:tc>
        <w:tc>
          <w:tcPr>
            <w:tcW w:type="dxa" w:w="38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Use MandatoryStartTLS — never set skip_verify = true in production</w:t>
            </w:r>
          </w:p>
        </w:tc>
        <w:tc>
          <w:tcPr>
            <w:tcW w:type="dxa" w:w="29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Prevents man-in-the-middle attacks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Monitoring ACS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Enable diagnostic logs for Azure Communication Services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Route logs to same Log Analytics workspace as Grafana</w:t>
            </w:r>
          </w:p>
        </w:tc>
      </w:tr>
    </w:tbl>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9.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Symptom</w:t>
            </w:r>
          </w:p>
        </w:tc>
        <w:tc>
          <w:tcPr>
            <w:tcW w:type="dxa" w:w="340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Likely Cause</w:t>
            </w:r>
          </w:p>
        </w:tc>
        <w:tc>
          <w:tcPr>
            <w:tcW w:type="dxa" w:w="3560"/>
            <w:tcBorders>
              <w:top w:val="single" w:color="1E6FA5" w:sz="1"/>
              <w:left w:val="single" w:color="1E6FA5" w:sz="1"/>
              <w:bottom w:val="single" w:color="1E6FA5" w:sz="1"/>
              <w:right w:val="single" w:color="1E6FA5" w:sz="1"/>
            </w:tcBorders>
            <w:shd w:fill="1E6FA5" w:val="clear"/>
            <w:tcMar>
              <w:top w:type="dxa" w:w="100"/>
              <w:left w:type="dxa" w:w="150"/>
              <w:bottom w:type="dxa" w:w="100"/>
              <w:right w:type="dxa" w:w="150"/>
            </w:tcMar>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Email not received</w:t>
            </w:r>
          </w:p>
        </w:tc>
        <w:tc>
          <w:tcPr>
            <w:tcW w:type="dxa" w:w="34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SMTP credentials incorrect or ACS domain not verified</w:t>
            </w:r>
          </w:p>
        </w:tc>
        <w:tc>
          <w:tcPr>
            <w:tcW w:type="dxa" w:w="35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Re-copy SMTP username from Azure Portal; check domain verification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Connection refused on port 587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Firewall or NSG blocking outbound port 587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 outbound rule to NSG/firewall allowing TCP 587 to smtp.azurecomm.net</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Emails going to spam</w:t>
            </w:r>
          </w:p>
        </w:tc>
        <w:tc>
          <w:tcPr>
            <w:tcW w:type="dxa" w:w="34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SPF/DKIM records not configured</w:t>
            </w:r>
          </w:p>
        </w:tc>
        <w:tc>
          <w:tcPr>
            <w:tcW w:type="dxa" w:w="35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Add DNS records provided by Azure and allow time for propagation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Authentication failed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ACS key rotated without updating Grafana config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Update Grafana SMTP password with new ACS primary key and restart</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Test button fails in Grafana</w:t>
            </w:r>
          </w:p>
        </w:tc>
        <w:tc>
          <w:tcPr>
            <w:tcW w:type="dxa" w:w="340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Grafana not restarted after config change</w:t>
            </w:r>
          </w:p>
        </w:tc>
        <w:tc>
          <w:tcPr>
            <w:tcW w:type="dxa" w:w="3560"/>
            <w:tcBorders>
              <w:top w:val="single" w:color="CCCCCC" w:sz="1"/>
              <w:left w:val="single" w:color="CCCCCC" w:sz="1"/>
              <w:bottom w:val="single" w:color="CCCCCC" w:sz="1"/>
              <w:right w:val="single" w:color="CCCCCC" w:sz="1"/>
            </w:tcBorders>
            <w:shd w:fill="F2F9FF" w:val="clear"/>
            <w:tcMar>
              <w:top w:type="dxa" w:w="80"/>
              <w:left w:type="dxa" w:w="150"/>
              <w:bottom w:type="dxa" w:w="80"/>
              <w:right w:type="dxa" w:w="150"/>
            </w:tcMar>
          </w:tcPr>
          <w:p>
            <w:r>
              <w:rPr>
                <w:rFonts w:ascii="Arial" w:cs="Arial" w:eastAsia="Arial" w:hAnsi="Arial"/>
                <w:sz w:val="20"/>
                <w:szCs w:val="20"/>
              </w:rPr>
              <w:t xml:space="preserve">Restart Grafana service or pod and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 alerts firing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 Policy not linked to contact 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Check Alerting → Notification Policies → confirm contact point assignment</w:t>
            </w:r>
          </w:p>
        </w:tc>
      </w:tr>
    </w:tbl>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1E6FA5"/>
          <w:sz w:val="32"/>
          <w:szCs w:val="32"/>
        </w:rPr>
        <w:t xml:space="preserve">10. References</w:t>
      </w:r>
    </w:p>
    <w:p>
      <w:pPr>
        <w:pStyle w:val="ListParagraph"/>
        <w:numPr>
          <w:ilvl w:val="0"/>
          <w:numId w:val="2"/>
        </w:numPr>
        <w:spacing w:after="60" w:before="60"/>
      </w:pPr>
      <w:r>
        <w:rPr>
          <w:rFonts w:ascii="Arial" w:cs="Arial" w:eastAsia="Arial" w:hAnsi="Arial"/>
          <w:sz w:val="22"/>
          <w:szCs w:val="22"/>
        </w:rPr>
        <w:t xml:space="preserve">Azure Communication Services Documentation: https://learn.microsoft.com/en-us/azure/communication-services/</w:t>
      </w:r>
    </w:p>
    <w:p>
      <w:pPr>
        <w:pStyle w:val="ListParagraph"/>
        <w:numPr>
          <w:ilvl w:val="0"/>
          <w:numId w:val="2"/>
        </w:numPr>
        <w:spacing w:after="60" w:before="60"/>
      </w:pPr>
      <w:r>
        <w:rPr>
          <w:rFonts w:ascii="Arial" w:cs="Arial" w:eastAsia="Arial" w:hAnsi="Arial"/>
          <w:sz w:val="22"/>
          <w:szCs w:val="22"/>
        </w:rPr>
        <w:t xml:space="preserve">Azure Email Communication Service SMTP: https://learn.microsoft.com/en-us/azure/communication-services/concepts/email/smtp-authentication</w:t>
      </w:r>
    </w:p>
    <w:p>
      <w:pPr>
        <w:pStyle w:val="ListParagraph"/>
        <w:numPr>
          <w:ilvl w:val="0"/>
          <w:numId w:val="2"/>
        </w:numPr>
        <w:spacing w:after="60" w:before="60"/>
      </w:pPr>
      <w:r>
        <w:rPr>
          <w:rFonts w:ascii="Arial" w:cs="Arial" w:eastAsia="Arial" w:hAnsi="Arial"/>
          <w:sz w:val="22"/>
          <w:szCs w:val="22"/>
        </w:rPr>
        <w:t xml:space="preserve">Grafana Alerting — Contact Points: https://grafana.com/docs/grafana/latest/alerting/fundamentals/notifications/contact-points/</w:t>
      </w:r>
    </w:p>
    <w:p>
      <w:pPr>
        <w:pStyle w:val="ListParagraph"/>
        <w:numPr>
          <w:ilvl w:val="0"/>
          <w:numId w:val="2"/>
        </w:numPr>
        <w:spacing w:after="60" w:before="60"/>
      </w:pPr>
      <w:r>
        <w:rPr>
          <w:rFonts w:ascii="Arial" w:cs="Arial" w:eastAsia="Arial" w:hAnsi="Arial"/>
          <w:sz w:val="22"/>
          <w:szCs w:val="22"/>
        </w:rPr>
        <w:t xml:space="preserve">Grafana Notification Policies: https://grafana.com/docs/grafana/latest/alerting/fundamentals/notifications/notification-policies/</w:t>
      </w:r>
    </w:p>
    <w:p>
      <w:pPr>
        <w:pStyle w:val="ListParagraph"/>
        <w:numPr>
          <w:ilvl w:val="0"/>
          <w:numId w:val="2"/>
        </w:numPr>
        <w:spacing w:after="60" w:before="60"/>
      </w:pPr>
      <w:r>
        <w:rPr>
          <w:rFonts w:ascii="Arial" w:cs="Arial" w:eastAsia="Arial" w:hAnsi="Arial"/>
          <w:sz w:val="22"/>
          <w:szCs w:val="22"/>
        </w:rPr>
        <w:t xml:space="preserve">Grafana Alert Message Templating: https://grafana.com/docs/grafana/latest/alerting/fundamentals/notifications/templates/</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8"/>
        <w:szCs w:val="18"/>
      </w:rPr>
      <w:t xml:space="preserve">Internal — Confidential   |   Version 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A5" w:sz="4" w:space="4"/>
      </w:pBdr>
    </w:pPr>
    <w:r>
      <w:rPr>
        <w:rFonts w:ascii="Arial" w:cs="Arial" w:eastAsia="Arial" w:hAnsi="Arial"/>
        <w:b/>
        <w:bCs/>
        <w:color w:val="1E6FA5"/>
        <w:sz w:val="18"/>
        <w:szCs w:val="18"/>
      </w:rPr>
      <w:t xml:space="preserve">Azure Email + Grafana Integration Guide</w:t>
    </w:r>
    <w:r>
      <w:rPr>
        <w:rFonts w:ascii="Arial" w:cs="Arial" w:eastAsia="Arial" w:hAnsi="Arial"/>
        <w:color w:val="888888"/>
        <w:sz w:val="18"/>
        <w:szCs w:val="18"/>
      </w:rPr>
      <w:t xml:space="preserve">   |   DevOps Monitoring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6FA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2026-03-27T10:47:21.865Z</dcterms:created>
  <dcterms:modified xsi:type="dcterms:W3CDTF">2026-03-27T10:47:21.865Z</dcterms:modified>
</cp:coreProperties>
</file>

<file path=docProps/custom.xml><?xml version="1.0" encoding="utf-8"?>
<Properties xmlns="http://schemas.openxmlformats.org/officeDocument/2006/custom-properties" xmlns:vt="http://schemas.openxmlformats.org/officeDocument/2006/docPropsVTypes"/>
</file>