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74184" w:rsidRDefault="00000000">
      <w:pPr>
        <w:pStyle w:val="Heading1"/>
        <w:ind w:left="3600"/>
        <w:rPr>
          <w:b/>
        </w:rPr>
      </w:pPr>
      <w:bookmarkStart w:id="0" w:name="_heading=h.gjdgxs" w:colFirst="0" w:colLast="0"/>
      <w:bookmarkEnd w:id="0"/>
      <w:r>
        <w:rPr>
          <w:b/>
        </w:rPr>
        <w:t>Tasks</w:t>
      </w:r>
    </w:p>
    <w:p w14:paraId="00000002" w14:textId="77777777" w:rsidR="00874184" w:rsidRDefault="00000000">
      <w:pPr>
        <w:rPr>
          <w:b/>
          <w:sz w:val="26"/>
          <w:szCs w:val="26"/>
        </w:rPr>
      </w:pPr>
      <w:r>
        <w:rPr>
          <w:b/>
          <w:sz w:val="26"/>
          <w:szCs w:val="26"/>
        </w:rPr>
        <w:t>Learners have to develop a dashboard to support the answers to the following questions and suggestions for places for newer restaurants.</w:t>
      </w:r>
    </w:p>
    <w:p w14:paraId="00000003" w14:textId="77777777" w:rsidR="00874184" w:rsidRDefault="00874184">
      <w:pPr>
        <w:rPr>
          <w:b/>
          <w:sz w:val="36"/>
          <w:szCs w:val="36"/>
        </w:rPr>
      </w:pPr>
    </w:p>
    <w:p w14:paraId="00000004" w14:textId="77777777" w:rsidR="00874184" w:rsidRDefault="00000000">
      <w:r>
        <w:rPr>
          <w:b/>
          <w:sz w:val="36"/>
          <w:szCs w:val="36"/>
        </w:rPr>
        <w:t>Objective Questions</w:t>
      </w:r>
      <w:r>
        <w:t>:</w:t>
      </w:r>
    </w:p>
    <w:p w14:paraId="00000005" w14:textId="77777777" w:rsidR="00874184" w:rsidRDefault="00874184"/>
    <w:p w14:paraId="00000006" w14:textId="77777777" w:rsidR="00874184" w:rsidRDefault="00000000">
      <w:pPr>
        <w:numPr>
          <w:ilvl w:val="0"/>
          <w:numId w:val="2"/>
        </w:numPr>
        <w:spacing w:after="200"/>
        <w:rPr>
          <w:sz w:val="24"/>
          <w:szCs w:val="24"/>
        </w:rPr>
      </w:pPr>
      <w:r>
        <w:rPr>
          <w:sz w:val="24"/>
          <w:szCs w:val="24"/>
        </w:rPr>
        <w:t>What is the total no. of tables present in the data?</w:t>
      </w:r>
    </w:p>
    <w:p w14:paraId="56191F06" w14:textId="77777777" w:rsidR="00997279" w:rsidRPr="00073450" w:rsidRDefault="00997279" w:rsidP="00997279">
      <w:pPr>
        <w:spacing w:before="240" w:after="240"/>
        <w:ind w:firstLine="720"/>
        <w:rPr>
          <w:sz w:val="24"/>
          <w:szCs w:val="24"/>
          <w:highlight w:val="yellow"/>
        </w:rPr>
      </w:pPr>
      <w:r w:rsidRPr="00073450">
        <w:rPr>
          <w:sz w:val="24"/>
          <w:szCs w:val="24"/>
          <w:highlight w:val="yellow"/>
        </w:rPr>
        <w:t>The Zomato restaurant dataset consists of two tables:</w:t>
      </w:r>
    </w:p>
    <w:p w14:paraId="1CC8136E" w14:textId="77777777" w:rsidR="00997279" w:rsidRPr="00073450" w:rsidRDefault="00997279" w:rsidP="00997279">
      <w:pPr>
        <w:numPr>
          <w:ilvl w:val="1"/>
          <w:numId w:val="2"/>
        </w:numPr>
        <w:spacing w:before="240"/>
        <w:rPr>
          <w:sz w:val="24"/>
          <w:szCs w:val="24"/>
          <w:highlight w:val="yellow"/>
        </w:rPr>
      </w:pPr>
      <w:r w:rsidRPr="00073450">
        <w:rPr>
          <w:sz w:val="24"/>
          <w:szCs w:val="24"/>
          <w:highlight w:val="yellow"/>
        </w:rPr>
        <w:t>'Raw Data' – This sheet includes restaurant-related information such as  pricing, cuisine, and ratings.</w:t>
      </w:r>
    </w:p>
    <w:p w14:paraId="429E2C2B" w14:textId="77777777" w:rsidR="00997279" w:rsidRPr="00073450" w:rsidRDefault="00997279" w:rsidP="00997279">
      <w:pPr>
        <w:numPr>
          <w:ilvl w:val="1"/>
          <w:numId w:val="2"/>
        </w:numPr>
        <w:spacing w:after="240"/>
        <w:rPr>
          <w:sz w:val="24"/>
          <w:szCs w:val="24"/>
          <w:highlight w:val="yellow"/>
        </w:rPr>
      </w:pPr>
      <w:r w:rsidRPr="00073450">
        <w:rPr>
          <w:sz w:val="24"/>
          <w:szCs w:val="24"/>
          <w:highlight w:val="yellow"/>
        </w:rPr>
        <w:t>'Country Description' – This sheet maps country codes to their corresponding country names.</w:t>
      </w:r>
    </w:p>
    <w:p w14:paraId="00000007" w14:textId="77777777" w:rsidR="00874184" w:rsidRDefault="00000000">
      <w:pPr>
        <w:numPr>
          <w:ilvl w:val="0"/>
          <w:numId w:val="2"/>
        </w:numPr>
        <w:spacing w:after="200"/>
        <w:rPr>
          <w:sz w:val="24"/>
          <w:szCs w:val="24"/>
        </w:rPr>
      </w:pPr>
      <w:r>
        <w:rPr>
          <w:sz w:val="24"/>
          <w:szCs w:val="24"/>
        </w:rPr>
        <w:t>What is the total no. of attributes present in the data?</w:t>
      </w:r>
    </w:p>
    <w:p w14:paraId="25F1669A" w14:textId="77777777" w:rsidR="00997279" w:rsidRDefault="00997279" w:rsidP="00997279">
      <w:pPr>
        <w:spacing w:before="240"/>
        <w:ind w:left="720"/>
        <w:rPr>
          <w:sz w:val="24"/>
          <w:szCs w:val="24"/>
        </w:rPr>
      </w:pPr>
      <w:r w:rsidRPr="00073450">
        <w:rPr>
          <w:sz w:val="24"/>
          <w:szCs w:val="24"/>
          <w:highlight w:val="yellow"/>
        </w:rPr>
        <w:t>The Zomato restaurant dataset consists of two tables. The first table contains 20 attributes/fields, offering essential information about the Zomato restaurants. The second table includes 2 attributes/fields: the country name and its corresponding country code.</w:t>
      </w:r>
    </w:p>
    <w:p w14:paraId="235DA183" w14:textId="77777777" w:rsidR="00997279" w:rsidRPr="00997279" w:rsidRDefault="00997279" w:rsidP="00997279">
      <w:pPr>
        <w:spacing w:before="240"/>
        <w:rPr>
          <w:sz w:val="24"/>
          <w:szCs w:val="24"/>
        </w:rPr>
      </w:pPr>
    </w:p>
    <w:p w14:paraId="00000008" w14:textId="77777777" w:rsidR="00874184" w:rsidRDefault="00000000">
      <w:pPr>
        <w:numPr>
          <w:ilvl w:val="0"/>
          <w:numId w:val="2"/>
        </w:numPr>
        <w:spacing w:after="200"/>
        <w:rPr>
          <w:sz w:val="24"/>
          <w:szCs w:val="24"/>
        </w:rPr>
      </w:pPr>
      <w:r>
        <w:rPr>
          <w:sz w:val="24"/>
          <w:szCs w:val="24"/>
        </w:rPr>
        <w:t>How many categorical columns are there in the data? [Search about categorical and continuous data, and try to answer this question]</w:t>
      </w:r>
    </w:p>
    <w:p w14:paraId="47671513" w14:textId="1D4DF45A" w:rsidR="00ED0DF3" w:rsidRPr="00F4469F" w:rsidRDefault="00ED0DF3" w:rsidP="00ED0DF3">
      <w:pPr>
        <w:spacing w:after="200"/>
        <w:ind w:left="720"/>
        <w:rPr>
          <w:sz w:val="24"/>
          <w:szCs w:val="24"/>
          <w:highlight w:val="yellow"/>
        </w:rPr>
      </w:pPr>
      <w:r w:rsidRPr="00F4469F">
        <w:rPr>
          <w:sz w:val="24"/>
          <w:szCs w:val="24"/>
          <w:highlight w:val="yellow"/>
        </w:rPr>
        <w:t xml:space="preserve">There are </w:t>
      </w:r>
      <w:r w:rsidR="005F3206">
        <w:rPr>
          <w:sz w:val="24"/>
          <w:szCs w:val="24"/>
          <w:highlight w:val="yellow"/>
        </w:rPr>
        <w:t>thirteen</w:t>
      </w:r>
      <w:r w:rsidRPr="00F4469F">
        <w:rPr>
          <w:sz w:val="24"/>
          <w:szCs w:val="24"/>
          <w:highlight w:val="yellow"/>
        </w:rPr>
        <w:t xml:space="preserve"> types of categorical columns. </w:t>
      </w:r>
    </w:p>
    <w:p w14:paraId="3BC71141" w14:textId="4DD94367" w:rsidR="005F3206" w:rsidRDefault="00ED0DF3" w:rsidP="005F3206">
      <w:pPr>
        <w:spacing w:after="200"/>
        <w:ind w:left="720"/>
        <w:rPr>
          <w:sz w:val="24"/>
          <w:szCs w:val="24"/>
        </w:rPr>
      </w:pPr>
      <w:r w:rsidRPr="00F4469F">
        <w:rPr>
          <w:sz w:val="24"/>
          <w:szCs w:val="24"/>
          <w:highlight w:val="yellow"/>
        </w:rPr>
        <w:t xml:space="preserve">E.g. </w:t>
      </w:r>
      <w:r w:rsidR="005F3206" w:rsidRPr="005F3206">
        <w:rPr>
          <w:sz w:val="24"/>
          <w:szCs w:val="24"/>
          <w:highlight w:val="yellow"/>
        </w:rPr>
        <w:t>RestaurantName, Country, City, Address, Locality, LocalityVerbose, Cuisines, Currency, Has_Table_booking, Has_Online_delivery, Is_delivering_now, Switch_to_order_menu, State</w:t>
      </w:r>
      <w:r w:rsidRPr="00F4469F">
        <w:rPr>
          <w:sz w:val="24"/>
          <w:szCs w:val="24"/>
          <w:highlight w:val="yellow"/>
        </w:rPr>
        <w:t>.</w:t>
      </w:r>
    </w:p>
    <w:p w14:paraId="0727AC5B" w14:textId="77777777" w:rsidR="00217827" w:rsidRPr="00A5648F" w:rsidRDefault="00217827" w:rsidP="00217827">
      <w:pPr>
        <w:spacing w:after="200"/>
        <w:ind w:left="720"/>
        <w:rPr>
          <w:b/>
          <w:bCs/>
          <w:sz w:val="24"/>
          <w:szCs w:val="24"/>
          <w:highlight w:val="yellow"/>
          <w:lang w:val="en-IN"/>
        </w:rPr>
      </w:pPr>
      <w:r w:rsidRPr="00A5648F">
        <w:rPr>
          <w:b/>
          <w:bCs/>
          <w:sz w:val="24"/>
          <w:szCs w:val="24"/>
          <w:highlight w:val="yellow"/>
          <w:lang w:val="en-IN"/>
        </w:rPr>
        <w:t>Understand Data Types</w:t>
      </w:r>
    </w:p>
    <w:p w14:paraId="180BE1D3" w14:textId="77777777" w:rsidR="00217827" w:rsidRPr="00A5648F" w:rsidRDefault="00217827" w:rsidP="00217827">
      <w:pPr>
        <w:numPr>
          <w:ilvl w:val="0"/>
          <w:numId w:val="25"/>
        </w:numPr>
        <w:spacing w:after="200"/>
        <w:rPr>
          <w:sz w:val="24"/>
          <w:szCs w:val="24"/>
          <w:highlight w:val="yellow"/>
          <w:lang w:val="en-IN"/>
        </w:rPr>
      </w:pPr>
      <w:r w:rsidRPr="00A5648F">
        <w:rPr>
          <w:b/>
          <w:bCs/>
          <w:sz w:val="24"/>
          <w:szCs w:val="24"/>
          <w:highlight w:val="yellow"/>
          <w:lang w:val="en-IN"/>
        </w:rPr>
        <w:t>Categorical Data</w:t>
      </w:r>
      <w:r w:rsidRPr="00A5648F">
        <w:rPr>
          <w:sz w:val="24"/>
          <w:szCs w:val="24"/>
          <w:highlight w:val="yellow"/>
          <w:lang w:val="en-IN"/>
        </w:rPr>
        <w:t>: Represents distinct groups or labels (e.g., "City," "Cuisine," "Online Delivery").</w:t>
      </w:r>
    </w:p>
    <w:p w14:paraId="1AE30910" w14:textId="77777777" w:rsidR="00217827" w:rsidRPr="00A5648F" w:rsidRDefault="00217827" w:rsidP="00217827">
      <w:pPr>
        <w:numPr>
          <w:ilvl w:val="0"/>
          <w:numId w:val="25"/>
        </w:numPr>
        <w:spacing w:after="200"/>
        <w:rPr>
          <w:sz w:val="24"/>
          <w:szCs w:val="24"/>
          <w:highlight w:val="yellow"/>
          <w:lang w:val="en-IN"/>
        </w:rPr>
      </w:pPr>
      <w:r w:rsidRPr="00A5648F">
        <w:rPr>
          <w:b/>
          <w:bCs/>
          <w:sz w:val="24"/>
          <w:szCs w:val="24"/>
          <w:highlight w:val="yellow"/>
          <w:lang w:val="en-IN"/>
        </w:rPr>
        <w:t>Continuous Data</w:t>
      </w:r>
      <w:r w:rsidRPr="00A5648F">
        <w:rPr>
          <w:sz w:val="24"/>
          <w:szCs w:val="24"/>
          <w:highlight w:val="yellow"/>
          <w:lang w:val="en-IN"/>
        </w:rPr>
        <w:t>: Represents measurable numerical values (e.g., "Rating," "Price Range").</w:t>
      </w:r>
    </w:p>
    <w:p w14:paraId="29AA5C60" w14:textId="69522279" w:rsidR="005F3206" w:rsidRPr="00A5648F" w:rsidRDefault="00217827" w:rsidP="00C26555">
      <w:pPr>
        <w:numPr>
          <w:ilvl w:val="0"/>
          <w:numId w:val="25"/>
        </w:numPr>
        <w:spacing w:after="200"/>
        <w:rPr>
          <w:sz w:val="24"/>
          <w:szCs w:val="24"/>
          <w:highlight w:val="yellow"/>
        </w:rPr>
      </w:pPr>
      <w:r w:rsidRPr="00A5648F">
        <w:rPr>
          <w:sz w:val="24"/>
          <w:szCs w:val="24"/>
          <w:highlight w:val="yellow"/>
        </w:rPr>
        <w:t>Manually inspect columns to see if they contain text or predefined categories (like "Yes/No," "Low/Medium/High").</w:t>
      </w:r>
    </w:p>
    <w:p w14:paraId="58A655A2" w14:textId="77777777" w:rsidR="00217827" w:rsidRDefault="00217827" w:rsidP="00217827">
      <w:pPr>
        <w:spacing w:after="200"/>
        <w:ind w:left="720"/>
        <w:rPr>
          <w:sz w:val="24"/>
          <w:szCs w:val="24"/>
        </w:rPr>
      </w:pPr>
    </w:p>
    <w:p w14:paraId="00000009" w14:textId="49F1B47F" w:rsidR="00874184" w:rsidRDefault="00000000">
      <w:pPr>
        <w:numPr>
          <w:ilvl w:val="0"/>
          <w:numId w:val="2"/>
        </w:numPr>
        <w:spacing w:after="200"/>
        <w:rPr>
          <w:sz w:val="24"/>
          <w:szCs w:val="24"/>
        </w:rPr>
      </w:pPr>
      <w:r>
        <w:rPr>
          <w:sz w:val="24"/>
          <w:szCs w:val="24"/>
        </w:rPr>
        <w:lastRenderedPageBreak/>
        <w:t>The data consists of some inconsistent and missing values so ensure that the data used for further analysis is cleaned.</w:t>
      </w:r>
    </w:p>
    <w:p w14:paraId="49EE6FDF" w14:textId="77777777" w:rsidR="00997279" w:rsidRPr="00997279" w:rsidRDefault="00997279" w:rsidP="00997279">
      <w:pPr>
        <w:spacing w:after="200"/>
        <w:ind w:left="720"/>
        <w:rPr>
          <w:sz w:val="24"/>
          <w:szCs w:val="24"/>
          <w:highlight w:val="yellow"/>
        </w:rPr>
      </w:pPr>
      <w:r w:rsidRPr="00997279">
        <w:rPr>
          <w:sz w:val="24"/>
          <w:szCs w:val="24"/>
          <w:highlight w:val="yellow"/>
        </w:rPr>
        <w:t xml:space="preserve">Data is missing in cuisines where those missing values are replaced by the mode </w:t>
      </w:r>
    </w:p>
    <w:p w14:paraId="5B46A20A" w14:textId="77777777" w:rsidR="00997279" w:rsidRPr="00997279" w:rsidRDefault="00997279" w:rsidP="00997279">
      <w:pPr>
        <w:spacing w:after="200"/>
        <w:ind w:left="720"/>
        <w:rPr>
          <w:sz w:val="24"/>
          <w:szCs w:val="24"/>
          <w:highlight w:val="yellow"/>
        </w:rPr>
      </w:pPr>
      <w:r w:rsidRPr="00997279">
        <w:rPr>
          <w:sz w:val="24"/>
          <w:szCs w:val="24"/>
          <w:highlight w:val="yellow"/>
        </w:rPr>
        <w:t xml:space="preserve"> of the Cuisines.</w:t>
      </w:r>
    </w:p>
    <w:p w14:paraId="3FC34647" w14:textId="77777777" w:rsidR="00997279" w:rsidRPr="00997279" w:rsidRDefault="00997279" w:rsidP="00997279">
      <w:pPr>
        <w:numPr>
          <w:ilvl w:val="0"/>
          <w:numId w:val="28"/>
        </w:numPr>
        <w:spacing w:after="200"/>
        <w:rPr>
          <w:sz w:val="24"/>
          <w:szCs w:val="24"/>
          <w:highlight w:val="yellow"/>
        </w:rPr>
      </w:pPr>
      <w:r w:rsidRPr="00997279">
        <w:rPr>
          <w:sz w:val="24"/>
          <w:szCs w:val="24"/>
          <w:highlight w:val="yellow"/>
        </w:rPr>
        <w:t xml:space="preserve">Then after selecting the all data removed all duplicates values and trim the </w:t>
      </w:r>
    </w:p>
    <w:p w14:paraId="416BFA2B" w14:textId="77777777" w:rsidR="00997279" w:rsidRPr="00997279" w:rsidRDefault="00997279" w:rsidP="00997279">
      <w:pPr>
        <w:spacing w:after="200"/>
        <w:ind w:left="720"/>
        <w:rPr>
          <w:sz w:val="24"/>
          <w:szCs w:val="24"/>
          <w:highlight w:val="yellow"/>
        </w:rPr>
      </w:pPr>
      <w:r w:rsidRPr="00997279">
        <w:rPr>
          <w:sz w:val="24"/>
          <w:szCs w:val="24"/>
          <w:highlight w:val="yellow"/>
        </w:rPr>
        <w:t xml:space="preserve">          whitespaces.</w:t>
      </w:r>
    </w:p>
    <w:p w14:paraId="66691E6F" w14:textId="77777777" w:rsidR="00997279" w:rsidRPr="00997279" w:rsidRDefault="00997279" w:rsidP="00997279">
      <w:pPr>
        <w:spacing w:after="200"/>
        <w:ind w:left="720"/>
        <w:rPr>
          <w:sz w:val="24"/>
          <w:szCs w:val="24"/>
          <w:highlight w:val="yellow"/>
        </w:rPr>
      </w:pPr>
      <w:r w:rsidRPr="00997279">
        <w:rPr>
          <w:sz w:val="24"/>
          <w:szCs w:val="24"/>
          <w:highlight w:val="yellow"/>
        </w:rPr>
        <w:t>Select data -&gt; Data -&gt; Data Cleanup -&gt; Remove duplicates/ Trim whitespaces</w:t>
      </w:r>
    </w:p>
    <w:p w14:paraId="1E85B7A7" w14:textId="051568B9" w:rsidR="005977F9" w:rsidRDefault="00997279" w:rsidP="00997279">
      <w:pPr>
        <w:numPr>
          <w:ilvl w:val="0"/>
          <w:numId w:val="28"/>
        </w:numPr>
        <w:spacing w:after="200"/>
        <w:rPr>
          <w:sz w:val="24"/>
          <w:szCs w:val="24"/>
          <w:highlight w:val="yellow"/>
        </w:rPr>
      </w:pPr>
      <w:r w:rsidRPr="00997279">
        <w:rPr>
          <w:sz w:val="24"/>
          <w:szCs w:val="24"/>
          <w:highlight w:val="yellow"/>
        </w:rPr>
        <w:t>Remove unnecessary columns :  Address, LocalityVerbose, Longitude, and Latitude</w:t>
      </w:r>
    </w:p>
    <w:p w14:paraId="5CB14C87" w14:textId="77777777" w:rsidR="00997279" w:rsidRPr="00997279" w:rsidRDefault="00997279" w:rsidP="00997279">
      <w:pPr>
        <w:spacing w:after="200"/>
        <w:ind w:left="1440"/>
        <w:rPr>
          <w:sz w:val="24"/>
          <w:szCs w:val="24"/>
          <w:highlight w:val="yellow"/>
        </w:rPr>
      </w:pPr>
    </w:p>
    <w:p w14:paraId="0000000A" w14:textId="77777777" w:rsidR="00874184" w:rsidRDefault="00000000">
      <w:pPr>
        <w:numPr>
          <w:ilvl w:val="0"/>
          <w:numId w:val="2"/>
        </w:numPr>
        <w:spacing w:after="200"/>
        <w:rPr>
          <w:sz w:val="24"/>
          <w:szCs w:val="24"/>
        </w:rPr>
      </w:pPr>
      <w:r>
        <w:rPr>
          <w:sz w:val="24"/>
          <w:szCs w:val="24"/>
        </w:rPr>
        <w:t>Using the LookUp functions, fill up the countries in the original data using the country code.</w:t>
      </w:r>
    </w:p>
    <w:p w14:paraId="40A4EBBE" w14:textId="59D484DD" w:rsidR="007F4497" w:rsidRDefault="007F4497" w:rsidP="007F4497">
      <w:pPr>
        <w:spacing w:after="200"/>
        <w:ind w:left="720"/>
        <w:rPr>
          <w:sz w:val="24"/>
          <w:szCs w:val="24"/>
        </w:rPr>
      </w:pPr>
      <w:r w:rsidRPr="00A5648F">
        <w:rPr>
          <w:sz w:val="24"/>
          <w:szCs w:val="24"/>
          <w:highlight w:val="yellow"/>
        </w:rPr>
        <w:t>I used V-lookup_Function to get this answer.</w:t>
      </w:r>
    </w:p>
    <w:p w14:paraId="25D2982B" w14:textId="12D6E9D0" w:rsidR="007F4497" w:rsidRDefault="007F4497" w:rsidP="007F4497">
      <w:pPr>
        <w:spacing w:after="200"/>
        <w:ind w:left="720"/>
        <w:rPr>
          <w:sz w:val="24"/>
          <w:szCs w:val="24"/>
        </w:rPr>
      </w:pPr>
      <w:r w:rsidRPr="007F4497">
        <w:rPr>
          <w:noProof/>
          <w:sz w:val="24"/>
          <w:szCs w:val="24"/>
        </w:rPr>
        <w:drawing>
          <wp:inline distT="0" distB="0" distL="0" distR="0" wp14:anchorId="429FBA00" wp14:editId="2C155F7A">
            <wp:extent cx="4099560" cy="1196182"/>
            <wp:effectExtent l="0" t="0" r="0" b="4445"/>
            <wp:docPr id="193915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53787" name=""/>
                    <pic:cNvPicPr/>
                  </pic:nvPicPr>
                  <pic:blipFill>
                    <a:blip r:embed="rId8"/>
                    <a:stretch>
                      <a:fillRect/>
                    </a:stretch>
                  </pic:blipFill>
                  <pic:spPr>
                    <a:xfrm>
                      <a:off x="0" y="0"/>
                      <a:ext cx="4115575" cy="1200855"/>
                    </a:xfrm>
                    <a:prstGeom prst="rect">
                      <a:avLst/>
                    </a:prstGeom>
                  </pic:spPr>
                </pic:pic>
              </a:graphicData>
            </a:graphic>
          </wp:inline>
        </w:drawing>
      </w:r>
    </w:p>
    <w:p w14:paraId="14E1117B" w14:textId="73FA843D" w:rsidR="00ED0DF3" w:rsidRDefault="00F4469F" w:rsidP="00ED0DF3">
      <w:pPr>
        <w:spacing w:after="200"/>
        <w:ind w:left="720"/>
        <w:rPr>
          <w:sz w:val="24"/>
          <w:szCs w:val="24"/>
        </w:rPr>
      </w:pPr>
      <w:r w:rsidRPr="00F4469F">
        <w:rPr>
          <w:sz w:val="24"/>
          <w:szCs w:val="24"/>
          <w:highlight w:val="yellow"/>
        </w:rPr>
        <w:t>Column_D</w:t>
      </w:r>
    </w:p>
    <w:p w14:paraId="0000000B" w14:textId="77777777" w:rsidR="00874184" w:rsidRDefault="00000000">
      <w:pPr>
        <w:numPr>
          <w:ilvl w:val="0"/>
          <w:numId w:val="2"/>
        </w:numPr>
        <w:spacing w:after="200"/>
        <w:rPr>
          <w:sz w:val="24"/>
          <w:szCs w:val="24"/>
        </w:rPr>
      </w:pPr>
      <w:r>
        <w:rPr>
          <w:sz w:val="24"/>
          <w:szCs w:val="24"/>
        </w:rPr>
        <w:t>Create a table to represent the number of restaurants opened in each country.</w:t>
      </w:r>
    </w:p>
    <w:p w14:paraId="1F720010" w14:textId="77777777" w:rsidR="007F4497" w:rsidRDefault="007F4497" w:rsidP="00ED0DF3">
      <w:pPr>
        <w:spacing w:after="200"/>
        <w:ind w:left="720"/>
        <w:rPr>
          <w:sz w:val="24"/>
          <w:szCs w:val="24"/>
        </w:rPr>
      </w:pPr>
    </w:p>
    <w:tbl>
      <w:tblPr>
        <w:tblW w:w="3895" w:type="dxa"/>
        <w:tblInd w:w="2983" w:type="dxa"/>
        <w:tblLook w:val="04A0" w:firstRow="1" w:lastRow="0" w:firstColumn="1" w:lastColumn="0" w:noHBand="0" w:noVBand="1"/>
      </w:tblPr>
      <w:tblGrid>
        <w:gridCol w:w="2237"/>
        <w:gridCol w:w="1658"/>
      </w:tblGrid>
      <w:tr w:rsidR="00FE43E1" w:rsidRPr="00FE43E1" w14:paraId="247C6525" w14:textId="77777777" w:rsidTr="00073450">
        <w:trPr>
          <w:trHeight w:val="269"/>
        </w:trPr>
        <w:tc>
          <w:tcPr>
            <w:tcW w:w="223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29A2D0" w14:textId="77777777" w:rsidR="00FE43E1" w:rsidRPr="00FE43E1" w:rsidRDefault="00FE43E1" w:rsidP="00FE43E1">
            <w:pPr>
              <w:spacing w:line="240" w:lineRule="auto"/>
              <w:rPr>
                <w:rFonts w:ascii="Calibri" w:eastAsia="Times New Roman" w:hAnsi="Calibri" w:cs="Calibri"/>
                <w:b/>
                <w:bCs/>
                <w:color w:val="000000"/>
                <w:lang w:val="en-IN"/>
              </w:rPr>
            </w:pPr>
            <w:r w:rsidRPr="00FE43E1">
              <w:rPr>
                <w:rFonts w:ascii="Calibri" w:eastAsia="Times New Roman" w:hAnsi="Calibri" w:cs="Calibri"/>
                <w:b/>
                <w:bCs/>
                <w:color w:val="000000"/>
                <w:lang w:val="en-IN"/>
              </w:rPr>
              <w:t>Country</w:t>
            </w:r>
          </w:p>
        </w:tc>
        <w:tc>
          <w:tcPr>
            <w:tcW w:w="16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57B9B7" w14:textId="77777777" w:rsidR="00FE43E1" w:rsidRPr="00FE43E1" w:rsidRDefault="00FE43E1" w:rsidP="00FE43E1">
            <w:pPr>
              <w:spacing w:line="240" w:lineRule="auto"/>
              <w:rPr>
                <w:rFonts w:ascii="Calibri" w:eastAsia="Times New Roman" w:hAnsi="Calibri" w:cs="Calibri"/>
                <w:b/>
                <w:bCs/>
                <w:color w:val="000000"/>
                <w:lang w:val="en-IN"/>
              </w:rPr>
            </w:pPr>
            <w:r w:rsidRPr="00FE43E1">
              <w:rPr>
                <w:rFonts w:ascii="Calibri" w:eastAsia="Times New Roman" w:hAnsi="Calibri" w:cs="Calibri"/>
                <w:b/>
                <w:bCs/>
                <w:color w:val="000000"/>
                <w:lang w:val="en-IN"/>
              </w:rPr>
              <w:t>No. of Restaurant</w:t>
            </w:r>
          </w:p>
        </w:tc>
      </w:tr>
      <w:tr w:rsidR="00FE43E1" w:rsidRPr="00FE43E1" w14:paraId="794CF82E"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5340F0BE"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Australia</w:t>
            </w:r>
          </w:p>
        </w:tc>
        <w:tc>
          <w:tcPr>
            <w:tcW w:w="1658" w:type="dxa"/>
            <w:tcBorders>
              <w:top w:val="nil"/>
              <w:left w:val="nil"/>
              <w:bottom w:val="single" w:sz="4" w:space="0" w:color="auto"/>
              <w:right w:val="single" w:sz="4" w:space="0" w:color="auto"/>
            </w:tcBorders>
            <w:shd w:val="clear" w:color="auto" w:fill="auto"/>
            <w:noWrap/>
            <w:vAlign w:val="bottom"/>
            <w:hideMark/>
          </w:tcPr>
          <w:p w14:paraId="7D607A9E"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24</w:t>
            </w:r>
          </w:p>
        </w:tc>
      </w:tr>
      <w:tr w:rsidR="00FE43E1" w:rsidRPr="00FE43E1" w14:paraId="79CC6567"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18D9F56C"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Brazil</w:t>
            </w:r>
          </w:p>
        </w:tc>
        <w:tc>
          <w:tcPr>
            <w:tcW w:w="1658" w:type="dxa"/>
            <w:tcBorders>
              <w:top w:val="nil"/>
              <w:left w:val="nil"/>
              <w:bottom w:val="single" w:sz="4" w:space="0" w:color="auto"/>
              <w:right w:val="single" w:sz="4" w:space="0" w:color="auto"/>
            </w:tcBorders>
            <w:shd w:val="clear" w:color="auto" w:fill="auto"/>
            <w:noWrap/>
            <w:vAlign w:val="bottom"/>
            <w:hideMark/>
          </w:tcPr>
          <w:p w14:paraId="7CA8FBAF"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60</w:t>
            </w:r>
          </w:p>
        </w:tc>
      </w:tr>
      <w:tr w:rsidR="00FE43E1" w:rsidRPr="00FE43E1" w14:paraId="61315A03"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315B11F0"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Canada</w:t>
            </w:r>
          </w:p>
        </w:tc>
        <w:tc>
          <w:tcPr>
            <w:tcW w:w="1658" w:type="dxa"/>
            <w:tcBorders>
              <w:top w:val="nil"/>
              <w:left w:val="nil"/>
              <w:bottom w:val="single" w:sz="4" w:space="0" w:color="auto"/>
              <w:right w:val="single" w:sz="4" w:space="0" w:color="auto"/>
            </w:tcBorders>
            <w:shd w:val="clear" w:color="auto" w:fill="auto"/>
            <w:noWrap/>
            <w:vAlign w:val="bottom"/>
            <w:hideMark/>
          </w:tcPr>
          <w:p w14:paraId="0DCBDEDC"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4</w:t>
            </w:r>
          </w:p>
        </w:tc>
      </w:tr>
      <w:tr w:rsidR="00FE43E1" w:rsidRPr="00FE43E1" w14:paraId="1E1589EA"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3D5718DB"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India</w:t>
            </w:r>
          </w:p>
        </w:tc>
        <w:tc>
          <w:tcPr>
            <w:tcW w:w="1658" w:type="dxa"/>
            <w:tcBorders>
              <w:top w:val="nil"/>
              <w:left w:val="nil"/>
              <w:bottom w:val="single" w:sz="4" w:space="0" w:color="auto"/>
              <w:right w:val="single" w:sz="4" w:space="0" w:color="auto"/>
            </w:tcBorders>
            <w:shd w:val="clear" w:color="auto" w:fill="auto"/>
            <w:noWrap/>
            <w:vAlign w:val="bottom"/>
            <w:hideMark/>
          </w:tcPr>
          <w:p w14:paraId="51615563"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8652</w:t>
            </w:r>
          </w:p>
        </w:tc>
      </w:tr>
      <w:tr w:rsidR="00FE43E1" w:rsidRPr="00FE43E1" w14:paraId="18172CF9"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3B588C68"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Indonesia</w:t>
            </w:r>
          </w:p>
        </w:tc>
        <w:tc>
          <w:tcPr>
            <w:tcW w:w="1658" w:type="dxa"/>
            <w:tcBorders>
              <w:top w:val="nil"/>
              <w:left w:val="nil"/>
              <w:bottom w:val="single" w:sz="4" w:space="0" w:color="auto"/>
              <w:right w:val="single" w:sz="4" w:space="0" w:color="auto"/>
            </w:tcBorders>
            <w:shd w:val="clear" w:color="auto" w:fill="auto"/>
            <w:noWrap/>
            <w:vAlign w:val="bottom"/>
            <w:hideMark/>
          </w:tcPr>
          <w:p w14:paraId="4F0F46AD"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21</w:t>
            </w:r>
          </w:p>
        </w:tc>
      </w:tr>
      <w:tr w:rsidR="00FE43E1" w:rsidRPr="00FE43E1" w14:paraId="49267E27"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4C2502EE"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New Zealand</w:t>
            </w:r>
          </w:p>
        </w:tc>
        <w:tc>
          <w:tcPr>
            <w:tcW w:w="1658" w:type="dxa"/>
            <w:tcBorders>
              <w:top w:val="nil"/>
              <w:left w:val="nil"/>
              <w:bottom w:val="single" w:sz="4" w:space="0" w:color="auto"/>
              <w:right w:val="single" w:sz="4" w:space="0" w:color="auto"/>
            </w:tcBorders>
            <w:shd w:val="clear" w:color="auto" w:fill="auto"/>
            <w:noWrap/>
            <w:vAlign w:val="bottom"/>
            <w:hideMark/>
          </w:tcPr>
          <w:p w14:paraId="42EE4053"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40</w:t>
            </w:r>
          </w:p>
        </w:tc>
      </w:tr>
      <w:tr w:rsidR="00FE43E1" w:rsidRPr="00FE43E1" w14:paraId="7AFCDD85"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64C27B60"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Philippines</w:t>
            </w:r>
          </w:p>
        </w:tc>
        <w:tc>
          <w:tcPr>
            <w:tcW w:w="1658" w:type="dxa"/>
            <w:tcBorders>
              <w:top w:val="nil"/>
              <w:left w:val="nil"/>
              <w:bottom w:val="single" w:sz="4" w:space="0" w:color="auto"/>
              <w:right w:val="single" w:sz="4" w:space="0" w:color="auto"/>
            </w:tcBorders>
            <w:shd w:val="clear" w:color="auto" w:fill="auto"/>
            <w:noWrap/>
            <w:vAlign w:val="bottom"/>
            <w:hideMark/>
          </w:tcPr>
          <w:p w14:paraId="14041095"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22</w:t>
            </w:r>
          </w:p>
        </w:tc>
      </w:tr>
      <w:tr w:rsidR="00FE43E1" w:rsidRPr="00FE43E1" w14:paraId="42DF2984"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51CB3CC3"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Qatar</w:t>
            </w:r>
          </w:p>
        </w:tc>
        <w:tc>
          <w:tcPr>
            <w:tcW w:w="1658" w:type="dxa"/>
            <w:tcBorders>
              <w:top w:val="nil"/>
              <w:left w:val="nil"/>
              <w:bottom w:val="single" w:sz="4" w:space="0" w:color="auto"/>
              <w:right w:val="single" w:sz="4" w:space="0" w:color="auto"/>
            </w:tcBorders>
            <w:shd w:val="clear" w:color="auto" w:fill="auto"/>
            <w:noWrap/>
            <w:vAlign w:val="bottom"/>
            <w:hideMark/>
          </w:tcPr>
          <w:p w14:paraId="7CE6F202"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20</w:t>
            </w:r>
          </w:p>
        </w:tc>
      </w:tr>
      <w:tr w:rsidR="00FE43E1" w:rsidRPr="00FE43E1" w14:paraId="274129F5"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06489149"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Singapore</w:t>
            </w:r>
          </w:p>
        </w:tc>
        <w:tc>
          <w:tcPr>
            <w:tcW w:w="1658" w:type="dxa"/>
            <w:tcBorders>
              <w:top w:val="nil"/>
              <w:left w:val="nil"/>
              <w:bottom w:val="single" w:sz="4" w:space="0" w:color="auto"/>
              <w:right w:val="single" w:sz="4" w:space="0" w:color="auto"/>
            </w:tcBorders>
            <w:shd w:val="clear" w:color="auto" w:fill="auto"/>
            <w:noWrap/>
            <w:vAlign w:val="bottom"/>
            <w:hideMark/>
          </w:tcPr>
          <w:p w14:paraId="28FA5950"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20</w:t>
            </w:r>
          </w:p>
        </w:tc>
      </w:tr>
      <w:tr w:rsidR="00FE43E1" w:rsidRPr="00FE43E1" w14:paraId="326469D7"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09F351F5"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South Africa</w:t>
            </w:r>
          </w:p>
        </w:tc>
        <w:tc>
          <w:tcPr>
            <w:tcW w:w="1658" w:type="dxa"/>
            <w:tcBorders>
              <w:top w:val="nil"/>
              <w:left w:val="nil"/>
              <w:bottom w:val="single" w:sz="4" w:space="0" w:color="auto"/>
              <w:right w:val="single" w:sz="4" w:space="0" w:color="auto"/>
            </w:tcBorders>
            <w:shd w:val="clear" w:color="auto" w:fill="auto"/>
            <w:noWrap/>
            <w:vAlign w:val="bottom"/>
            <w:hideMark/>
          </w:tcPr>
          <w:p w14:paraId="569BCF16"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60</w:t>
            </w:r>
          </w:p>
        </w:tc>
      </w:tr>
      <w:tr w:rsidR="00FE43E1" w:rsidRPr="00FE43E1" w14:paraId="57C37DCA"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513D37B1"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lastRenderedPageBreak/>
              <w:t>Sri Lanka</w:t>
            </w:r>
          </w:p>
        </w:tc>
        <w:tc>
          <w:tcPr>
            <w:tcW w:w="1658" w:type="dxa"/>
            <w:tcBorders>
              <w:top w:val="nil"/>
              <w:left w:val="nil"/>
              <w:bottom w:val="single" w:sz="4" w:space="0" w:color="auto"/>
              <w:right w:val="single" w:sz="4" w:space="0" w:color="auto"/>
            </w:tcBorders>
            <w:shd w:val="clear" w:color="auto" w:fill="auto"/>
            <w:noWrap/>
            <w:vAlign w:val="bottom"/>
            <w:hideMark/>
          </w:tcPr>
          <w:p w14:paraId="348E724B"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20</w:t>
            </w:r>
          </w:p>
        </w:tc>
      </w:tr>
      <w:tr w:rsidR="00FE43E1" w:rsidRPr="00FE43E1" w14:paraId="25DC281D"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01BD805C"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Turkey</w:t>
            </w:r>
          </w:p>
        </w:tc>
        <w:tc>
          <w:tcPr>
            <w:tcW w:w="1658" w:type="dxa"/>
            <w:tcBorders>
              <w:top w:val="nil"/>
              <w:left w:val="nil"/>
              <w:bottom w:val="single" w:sz="4" w:space="0" w:color="auto"/>
              <w:right w:val="single" w:sz="4" w:space="0" w:color="auto"/>
            </w:tcBorders>
            <w:shd w:val="clear" w:color="auto" w:fill="auto"/>
            <w:noWrap/>
            <w:vAlign w:val="bottom"/>
            <w:hideMark/>
          </w:tcPr>
          <w:p w14:paraId="5DF1F1F5"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34</w:t>
            </w:r>
          </w:p>
        </w:tc>
      </w:tr>
      <w:tr w:rsidR="00FE43E1" w:rsidRPr="00FE43E1" w14:paraId="461A7908"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09FB9E6E"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United Arab Emirates</w:t>
            </w:r>
          </w:p>
        </w:tc>
        <w:tc>
          <w:tcPr>
            <w:tcW w:w="1658" w:type="dxa"/>
            <w:tcBorders>
              <w:top w:val="nil"/>
              <w:left w:val="nil"/>
              <w:bottom w:val="single" w:sz="4" w:space="0" w:color="auto"/>
              <w:right w:val="single" w:sz="4" w:space="0" w:color="auto"/>
            </w:tcBorders>
            <w:shd w:val="clear" w:color="auto" w:fill="auto"/>
            <w:noWrap/>
            <w:vAlign w:val="bottom"/>
            <w:hideMark/>
          </w:tcPr>
          <w:p w14:paraId="14F996CA"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60</w:t>
            </w:r>
          </w:p>
        </w:tc>
      </w:tr>
      <w:tr w:rsidR="00FE43E1" w:rsidRPr="00FE43E1" w14:paraId="088683C8"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00A203D9"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United Kingdom</w:t>
            </w:r>
          </w:p>
        </w:tc>
        <w:tc>
          <w:tcPr>
            <w:tcW w:w="1658" w:type="dxa"/>
            <w:tcBorders>
              <w:top w:val="nil"/>
              <w:left w:val="nil"/>
              <w:bottom w:val="single" w:sz="4" w:space="0" w:color="auto"/>
              <w:right w:val="single" w:sz="4" w:space="0" w:color="auto"/>
            </w:tcBorders>
            <w:shd w:val="clear" w:color="auto" w:fill="auto"/>
            <w:noWrap/>
            <w:vAlign w:val="bottom"/>
            <w:hideMark/>
          </w:tcPr>
          <w:p w14:paraId="627A4A70"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80</w:t>
            </w:r>
          </w:p>
        </w:tc>
      </w:tr>
      <w:tr w:rsidR="00FE43E1" w:rsidRPr="00FE43E1" w14:paraId="6EB6717A" w14:textId="77777777" w:rsidTr="00073450">
        <w:trPr>
          <w:trHeight w:val="269"/>
        </w:trPr>
        <w:tc>
          <w:tcPr>
            <w:tcW w:w="2237" w:type="dxa"/>
            <w:tcBorders>
              <w:top w:val="nil"/>
              <w:left w:val="single" w:sz="4" w:space="0" w:color="auto"/>
              <w:bottom w:val="single" w:sz="4" w:space="0" w:color="auto"/>
              <w:right w:val="single" w:sz="4" w:space="0" w:color="auto"/>
            </w:tcBorders>
            <w:shd w:val="clear" w:color="auto" w:fill="auto"/>
            <w:noWrap/>
            <w:vAlign w:val="bottom"/>
            <w:hideMark/>
          </w:tcPr>
          <w:p w14:paraId="2B7A4D79"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United States of America</w:t>
            </w:r>
          </w:p>
        </w:tc>
        <w:tc>
          <w:tcPr>
            <w:tcW w:w="1658" w:type="dxa"/>
            <w:tcBorders>
              <w:top w:val="nil"/>
              <w:left w:val="nil"/>
              <w:bottom w:val="single" w:sz="4" w:space="0" w:color="auto"/>
              <w:right w:val="single" w:sz="4" w:space="0" w:color="auto"/>
            </w:tcBorders>
            <w:shd w:val="clear" w:color="auto" w:fill="auto"/>
            <w:noWrap/>
            <w:vAlign w:val="bottom"/>
            <w:hideMark/>
          </w:tcPr>
          <w:p w14:paraId="0DFAEF2E"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434</w:t>
            </w:r>
          </w:p>
        </w:tc>
      </w:tr>
    </w:tbl>
    <w:p w14:paraId="4F8A6288" w14:textId="77777777" w:rsidR="00FE43E1" w:rsidRDefault="00FE43E1" w:rsidP="00ED0DF3">
      <w:pPr>
        <w:spacing w:after="200"/>
        <w:ind w:left="720"/>
        <w:rPr>
          <w:sz w:val="24"/>
          <w:szCs w:val="24"/>
        </w:rPr>
      </w:pPr>
    </w:p>
    <w:p w14:paraId="0000000C" w14:textId="77777777" w:rsidR="00874184" w:rsidRDefault="00000000">
      <w:pPr>
        <w:numPr>
          <w:ilvl w:val="0"/>
          <w:numId w:val="2"/>
        </w:numPr>
        <w:spacing w:after="200"/>
        <w:rPr>
          <w:sz w:val="24"/>
          <w:szCs w:val="24"/>
        </w:rPr>
      </w:pPr>
      <w:r>
        <w:rPr>
          <w:sz w:val="24"/>
          <w:szCs w:val="24"/>
        </w:rPr>
        <w:t>Also, the management wants to look at the number of restaurants opened each year, so provide them with something here.</w:t>
      </w:r>
    </w:p>
    <w:p w14:paraId="051F9D65" w14:textId="77777777" w:rsidR="003A7642" w:rsidRDefault="003A7642" w:rsidP="00ED0DF3">
      <w:pPr>
        <w:spacing w:after="200"/>
        <w:ind w:left="720"/>
        <w:rPr>
          <w:sz w:val="24"/>
          <w:szCs w:val="24"/>
        </w:rPr>
      </w:pPr>
    </w:p>
    <w:tbl>
      <w:tblPr>
        <w:tblW w:w="4040" w:type="dxa"/>
        <w:tblInd w:w="2487" w:type="dxa"/>
        <w:tblLook w:val="04A0" w:firstRow="1" w:lastRow="0" w:firstColumn="1" w:lastColumn="0" w:noHBand="0" w:noVBand="1"/>
      </w:tblPr>
      <w:tblGrid>
        <w:gridCol w:w="2320"/>
        <w:gridCol w:w="1720"/>
      </w:tblGrid>
      <w:tr w:rsidR="00FE43E1" w:rsidRPr="00FE43E1" w14:paraId="0339CD32" w14:textId="77777777" w:rsidTr="00FE43E1">
        <w:trPr>
          <w:trHeight w:val="288"/>
        </w:trPr>
        <w:tc>
          <w:tcPr>
            <w:tcW w:w="23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FB708" w14:textId="77777777" w:rsidR="00FE43E1" w:rsidRPr="00FE43E1" w:rsidRDefault="00FE43E1" w:rsidP="00FE43E1">
            <w:pPr>
              <w:spacing w:line="240" w:lineRule="auto"/>
              <w:rPr>
                <w:rFonts w:ascii="Calibri" w:eastAsia="Times New Roman" w:hAnsi="Calibri" w:cs="Calibri"/>
                <w:b/>
                <w:bCs/>
                <w:color w:val="000000"/>
                <w:lang w:val="en-IN"/>
              </w:rPr>
            </w:pPr>
            <w:r w:rsidRPr="00FE43E1">
              <w:rPr>
                <w:rFonts w:ascii="Calibri" w:eastAsia="Times New Roman" w:hAnsi="Calibri" w:cs="Calibri"/>
                <w:b/>
                <w:bCs/>
                <w:color w:val="000000"/>
                <w:lang w:val="en-IN"/>
              </w:rPr>
              <w:t>Year</w:t>
            </w:r>
          </w:p>
        </w:tc>
        <w:tc>
          <w:tcPr>
            <w:tcW w:w="17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4DB587" w14:textId="77777777" w:rsidR="00FE43E1" w:rsidRPr="00FE43E1" w:rsidRDefault="00FE43E1" w:rsidP="00FE43E1">
            <w:pPr>
              <w:spacing w:line="240" w:lineRule="auto"/>
              <w:rPr>
                <w:rFonts w:ascii="Calibri" w:eastAsia="Times New Roman" w:hAnsi="Calibri" w:cs="Calibri"/>
                <w:b/>
                <w:bCs/>
                <w:color w:val="000000"/>
                <w:lang w:val="en-IN"/>
              </w:rPr>
            </w:pPr>
            <w:r w:rsidRPr="00FE43E1">
              <w:rPr>
                <w:rFonts w:ascii="Calibri" w:eastAsia="Times New Roman" w:hAnsi="Calibri" w:cs="Calibri"/>
                <w:b/>
                <w:bCs/>
                <w:color w:val="000000"/>
                <w:lang w:val="en-IN"/>
              </w:rPr>
              <w:t>No. of Restaurant</w:t>
            </w:r>
          </w:p>
        </w:tc>
      </w:tr>
      <w:tr w:rsidR="00FE43E1" w:rsidRPr="00FE43E1" w14:paraId="7818B87E"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B819FC6"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2010</w:t>
            </w:r>
          </w:p>
        </w:tc>
        <w:tc>
          <w:tcPr>
            <w:tcW w:w="1720" w:type="dxa"/>
            <w:tcBorders>
              <w:top w:val="nil"/>
              <w:left w:val="nil"/>
              <w:bottom w:val="single" w:sz="4" w:space="0" w:color="auto"/>
              <w:right w:val="single" w:sz="4" w:space="0" w:color="auto"/>
            </w:tcBorders>
            <w:shd w:val="clear" w:color="auto" w:fill="auto"/>
            <w:noWrap/>
            <w:vAlign w:val="bottom"/>
            <w:hideMark/>
          </w:tcPr>
          <w:p w14:paraId="16DB5A02"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1080</w:t>
            </w:r>
          </w:p>
        </w:tc>
      </w:tr>
      <w:tr w:rsidR="00FE43E1" w:rsidRPr="00FE43E1" w14:paraId="5FCD6763"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6ABBB2"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2011</w:t>
            </w:r>
          </w:p>
        </w:tc>
        <w:tc>
          <w:tcPr>
            <w:tcW w:w="1720" w:type="dxa"/>
            <w:tcBorders>
              <w:top w:val="nil"/>
              <w:left w:val="nil"/>
              <w:bottom w:val="single" w:sz="4" w:space="0" w:color="auto"/>
              <w:right w:val="single" w:sz="4" w:space="0" w:color="auto"/>
            </w:tcBorders>
            <w:shd w:val="clear" w:color="auto" w:fill="auto"/>
            <w:noWrap/>
            <w:vAlign w:val="bottom"/>
            <w:hideMark/>
          </w:tcPr>
          <w:p w14:paraId="04AF9AAC"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1098</w:t>
            </w:r>
          </w:p>
        </w:tc>
      </w:tr>
      <w:tr w:rsidR="00FE43E1" w:rsidRPr="00FE43E1" w14:paraId="6C1B6B09"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60435ED"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2012</w:t>
            </w:r>
          </w:p>
        </w:tc>
        <w:tc>
          <w:tcPr>
            <w:tcW w:w="1720" w:type="dxa"/>
            <w:tcBorders>
              <w:top w:val="nil"/>
              <w:left w:val="nil"/>
              <w:bottom w:val="single" w:sz="4" w:space="0" w:color="auto"/>
              <w:right w:val="single" w:sz="4" w:space="0" w:color="auto"/>
            </w:tcBorders>
            <w:shd w:val="clear" w:color="auto" w:fill="auto"/>
            <w:noWrap/>
            <w:vAlign w:val="bottom"/>
            <w:hideMark/>
          </w:tcPr>
          <w:p w14:paraId="4A95B3B1"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1022</w:t>
            </w:r>
          </w:p>
        </w:tc>
      </w:tr>
      <w:tr w:rsidR="00FE43E1" w:rsidRPr="00FE43E1" w14:paraId="397C69AA"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2E61B06"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2013</w:t>
            </w:r>
          </w:p>
        </w:tc>
        <w:tc>
          <w:tcPr>
            <w:tcW w:w="1720" w:type="dxa"/>
            <w:tcBorders>
              <w:top w:val="nil"/>
              <w:left w:val="nil"/>
              <w:bottom w:val="single" w:sz="4" w:space="0" w:color="auto"/>
              <w:right w:val="single" w:sz="4" w:space="0" w:color="auto"/>
            </w:tcBorders>
            <w:shd w:val="clear" w:color="auto" w:fill="auto"/>
            <w:noWrap/>
            <w:vAlign w:val="bottom"/>
            <w:hideMark/>
          </w:tcPr>
          <w:p w14:paraId="00A79E9C"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1061</w:t>
            </w:r>
          </w:p>
        </w:tc>
      </w:tr>
      <w:tr w:rsidR="00FE43E1" w:rsidRPr="00FE43E1" w14:paraId="567E2E18"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4EE71ED"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2014</w:t>
            </w:r>
          </w:p>
        </w:tc>
        <w:tc>
          <w:tcPr>
            <w:tcW w:w="1720" w:type="dxa"/>
            <w:tcBorders>
              <w:top w:val="nil"/>
              <w:left w:val="nil"/>
              <w:bottom w:val="single" w:sz="4" w:space="0" w:color="auto"/>
              <w:right w:val="single" w:sz="4" w:space="0" w:color="auto"/>
            </w:tcBorders>
            <w:shd w:val="clear" w:color="auto" w:fill="auto"/>
            <w:noWrap/>
            <w:vAlign w:val="bottom"/>
            <w:hideMark/>
          </w:tcPr>
          <w:p w14:paraId="7A958E3A"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1051</w:t>
            </w:r>
          </w:p>
        </w:tc>
      </w:tr>
      <w:tr w:rsidR="00FE43E1" w:rsidRPr="00FE43E1" w14:paraId="4F2275BA"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1BB45A1"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2015</w:t>
            </w:r>
          </w:p>
        </w:tc>
        <w:tc>
          <w:tcPr>
            <w:tcW w:w="1720" w:type="dxa"/>
            <w:tcBorders>
              <w:top w:val="nil"/>
              <w:left w:val="nil"/>
              <w:bottom w:val="single" w:sz="4" w:space="0" w:color="auto"/>
              <w:right w:val="single" w:sz="4" w:space="0" w:color="auto"/>
            </w:tcBorders>
            <w:shd w:val="clear" w:color="auto" w:fill="auto"/>
            <w:noWrap/>
            <w:vAlign w:val="bottom"/>
            <w:hideMark/>
          </w:tcPr>
          <w:p w14:paraId="486B1571"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1024</w:t>
            </w:r>
          </w:p>
        </w:tc>
      </w:tr>
      <w:tr w:rsidR="00FE43E1" w:rsidRPr="00FE43E1" w14:paraId="4498ED2A"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80B4D10"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2016</w:t>
            </w:r>
          </w:p>
        </w:tc>
        <w:tc>
          <w:tcPr>
            <w:tcW w:w="1720" w:type="dxa"/>
            <w:tcBorders>
              <w:top w:val="nil"/>
              <w:left w:val="nil"/>
              <w:bottom w:val="single" w:sz="4" w:space="0" w:color="auto"/>
              <w:right w:val="single" w:sz="4" w:space="0" w:color="auto"/>
            </w:tcBorders>
            <w:shd w:val="clear" w:color="auto" w:fill="auto"/>
            <w:noWrap/>
            <w:vAlign w:val="bottom"/>
            <w:hideMark/>
          </w:tcPr>
          <w:p w14:paraId="64985F9D"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1027</w:t>
            </w:r>
          </w:p>
        </w:tc>
      </w:tr>
      <w:tr w:rsidR="00FE43E1" w:rsidRPr="00FE43E1" w14:paraId="09C7881F"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9CF4A03"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2017</w:t>
            </w:r>
          </w:p>
        </w:tc>
        <w:tc>
          <w:tcPr>
            <w:tcW w:w="1720" w:type="dxa"/>
            <w:tcBorders>
              <w:top w:val="nil"/>
              <w:left w:val="nil"/>
              <w:bottom w:val="single" w:sz="4" w:space="0" w:color="auto"/>
              <w:right w:val="single" w:sz="4" w:space="0" w:color="auto"/>
            </w:tcBorders>
            <w:shd w:val="clear" w:color="auto" w:fill="auto"/>
            <w:noWrap/>
            <w:vAlign w:val="bottom"/>
            <w:hideMark/>
          </w:tcPr>
          <w:p w14:paraId="60572230"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1086</w:t>
            </w:r>
          </w:p>
        </w:tc>
      </w:tr>
      <w:tr w:rsidR="00FE43E1" w:rsidRPr="00FE43E1" w14:paraId="19545C47"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6BDCA54"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2018</w:t>
            </w:r>
          </w:p>
        </w:tc>
        <w:tc>
          <w:tcPr>
            <w:tcW w:w="1720" w:type="dxa"/>
            <w:tcBorders>
              <w:top w:val="nil"/>
              <w:left w:val="nil"/>
              <w:bottom w:val="single" w:sz="4" w:space="0" w:color="auto"/>
              <w:right w:val="single" w:sz="4" w:space="0" w:color="auto"/>
            </w:tcBorders>
            <w:shd w:val="clear" w:color="auto" w:fill="auto"/>
            <w:noWrap/>
            <w:vAlign w:val="bottom"/>
            <w:hideMark/>
          </w:tcPr>
          <w:p w14:paraId="7A07D3C6"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1102</w:t>
            </w:r>
          </w:p>
        </w:tc>
      </w:tr>
    </w:tbl>
    <w:p w14:paraId="37B4F520" w14:textId="77777777" w:rsidR="00FE43E1" w:rsidRDefault="00FE43E1" w:rsidP="00ED0DF3">
      <w:pPr>
        <w:spacing w:after="200"/>
        <w:ind w:left="720"/>
        <w:rPr>
          <w:sz w:val="24"/>
          <w:szCs w:val="24"/>
        </w:rPr>
      </w:pPr>
    </w:p>
    <w:p w14:paraId="0000000D" w14:textId="77777777" w:rsidR="00874184" w:rsidRDefault="00000000">
      <w:pPr>
        <w:numPr>
          <w:ilvl w:val="0"/>
          <w:numId w:val="2"/>
        </w:numPr>
        <w:spacing w:after="200"/>
        <w:rPr>
          <w:sz w:val="24"/>
          <w:szCs w:val="24"/>
        </w:rPr>
      </w:pPr>
      <w:r>
        <w:rPr>
          <w:sz w:val="24"/>
          <w:szCs w:val="24"/>
        </w:rPr>
        <w:t xml:space="preserve">What is the total number of restaurants in India in the price range of 4? </w:t>
      </w:r>
    </w:p>
    <w:p w14:paraId="48F32F0D" w14:textId="5FBC2EC9" w:rsidR="00ED0DF3" w:rsidRDefault="00ED0DF3" w:rsidP="00ED0DF3">
      <w:pPr>
        <w:spacing w:after="200"/>
        <w:ind w:left="720"/>
        <w:rPr>
          <w:sz w:val="24"/>
          <w:szCs w:val="24"/>
        </w:rPr>
      </w:pPr>
      <w:r w:rsidRPr="00F4469F">
        <w:rPr>
          <w:sz w:val="24"/>
          <w:szCs w:val="24"/>
          <w:highlight w:val="yellow"/>
        </w:rPr>
        <w:t>Created Sheet_Q-8.</w:t>
      </w:r>
    </w:p>
    <w:p w14:paraId="15D11318" w14:textId="5DC5D7C7" w:rsidR="005977F9" w:rsidRPr="00A5648F" w:rsidRDefault="005977F9" w:rsidP="005977F9">
      <w:pPr>
        <w:spacing w:after="200"/>
        <w:ind w:left="720"/>
        <w:rPr>
          <w:sz w:val="24"/>
          <w:szCs w:val="24"/>
          <w:highlight w:val="yellow"/>
        </w:rPr>
      </w:pPr>
      <w:r w:rsidRPr="00A5648F">
        <w:rPr>
          <w:sz w:val="24"/>
          <w:szCs w:val="24"/>
          <w:highlight w:val="yellow"/>
        </w:rPr>
        <w:t>I used pivot table for solve this query. I used below steps:-</w:t>
      </w:r>
    </w:p>
    <w:p w14:paraId="6C4D056E" w14:textId="3590F4AD" w:rsidR="005977F9" w:rsidRPr="00A5648F" w:rsidRDefault="005977F9" w:rsidP="005977F9">
      <w:pPr>
        <w:spacing w:after="200"/>
        <w:ind w:left="720"/>
        <w:rPr>
          <w:sz w:val="24"/>
          <w:szCs w:val="24"/>
          <w:highlight w:val="yellow"/>
        </w:rPr>
      </w:pPr>
      <w:r w:rsidRPr="00A5648F">
        <w:rPr>
          <w:sz w:val="24"/>
          <w:szCs w:val="24"/>
          <w:highlight w:val="yellow"/>
        </w:rPr>
        <w:t>Filter - Country (India) &amp; Price range(4)</w:t>
      </w:r>
    </w:p>
    <w:p w14:paraId="58723529" w14:textId="1F9502A0" w:rsidR="005977F9" w:rsidRPr="00A5648F" w:rsidRDefault="005977F9" w:rsidP="005977F9">
      <w:pPr>
        <w:spacing w:after="200"/>
        <w:ind w:left="720"/>
        <w:rPr>
          <w:sz w:val="24"/>
          <w:szCs w:val="24"/>
          <w:highlight w:val="yellow"/>
        </w:rPr>
      </w:pPr>
      <w:r w:rsidRPr="00A5648F">
        <w:rPr>
          <w:sz w:val="24"/>
          <w:szCs w:val="24"/>
          <w:highlight w:val="yellow"/>
        </w:rPr>
        <w:t>Values – Count of Restaurant</w:t>
      </w:r>
    </w:p>
    <w:p w14:paraId="355853B9" w14:textId="510E2F89" w:rsidR="005977F9" w:rsidRPr="00A5648F" w:rsidRDefault="005977F9" w:rsidP="005977F9">
      <w:pPr>
        <w:spacing w:after="200"/>
        <w:ind w:left="720"/>
        <w:rPr>
          <w:sz w:val="24"/>
          <w:szCs w:val="24"/>
          <w:highlight w:val="yellow"/>
        </w:rPr>
      </w:pPr>
      <w:r w:rsidRPr="00A5648F">
        <w:rPr>
          <w:sz w:val="24"/>
          <w:szCs w:val="24"/>
          <w:highlight w:val="yellow"/>
        </w:rPr>
        <w:t>Which give me answer 388.</w:t>
      </w:r>
    </w:p>
    <w:p w14:paraId="6ACDAE88" w14:textId="4FDA120C" w:rsidR="00FE43E1" w:rsidRDefault="00FE43E1" w:rsidP="00ED0DF3">
      <w:pPr>
        <w:spacing w:after="200"/>
        <w:ind w:left="720"/>
        <w:rPr>
          <w:sz w:val="24"/>
          <w:szCs w:val="24"/>
        </w:rPr>
      </w:pPr>
      <w:r w:rsidRPr="00A5648F">
        <w:rPr>
          <w:sz w:val="24"/>
          <w:szCs w:val="24"/>
          <w:highlight w:val="yellow"/>
        </w:rPr>
        <w:t>388</w:t>
      </w:r>
    </w:p>
    <w:p w14:paraId="0000000E" w14:textId="77777777" w:rsidR="00874184" w:rsidRDefault="00000000">
      <w:pPr>
        <w:numPr>
          <w:ilvl w:val="0"/>
          <w:numId w:val="2"/>
        </w:numPr>
        <w:spacing w:after="200"/>
        <w:rPr>
          <w:sz w:val="24"/>
          <w:szCs w:val="24"/>
        </w:rPr>
      </w:pPr>
      <w:r>
        <w:rPr>
          <w:sz w:val="24"/>
          <w:szCs w:val="24"/>
        </w:rPr>
        <w:t>What is the average number of voters for the restaurants in each country according to the data?</w:t>
      </w:r>
    </w:p>
    <w:p w14:paraId="48E7D636" w14:textId="60E97185" w:rsidR="00ED0DF3" w:rsidRDefault="00ED0DF3" w:rsidP="00ED0DF3">
      <w:pPr>
        <w:spacing w:after="200"/>
        <w:ind w:left="720"/>
        <w:rPr>
          <w:sz w:val="24"/>
          <w:szCs w:val="24"/>
        </w:rPr>
      </w:pPr>
    </w:p>
    <w:tbl>
      <w:tblPr>
        <w:tblW w:w="4420" w:type="dxa"/>
        <w:tblLook w:val="04A0" w:firstRow="1" w:lastRow="0" w:firstColumn="1" w:lastColumn="0" w:noHBand="0" w:noVBand="1"/>
      </w:tblPr>
      <w:tblGrid>
        <w:gridCol w:w="2320"/>
        <w:gridCol w:w="2100"/>
      </w:tblGrid>
      <w:tr w:rsidR="00FE43E1" w:rsidRPr="00FE43E1" w14:paraId="628EC538" w14:textId="77777777" w:rsidTr="00FE43E1">
        <w:trPr>
          <w:trHeight w:val="288"/>
        </w:trPr>
        <w:tc>
          <w:tcPr>
            <w:tcW w:w="23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C8B1AA" w14:textId="77777777" w:rsidR="00FE43E1" w:rsidRPr="00FE43E1" w:rsidRDefault="00FE43E1" w:rsidP="00FE43E1">
            <w:pPr>
              <w:spacing w:line="240" w:lineRule="auto"/>
              <w:rPr>
                <w:rFonts w:ascii="Calibri" w:eastAsia="Times New Roman" w:hAnsi="Calibri" w:cs="Calibri"/>
                <w:b/>
                <w:bCs/>
                <w:color w:val="000000"/>
                <w:lang w:val="en-IN"/>
              </w:rPr>
            </w:pPr>
            <w:r w:rsidRPr="00FE43E1">
              <w:rPr>
                <w:rFonts w:ascii="Calibri" w:eastAsia="Times New Roman" w:hAnsi="Calibri" w:cs="Calibri"/>
                <w:b/>
                <w:bCs/>
                <w:color w:val="000000"/>
                <w:lang w:val="en-IN"/>
              </w:rPr>
              <w:t>Country</w:t>
            </w:r>
          </w:p>
        </w:tc>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547810" w14:textId="77777777" w:rsidR="00FE43E1" w:rsidRPr="00FE43E1" w:rsidRDefault="00FE43E1" w:rsidP="00FE43E1">
            <w:pPr>
              <w:spacing w:line="240" w:lineRule="auto"/>
              <w:rPr>
                <w:rFonts w:ascii="Calibri" w:eastAsia="Times New Roman" w:hAnsi="Calibri" w:cs="Calibri"/>
                <w:b/>
                <w:bCs/>
                <w:color w:val="000000"/>
                <w:lang w:val="en-IN"/>
              </w:rPr>
            </w:pPr>
            <w:r w:rsidRPr="00FE43E1">
              <w:rPr>
                <w:rFonts w:ascii="Calibri" w:eastAsia="Times New Roman" w:hAnsi="Calibri" w:cs="Calibri"/>
                <w:b/>
                <w:bCs/>
                <w:color w:val="000000"/>
                <w:lang w:val="en-IN"/>
              </w:rPr>
              <w:t>Average no. of Voters</w:t>
            </w:r>
          </w:p>
        </w:tc>
      </w:tr>
      <w:tr w:rsidR="00FE43E1" w:rsidRPr="00FE43E1" w14:paraId="42C1D7FB"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A30D328"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Australia</w:t>
            </w:r>
          </w:p>
        </w:tc>
        <w:tc>
          <w:tcPr>
            <w:tcW w:w="2100" w:type="dxa"/>
            <w:tcBorders>
              <w:top w:val="nil"/>
              <w:left w:val="nil"/>
              <w:bottom w:val="single" w:sz="4" w:space="0" w:color="auto"/>
              <w:right w:val="single" w:sz="4" w:space="0" w:color="auto"/>
            </w:tcBorders>
            <w:shd w:val="clear" w:color="auto" w:fill="auto"/>
            <w:noWrap/>
            <w:vAlign w:val="bottom"/>
            <w:hideMark/>
          </w:tcPr>
          <w:p w14:paraId="5E2168E4"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111.4166667</w:t>
            </w:r>
          </w:p>
        </w:tc>
      </w:tr>
      <w:tr w:rsidR="00FE43E1" w:rsidRPr="00FE43E1" w14:paraId="32D0218F"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1879A44"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Brazil</w:t>
            </w:r>
          </w:p>
        </w:tc>
        <w:tc>
          <w:tcPr>
            <w:tcW w:w="2100" w:type="dxa"/>
            <w:tcBorders>
              <w:top w:val="nil"/>
              <w:left w:val="nil"/>
              <w:bottom w:val="single" w:sz="4" w:space="0" w:color="auto"/>
              <w:right w:val="single" w:sz="4" w:space="0" w:color="auto"/>
            </w:tcBorders>
            <w:shd w:val="clear" w:color="auto" w:fill="auto"/>
            <w:noWrap/>
            <w:vAlign w:val="bottom"/>
            <w:hideMark/>
          </w:tcPr>
          <w:p w14:paraId="6A35F3A0"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19.61666667</w:t>
            </w:r>
          </w:p>
        </w:tc>
      </w:tr>
      <w:tr w:rsidR="00FE43E1" w:rsidRPr="00FE43E1" w14:paraId="591F4C57"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5A43C05"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Canada</w:t>
            </w:r>
          </w:p>
        </w:tc>
        <w:tc>
          <w:tcPr>
            <w:tcW w:w="2100" w:type="dxa"/>
            <w:tcBorders>
              <w:top w:val="nil"/>
              <w:left w:val="nil"/>
              <w:bottom w:val="single" w:sz="4" w:space="0" w:color="auto"/>
              <w:right w:val="single" w:sz="4" w:space="0" w:color="auto"/>
            </w:tcBorders>
            <w:shd w:val="clear" w:color="auto" w:fill="auto"/>
            <w:noWrap/>
            <w:vAlign w:val="bottom"/>
            <w:hideMark/>
          </w:tcPr>
          <w:p w14:paraId="389F7A30"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103</w:t>
            </w:r>
          </w:p>
        </w:tc>
      </w:tr>
      <w:tr w:rsidR="00FE43E1" w:rsidRPr="00FE43E1" w14:paraId="60CFB829"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0C09BB2"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lastRenderedPageBreak/>
              <w:t>India</w:t>
            </w:r>
          </w:p>
        </w:tc>
        <w:tc>
          <w:tcPr>
            <w:tcW w:w="2100" w:type="dxa"/>
            <w:tcBorders>
              <w:top w:val="nil"/>
              <w:left w:val="nil"/>
              <w:bottom w:val="single" w:sz="4" w:space="0" w:color="auto"/>
              <w:right w:val="single" w:sz="4" w:space="0" w:color="auto"/>
            </w:tcBorders>
            <w:shd w:val="clear" w:color="auto" w:fill="auto"/>
            <w:noWrap/>
            <w:vAlign w:val="bottom"/>
            <w:hideMark/>
          </w:tcPr>
          <w:p w14:paraId="1821B955"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137.212552</w:t>
            </w:r>
          </w:p>
        </w:tc>
      </w:tr>
      <w:tr w:rsidR="00FE43E1" w:rsidRPr="00FE43E1" w14:paraId="3D3E3146"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BD8E546"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Indonesia</w:t>
            </w:r>
          </w:p>
        </w:tc>
        <w:tc>
          <w:tcPr>
            <w:tcW w:w="2100" w:type="dxa"/>
            <w:tcBorders>
              <w:top w:val="nil"/>
              <w:left w:val="nil"/>
              <w:bottom w:val="single" w:sz="4" w:space="0" w:color="auto"/>
              <w:right w:val="single" w:sz="4" w:space="0" w:color="auto"/>
            </w:tcBorders>
            <w:shd w:val="clear" w:color="auto" w:fill="auto"/>
            <w:noWrap/>
            <w:vAlign w:val="bottom"/>
            <w:hideMark/>
          </w:tcPr>
          <w:p w14:paraId="6AE062E1"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772.0952381</w:t>
            </w:r>
          </w:p>
        </w:tc>
      </w:tr>
      <w:tr w:rsidR="00FE43E1" w:rsidRPr="00FE43E1" w14:paraId="5E59EECA"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5F514B0"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New Zealand</w:t>
            </w:r>
          </w:p>
        </w:tc>
        <w:tc>
          <w:tcPr>
            <w:tcW w:w="2100" w:type="dxa"/>
            <w:tcBorders>
              <w:top w:val="nil"/>
              <w:left w:val="nil"/>
              <w:bottom w:val="single" w:sz="4" w:space="0" w:color="auto"/>
              <w:right w:val="single" w:sz="4" w:space="0" w:color="auto"/>
            </w:tcBorders>
            <w:shd w:val="clear" w:color="auto" w:fill="auto"/>
            <w:noWrap/>
            <w:vAlign w:val="bottom"/>
            <w:hideMark/>
          </w:tcPr>
          <w:p w14:paraId="762757A3"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243.025</w:t>
            </w:r>
          </w:p>
        </w:tc>
      </w:tr>
      <w:tr w:rsidR="00FE43E1" w:rsidRPr="00FE43E1" w14:paraId="7F07423B"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B2AAED9"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Philippines</w:t>
            </w:r>
          </w:p>
        </w:tc>
        <w:tc>
          <w:tcPr>
            <w:tcW w:w="2100" w:type="dxa"/>
            <w:tcBorders>
              <w:top w:val="nil"/>
              <w:left w:val="nil"/>
              <w:bottom w:val="single" w:sz="4" w:space="0" w:color="auto"/>
              <w:right w:val="single" w:sz="4" w:space="0" w:color="auto"/>
            </w:tcBorders>
            <w:shd w:val="clear" w:color="auto" w:fill="auto"/>
            <w:noWrap/>
            <w:vAlign w:val="bottom"/>
            <w:hideMark/>
          </w:tcPr>
          <w:p w14:paraId="6F829126"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407.4090909</w:t>
            </w:r>
          </w:p>
        </w:tc>
      </w:tr>
      <w:tr w:rsidR="00FE43E1" w:rsidRPr="00FE43E1" w14:paraId="7602A289"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484D322"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Qatar</w:t>
            </w:r>
          </w:p>
        </w:tc>
        <w:tc>
          <w:tcPr>
            <w:tcW w:w="2100" w:type="dxa"/>
            <w:tcBorders>
              <w:top w:val="nil"/>
              <w:left w:val="nil"/>
              <w:bottom w:val="single" w:sz="4" w:space="0" w:color="auto"/>
              <w:right w:val="single" w:sz="4" w:space="0" w:color="auto"/>
            </w:tcBorders>
            <w:shd w:val="clear" w:color="auto" w:fill="auto"/>
            <w:noWrap/>
            <w:vAlign w:val="bottom"/>
            <w:hideMark/>
          </w:tcPr>
          <w:p w14:paraId="06A4A961"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163.8</w:t>
            </w:r>
          </w:p>
        </w:tc>
      </w:tr>
      <w:tr w:rsidR="00FE43E1" w:rsidRPr="00FE43E1" w14:paraId="34B0AE47"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E2259BA"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Singapore</w:t>
            </w:r>
          </w:p>
        </w:tc>
        <w:tc>
          <w:tcPr>
            <w:tcW w:w="2100" w:type="dxa"/>
            <w:tcBorders>
              <w:top w:val="nil"/>
              <w:left w:val="nil"/>
              <w:bottom w:val="single" w:sz="4" w:space="0" w:color="auto"/>
              <w:right w:val="single" w:sz="4" w:space="0" w:color="auto"/>
            </w:tcBorders>
            <w:shd w:val="clear" w:color="auto" w:fill="auto"/>
            <w:noWrap/>
            <w:vAlign w:val="bottom"/>
            <w:hideMark/>
          </w:tcPr>
          <w:p w14:paraId="66D92D6D"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31.9</w:t>
            </w:r>
          </w:p>
        </w:tc>
      </w:tr>
      <w:tr w:rsidR="00FE43E1" w:rsidRPr="00FE43E1" w14:paraId="7E119C55"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91AA10C"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South Africa</w:t>
            </w:r>
          </w:p>
        </w:tc>
        <w:tc>
          <w:tcPr>
            <w:tcW w:w="2100" w:type="dxa"/>
            <w:tcBorders>
              <w:top w:val="nil"/>
              <w:left w:val="nil"/>
              <w:bottom w:val="single" w:sz="4" w:space="0" w:color="auto"/>
              <w:right w:val="single" w:sz="4" w:space="0" w:color="auto"/>
            </w:tcBorders>
            <w:shd w:val="clear" w:color="auto" w:fill="auto"/>
            <w:noWrap/>
            <w:vAlign w:val="bottom"/>
            <w:hideMark/>
          </w:tcPr>
          <w:p w14:paraId="0DA13F9A"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315.1666667</w:t>
            </w:r>
          </w:p>
        </w:tc>
      </w:tr>
      <w:tr w:rsidR="00FE43E1" w:rsidRPr="00FE43E1" w14:paraId="34A8C955"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4A75B39"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Sri Lanka</w:t>
            </w:r>
          </w:p>
        </w:tc>
        <w:tc>
          <w:tcPr>
            <w:tcW w:w="2100" w:type="dxa"/>
            <w:tcBorders>
              <w:top w:val="nil"/>
              <w:left w:val="nil"/>
              <w:bottom w:val="single" w:sz="4" w:space="0" w:color="auto"/>
              <w:right w:val="single" w:sz="4" w:space="0" w:color="auto"/>
            </w:tcBorders>
            <w:shd w:val="clear" w:color="auto" w:fill="auto"/>
            <w:noWrap/>
            <w:vAlign w:val="bottom"/>
            <w:hideMark/>
          </w:tcPr>
          <w:p w14:paraId="23635461"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146.45</w:t>
            </w:r>
          </w:p>
        </w:tc>
      </w:tr>
      <w:tr w:rsidR="00FE43E1" w:rsidRPr="00FE43E1" w14:paraId="1A24FE7F"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A408F48"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Turkey</w:t>
            </w:r>
          </w:p>
        </w:tc>
        <w:tc>
          <w:tcPr>
            <w:tcW w:w="2100" w:type="dxa"/>
            <w:tcBorders>
              <w:top w:val="nil"/>
              <w:left w:val="nil"/>
              <w:bottom w:val="single" w:sz="4" w:space="0" w:color="auto"/>
              <w:right w:val="single" w:sz="4" w:space="0" w:color="auto"/>
            </w:tcBorders>
            <w:shd w:val="clear" w:color="auto" w:fill="auto"/>
            <w:noWrap/>
            <w:vAlign w:val="bottom"/>
            <w:hideMark/>
          </w:tcPr>
          <w:p w14:paraId="29C588FC"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431.4705882</w:t>
            </w:r>
          </w:p>
        </w:tc>
      </w:tr>
      <w:tr w:rsidR="00FE43E1" w:rsidRPr="00FE43E1" w14:paraId="2A47DBE2"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844048A"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United Arab Emirates</w:t>
            </w:r>
          </w:p>
        </w:tc>
        <w:tc>
          <w:tcPr>
            <w:tcW w:w="2100" w:type="dxa"/>
            <w:tcBorders>
              <w:top w:val="nil"/>
              <w:left w:val="nil"/>
              <w:bottom w:val="single" w:sz="4" w:space="0" w:color="auto"/>
              <w:right w:val="single" w:sz="4" w:space="0" w:color="auto"/>
            </w:tcBorders>
            <w:shd w:val="clear" w:color="auto" w:fill="auto"/>
            <w:noWrap/>
            <w:vAlign w:val="bottom"/>
            <w:hideMark/>
          </w:tcPr>
          <w:p w14:paraId="046ED0AB"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493.5166667</w:t>
            </w:r>
          </w:p>
        </w:tc>
      </w:tr>
      <w:tr w:rsidR="00FE43E1" w:rsidRPr="00FE43E1" w14:paraId="42CAF0B4"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1CB2394"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United Kingdom</w:t>
            </w:r>
          </w:p>
        </w:tc>
        <w:tc>
          <w:tcPr>
            <w:tcW w:w="2100" w:type="dxa"/>
            <w:tcBorders>
              <w:top w:val="nil"/>
              <w:left w:val="nil"/>
              <w:bottom w:val="single" w:sz="4" w:space="0" w:color="auto"/>
              <w:right w:val="single" w:sz="4" w:space="0" w:color="auto"/>
            </w:tcBorders>
            <w:shd w:val="clear" w:color="auto" w:fill="auto"/>
            <w:noWrap/>
            <w:vAlign w:val="bottom"/>
            <w:hideMark/>
          </w:tcPr>
          <w:p w14:paraId="09209A45"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205.4875</w:t>
            </w:r>
          </w:p>
        </w:tc>
      </w:tr>
      <w:tr w:rsidR="00FE43E1" w:rsidRPr="00FE43E1" w14:paraId="5AE8425A" w14:textId="77777777" w:rsidTr="00FE43E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E810699" w14:textId="77777777" w:rsidR="00FE43E1" w:rsidRPr="00FE43E1" w:rsidRDefault="00FE43E1" w:rsidP="00FE43E1">
            <w:pPr>
              <w:spacing w:line="240" w:lineRule="auto"/>
              <w:rPr>
                <w:rFonts w:ascii="Calibri" w:eastAsia="Times New Roman" w:hAnsi="Calibri" w:cs="Calibri"/>
                <w:color w:val="000000"/>
                <w:lang w:val="en-IN"/>
              </w:rPr>
            </w:pPr>
            <w:r w:rsidRPr="00FE43E1">
              <w:rPr>
                <w:rFonts w:ascii="Calibri" w:eastAsia="Times New Roman" w:hAnsi="Calibri" w:cs="Calibri"/>
                <w:color w:val="000000"/>
                <w:lang w:val="en-IN"/>
              </w:rPr>
              <w:t>United States of America</w:t>
            </w:r>
          </w:p>
        </w:tc>
        <w:tc>
          <w:tcPr>
            <w:tcW w:w="2100" w:type="dxa"/>
            <w:tcBorders>
              <w:top w:val="nil"/>
              <w:left w:val="nil"/>
              <w:bottom w:val="single" w:sz="4" w:space="0" w:color="auto"/>
              <w:right w:val="single" w:sz="4" w:space="0" w:color="auto"/>
            </w:tcBorders>
            <w:shd w:val="clear" w:color="auto" w:fill="auto"/>
            <w:noWrap/>
            <w:vAlign w:val="bottom"/>
            <w:hideMark/>
          </w:tcPr>
          <w:p w14:paraId="36E71A49" w14:textId="77777777" w:rsidR="00FE43E1" w:rsidRPr="00FE43E1" w:rsidRDefault="00FE43E1" w:rsidP="00FE43E1">
            <w:pPr>
              <w:spacing w:line="240" w:lineRule="auto"/>
              <w:jc w:val="right"/>
              <w:rPr>
                <w:rFonts w:ascii="Calibri" w:eastAsia="Times New Roman" w:hAnsi="Calibri" w:cs="Calibri"/>
                <w:color w:val="000000"/>
                <w:lang w:val="en-IN"/>
              </w:rPr>
            </w:pPr>
            <w:r w:rsidRPr="00FE43E1">
              <w:rPr>
                <w:rFonts w:ascii="Calibri" w:eastAsia="Times New Roman" w:hAnsi="Calibri" w:cs="Calibri"/>
                <w:color w:val="000000"/>
                <w:lang w:val="en-IN"/>
              </w:rPr>
              <w:t>428.2211982</w:t>
            </w:r>
          </w:p>
        </w:tc>
      </w:tr>
    </w:tbl>
    <w:p w14:paraId="3DA94DE3" w14:textId="77777777" w:rsidR="00FE43E1" w:rsidRDefault="00FE43E1" w:rsidP="00ED0DF3">
      <w:pPr>
        <w:spacing w:after="200"/>
        <w:ind w:left="720"/>
        <w:rPr>
          <w:sz w:val="24"/>
          <w:szCs w:val="24"/>
        </w:rPr>
      </w:pPr>
    </w:p>
    <w:p w14:paraId="0000000F" w14:textId="77777777" w:rsidR="00874184" w:rsidRPr="00ED0DF3" w:rsidRDefault="00000000">
      <w:pPr>
        <w:numPr>
          <w:ilvl w:val="0"/>
          <w:numId w:val="2"/>
        </w:numPr>
        <w:spacing w:after="200"/>
        <w:rPr>
          <w:sz w:val="24"/>
          <w:szCs w:val="24"/>
        </w:rPr>
      </w:pPr>
      <w:r>
        <w:rPr>
          <w:sz w:val="24"/>
          <w:szCs w:val="24"/>
        </w:rPr>
        <w:t>Calculate the average rating for all the restaurants that have price_range &lt; 4 and provide online delivery. Use only the “IF” function, Logical Operators, and Aggregation functions to solve this problem.</w:t>
      </w:r>
      <w:r>
        <w:rPr>
          <w:b/>
          <w:sz w:val="24"/>
          <w:szCs w:val="24"/>
        </w:rPr>
        <w:t xml:space="preserve"> [Note: Don’t use Conditional aggregation in this question.]</w:t>
      </w:r>
    </w:p>
    <w:p w14:paraId="1F93D33C" w14:textId="1895DF57" w:rsidR="00ED0DF3" w:rsidRDefault="00ED0DF3" w:rsidP="00ED0DF3">
      <w:pPr>
        <w:spacing w:after="200"/>
        <w:ind w:left="720"/>
        <w:rPr>
          <w:bCs/>
          <w:sz w:val="24"/>
          <w:szCs w:val="24"/>
        </w:rPr>
      </w:pPr>
      <w:r w:rsidRPr="00F4469F">
        <w:rPr>
          <w:bCs/>
          <w:sz w:val="24"/>
          <w:szCs w:val="24"/>
          <w:highlight w:val="yellow"/>
        </w:rPr>
        <w:t>Created Sheet_Q-10.</w:t>
      </w:r>
    </w:p>
    <w:p w14:paraId="1F034FBD" w14:textId="471A3C40" w:rsidR="00F37529" w:rsidRPr="00A5648F" w:rsidRDefault="00F37529" w:rsidP="00ED0DF3">
      <w:pPr>
        <w:spacing w:after="200"/>
        <w:ind w:left="720"/>
        <w:rPr>
          <w:bCs/>
          <w:sz w:val="24"/>
          <w:szCs w:val="24"/>
          <w:highlight w:val="yellow"/>
        </w:rPr>
      </w:pPr>
      <w:r w:rsidRPr="00A5648F">
        <w:rPr>
          <w:bCs/>
          <w:sz w:val="24"/>
          <w:szCs w:val="24"/>
          <w:highlight w:val="yellow"/>
        </w:rPr>
        <w:t>I used IF function to solve this query. Here is the formula</w:t>
      </w:r>
    </w:p>
    <w:p w14:paraId="3CF3AC40" w14:textId="12157DE0" w:rsidR="00F37529" w:rsidRPr="00A5648F" w:rsidRDefault="00F37529" w:rsidP="00ED0DF3">
      <w:pPr>
        <w:spacing w:after="200"/>
        <w:ind w:left="720"/>
        <w:rPr>
          <w:bCs/>
          <w:sz w:val="24"/>
          <w:szCs w:val="24"/>
          <w:highlight w:val="yellow"/>
        </w:rPr>
      </w:pPr>
      <w:r w:rsidRPr="00A5648F">
        <w:rPr>
          <w:bCs/>
          <w:sz w:val="24"/>
          <w:szCs w:val="24"/>
          <w:highlight w:val="yellow"/>
        </w:rPr>
        <w:t>=AVERAGEIFS('Raw Data'!$T$2:$T$9552,'Raw Data'!$Q$2:$Q$9552,"&lt;4",'Raw Data'!$N$2:$N$9552,"Yes")</w:t>
      </w:r>
    </w:p>
    <w:p w14:paraId="6D1394A6" w14:textId="4C551C71" w:rsidR="00FE43E1" w:rsidRPr="00ED0DF3" w:rsidRDefault="00FE43E1" w:rsidP="00ED0DF3">
      <w:pPr>
        <w:spacing w:after="200"/>
        <w:ind w:left="720"/>
        <w:rPr>
          <w:bCs/>
          <w:sz w:val="24"/>
          <w:szCs w:val="24"/>
        </w:rPr>
      </w:pPr>
      <w:r w:rsidRPr="00A5648F">
        <w:rPr>
          <w:bCs/>
          <w:sz w:val="24"/>
          <w:szCs w:val="24"/>
          <w:highlight w:val="yellow"/>
        </w:rPr>
        <w:t>3.3</w:t>
      </w:r>
    </w:p>
    <w:p w14:paraId="00000010" w14:textId="77777777" w:rsidR="00874184" w:rsidRDefault="00000000">
      <w:pPr>
        <w:numPr>
          <w:ilvl w:val="0"/>
          <w:numId w:val="2"/>
        </w:numPr>
        <w:spacing w:after="200"/>
        <w:rPr>
          <w:sz w:val="24"/>
          <w:szCs w:val="24"/>
        </w:rPr>
      </w:pPr>
      <w:r>
        <w:rPr>
          <w:sz w:val="24"/>
          <w:szCs w:val="24"/>
        </w:rPr>
        <w:t xml:space="preserve">Using Conditional formatting highlight the rows of restaurants that are located in the countries or cities that you’ve suggested to the management for opening new restaurants. </w:t>
      </w:r>
    </w:p>
    <w:p w14:paraId="48162470" w14:textId="6F83F628" w:rsidR="008E50AC" w:rsidRDefault="008E50AC" w:rsidP="00997279">
      <w:pPr>
        <w:spacing w:after="200"/>
        <w:ind w:left="720"/>
        <w:rPr>
          <w:sz w:val="24"/>
          <w:szCs w:val="24"/>
        </w:rPr>
      </w:pPr>
      <w:r w:rsidRPr="008E50AC">
        <w:rPr>
          <w:sz w:val="24"/>
          <w:szCs w:val="24"/>
          <w:highlight w:val="yellow"/>
        </w:rPr>
        <w:t>I used custom rules to apply conditional formatting based on specific conditions to highlight the rows of restaurants located in the countries or cities that I suggested to the management for opening new restaurants.</w:t>
      </w:r>
    </w:p>
    <w:p w14:paraId="2485543A" w14:textId="665021E9" w:rsidR="009F1EC1" w:rsidRDefault="009F1EC1" w:rsidP="00997279">
      <w:pPr>
        <w:spacing w:after="200"/>
        <w:ind w:left="720"/>
        <w:rPr>
          <w:sz w:val="24"/>
          <w:szCs w:val="24"/>
        </w:rPr>
      </w:pPr>
      <w:r>
        <w:rPr>
          <w:sz w:val="24"/>
          <w:szCs w:val="24"/>
        </w:rPr>
        <w:t>E.g. I used</w:t>
      </w:r>
    </w:p>
    <w:p w14:paraId="2FAA5A47" w14:textId="134CBCEE" w:rsidR="009F1EC1" w:rsidRDefault="009F1EC1" w:rsidP="00997279">
      <w:pPr>
        <w:spacing w:after="200"/>
        <w:ind w:left="720"/>
        <w:rPr>
          <w:sz w:val="24"/>
          <w:szCs w:val="24"/>
        </w:rPr>
      </w:pPr>
      <w:r w:rsidRPr="009F1EC1">
        <w:rPr>
          <w:sz w:val="24"/>
          <w:szCs w:val="24"/>
        </w:rPr>
        <w:lastRenderedPageBreak/>
        <w:drawing>
          <wp:inline distT="0" distB="0" distL="0" distR="0" wp14:anchorId="01F8BC26" wp14:editId="50AD8A0E">
            <wp:extent cx="5429885" cy="2750820"/>
            <wp:effectExtent l="0" t="0" r="0" b="0"/>
            <wp:docPr id="152929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95719" name=""/>
                    <pic:cNvPicPr/>
                  </pic:nvPicPr>
                  <pic:blipFill>
                    <a:blip r:embed="rId9"/>
                    <a:stretch>
                      <a:fillRect/>
                    </a:stretch>
                  </pic:blipFill>
                  <pic:spPr>
                    <a:xfrm>
                      <a:off x="0" y="0"/>
                      <a:ext cx="5429885" cy="2750820"/>
                    </a:xfrm>
                    <a:prstGeom prst="rect">
                      <a:avLst/>
                    </a:prstGeom>
                  </pic:spPr>
                </pic:pic>
              </a:graphicData>
            </a:graphic>
          </wp:inline>
        </w:drawing>
      </w:r>
    </w:p>
    <w:p w14:paraId="17AD173E" w14:textId="77777777" w:rsidR="009F1EC1" w:rsidRDefault="009F1EC1" w:rsidP="00997279">
      <w:pPr>
        <w:spacing w:after="200"/>
        <w:ind w:left="720"/>
        <w:rPr>
          <w:sz w:val="24"/>
          <w:szCs w:val="24"/>
        </w:rPr>
      </w:pPr>
    </w:p>
    <w:p w14:paraId="4163725E" w14:textId="12CFCBB2" w:rsidR="009F1EC1" w:rsidRDefault="009F1EC1" w:rsidP="00997279">
      <w:pPr>
        <w:spacing w:after="200"/>
        <w:ind w:left="720"/>
        <w:rPr>
          <w:sz w:val="24"/>
          <w:szCs w:val="24"/>
        </w:rPr>
      </w:pPr>
      <w:r w:rsidRPr="009F1EC1">
        <w:rPr>
          <w:sz w:val="24"/>
          <w:szCs w:val="24"/>
        </w:rPr>
        <w:drawing>
          <wp:inline distT="0" distB="0" distL="0" distR="0" wp14:anchorId="48C61F5D" wp14:editId="6352E1FF">
            <wp:extent cx="5733415" cy="2855595"/>
            <wp:effectExtent l="0" t="0" r="635" b="1905"/>
            <wp:docPr id="138408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82667" name=""/>
                    <pic:cNvPicPr/>
                  </pic:nvPicPr>
                  <pic:blipFill>
                    <a:blip r:embed="rId10"/>
                    <a:stretch>
                      <a:fillRect/>
                    </a:stretch>
                  </pic:blipFill>
                  <pic:spPr>
                    <a:xfrm>
                      <a:off x="0" y="0"/>
                      <a:ext cx="5733415" cy="2855595"/>
                    </a:xfrm>
                    <a:prstGeom prst="rect">
                      <a:avLst/>
                    </a:prstGeom>
                  </pic:spPr>
                </pic:pic>
              </a:graphicData>
            </a:graphic>
          </wp:inline>
        </w:drawing>
      </w:r>
    </w:p>
    <w:p w14:paraId="00000011" w14:textId="51AC6EB1" w:rsidR="00874184" w:rsidRDefault="00000000">
      <w:pPr>
        <w:numPr>
          <w:ilvl w:val="0"/>
          <w:numId w:val="2"/>
        </w:numPr>
        <w:spacing w:after="200"/>
        <w:rPr>
          <w:sz w:val="24"/>
          <w:szCs w:val="24"/>
        </w:rPr>
      </w:pPr>
      <w:r>
        <w:rPr>
          <w:sz w:val="24"/>
          <w:szCs w:val="24"/>
        </w:rPr>
        <w:t>Create a new customized price column that consists of the abbreviation/symbol of the currency along with the Average_cost_for_two value. [Use string operations to do this task]</w:t>
      </w:r>
    </w:p>
    <w:p w14:paraId="4FD40C6E" w14:textId="3CAB5155" w:rsidR="007219CD" w:rsidRDefault="007219CD" w:rsidP="007219CD">
      <w:pPr>
        <w:spacing w:after="200"/>
        <w:ind w:left="720"/>
        <w:rPr>
          <w:sz w:val="24"/>
          <w:szCs w:val="24"/>
        </w:rPr>
      </w:pPr>
      <w:r w:rsidRPr="00A5648F">
        <w:rPr>
          <w:sz w:val="24"/>
          <w:szCs w:val="24"/>
          <w:highlight w:val="yellow"/>
        </w:rPr>
        <w:t>I have used text to column function to separate country name currency symbol then I used string function Concatenate between separated currency symbol &amp; average cost for two column</w:t>
      </w:r>
      <w:r>
        <w:rPr>
          <w:sz w:val="24"/>
          <w:szCs w:val="24"/>
        </w:rPr>
        <w:t xml:space="preserve"> .</w:t>
      </w:r>
    </w:p>
    <w:p w14:paraId="49586721" w14:textId="490A003C" w:rsidR="00F4469F" w:rsidRDefault="00F4469F" w:rsidP="00F4469F">
      <w:pPr>
        <w:spacing w:after="200"/>
        <w:ind w:left="720"/>
        <w:rPr>
          <w:sz w:val="24"/>
          <w:szCs w:val="24"/>
        </w:rPr>
      </w:pPr>
      <w:r w:rsidRPr="00F4469F">
        <w:rPr>
          <w:sz w:val="24"/>
          <w:szCs w:val="24"/>
          <w:highlight w:val="yellow"/>
        </w:rPr>
        <w:t>Add</w:t>
      </w:r>
      <w:r w:rsidR="00614AF3">
        <w:rPr>
          <w:sz w:val="24"/>
          <w:szCs w:val="24"/>
          <w:highlight w:val="yellow"/>
        </w:rPr>
        <w:t>ed</w:t>
      </w:r>
      <w:r w:rsidRPr="00F4469F">
        <w:rPr>
          <w:sz w:val="24"/>
          <w:szCs w:val="24"/>
          <w:highlight w:val="yellow"/>
        </w:rPr>
        <w:t xml:space="preserve"> a column(X) in Raw data.</w:t>
      </w:r>
    </w:p>
    <w:p w14:paraId="00000012" w14:textId="77777777" w:rsidR="00874184" w:rsidRDefault="00000000">
      <w:pPr>
        <w:numPr>
          <w:ilvl w:val="0"/>
          <w:numId w:val="2"/>
        </w:numPr>
        <w:spacing w:after="200"/>
        <w:rPr>
          <w:sz w:val="24"/>
          <w:szCs w:val="24"/>
        </w:rPr>
      </w:pPr>
      <w:r>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0AA56148" w14:textId="55950D25" w:rsidR="00997279" w:rsidRPr="007F3694" w:rsidRDefault="00997279" w:rsidP="00A6204F">
      <w:pPr>
        <w:ind w:left="720"/>
        <w:rPr>
          <w:sz w:val="24"/>
          <w:szCs w:val="24"/>
          <w:highlight w:val="yellow"/>
        </w:rPr>
      </w:pPr>
      <w:r w:rsidRPr="007F3694">
        <w:rPr>
          <w:sz w:val="24"/>
          <w:szCs w:val="24"/>
          <w:highlight w:val="yellow"/>
        </w:rPr>
        <w:lastRenderedPageBreak/>
        <w:t xml:space="preserve">A total of </w:t>
      </w:r>
      <w:r w:rsidR="00A6204F">
        <w:rPr>
          <w:sz w:val="24"/>
          <w:szCs w:val="24"/>
          <w:highlight w:val="yellow"/>
        </w:rPr>
        <w:t>1694</w:t>
      </w:r>
      <w:r w:rsidRPr="007F3694">
        <w:rPr>
          <w:sz w:val="24"/>
          <w:szCs w:val="24"/>
          <w:highlight w:val="yellow"/>
        </w:rPr>
        <w:t xml:space="preserve"> restaurants do not offer online delivery, are in the lowest price range, and have an average cost for two people of 250 Indian Rupees or less.</w:t>
      </w:r>
    </w:p>
    <w:p w14:paraId="00000014" w14:textId="6FFD9156" w:rsidR="00874184" w:rsidRPr="00A6204F" w:rsidRDefault="00A6204F" w:rsidP="00A6204F">
      <w:pPr>
        <w:spacing w:after="200"/>
        <w:ind w:left="709"/>
        <w:rPr>
          <w:rFonts w:asciiTheme="majorHAnsi" w:hAnsiTheme="majorHAnsi" w:cstheme="majorHAnsi"/>
        </w:rPr>
      </w:pPr>
      <w:r w:rsidRPr="000D5CBB">
        <w:rPr>
          <w:rFonts w:asciiTheme="majorHAnsi" w:hAnsiTheme="majorHAnsi" w:cstheme="majorHAnsi"/>
          <w:highlight w:val="yellow"/>
        </w:rPr>
        <w:t>=ARRAYFORMULA(SUM((&amp;#39;Raw Data&amp;#39;!$N:$N=&amp;quot;No&amp;quot;) * (&amp;#39;Raw   Data&amp;#39;!$Q:$Q=1) * (&amp;#39;Raw Data&amp;#39;!$T:$T&amp;lt;=250)))</w:t>
      </w:r>
    </w:p>
    <w:p w14:paraId="00000015" w14:textId="77777777" w:rsidR="00874184" w:rsidRPr="00A6204F" w:rsidRDefault="00874184"/>
    <w:p w14:paraId="00000016" w14:textId="77777777" w:rsidR="00874184" w:rsidRDefault="00000000">
      <w:pPr>
        <w:rPr>
          <w:sz w:val="28"/>
          <w:szCs w:val="28"/>
        </w:rPr>
      </w:pPr>
      <w:r>
        <w:rPr>
          <w:b/>
          <w:sz w:val="36"/>
          <w:szCs w:val="36"/>
        </w:rPr>
        <w:t>Subjective Question:</w:t>
      </w:r>
    </w:p>
    <w:p w14:paraId="00000017" w14:textId="77777777" w:rsidR="00874184" w:rsidRDefault="00874184">
      <w:pPr>
        <w:rPr>
          <w:sz w:val="28"/>
          <w:szCs w:val="28"/>
        </w:rPr>
      </w:pPr>
    </w:p>
    <w:p w14:paraId="3A3EAD1A" w14:textId="77777777" w:rsidR="007219CD" w:rsidRDefault="00000000" w:rsidP="009D0E0B">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006D5A95" w14:textId="77777777" w:rsidR="007219CD" w:rsidRDefault="007219CD" w:rsidP="007219CD">
      <w:pPr>
        <w:ind w:left="720"/>
        <w:rPr>
          <w:sz w:val="24"/>
          <w:szCs w:val="24"/>
        </w:rPr>
      </w:pPr>
    </w:p>
    <w:tbl>
      <w:tblPr>
        <w:tblW w:w="6900" w:type="dxa"/>
        <w:tblInd w:w="1070" w:type="dxa"/>
        <w:tblLook w:val="04A0" w:firstRow="1" w:lastRow="0" w:firstColumn="1" w:lastColumn="0" w:noHBand="0" w:noVBand="1"/>
      </w:tblPr>
      <w:tblGrid>
        <w:gridCol w:w="1460"/>
        <w:gridCol w:w="1760"/>
        <w:gridCol w:w="1900"/>
        <w:gridCol w:w="1780"/>
      </w:tblGrid>
      <w:tr w:rsidR="00DB276D" w:rsidRPr="00DB276D" w14:paraId="18AC6F72" w14:textId="77777777" w:rsidTr="00DB276D">
        <w:trPr>
          <w:trHeight w:val="288"/>
        </w:trPr>
        <w:tc>
          <w:tcPr>
            <w:tcW w:w="1460" w:type="dxa"/>
            <w:tcBorders>
              <w:top w:val="nil"/>
              <w:left w:val="nil"/>
              <w:bottom w:val="single" w:sz="4" w:space="0" w:color="8EA9DB"/>
              <w:right w:val="nil"/>
            </w:tcBorders>
            <w:shd w:val="clear" w:color="D9E1F2" w:fill="D9E1F2"/>
            <w:noWrap/>
            <w:vAlign w:val="bottom"/>
            <w:hideMark/>
          </w:tcPr>
          <w:p w14:paraId="0CFD711F" w14:textId="77777777" w:rsidR="00DB276D" w:rsidRPr="00DB276D" w:rsidRDefault="00DB276D" w:rsidP="00DB276D">
            <w:pPr>
              <w:spacing w:line="240" w:lineRule="auto"/>
              <w:rPr>
                <w:rFonts w:ascii="Calibri" w:eastAsia="Times New Roman" w:hAnsi="Calibri" w:cs="Calibri"/>
                <w:b/>
                <w:bCs/>
                <w:color w:val="000000"/>
                <w:lang w:val="en-IN"/>
              </w:rPr>
            </w:pPr>
            <w:r w:rsidRPr="00DB276D">
              <w:rPr>
                <w:rFonts w:ascii="Calibri" w:eastAsia="Times New Roman" w:hAnsi="Calibri" w:cs="Calibri"/>
                <w:b/>
                <w:bCs/>
                <w:color w:val="000000"/>
                <w:lang w:val="en-IN"/>
              </w:rPr>
              <w:t>Row Labels</w:t>
            </w:r>
          </w:p>
        </w:tc>
        <w:tc>
          <w:tcPr>
            <w:tcW w:w="1760" w:type="dxa"/>
            <w:tcBorders>
              <w:top w:val="nil"/>
              <w:left w:val="nil"/>
              <w:bottom w:val="single" w:sz="4" w:space="0" w:color="8EA9DB"/>
              <w:right w:val="nil"/>
            </w:tcBorders>
            <w:shd w:val="clear" w:color="D9E1F2" w:fill="D9E1F2"/>
            <w:noWrap/>
            <w:vAlign w:val="bottom"/>
            <w:hideMark/>
          </w:tcPr>
          <w:p w14:paraId="71E96B6E" w14:textId="77777777" w:rsidR="00DB276D" w:rsidRPr="00DB276D" w:rsidRDefault="00DB276D" w:rsidP="00DB276D">
            <w:pPr>
              <w:spacing w:line="240" w:lineRule="auto"/>
              <w:rPr>
                <w:rFonts w:ascii="Calibri" w:eastAsia="Times New Roman" w:hAnsi="Calibri" w:cs="Calibri"/>
                <w:b/>
                <w:bCs/>
                <w:color w:val="000000"/>
                <w:lang w:val="en-IN"/>
              </w:rPr>
            </w:pPr>
            <w:r w:rsidRPr="00DB276D">
              <w:rPr>
                <w:rFonts w:ascii="Calibri" w:eastAsia="Times New Roman" w:hAnsi="Calibri" w:cs="Calibri"/>
                <w:b/>
                <w:bCs/>
                <w:color w:val="000000"/>
                <w:lang w:val="en-IN"/>
              </w:rPr>
              <w:t>Count of Cuisines</w:t>
            </w:r>
          </w:p>
        </w:tc>
        <w:tc>
          <w:tcPr>
            <w:tcW w:w="1900" w:type="dxa"/>
            <w:tcBorders>
              <w:top w:val="nil"/>
              <w:left w:val="nil"/>
              <w:bottom w:val="single" w:sz="4" w:space="0" w:color="8EA9DB"/>
              <w:right w:val="nil"/>
            </w:tcBorders>
            <w:shd w:val="clear" w:color="D9E1F2" w:fill="D9E1F2"/>
            <w:noWrap/>
            <w:vAlign w:val="bottom"/>
            <w:hideMark/>
          </w:tcPr>
          <w:p w14:paraId="22CB4B81" w14:textId="77777777" w:rsidR="00DB276D" w:rsidRPr="00DB276D" w:rsidRDefault="00DB276D" w:rsidP="00DB276D">
            <w:pPr>
              <w:spacing w:line="240" w:lineRule="auto"/>
              <w:rPr>
                <w:rFonts w:ascii="Calibri" w:eastAsia="Times New Roman" w:hAnsi="Calibri" w:cs="Calibri"/>
                <w:b/>
                <w:bCs/>
                <w:color w:val="000000"/>
                <w:lang w:val="en-IN"/>
              </w:rPr>
            </w:pPr>
            <w:r w:rsidRPr="00DB276D">
              <w:rPr>
                <w:rFonts w:ascii="Calibri" w:eastAsia="Times New Roman" w:hAnsi="Calibri" w:cs="Calibri"/>
                <w:b/>
                <w:bCs/>
                <w:color w:val="000000"/>
                <w:lang w:val="en-IN"/>
              </w:rPr>
              <w:t>Min of Price_range</w:t>
            </w:r>
          </w:p>
        </w:tc>
        <w:tc>
          <w:tcPr>
            <w:tcW w:w="1780" w:type="dxa"/>
            <w:tcBorders>
              <w:top w:val="nil"/>
              <w:left w:val="nil"/>
              <w:bottom w:val="single" w:sz="4" w:space="0" w:color="8EA9DB"/>
              <w:right w:val="nil"/>
            </w:tcBorders>
            <w:shd w:val="clear" w:color="D9E1F2" w:fill="D9E1F2"/>
            <w:noWrap/>
            <w:vAlign w:val="bottom"/>
            <w:hideMark/>
          </w:tcPr>
          <w:p w14:paraId="6C1C671B" w14:textId="77777777" w:rsidR="00DB276D" w:rsidRPr="00DB276D" w:rsidRDefault="00DB276D" w:rsidP="00DB276D">
            <w:pPr>
              <w:spacing w:line="240" w:lineRule="auto"/>
              <w:rPr>
                <w:rFonts w:ascii="Calibri" w:eastAsia="Times New Roman" w:hAnsi="Calibri" w:cs="Calibri"/>
                <w:b/>
                <w:bCs/>
                <w:color w:val="000000"/>
                <w:lang w:val="en-IN"/>
              </w:rPr>
            </w:pPr>
            <w:r w:rsidRPr="00DB276D">
              <w:rPr>
                <w:rFonts w:ascii="Calibri" w:eastAsia="Times New Roman" w:hAnsi="Calibri" w:cs="Calibri"/>
                <w:b/>
                <w:bCs/>
                <w:color w:val="000000"/>
                <w:lang w:val="en-IN"/>
              </w:rPr>
              <w:t>Average of Rating</w:t>
            </w:r>
          </w:p>
        </w:tc>
      </w:tr>
      <w:tr w:rsidR="00DB276D" w:rsidRPr="00DB276D" w14:paraId="005F9FF9" w14:textId="77777777" w:rsidTr="00DB276D">
        <w:trPr>
          <w:trHeight w:val="288"/>
        </w:trPr>
        <w:tc>
          <w:tcPr>
            <w:tcW w:w="1460" w:type="dxa"/>
            <w:tcBorders>
              <w:top w:val="nil"/>
              <w:left w:val="nil"/>
              <w:bottom w:val="nil"/>
              <w:right w:val="nil"/>
            </w:tcBorders>
            <w:shd w:val="clear" w:color="auto" w:fill="auto"/>
            <w:noWrap/>
            <w:vAlign w:val="bottom"/>
            <w:hideMark/>
          </w:tcPr>
          <w:p w14:paraId="2A3C2CFA" w14:textId="77777777" w:rsidR="00DB276D" w:rsidRPr="00DB276D" w:rsidRDefault="00DB276D" w:rsidP="00DB276D">
            <w:pPr>
              <w:spacing w:line="240" w:lineRule="auto"/>
              <w:rPr>
                <w:rFonts w:ascii="Calibri" w:eastAsia="Times New Roman" w:hAnsi="Calibri" w:cs="Calibri"/>
                <w:color w:val="000000"/>
                <w:lang w:val="en-IN"/>
              </w:rPr>
            </w:pPr>
            <w:r w:rsidRPr="00DB276D">
              <w:rPr>
                <w:rFonts w:ascii="Calibri" w:eastAsia="Times New Roman" w:hAnsi="Calibri" w:cs="Calibri"/>
                <w:color w:val="000000"/>
                <w:lang w:val="en-IN"/>
              </w:rPr>
              <w:t>Canada</w:t>
            </w:r>
          </w:p>
        </w:tc>
        <w:tc>
          <w:tcPr>
            <w:tcW w:w="1760" w:type="dxa"/>
            <w:tcBorders>
              <w:top w:val="nil"/>
              <w:left w:val="nil"/>
              <w:bottom w:val="nil"/>
              <w:right w:val="nil"/>
            </w:tcBorders>
            <w:shd w:val="clear" w:color="auto" w:fill="auto"/>
            <w:noWrap/>
            <w:vAlign w:val="bottom"/>
            <w:hideMark/>
          </w:tcPr>
          <w:p w14:paraId="61962E03"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4</w:t>
            </w:r>
          </w:p>
        </w:tc>
        <w:tc>
          <w:tcPr>
            <w:tcW w:w="1900" w:type="dxa"/>
            <w:tcBorders>
              <w:top w:val="nil"/>
              <w:left w:val="nil"/>
              <w:bottom w:val="nil"/>
              <w:right w:val="nil"/>
            </w:tcBorders>
            <w:shd w:val="clear" w:color="auto" w:fill="auto"/>
            <w:noWrap/>
            <w:vAlign w:val="bottom"/>
            <w:hideMark/>
          </w:tcPr>
          <w:p w14:paraId="597015F6"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2</w:t>
            </w:r>
          </w:p>
        </w:tc>
        <w:tc>
          <w:tcPr>
            <w:tcW w:w="1780" w:type="dxa"/>
            <w:tcBorders>
              <w:top w:val="nil"/>
              <w:left w:val="nil"/>
              <w:bottom w:val="nil"/>
              <w:right w:val="nil"/>
            </w:tcBorders>
            <w:shd w:val="clear" w:color="auto" w:fill="auto"/>
            <w:noWrap/>
            <w:vAlign w:val="bottom"/>
            <w:hideMark/>
          </w:tcPr>
          <w:p w14:paraId="3C075549"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3.6</w:t>
            </w:r>
          </w:p>
        </w:tc>
      </w:tr>
      <w:tr w:rsidR="00DB276D" w:rsidRPr="00DB276D" w14:paraId="72AE242A" w14:textId="77777777" w:rsidTr="00DB276D">
        <w:trPr>
          <w:trHeight w:val="288"/>
        </w:trPr>
        <w:tc>
          <w:tcPr>
            <w:tcW w:w="1460" w:type="dxa"/>
            <w:tcBorders>
              <w:top w:val="nil"/>
              <w:left w:val="nil"/>
              <w:bottom w:val="nil"/>
              <w:right w:val="nil"/>
            </w:tcBorders>
            <w:shd w:val="clear" w:color="auto" w:fill="auto"/>
            <w:noWrap/>
            <w:vAlign w:val="bottom"/>
            <w:hideMark/>
          </w:tcPr>
          <w:p w14:paraId="6F88CDC0" w14:textId="77777777" w:rsidR="00DB276D" w:rsidRPr="00DB276D" w:rsidRDefault="00DB276D" w:rsidP="00DB276D">
            <w:pPr>
              <w:spacing w:line="240" w:lineRule="auto"/>
              <w:rPr>
                <w:rFonts w:ascii="Calibri" w:eastAsia="Times New Roman" w:hAnsi="Calibri" w:cs="Calibri"/>
                <w:color w:val="000000"/>
                <w:lang w:val="en-IN"/>
              </w:rPr>
            </w:pPr>
            <w:r w:rsidRPr="00DB276D">
              <w:rPr>
                <w:rFonts w:ascii="Calibri" w:eastAsia="Times New Roman" w:hAnsi="Calibri" w:cs="Calibri"/>
                <w:color w:val="000000"/>
                <w:lang w:val="en-IN"/>
              </w:rPr>
              <w:t>Qatar</w:t>
            </w:r>
          </w:p>
        </w:tc>
        <w:tc>
          <w:tcPr>
            <w:tcW w:w="1760" w:type="dxa"/>
            <w:tcBorders>
              <w:top w:val="nil"/>
              <w:left w:val="nil"/>
              <w:bottom w:val="nil"/>
              <w:right w:val="nil"/>
            </w:tcBorders>
            <w:shd w:val="clear" w:color="auto" w:fill="auto"/>
            <w:noWrap/>
            <w:vAlign w:val="bottom"/>
            <w:hideMark/>
          </w:tcPr>
          <w:p w14:paraId="6E4A24BA"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20</w:t>
            </w:r>
          </w:p>
        </w:tc>
        <w:tc>
          <w:tcPr>
            <w:tcW w:w="1900" w:type="dxa"/>
            <w:tcBorders>
              <w:top w:val="nil"/>
              <w:left w:val="nil"/>
              <w:bottom w:val="nil"/>
              <w:right w:val="nil"/>
            </w:tcBorders>
            <w:shd w:val="clear" w:color="auto" w:fill="auto"/>
            <w:noWrap/>
            <w:vAlign w:val="bottom"/>
            <w:hideMark/>
          </w:tcPr>
          <w:p w14:paraId="2D6FE40A"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2</w:t>
            </w:r>
          </w:p>
        </w:tc>
        <w:tc>
          <w:tcPr>
            <w:tcW w:w="1780" w:type="dxa"/>
            <w:tcBorders>
              <w:top w:val="nil"/>
              <w:left w:val="nil"/>
              <w:bottom w:val="nil"/>
              <w:right w:val="nil"/>
            </w:tcBorders>
            <w:shd w:val="clear" w:color="auto" w:fill="auto"/>
            <w:noWrap/>
            <w:vAlign w:val="bottom"/>
            <w:hideMark/>
          </w:tcPr>
          <w:p w14:paraId="388C1FD6"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4.1</w:t>
            </w:r>
          </w:p>
        </w:tc>
      </w:tr>
      <w:tr w:rsidR="00DB276D" w:rsidRPr="00DB276D" w14:paraId="24DE7D28" w14:textId="77777777" w:rsidTr="00DB276D">
        <w:trPr>
          <w:trHeight w:val="288"/>
        </w:trPr>
        <w:tc>
          <w:tcPr>
            <w:tcW w:w="1460" w:type="dxa"/>
            <w:tcBorders>
              <w:top w:val="nil"/>
              <w:left w:val="nil"/>
              <w:bottom w:val="nil"/>
              <w:right w:val="nil"/>
            </w:tcBorders>
            <w:shd w:val="clear" w:color="auto" w:fill="auto"/>
            <w:noWrap/>
            <w:vAlign w:val="bottom"/>
            <w:hideMark/>
          </w:tcPr>
          <w:p w14:paraId="1DAE4DC8" w14:textId="77777777" w:rsidR="00DB276D" w:rsidRPr="00DB276D" w:rsidRDefault="00DB276D" w:rsidP="00DB276D">
            <w:pPr>
              <w:spacing w:line="240" w:lineRule="auto"/>
              <w:rPr>
                <w:rFonts w:ascii="Calibri" w:eastAsia="Times New Roman" w:hAnsi="Calibri" w:cs="Calibri"/>
                <w:color w:val="000000"/>
                <w:lang w:val="en-IN"/>
              </w:rPr>
            </w:pPr>
            <w:r w:rsidRPr="00DB276D">
              <w:rPr>
                <w:rFonts w:ascii="Calibri" w:eastAsia="Times New Roman" w:hAnsi="Calibri" w:cs="Calibri"/>
                <w:color w:val="000000"/>
                <w:lang w:val="en-IN"/>
              </w:rPr>
              <w:t>Singapore</w:t>
            </w:r>
          </w:p>
        </w:tc>
        <w:tc>
          <w:tcPr>
            <w:tcW w:w="1760" w:type="dxa"/>
            <w:tcBorders>
              <w:top w:val="nil"/>
              <w:left w:val="nil"/>
              <w:bottom w:val="nil"/>
              <w:right w:val="nil"/>
            </w:tcBorders>
            <w:shd w:val="clear" w:color="auto" w:fill="auto"/>
            <w:noWrap/>
            <w:vAlign w:val="bottom"/>
            <w:hideMark/>
          </w:tcPr>
          <w:p w14:paraId="42EAA223"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20</w:t>
            </w:r>
          </w:p>
        </w:tc>
        <w:tc>
          <w:tcPr>
            <w:tcW w:w="1900" w:type="dxa"/>
            <w:tcBorders>
              <w:top w:val="nil"/>
              <w:left w:val="nil"/>
              <w:bottom w:val="nil"/>
              <w:right w:val="nil"/>
            </w:tcBorders>
            <w:shd w:val="clear" w:color="auto" w:fill="auto"/>
            <w:noWrap/>
            <w:vAlign w:val="bottom"/>
            <w:hideMark/>
          </w:tcPr>
          <w:p w14:paraId="3E5AE032"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2</w:t>
            </w:r>
          </w:p>
        </w:tc>
        <w:tc>
          <w:tcPr>
            <w:tcW w:w="1780" w:type="dxa"/>
            <w:tcBorders>
              <w:top w:val="nil"/>
              <w:left w:val="nil"/>
              <w:bottom w:val="nil"/>
              <w:right w:val="nil"/>
            </w:tcBorders>
            <w:shd w:val="clear" w:color="auto" w:fill="auto"/>
            <w:noWrap/>
            <w:vAlign w:val="bottom"/>
            <w:hideMark/>
          </w:tcPr>
          <w:p w14:paraId="3F57C2F1"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3.6</w:t>
            </w:r>
          </w:p>
        </w:tc>
      </w:tr>
      <w:tr w:rsidR="00DB276D" w:rsidRPr="00DB276D" w14:paraId="373F66E6" w14:textId="77777777" w:rsidTr="00DB276D">
        <w:trPr>
          <w:trHeight w:val="288"/>
        </w:trPr>
        <w:tc>
          <w:tcPr>
            <w:tcW w:w="1460" w:type="dxa"/>
            <w:tcBorders>
              <w:top w:val="nil"/>
              <w:left w:val="nil"/>
              <w:bottom w:val="nil"/>
              <w:right w:val="nil"/>
            </w:tcBorders>
            <w:shd w:val="clear" w:color="auto" w:fill="auto"/>
            <w:noWrap/>
            <w:vAlign w:val="bottom"/>
            <w:hideMark/>
          </w:tcPr>
          <w:p w14:paraId="067426B3" w14:textId="77777777" w:rsidR="00DB276D" w:rsidRPr="00DB276D" w:rsidRDefault="00DB276D" w:rsidP="00DB276D">
            <w:pPr>
              <w:spacing w:line="240" w:lineRule="auto"/>
              <w:rPr>
                <w:rFonts w:ascii="Calibri" w:eastAsia="Times New Roman" w:hAnsi="Calibri" w:cs="Calibri"/>
                <w:color w:val="000000"/>
                <w:lang w:val="en-IN"/>
              </w:rPr>
            </w:pPr>
            <w:r w:rsidRPr="00DB276D">
              <w:rPr>
                <w:rFonts w:ascii="Calibri" w:eastAsia="Times New Roman" w:hAnsi="Calibri" w:cs="Calibri"/>
                <w:color w:val="000000"/>
                <w:lang w:val="en-IN"/>
              </w:rPr>
              <w:t>Sri Lanka</w:t>
            </w:r>
          </w:p>
        </w:tc>
        <w:tc>
          <w:tcPr>
            <w:tcW w:w="1760" w:type="dxa"/>
            <w:tcBorders>
              <w:top w:val="nil"/>
              <w:left w:val="nil"/>
              <w:bottom w:val="nil"/>
              <w:right w:val="nil"/>
            </w:tcBorders>
            <w:shd w:val="clear" w:color="auto" w:fill="auto"/>
            <w:noWrap/>
            <w:vAlign w:val="bottom"/>
            <w:hideMark/>
          </w:tcPr>
          <w:p w14:paraId="30FD593A"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20</w:t>
            </w:r>
          </w:p>
        </w:tc>
        <w:tc>
          <w:tcPr>
            <w:tcW w:w="1900" w:type="dxa"/>
            <w:tcBorders>
              <w:top w:val="nil"/>
              <w:left w:val="nil"/>
              <w:bottom w:val="nil"/>
              <w:right w:val="nil"/>
            </w:tcBorders>
            <w:shd w:val="clear" w:color="auto" w:fill="auto"/>
            <w:noWrap/>
            <w:vAlign w:val="bottom"/>
            <w:hideMark/>
          </w:tcPr>
          <w:p w14:paraId="0254C264"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2</w:t>
            </w:r>
          </w:p>
        </w:tc>
        <w:tc>
          <w:tcPr>
            <w:tcW w:w="1780" w:type="dxa"/>
            <w:tcBorders>
              <w:top w:val="nil"/>
              <w:left w:val="nil"/>
              <w:bottom w:val="nil"/>
              <w:right w:val="nil"/>
            </w:tcBorders>
            <w:shd w:val="clear" w:color="auto" w:fill="auto"/>
            <w:noWrap/>
            <w:vAlign w:val="bottom"/>
            <w:hideMark/>
          </w:tcPr>
          <w:p w14:paraId="08B23246" w14:textId="77777777" w:rsidR="00DB276D" w:rsidRPr="00DB276D" w:rsidRDefault="00DB276D" w:rsidP="00DB276D">
            <w:pPr>
              <w:spacing w:line="240" w:lineRule="auto"/>
              <w:jc w:val="right"/>
              <w:rPr>
                <w:rFonts w:ascii="Calibri" w:eastAsia="Times New Roman" w:hAnsi="Calibri" w:cs="Calibri"/>
                <w:color w:val="000000"/>
                <w:lang w:val="en-IN"/>
              </w:rPr>
            </w:pPr>
            <w:r w:rsidRPr="00DB276D">
              <w:rPr>
                <w:rFonts w:ascii="Calibri" w:eastAsia="Times New Roman" w:hAnsi="Calibri" w:cs="Calibri"/>
                <w:color w:val="000000"/>
                <w:lang w:val="en-IN"/>
              </w:rPr>
              <w:t>3.9</w:t>
            </w:r>
          </w:p>
        </w:tc>
      </w:tr>
      <w:tr w:rsidR="00DB276D" w:rsidRPr="00DB276D" w14:paraId="1C30DC41" w14:textId="77777777" w:rsidTr="00DB276D">
        <w:trPr>
          <w:trHeight w:val="288"/>
        </w:trPr>
        <w:tc>
          <w:tcPr>
            <w:tcW w:w="1460" w:type="dxa"/>
            <w:tcBorders>
              <w:top w:val="single" w:sz="4" w:space="0" w:color="8EA9DB"/>
              <w:left w:val="nil"/>
              <w:bottom w:val="nil"/>
              <w:right w:val="nil"/>
            </w:tcBorders>
            <w:shd w:val="clear" w:color="D9E1F2" w:fill="D9E1F2"/>
            <w:noWrap/>
            <w:vAlign w:val="bottom"/>
            <w:hideMark/>
          </w:tcPr>
          <w:p w14:paraId="165B4A42" w14:textId="77777777" w:rsidR="00DB276D" w:rsidRPr="00DB276D" w:rsidRDefault="00DB276D" w:rsidP="00DB276D">
            <w:pPr>
              <w:spacing w:line="240" w:lineRule="auto"/>
              <w:rPr>
                <w:rFonts w:ascii="Calibri" w:eastAsia="Times New Roman" w:hAnsi="Calibri" w:cs="Calibri"/>
                <w:b/>
                <w:bCs/>
                <w:color w:val="000000"/>
                <w:lang w:val="en-IN"/>
              </w:rPr>
            </w:pPr>
            <w:r w:rsidRPr="00DB276D">
              <w:rPr>
                <w:rFonts w:ascii="Calibri" w:eastAsia="Times New Roman" w:hAnsi="Calibri" w:cs="Calibri"/>
                <w:b/>
                <w:bCs/>
                <w:color w:val="000000"/>
                <w:lang w:val="en-IN"/>
              </w:rPr>
              <w:t>Grand Total</w:t>
            </w:r>
          </w:p>
        </w:tc>
        <w:tc>
          <w:tcPr>
            <w:tcW w:w="1760" w:type="dxa"/>
            <w:tcBorders>
              <w:top w:val="single" w:sz="4" w:space="0" w:color="8EA9DB"/>
              <w:left w:val="nil"/>
              <w:bottom w:val="nil"/>
              <w:right w:val="nil"/>
            </w:tcBorders>
            <w:shd w:val="clear" w:color="D9E1F2" w:fill="D9E1F2"/>
            <w:noWrap/>
            <w:vAlign w:val="bottom"/>
            <w:hideMark/>
          </w:tcPr>
          <w:p w14:paraId="473C7FD2" w14:textId="77777777" w:rsidR="00DB276D" w:rsidRPr="00DB276D" w:rsidRDefault="00DB276D" w:rsidP="00DB276D">
            <w:pPr>
              <w:spacing w:line="240" w:lineRule="auto"/>
              <w:jc w:val="right"/>
              <w:rPr>
                <w:rFonts w:ascii="Calibri" w:eastAsia="Times New Roman" w:hAnsi="Calibri" w:cs="Calibri"/>
                <w:b/>
                <w:bCs/>
                <w:color w:val="000000"/>
                <w:lang w:val="en-IN"/>
              </w:rPr>
            </w:pPr>
            <w:r w:rsidRPr="00DB276D">
              <w:rPr>
                <w:rFonts w:ascii="Calibri" w:eastAsia="Times New Roman" w:hAnsi="Calibri" w:cs="Calibri"/>
                <w:b/>
                <w:bCs/>
                <w:color w:val="000000"/>
                <w:lang w:val="en-IN"/>
              </w:rPr>
              <w:t>64</w:t>
            </w:r>
          </w:p>
        </w:tc>
        <w:tc>
          <w:tcPr>
            <w:tcW w:w="1900" w:type="dxa"/>
            <w:tcBorders>
              <w:top w:val="single" w:sz="4" w:space="0" w:color="8EA9DB"/>
              <w:left w:val="nil"/>
              <w:bottom w:val="nil"/>
              <w:right w:val="nil"/>
            </w:tcBorders>
            <w:shd w:val="clear" w:color="D9E1F2" w:fill="D9E1F2"/>
            <w:noWrap/>
            <w:vAlign w:val="bottom"/>
            <w:hideMark/>
          </w:tcPr>
          <w:p w14:paraId="77007DD1" w14:textId="77777777" w:rsidR="00DB276D" w:rsidRPr="00DB276D" w:rsidRDefault="00DB276D" w:rsidP="00DB276D">
            <w:pPr>
              <w:spacing w:line="240" w:lineRule="auto"/>
              <w:jc w:val="right"/>
              <w:rPr>
                <w:rFonts w:ascii="Calibri" w:eastAsia="Times New Roman" w:hAnsi="Calibri" w:cs="Calibri"/>
                <w:b/>
                <w:bCs/>
                <w:color w:val="000000"/>
                <w:lang w:val="en-IN"/>
              </w:rPr>
            </w:pPr>
            <w:r w:rsidRPr="00DB276D">
              <w:rPr>
                <w:rFonts w:ascii="Calibri" w:eastAsia="Times New Roman" w:hAnsi="Calibri" w:cs="Calibri"/>
                <w:b/>
                <w:bCs/>
                <w:color w:val="000000"/>
                <w:lang w:val="en-IN"/>
              </w:rPr>
              <w:t>2</w:t>
            </w:r>
          </w:p>
        </w:tc>
        <w:tc>
          <w:tcPr>
            <w:tcW w:w="1780" w:type="dxa"/>
            <w:tcBorders>
              <w:top w:val="single" w:sz="4" w:space="0" w:color="8EA9DB"/>
              <w:left w:val="nil"/>
              <w:bottom w:val="nil"/>
              <w:right w:val="nil"/>
            </w:tcBorders>
            <w:shd w:val="clear" w:color="D9E1F2" w:fill="D9E1F2"/>
            <w:noWrap/>
            <w:vAlign w:val="bottom"/>
            <w:hideMark/>
          </w:tcPr>
          <w:p w14:paraId="68E7B5A8" w14:textId="77777777" w:rsidR="00DB276D" w:rsidRPr="00DB276D" w:rsidRDefault="00DB276D" w:rsidP="00DB276D">
            <w:pPr>
              <w:spacing w:line="240" w:lineRule="auto"/>
              <w:jc w:val="right"/>
              <w:rPr>
                <w:rFonts w:ascii="Calibri" w:eastAsia="Times New Roman" w:hAnsi="Calibri" w:cs="Calibri"/>
                <w:b/>
                <w:bCs/>
                <w:color w:val="000000"/>
                <w:lang w:val="en-IN"/>
              </w:rPr>
            </w:pPr>
            <w:r w:rsidRPr="00DB276D">
              <w:rPr>
                <w:rFonts w:ascii="Calibri" w:eastAsia="Times New Roman" w:hAnsi="Calibri" w:cs="Calibri"/>
                <w:b/>
                <w:bCs/>
                <w:color w:val="000000"/>
                <w:lang w:val="en-IN"/>
              </w:rPr>
              <w:t>3.8</w:t>
            </w:r>
          </w:p>
        </w:tc>
      </w:tr>
    </w:tbl>
    <w:p w14:paraId="3D9CA864" w14:textId="4F26B55D" w:rsidR="007F3694" w:rsidRDefault="00922FA7" w:rsidP="007F3694">
      <w:pPr>
        <w:ind w:left="720"/>
        <w:rPr>
          <w:b/>
          <w:noProof/>
          <w:sz w:val="24"/>
          <w:szCs w:val="24"/>
        </w:rPr>
      </w:pPr>
      <w:r>
        <w:rPr>
          <w:noProof/>
        </w:rPr>
        <w:drawing>
          <wp:anchor distT="0" distB="0" distL="114300" distR="114300" simplePos="0" relativeHeight="251674624" behindDoc="0" locked="0" layoutInCell="1" allowOverlap="1" wp14:anchorId="1108C6E7" wp14:editId="01EBE1F5">
            <wp:simplePos x="0" y="0"/>
            <wp:positionH relativeFrom="margin">
              <wp:posOffset>236220</wp:posOffset>
            </wp:positionH>
            <wp:positionV relativeFrom="paragraph">
              <wp:posOffset>342900</wp:posOffset>
            </wp:positionV>
            <wp:extent cx="5733415" cy="2215515"/>
            <wp:effectExtent l="0" t="0" r="635" b="13335"/>
            <wp:wrapTopAndBottom/>
            <wp:docPr id="782917289" name="Chart 1">
              <a:extLst xmlns:a="http://schemas.openxmlformats.org/drawingml/2006/main">
                <a:ext uri="{FF2B5EF4-FFF2-40B4-BE49-F238E27FC236}">
                  <a16:creationId xmlns:a16="http://schemas.microsoft.com/office/drawing/2014/main" id="{03A13915-0C47-58DB-4DAE-E22F5734C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6F00620D" w14:textId="78A0E2B8" w:rsidR="00922FA7" w:rsidRPr="007F3694" w:rsidRDefault="00922FA7" w:rsidP="007F3694">
      <w:pPr>
        <w:ind w:left="720"/>
        <w:rPr>
          <w:b/>
          <w:sz w:val="24"/>
          <w:szCs w:val="24"/>
        </w:rPr>
      </w:pPr>
    </w:p>
    <w:p w14:paraId="3DF4DDF1" w14:textId="5E25750F" w:rsidR="007F3694" w:rsidRPr="007F3694" w:rsidRDefault="007F3694" w:rsidP="007F3694">
      <w:pPr>
        <w:ind w:left="720"/>
        <w:rPr>
          <w:b/>
          <w:sz w:val="24"/>
          <w:szCs w:val="24"/>
        </w:rPr>
      </w:pPr>
      <w:bookmarkStart w:id="1" w:name="_heading=h.jhckj3m0rqzx"/>
      <w:bookmarkEnd w:id="1"/>
    </w:p>
    <w:p w14:paraId="75F349AE" w14:textId="77777777" w:rsidR="007F3694" w:rsidRDefault="007F3694" w:rsidP="007F3694">
      <w:pPr>
        <w:ind w:left="720"/>
        <w:rPr>
          <w:b/>
          <w:sz w:val="24"/>
          <w:szCs w:val="24"/>
        </w:rPr>
      </w:pPr>
      <w:bookmarkStart w:id="2" w:name="_heading=h.o4a00z9c46go"/>
      <w:bookmarkEnd w:id="2"/>
      <w:r w:rsidRPr="007F3694">
        <w:rPr>
          <w:b/>
          <w:sz w:val="24"/>
          <w:szCs w:val="24"/>
        </w:rPr>
        <w:t>1. Canada</w:t>
      </w:r>
    </w:p>
    <w:p w14:paraId="569B871F" w14:textId="77777777" w:rsidR="007F3694" w:rsidRPr="007F3694" w:rsidRDefault="007F3694" w:rsidP="007F3694">
      <w:pPr>
        <w:ind w:left="720"/>
        <w:rPr>
          <w:b/>
          <w:sz w:val="24"/>
          <w:szCs w:val="24"/>
        </w:rPr>
      </w:pPr>
    </w:p>
    <w:p w14:paraId="115E7DF7" w14:textId="77777777" w:rsidR="007F3694" w:rsidRPr="007F3694" w:rsidRDefault="007F3694" w:rsidP="007F3694">
      <w:pPr>
        <w:ind w:left="1440"/>
        <w:rPr>
          <w:sz w:val="24"/>
          <w:szCs w:val="24"/>
        </w:rPr>
      </w:pPr>
      <w:r w:rsidRPr="007F3694">
        <w:rPr>
          <w:b/>
          <w:sz w:val="24"/>
          <w:szCs w:val="24"/>
        </w:rPr>
        <w:t>Insights</w:t>
      </w:r>
      <w:r w:rsidRPr="007F3694">
        <w:rPr>
          <w:sz w:val="24"/>
          <w:szCs w:val="24"/>
        </w:rPr>
        <w:t>:</w:t>
      </w:r>
    </w:p>
    <w:p w14:paraId="711339FB" w14:textId="77777777" w:rsidR="007F3694" w:rsidRPr="007F3694" w:rsidRDefault="007F3694" w:rsidP="007F3694">
      <w:pPr>
        <w:numPr>
          <w:ilvl w:val="0"/>
          <w:numId w:val="29"/>
        </w:numPr>
        <w:rPr>
          <w:sz w:val="24"/>
          <w:szCs w:val="24"/>
        </w:rPr>
      </w:pPr>
      <w:r w:rsidRPr="007F3694">
        <w:rPr>
          <w:b/>
          <w:sz w:val="24"/>
          <w:szCs w:val="24"/>
        </w:rPr>
        <w:t>Restaurant Count</w:t>
      </w:r>
      <w:r w:rsidRPr="007F3694">
        <w:rPr>
          <w:sz w:val="24"/>
          <w:szCs w:val="24"/>
        </w:rPr>
        <w:t xml:space="preserve">: Canada has </w:t>
      </w:r>
      <w:r w:rsidRPr="007F3694">
        <w:rPr>
          <w:b/>
          <w:sz w:val="24"/>
          <w:szCs w:val="24"/>
        </w:rPr>
        <w:t>4 restaurants</w:t>
      </w:r>
      <w:r w:rsidRPr="007F3694">
        <w:rPr>
          <w:sz w:val="24"/>
          <w:szCs w:val="24"/>
        </w:rPr>
        <w:t>, which is the lowest number among the listed countries.</w:t>
      </w:r>
    </w:p>
    <w:p w14:paraId="09A43671" w14:textId="77777777" w:rsidR="007F3694" w:rsidRPr="007F3694" w:rsidRDefault="007F3694" w:rsidP="007F3694">
      <w:pPr>
        <w:numPr>
          <w:ilvl w:val="0"/>
          <w:numId w:val="29"/>
        </w:numPr>
        <w:rPr>
          <w:sz w:val="24"/>
          <w:szCs w:val="24"/>
        </w:rPr>
      </w:pPr>
      <w:r w:rsidRPr="007F3694">
        <w:rPr>
          <w:b/>
          <w:sz w:val="24"/>
          <w:szCs w:val="24"/>
        </w:rPr>
        <w:t>Competitive Advantage</w:t>
      </w:r>
      <w:r w:rsidRPr="007F3694">
        <w:rPr>
          <w:sz w:val="24"/>
          <w:szCs w:val="24"/>
        </w:rPr>
        <w:t>: With a lower number of restaurants compared to other regions, there is less competition, providing an opportunity to enter a less saturated market.</w:t>
      </w:r>
    </w:p>
    <w:p w14:paraId="7BC94206" w14:textId="77777777" w:rsidR="007F3694" w:rsidRDefault="007F3694" w:rsidP="007F3694">
      <w:pPr>
        <w:numPr>
          <w:ilvl w:val="0"/>
          <w:numId w:val="29"/>
        </w:numPr>
        <w:rPr>
          <w:sz w:val="24"/>
          <w:szCs w:val="24"/>
        </w:rPr>
      </w:pPr>
      <w:r w:rsidRPr="007F3694">
        <w:rPr>
          <w:b/>
          <w:sz w:val="24"/>
          <w:szCs w:val="24"/>
        </w:rPr>
        <w:lastRenderedPageBreak/>
        <w:t>Growth Opportunity</w:t>
      </w:r>
      <w:r w:rsidRPr="007F3694">
        <w:rPr>
          <w:sz w:val="24"/>
          <w:szCs w:val="24"/>
        </w:rPr>
        <w:t>: This could be a favorable market for new restaurants to explore diverse cuisines that are not widely available in other regions.</w:t>
      </w:r>
    </w:p>
    <w:p w14:paraId="4364B591" w14:textId="77777777" w:rsidR="007F3694" w:rsidRPr="007F3694" w:rsidRDefault="007F3694" w:rsidP="007F3694">
      <w:pPr>
        <w:ind w:left="2160"/>
        <w:rPr>
          <w:sz w:val="24"/>
          <w:szCs w:val="24"/>
        </w:rPr>
      </w:pPr>
    </w:p>
    <w:p w14:paraId="72F6CA20" w14:textId="77777777" w:rsidR="007F3694" w:rsidRDefault="007F3694" w:rsidP="007F3694">
      <w:pPr>
        <w:ind w:left="1440"/>
        <w:rPr>
          <w:sz w:val="24"/>
          <w:szCs w:val="24"/>
        </w:rPr>
      </w:pPr>
      <w:r w:rsidRPr="007F3694">
        <w:rPr>
          <w:b/>
          <w:sz w:val="24"/>
          <w:szCs w:val="24"/>
        </w:rPr>
        <w:t>Recommendation</w:t>
      </w:r>
      <w:r w:rsidRPr="007F3694">
        <w:rPr>
          <w:sz w:val="24"/>
          <w:szCs w:val="24"/>
        </w:rPr>
        <w:t>:</w:t>
      </w:r>
    </w:p>
    <w:p w14:paraId="6880AD6E" w14:textId="77777777" w:rsidR="007F3694" w:rsidRPr="007F3694" w:rsidRDefault="007F3694" w:rsidP="007F3694">
      <w:pPr>
        <w:ind w:left="720"/>
        <w:rPr>
          <w:sz w:val="24"/>
          <w:szCs w:val="24"/>
        </w:rPr>
      </w:pPr>
    </w:p>
    <w:p w14:paraId="00B527D6" w14:textId="77777777" w:rsidR="007F3694" w:rsidRPr="007F3694" w:rsidRDefault="007F3694" w:rsidP="007F3694">
      <w:pPr>
        <w:numPr>
          <w:ilvl w:val="0"/>
          <w:numId w:val="30"/>
        </w:numPr>
        <w:rPr>
          <w:sz w:val="24"/>
          <w:szCs w:val="24"/>
        </w:rPr>
      </w:pPr>
      <w:r w:rsidRPr="007F3694">
        <w:rPr>
          <w:sz w:val="24"/>
          <w:szCs w:val="24"/>
        </w:rPr>
        <w:t>Focus on opening restaurants that offer unique, high-demand cuisines that are underrepresented in the area. Given the low competition, it would be beneficial to carve out a niche market.</w:t>
      </w:r>
    </w:p>
    <w:p w14:paraId="40C5FA1C" w14:textId="77777777" w:rsidR="007F3694" w:rsidRPr="007F3694" w:rsidRDefault="007F3694" w:rsidP="007F3694">
      <w:pPr>
        <w:numPr>
          <w:ilvl w:val="0"/>
          <w:numId w:val="30"/>
        </w:numPr>
        <w:rPr>
          <w:sz w:val="24"/>
          <w:szCs w:val="24"/>
        </w:rPr>
      </w:pPr>
      <w:r w:rsidRPr="007F3694">
        <w:rPr>
          <w:sz w:val="24"/>
          <w:szCs w:val="24"/>
        </w:rPr>
        <w:t>Consider pricing strategies that appeal to the local market's average spending capacity, and explore both dine-in and delivery options.</w:t>
      </w:r>
    </w:p>
    <w:p w14:paraId="0618D4F3" w14:textId="77777777" w:rsidR="007F3694" w:rsidRPr="007F3694" w:rsidRDefault="007F3694" w:rsidP="007F3694">
      <w:pPr>
        <w:ind w:left="720"/>
        <w:rPr>
          <w:b/>
          <w:sz w:val="24"/>
          <w:szCs w:val="24"/>
        </w:rPr>
      </w:pPr>
      <w:bookmarkStart w:id="3" w:name="_heading=h.puq4gjkreff"/>
      <w:bookmarkEnd w:id="3"/>
      <w:r w:rsidRPr="007F3694">
        <w:rPr>
          <w:b/>
          <w:sz w:val="24"/>
          <w:szCs w:val="24"/>
        </w:rPr>
        <w:t>2. Qatar</w:t>
      </w:r>
    </w:p>
    <w:p w14:paraId="01AE25E1" w14:textId="77777777" w:rsidR="007F3694" w:rsidRPr="007F3694" w:rsidRDefault="007F3694" w:rsidP="007F3694">
      <w:pPr>
        <w:ind w:left="1440"/>
        <w:rPr>
          <w:sz w:val="24"/>
          <w:szCs w:val="24"/>
        </w:rPr>
      </w:pPr>
      <w:r w:rsidRPr="007F3694">
        <w:rPr>
          <w:b/>
          <w:sz w:val="24"/>
          <w:szCs w:val="24"/>
        </w:rPr>
        <w:t>Insights</w:t>
      </w:r>
      <w:r w:rsidRPr="007F3694">
        <w:rPr>
          <w:sz w:val="24"/>
          <w:szCs w:val="24"/>
        </w:rPr>
        <w:t>:</w:t>
      </w:r>
    </w:p>
    <w:p w14:paraId="10EFD3AD" w14:textId="77777777" w:rsidR="007F3694" w:rsidRPr="007F3694" w:rsidRDefault="007F3694" w:rsidP="007F3694">
      <w:pPr>
        <w:numPr>
          <w:ilvl w:val="0"/>
          <w:numId w:val="29"/>
        </w:numPr>
        <w:rPr>
          <w:sz w:val="24"/>
          <w:szCs w:val="24"/>
        </w:rPr>
      </w:pPr>
      <w:r w:rsidRPr="007F3694">
        <w:rPr>
          <w:b/>
          <w:sz w:val="24"/>
          <w:szCs w:val="24"/>
        </w:rPr>
        <w:t>Restaurant Count</w:t>
      </w:r>
      <w:r w:rsidRPr="007F3694">
        <w:rPr>
          <w:sz w:val="24"/>
          <w:szCs w:val="24"/>
        </w:rPr>
        <w:t xml:space="preserve">: Qatar has </w:t>
      </w:r>
      <w:r w:rsidRPr="007F3694">
        <w:rPr>
          <w:b/>
          <w:sz w:val="24"/>
          <w:szCs w:val="24"/>
        </w:rPr>
        <w:t>20 restaurants</w:t>
      </w:r>
      <w:r w:rsidRPr="007F3694">
        <w:rPr>
          <w:sz w:val="24"/>
          <w:szCs w:val="24"/>
        </w:rPr>
        <w:t>, which is a moderate number of competitors in comparison to larger markets like India or the United States.</w:t>
      </w:r>
    </w:p>
    <w:p w14:paraId="5B984A65" w14:textId="77777777" w:rsidR="007F3694" w:rsidRPr="007F3694" w:rsidRDefault="007F3694" w:rsidP="007F3694">
      <w:pPr>
        <w:numPr>
          <w:ilvl w:val="0"/>
          <w:numId w:val="29"/>
        </w:numPr>
        <w:rPr>
          <w:sz w:val="24"/>
          <w:szCs w:val="24"/>
        </w:rPr>
      </w:pPr>
      <w:r w:rsidRPr="007F3694">
        <w:rPr>
          <w:b/>
          <w:sz w:val="24"/>
          <w:szCs w:val="24"/>
        </w:rPr>
        <w:t>Ratings Opportunity</w:t>
      </w:r>
      <w:r w:rsidRPr="007F3694">
        <w:rPr>
          <w:sz w:val="24"/>
          <w:szCs w:val="24"/>
        </w:rPr>
        <w:t>: With fewer competitors than larger countries, there may be an opportunity to provide higher-quality services and capture customer loyalty quickly.</w:t>
      </w:r>
    </w:p>
    <w:p w14:paraId="7C6AFE85" w14:textId="77777777" w:rsidR="007F3694" w:rsidRDefault="007F3694" w:rsidP="007F3694">
      <w:pPr>
        <w:numPr>
          <w:ilvl w:val="0"/>
          <w:numId w:val="29"/>
        </w:numPr>
        <w:rPr>
          <w:sz w:val="24"/>
          <w:szCs w:val="24"/>
        </w:rPr>
      </w:pPr>
      <w:r w:rsidRPr="007F3694">
        <w:rPr>
          <w:b/>
          <w:sz w:val="24"/>
          <w:szCs w:val="24"/>
        </w:rPr>
        <w:t>Market Potential</w:t>
      </w:r>
      <w:r w:rsidRPr="007F3694">
        <w:rPr>
          <w:sz w:val="24"/>
          <w:szCs w:val="24"/>
        </w:rPr>
        <w:t>: Qatar has a higher spending potential due to its economic landscape, making it a favorable location for mid-to-high-end restaurant offerings.</w:t>
      </w:r>
    </w:p>
    <w:p w14:paraId="63D29F8B" w14:textId="77777777" w:rsidR="007F3694" w:rsidRPr="007F3694" w:rsidRDefault="007F3694" w:rsidP="007F3694">
      <w:pPr>
        <w:ind w:left="2160"/>
        <w:rPr>
          <w:sz w:val="24"/>
          <w:szCs w:val="24"/>
        </w:rPr>
      </w:pPr>
    </w:p>
    <w:p w14:paraId="2FB341DB" w14:textId="77777777" w:rsidR="007F3694" w:rsidRDefault="007F3694" w:rsidP="007F3694">
      <w:pPr>
        <w:ind w:left="1440"/>
        <w:rPr>
          <w:sz w:val="24"/>
          <w:szCs w:val="24"/>
        </w:rPr>
      </w:pPr>
      <w:r w:rsidRPr="007F3694">
        <w:rPr>
          <w:b/>
          <w:sz w:val="24"/>
          <w:szCs w:val="24"/>
        </w:rPr>
        <w:t>Recommendation</w:t>
      </w:r>
      <w:r w:rsidRPr="007F3694">
        <w:rPr>
          <w:sz w:val="24"/>
          <w:szCs w:val="24"/>
        </w:rPr>
        <w:t>:</w:t>
      </w:r>
    </w:p>
    <w:p w14:paraId="7A97B79F" w14:textId="77777777" w:rsidR="007F3694" w:rsidRPr="007F3694" w:rsidRDefault="007F3694" w:rsidP="007F3694">
      <w:pPr>
        <w:rPr>
          <w:sz w:val="24"/>
          <w:szCs w:val="24"/>
        </w:rPr>
      </w:pPr>
    </w:p>
    <w:p w14:paraId="0AF24D0C" w14:textId="77777777" w:rsidR="007F3694" w:rsidRPr="007F3694" w:rsidRDefault="007F3694" w:rsidP="007F3694">
      <w:pPr>
        <w:numPr>
          <w:ilvl w:val="0"/>
          <w:numId w:val="30"/>
        </w:numPr>
        <w:rPr>
          <w:sz w:val="24"/>
          <w:szCs w:val="24"/>
        </w:rPr>
      </w:pPr>
      <w:r w:rsidRPr="007F3694">
        <w:rPr>
          <w:sz w:val="24"/>
          <w:szCs w:val="24"/>
        </w:rPr>
        <w:t>Focus on cuisines with an existing demand, such as Asian, Middle Eastern, or International cuisines, while ensuring quality and unique offerings.</w:t>
      </w:r>
    </w:p>
    <w:p w14:paraId="0C827AB6" w14:textId="77777777" w:rsidR="007F3694" w:rsidRDefault="007F3694" w:rsidP="007F3694">
      <w:pPr>
        <w:numPr>
          <w:ilvl w:val="0"/>
          <w:numId w:val="30"/>
        </w:numPr>
        <w:rPr>
          <w:sz w:val="24"/>
          <w:szCs w:val="24"/>
        </w:rPr>
      </w:pPr>
      <w:r w:rsidRPr="007F3694">
        <w:rPr>
          <w:sz w:val="24"/>
          <w:szCs w:val="24"/>
        </w:rPr>
        <w:t>Given that competition is moderate, try to stand out with superior customer service, innovative marketing strategies, and a premium dining experience.</w:t>
      </w:r>
    </w:p>
    <w:p w14:paraId="3A521496" w14:textId="77777777" w:rsidR="007F3694" w:rsidRPr="007F3694" w:rsidRDefault="007F3694" w:rsidP="007F3694">
      <w:pPr>
        <w:ind w:left="2160"/>
        <w:rPr>
          <w:sz w:val="24"/>
          <w:szCs w:val="24"/>
        </w:rPr>
      </w:pPr>
    </w:p>
    <w:p w14:paraId="04AA582F" w14:textId="7B75BB44" w:rsidR="007F3694" w:rsidRPr="007F3694" w:rsidRDefault="007F3694" w:rsidP="007F3694">
      <w:pPr>
        <w:ind w:left="720"/>
        <w:rPr>
          <w:b/>
          <w:sz w:val="24"/>
          <w:szCs w:val="24"/>
        </w:rPr>
      </w:pPr>
      <w:r>
        <w:rPr>
          <w:b/>
          <w:sz w:val="24"/>
          <w:szCs w:val="24"/>
        </w:rPr>
        <w:t xml:space="preserve">3. </w:t>
      </w:r>
      <w:r w:rsidRPr="007F3694">
        <w:rPr>
          <w:b/>
          <w:sz w:val="24"/>
          <w:szCs w:val="24"/>
        </w:rPr>
        <w:t>Singapore</w:t>
      </w:r>
    </w:p>
    <w:p w14:paraId="02668008" w14:textId="77777777" w:rsidR="007F3694" w:rsidRPr="007F3694" w:rsidRDefault="007F3694" w:rsidP="007F3694">
      <w:pPr>
        <w:ind w:left="360"/>
        <w:rPr>
          <w:b/>
          <w:sz w:val="24"/>
          <w:szCs w:val="24"/>
        </w:rPr>
      </w:pPr>
    </w:p>
    <w:p w14:paraId="128BC043" w14:textId="165B770A" w:rsidR="007F3694" w:rsidRPr="007F3694" w:rsidRDefault="007F3694" w:rsidP="007F3694">
      <w:pPr>
        <w:ind w:left="1440"/>
        <w:rPr>
          <w:b/>
          <w:sz w:val="24"/>
          <w:szCs w:val="24"/>
        </w:rPr>
      </w:pPr>
      <w:r w:rsidRPr="007F3694">
        <w:rPr>
          <w:b/>
          <w:sz w:val="24"/>
          <w:szCs w:val="24"/>
        </w:rPr>
        <w:t>Insights:</w:t>
      </w:r>
    </w:p>
    <w:p w14:paraId="75F69CD9" w14:textId="77777777" w:rsidR="007F3694" w:rsidRPr="007F3694" w:rsidRDefault="007F3694" w:rsidP="007F3694">
      <w:pPr>
        <w:numPr>
          <w:ilvl w:val="0"/>
          <w:numId w:val="29"/>
        </w:numPr>
        <w:rPr>
          <w:sz w:val="24"/>
          <w:szCs w:val="24"/>
        </w:rPr>
      </w:pPr>
      <w:r w:rsidRPr="007F3694">
        <w:rPr>
          <w:b/>
          <w:sz w:val="24"/>
          <w:szCs w:val="24"/>
        </w:rPr>
        <w:t>Restaurant Count</w:t>
      </w:r>
      <w:r w:rsidRPr="007F3694">
        <w:rPr>
          <w:sz w:val="24"/>
          <w:szCs w:val="24"/>
        </w:rPr>
        <w:t xml:space="preserve">: Singapore has </w:t>
      </w:r>
      <w:r w:rsidRPr="007F3694">
        <w:rPr>
          <w:b/>
          <w:sz w:val="24"/>
          <w:szCs w:val="24"/>
        </w:rPr>
        <w:t>20 restaurants</w:t>
      </w:r>
      <w:r w:rsidRPr="007F3694">
        <w:rPr>
          <w:sz w:val="24"/>
          <w:szCs w:val="24"/>
        </w:rPr>
        <w:t>, which is also a relatively low number in comparison to other countries like the United States or the United Kingdom.</w:t>
      </w:r>
    </w:p>
    <w:p w14:paraId="10EC17A3" w14:textId="77777777" w:rsidR="007F3694" w:rsidRPr="007F3694" w:rsidRDefault="007F3694" w:rsidP="007F3694">
      <w:pPr>
        <w:numPr>
          <w:ilvl w:val="0"/>
          <w:numId w:val="29"/>
        </w:numPr>
        <w:rPr>
          <w:sz w:val="24"/>
          <w:szCs w:val="24"/>
        </w:rPr>
      </w:pPr>
      <w:r w:rsidRPr="007F3694">
        <w:rPr>
          <w:b/>
          <w:sz w:val="24"/>
          <w:szCs w:val="24"/>
        </w:rPr>
        <w:t>Cultural Diversity</w:t>
      </w:r>
      <w:r w:rsidRPr="007F3694">
        <w:rPr>
          <w:sz w:val="24"/>
          <w:szCs w:val="24"/>
        </w:rPr>
        <w:t>: Singapore has a diverse population, leading to high demand for a variety of cuisines. This cultural richness provides a broad market for various restaurant concepts.</w:t>
      </w:r>
    </w:p>
    <w:p w14:paraId="4C5383C8" w14:textId="77777777" w:rsidR="007F3694" w:rsidRPr="007F3694" w:rsidRDefault="007F3694" w:rsidP="007F3694">
      <w:pPr>
        <w:numPr>
          <w:ilvl w:val="0"/>
          <w:numId w:val="29"/>
        </w:numPr>
        <w:rPr>
          <w:sz w:val="24"/>
          <w:szCs w:val="24"/>
        </w:rPr>
      </w:pPr>
      <w:r w:rsidRPr="007F3694">
        <w:rPr>
          <w:b/>
          <w:sz w:val="24"/>
          <w:szCs w:val="24"/>
        </w:rPr>
        <w:lastRenderedPageBreak/>
        <w:t>Tourism and Expats</w:t>
      </w:r>
      <w:r w:rsidRPr="007F3694">
        <w:rPr>
          <w:sz w:val="24"/>
          <w:szCs w:val="24"/>
        </w:rPr>
        <w:t>: Singapore’s tourism industry and large expat population contribute to a stable market for restaurants, particularly for international cuisines.</w:t>
      </w:r>
    </w:p>
    <w:p w14:paraId="3AF37902" w14:textId="77777777" w:rsidR="007F3694" w:rsidRPr="007F3694" w:rsidRDefault="007F3694" w:rsidP="007F3694">
      <w:pPr>
        <w:ind w:left="720"/>
        <w:rPr>
          <w:sz w:val="24"/>
          <w:szCs w:val="24"/>
        </w:rPr>
      </w:pPr>
    </w:p>
    <w:p w14:paraId="2976040A" w14:textId="77777777" w:rsidR="007F3694" w:rsidRDefault="007F3694" w:rsidP="007F3694">
      <w:pPr>
        <w:ind w:left="1440"/>
        <w:rPr>
          <w:b/>
          <w:sz w:val="24"/>
          <w:szCs w:val="24"/>
        </w:rPr>
      </w:pPr>
      <w:r w:rsidRPr="007F3694">
        <w:rPr>
          <w:b/>
          <w:sz w:val="24"/>
          <w:szCs w:val="24"/>
        </w:rPr>
        <w:t>Recommendation:</w:t>
      </w:r>
    </w:p>
    <w:p w14:paraId="751FFBDC" w14:textId="77777777" w:rsidR="007F3694" w:rsidRPr="007F3694" w:rsidRDefault="007F3694" w:rsidP="007F3694">
      <w:pPr>
        <w:rPr>
          <w:sz w:val="24"/>
          <w:szCs w:val="24"/>
        </w:rPr>
      </w:pPr>
    </w:p>
    <w:p w14:paraId="2F85C3F5" w14:textId="77777777" w:rsidR="007F3694" w:rsidRPr="007F3694" w:rsidRDefault="007F3694" w:rsidP="007F3694">
      <w:pPr>
        <w:numPr>
          <w:ilvl w:val="0"/>
          <w:numId w:val="30"/>
        </w:numPr>
        <w:rPr>
          <w:sz w:val="24"/>
          <w:szCs w:val="24"/>
        </w:rPr>
      </w:pPr>
      <w:r w:rsidRPr="007F3694">
        <w:rPr>
          <w:sz w:val="24"/>
          <w:szCs w:val="24"/>
        </w:rPr>
        <w:t>Tap into the diverse market by offering a mix of international cuisines, with an emphasis on fusion concepts or local flavors.</w:t>
      </w:r>
    </w:p>
    <w:p w14:paraId="39BB5D0E" w14:textId="77777777" w:rsidR="007F3694" w:rsidRPr="007F3694" w:rsidRDefault="007F3694" w:rsidP="007F3694">
      <w:pPr>
        <w:numPr>
          <w:ilvl w:val="0"/>
          <w:numId w:val="30"/>
        </w:numPr>
        <w:rPr>
          <w:sz w:val="24"/>
          <w:szCs w:val="24"/>
        </w:rPr>
      </w:pPr>
      <w:r w:rsidRPr="007F3694">
        <w:rPr>
          <w:sz w:val="24"/>
          <w:szCs w:val="24"/>
        </w:rPr>
        <w:t>Focus on high-quality food, sustainability, and innovative dining experiences to attract the growing number of tourists and expats who are seeking new dining options.</w:t>
      </w:r>
    </w:p>
    <w:p w14:paraId="63EDADC3" w14:textId="77777777" w:rsidR="007F3694" w:rsidRPr="007F3694" w:rsidRDefault="007F3694" w:rsidP="007F3694">
      <w:pPr>
        <w:ind w:left="720"/>
        <w:rPr>
          <w:sz w:val="24"/>
          <w:szCs w:val="24"/>
        </w:rPr>
      </w:pPr>
      <w:r w:rsidRPr="007F3694">
        <w:rPr>
          <w:sz w:val="24"/>
          <w:szCs w:val="24"/>
        </w:rPr>
        <w:tab/>
      </w:r>
    </w:p>
    <w:p w14:paraId="302FFD37" w14:textId="77777777" w:rsidR="007F3694" w:rsidRDefault="007F3694" w:rsidP="007F3694">
      <w:pPr>
        <w:ind w:left="720"/>
        <w:rPr>
          <w:b/>
          <w:sz w:val="24"/>
          <w:szCs w:val="24"/>
        </w:rPr>
      </w:pPr>
      <w:r w:rsidRPr="007F3694">
        <w:rPr>
          <w:sz w:val="24"/>
          <w:szCs w:val="24"/>
        </w:rPr>
        <w:tab/>
      </w:r>
      <w:r w:rsidRPr="007F3694">
        <w:rPr>
          <w:b/>
          <w:sz w:val="24"/>
          <w:szCs w:val="24"/>
        </w:rPr>
        <w:t>4. Sri Lanka</w:t>
      </w:r>
    </w:p>
    <w:p w14:paraId="70F0DE81" w14:textId="77777777" w:rsidR="007F3694" w:rsidRPr="007F3694" w:rsidRDefault="007F3694" w:rsidP="007F3694">
      <w:pPr>
        <w:rPr>
          <w:b/>
          <w:sz w:val="24"/>
          <w:szCs w:val="24"/>
        </w:rPr>
      </w:pPr>
    </w:p>
    <w:p w14:paraId="3C11E59F" w14:textId="77777777" w:rsidR="007F3694" w:rsidRDefault="007F3694" w:rsidP="007F3694">
      <w:pPr>
        <w:ind w:left="1440"/>
        <w:rPr>
          <w:b/>
          <w:sz w:val="24"/>
          <w:szCs w:val="24"/>
        </w:rPr>
      </w:pPr>
      <w:r w:rsidRPr="007F3694">
        <w:rPr>
          <w:b/>
          <w:sz w:val="24"/>
          <w:szCs w:val="24"/>
        </w:rPr>
        <w:t>Insights:</w:t>
      </w:r>
    </w:p>
    <w:p w14:paraId="20CCB8BE" w14:textId="77777777" w:rsidR="007F3694" w:rsidRPr="007F3694" w:rsidRDefault="007F3694" w:rsidP="007F3694">
      <w:pPr>
        <w:ind w:left="1440"/>
        <w:rPr>
          <w:sz w:val="24"/>
          <w:szCs w:val="24"/>
        </w:rPr>
      </w:pPr>
    </w:p>
    <w:p w14:paraId="15A2D8E9" w14:textId="77777777" w:rsidR="007F3694" w:rsidRPr="007F3694" w:rsidRDefault="007F3694" w:rsidP="007F3694">
      <w:pPr>
        <w:numPr>
          <w:ilvl w:val="0"/>
          <w:numId w:val="29"/>
        </w:numPr>
        <w:rPr>
          <w:sz w:val="24"/>
          <w:szCs w:val="24"/>
        </w:rPr>
      </w:pPr>
      <w:r w:rsidRPr="007F3694">
        <w:rPr>
          <w:b/>
          <w:sz w:val="24"/>
          <w:szCs w:val="24"/>
        </w:rPr>
        <w:t>Restaurant Count</w:t>
      </w:r>
      <w:r w:rsidRPr="007F3694">
        <w:rPr>
          <w:sz w:val="24"/>
          <w:szCs w:val="24"/>
        </w:rPr>
        <w:t xml:space="preserve">: Sri Lanka has </w:t>
      </w:r>
      <w:r w:rsidRPr="007F3694">
        <w:rPr>
          <w:b/>
          <w:sz w:val="24"/>
          <w:szCs w:val="24"/>
        </w:rPr>
        <w:t>20 restaurants</w:t>
      </w:r>
      <w:r w:rsidRPr="007F3694">
        <w:rPr>
          <w:sz w:val="24"/>
          <w:szCs w:val="24"/>
        </w:rPr>
        <w:t>, which is on the lower end compared to larger countries, indicating lower competition in the restaurant sector.</w:t>
      </w:r>
    </w:p>
    <w:p w14:paraId="23681573" w14:textId="77777777" w:rsidR="007F3694" w:rsidRPr="007F3694" w:rsidRDefault="007F3694" w:rsidP="007F3694">
      <w:pPr>
        <w:numPr>
          <w:ilvl w:val="0"/>
          <w:numId w:val="29"/>
        </w:numPr>
        <w:rPr>
          <w:sz w:val="24"/>
          <w:szCs w:val="24"/>
        </w:rPr>
      </w:pPr>
      <w:r w:rsidRPr="007F3694">
        <w:rPr>
          <w:b/>
          <w:sz w:val="24"/>
          <w:szCs w:val="24"/>
        </w:rPr>
        <w:t>Emerging Market</w:t>
      </w:r>
      <w:r w:rsidRPr="007F3694">
        <w:rPr>
          <w:sz w:val="24"/>
          <w:szCs w:val="24"/>
        </w:rPr>
        <w:t>: The restaurant industry in Sri Lanka is still in an emerging phase, and there is room for growth in key urban centers like Colombo.</w:t>
      </w:r>
    </w:p>
    <w:p w14:paraId="6B0B9618" w14:textId="77777777" w:rsidR="007F3694" w:rsidRDefault="007F3694" w:rsidP="007F3694">
      <w:pPr>
        <w:numPr>
          <w:ilvl w:val="0"/>
          <w:numId w:val="29"/>
        </w:numPr>
        <w:rPr>
          <w:sz w:val="24"/>
          <w:szCs w:val="24"/>
        </w:rPr>
      </w:pPr>
      <w:r w:rsidRPr="007F3694">
        <w:rPr>
          <w:b/>
          <w:sz w:val="24"/>
          <w:szCs w:val="24"/>
        </w:rPr>
        <w:t>Tourism Market</w:t>
      </w:r>
      <w:r w:rsidRPr="007F3694">
        <w:rPr>
          <w:sz w:val="24"/>
          <w:szCs w:val="24"/>
        </w:rPr>
        <w:t>: Sri Lanka's tourism industry could provide an additional customer base for new restaurants, especially those that cater to international tourists looking for both local and global cuisine.</w:t>
      </w:r>
    </w:p>
    <w:p w14:paraId="305F01A7" w14:textId="77777777" w:rsidR="007F3694" w:rsidRPr="007F3694" w:rsidRDefault="007F3694" w:rsidP="007F3694">
      <w:pPr>
        <w:ind w:left="2160"/>
        <w:rPr>
          <w:sz w:val="24"/>
          <w:szCs w:val="24"/>
        </w:rPr>
      </w:pPr>
    </w:p>
    <w:p w14:paraId="368A1533" w14:textId="77777777" w:rsidR="007F3694" w:rsidRDefault="007F3694" w:rsidP="007F3694">
      <w:pPr>
        <w:ind w:left="1440"/>
        <w:rPr>
          <w:b/>
          <w:sz w:val="24"/>
          <w:szCs w:val="24"/>
        </w:rPr>
      </w:pPr>
      <w:r w:rsidRPr="007F3694">
        <w:rPr>
          <w:b/>
          <w:sz w:val="24"/>
          <w:szCs w:val="24"/>
        </w:rPr>
        <w:t>Recommendation:</w:t>
      </w:r>
    </w:p>
    <w:p w14:paraId="5679C99F" w14:textId="77777777" w:rsidR="007F3694" w:rsidRPr="007F3694" w:rsidRDefault="007F3694" w:rsidP="007F3694">
      <w:pPr>
        <w:rPr>
          <w:sz w:val="24"/>
          <w:szCs w:val="24"/>
        </w:rPr>
      </w:pPr>
    </w:p>
    <w:p w14:paraId="6A5C1061" w14:textId="77777777" w:rsidR="007F3694" w:rsidRPr="007F3694" w:rsidRDefault="007F3694" w:rsidP="007F3694">
      <w:pPr>
        <w:numPr>
          <w:ilvl w:val="0"/>
          <w:numId w:val="30"/>
        </w:numPr>
        <w:rPr>
          <w:sz w:val="24"/>
          <w:szCs w:val="24"/>
        </w:rPr>
      </w:pPr>
      <w:r w:rsidRPr="007F3694">
        <w:rPr>
          <w:sz w:val="24"/>
          <w:szCs w:val="24"/>
        </w:rPr>
        <w:t>Explore both local Sri Lankan cuisine and popular international cuisines that may be underrepresented.</w:t>
      </w:r>
    </w:p>
    <w:p w14:paraId="68ED44AF" w14:textId="77777777" w:rsidR="007F3694" w:rsidRPr="007F3694" w:rsidRDefault="007F3694" w:rsidP="007F3694">
      <w:pPr>
        <w:numPr>
          <w:ilvl w:val="0"/>
          <w:numId w:val="30"/>
        </w:numPr>
        <w:rPr>
          <w:sz w:val="24"/>
          <w:szCs w:val="24"/>
        </w:rPr>
      </w:pPr>
      <w:r w:rsidRPr="007F3694">
        <w:rPr>
          <w:sz w:val="24"/>
          <w:szCs w:val="24"/>
        </w:rPr>
        <w:t>Consider catering to the growing number of international tourists by offering a mix of traditional Sri Lankan dishes alongside international favorites.</w:t>
      </w:r>
    </w:p>
    <w:p w14:paraId="7AB9055F" w14:textId="04E2122D" w:rsidR="00A5648F" w:rsidRPr="007219CD" w:rsidRDefault="00A5648F" w:rsidP="007219CD">
      <w:pPr>
        <w:ind w:left="720"/>
        <w:rPr>
          <w:sz w:val="24"/>
          <w:szCs w:val="24"/>
          <w:lang w:val="en-IN"/>
        </w:rPr>
      </w:pPr>
    </w:p>
    <w:p w14:paraId="0AB5A502" w14:textId="77777777" w:rsidR="007219CD" w:rsidRDefault="007219CD" w:rsidP="009D0E0B">
      <w:pPr>
        <w:rPr>
          <w:sz w:val="24"/>
          <w:szCs w:val="24"/>
          <w:lang w:val="en-IN"/>
        </w:rPr>
      </w:pPr>
    </w:p>
    <w:p w14:paraId="7B542886" w14:textId="77777777" w:rsidR="007219CD" w:rsidRPr="009D0E0B" w:rsidRDefault="007219CD" w:rsidP="009D0E0B">
      <w:pPr>
        <w:rPr>
          <w:sz w:val="24"/>
          <w:szCs w:val="24"/>
          <w:lang w:val="en-IN"/>
        </w:rPr>
      </w:pPr>
    </w:p>
    <w:p w14:paraId="0E5D26FD" w14:textId="77777777" w:rsidR="007219CD" w:rsidRDefault="00000000" w:rsidP="0007566A">
      <w:pPr>
        <w:numPr>
          <w:ilvl w:val="0"/>
          <w:numId w:val="1"/>
        </w:numPr>
        <w:rPr>
          <w:sz w:val="24"/>
          <w:szCs w:val="24"/>
        </w:rPr>
      </w:pPr>
      <w:r>
        <w:rPr>
          <w:sz w:val="24"/>
          <w:szCs w:val="24"/>
        </w:rPr>
        <w:t>Come up with the names of States and cities in the suggested countries suitable for opening restaurants.</w:t>
      </w:r>
    </w:p>
    <w:p w14:paraId="3028D28B" w14:textId="77777777" w:rsidR="007A5414" w:rsidRDefault="007A5414" w:rsidP="007A5414">
      <w:pPr>
        <w:rPr>
          <w:sz w:val="24"/>
          <w:szCs w:val="24"/>
        </w:rPr>
      </w:pPr>
    </w:p>
    <w:p w14:paraId="12E29F3A" w14:textId="77777777" w:rsidR="007A5414" w:rsidRDefault="007A5414" w:rsidP="007A5414">
      <w:pPr>
        <w:rPr>
          <w:sz w:val="24"/>
          <w:szCs w:val="24"/>
        </w:rPr>
      </w:pPr>
    </w:p>
    <w:p w14:paraId="24697185" w14:textId="77777777" w:rsidR="007F3694" w:rsidRDefault="007F3694" w:rsidP="007F3694">
      <w:pPr>
        <w:rPr>
          <w:sz w:val="24"/>
          <w:szCs w:val="24"/>
        </w:rPr>
      </w:pPr>
    </w:p>
    <w:p w14:paraId="4FC14117" w14:textId="77777777" w:rsidR="007F3694" w:rsidRDefault="007F3694" w:rsidP="007F3694">
      <w:pPr>
        <w:ind w:left="720"/>
        <w:rPr>
          <w:sz w:val="24"/>
          <w:szCs w:val="24"/>
        </w:rPr>
      </w:pPr>
    </w:p>
    <w:p w14:paraId="3F92BCF1" w14:textId="3CC39AD3" w:rsidR="007F3694" w:rsidRPr="007F3694" w:rsidRDefault="007F3694" w:rsidP="007F3694">
      <w:pPr>
        <w:rPr>
          <w:sz w:val="24"/>
          <w:szCs w:val="24"/>
        </w:rPr>
      </w:pPr>
    </w:p>
    <w:tbl>
      <w:tblPr>
        <w:tblpPr w:leftFromText="180" w:rightFromText="180" w:vertAnchor="page" w:horzAnchor="margin" w:tblpXSpec="center" w:tblpY="1249"/>
        <w:tblW w:w="11652" w:type="dxa"/>
        <w:tblCellMar>
          <w:top w:w="15" w:type="dxa"/>
        </w:tblCellMar>
        <w:tblLook w:val="04A0" w:firstRow="1" w:lastRow="0" w:firstColumn="1" w:lastColumn="0" w:noHBand="0" w:noVBand="1"/>
      </w:tblPr>
      <w:tblGrid>
        <w:gridCol w:w="1110"/>
        <w:gridCol w:w="1540"/>
        <w:gridCol w:w="2100"/>
        <w:gridCol w:w="1660"/>
        <w:gridCol w:w="1820"/>
        <w:gridCol w:w="3200"/>
        <w:gridCol w:w="222"/>
      </w:tblGrid>
      <w:tr w:rsidR="00507155" w:rsidRPr="00507155" w14:paraId="35B0B849" w14:textId="77777777" w:rsidTr="007A5414">
        <w:trPr>
          <w:gridAfter w:val="1"/>
          <w:wAfter w:w="222" w:type="dxa"/>
          <w:trHeight w:val="288"/>
        </w:trPr>
        <w:tc>
          <w:tcPr>
            <w:tcW w:w="1110"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309E579" w14:textId="77777777" w:rsidR="00507155" w:rsidRPr="00507155" w:rsidRDefault="00507155" w:rsidP="007A5414">
            <w:pPr>
              <w:spacing w:line="240" w:lineRule="auto"/>
              <w:jc w:val="center"/>
              <w:rPr>
                <w:rFonts w:ascii="Calibri" w:eastAsia="Times New Roman" w:hAnsi="Calibri" w:cs="Calibri"/>
                <w:b/>
                <w:bCs/>
                <w:color w:val="000000"/>
                <w:lang w:val="en-IN"/>
              </w:rPr>
            </w:pPr>
            <w:r w:rsidRPr="00507155">
              <w:rPr>
                <w:rFonts w:ascii="Calibri" w:eastAsia="Times New Roman" w:hAnsi="Calibri" w:cs="Calibri"/>
                <w:b/>
                <w:bCs/>
                <w:color w:val="000000"/>
                <w:lang w:val="en-IN"/>
              </w:rPr>
              <w:lastRenderedPageBreak/>
              <w:t>Country</w:t>
            </w:r>
          </w:p>
        </w:tc>
        <w:tc>
          <w:tcPr>
            <w:tcW w:w="1540" w:type="dxa"/>
            <w:tcBorders>
              <w:top w:val="single" w:sz="4" w:space="0" w:color="auto"/>
              <w:left w:val="nil"/>
              <w:bottom w:val="single" w:sz="4" w:space="0" w:color="auto"/>
              <w:right w:val="single" w:sz="4" w:space="0" w:color="auto"/>
            </w:tcBorders>
            <w:shd w:val="clear" w:color="D9E1F2" w:fill="D9E1F2"/>
            <w:noWrap/>
            <w:vAlign w:val="center"/>
            <w:hideMark/>
          </w:tcPr>
          <w:p w14:paraId="1DB5260E" w14:textId="77777777" w:rsidR="00507155" w:rsidRPr="00507155" w:rsidRDefault="00507155" w:rsidP="007A5414">
            <w:pPr>
              <w:spacing w:line="240" w:lineRule="auto"/>
              <w:jc w:val="center"/>
              <w:rPr>
                <w:rFonts w:ascii="Calibri" w:eastAsia="Times New Roman" w:hAnsi="Calibri" w:cs="Calibri"/>
                <w:b/>
                <w:bCs/>
                <w:color w:val="000000"/>
                <w:lang w:val="en-IN"/>
              </w:rPr>
            </w:pPr>
            <w:r w:rsidRPr="00507155">
              <w:rPr>
                <w:rFonts w:ascii="Calibri" w:eastAsia="Times New Roman" w:hAnsi="Calibri" w:cs="Calibri"/>
                <w:b/>
                <w:bCs/>
                <w:color w:val="000000"/>
                <w:lang w:val="en-IN"/>
              </w:rPr>
              <w:t>City</w:t>
            </w:r>
          </w:p>
        </w:tc>
        <w:tc>
          <w:tcPr>
            <w:tcW w:w="2100" w:type="dxa"/>
            <w:tcBorders>
              <w:top w:val="single" w:sz="4" w:space="0" w:color="auto"/>
              <w:left w:val="nil"/>
              <w:bottom w:val="single" w:sz="4" w:space="0" w:color="auto"/>
              <w:right w:val="single" w:sz="4" w:space="0" w:color="auto"/>
            </w:tcBorders>
            <w:shd w:val="clear" w:color="D9E1F2" w:fill="D9E1F2"/>
            <w:noWrap/>
            <w:vAlign w:val="center"/>
            <w:hideMark/>
          </w:tcPr>
          <w:p w14:paraId="4981AB6C" w14:textId="77777777" w:rsidR="00507155" w:rsidRPr="00507155" w:rsidRDefault="00507155" w:rsidP="007A5414">
            <w:pPr>
              <w:spacing w:line="240" w:lineRule="auto"/>
              <w:jc w:val="center"/>
              <w:rPr>
                <w:rFonts w:ascii="Calibri" w:eastAsia="Times New Roman" w:hAnsi="Calibri" w:cs="Calibri"/>
                <w:b/>
                <w:bCs/>
                <w:color w:val="000000"/>
                <w:lang w:val="en-IN"/>
              </w:rPr>
            </w:pPr>
            <w:r w:rsidRPr="00507155">
              <w:rPr>
                <w:rFonts w:ascii="Calibri" w:eastAsia="Times New Roman" w:hAnsi="Calibri" w:cs="Calibri"/>
                <w:b/>
                <w:bCs/>
                <w:color w:val="000000"/>
                <w:lang w:val="en-IN"/>
              </w:rPr>
              <w:t>Count of RestaurantID</w:t>
            </w:r>
          </w:p>
        </w:tc>
        <w:tc>
          <w:tcPr>
            <w:tcW w:w="1660" w:type="dxa"/>
            <w:tcBorders>
              <w:top w:val="single" w:sz="4" w:space="0" w:color="auto"/>
              <w:left w:val="nil"/>
              <w:bottom w:val="single" w:sz="4" w:space="0" w:color="auto"/>
              <w:right w:val="single" w:sz="4" w:space="0" w:color="auto"/>
            </w:tcBorders>
            <w:shd w:val="clear" w:color="D9E1F2" w:fill="D9E1F2"/>
            <w:noWrap/>
            <w:vAlign w:val="center"/>
            <w:hideMark/>
          </w:tcPr>
          <w:p w14:paraId="0E9A1AE4" w14:textId="77777777" w:rsidR="00507155" w:rsidRPr="00507155" w:rsidRDefault="00507155" w:rsidP="007A5414">
            <w:pPr>
              <w:spacing w:line="240" w:lineRule="auto"/>
              <w:jc w:val="center"/>
              <w:rPr>
                <w:rFonts w:ascii="Calibri" w:eastAsia="Times New Roman" w:hAnsi="Calibri" w:cs="Calibri"/>
                <w:b/>
                <w:bCs/>
                <w:color w:val="000000"/>
                <w:lang w:val="en-IN"/>
              </w:rPr>
            </w:pPr>
            <w:r w:rsidRPr="00507155">
              <w:rPr>
                <w:rFonts w:ascii="Calibri" w:eastAsia="Times New Roman" w:hAnsi="Calibri" w:cs="Calibri"/>
                <w:b/>
                <w:bCs/>
                <w:color w:val="000000"/>
                <w:lang w:val="en-IN"/>
              </w:rPr>
              <w:t>Average of Rating</w:t>
            </w:r>
          </w:p>
        </w:tc>
        <w:tc>
          <w:tcPr>
            <w:tcW w:w="1820" w:type="dxa"/>
            <w:tcBorders>
              <w:top w:val="single" w:sz="4" w:space="0" w:color="auto"/>
              <w:left w:val="nil"/>
              <w:bottom w:val="single" w:sz="4" w:space="0" w:color="auto"/>
              <w:right w:val="single" w:sz="4" w:space="0" w:color="auto"/>
            </w:tcBorders>
            <w:shd w:val="clear" w:color="D9E1F2" w:fill="D9E1F2"/>
            <w:noWrap/>
            <w:vAlign w:val="center"/>
            <w:hideMark/>
          </w:tcPr>
          <w:p w14:paraId="49064956" w14:textId="77777777" w:rsidR="00507155" w:rsidRPr="00507155" w:rsidRDefault="00507155" w:rsidP="007A5414">
            <w:pPr>
              <w:spacing w:line="240" w:lineRule="auto"/>
              <w:jc w:val="center"/>
              <w:rPr>
                <w:rFonts w:ascii="Calibri" w:eastAsia="Times New Roman" w:hAnsi="Calibri" w:cs="Calibri"/>
                <w:b/>
                <w:bCs/>
                <w:color w:val="000000"/>
                <w:lang w:val="en-IN"/>
              </w:rPr>
            </w:pPr>
            <w:r w:rsidRPr="00507155">
              <w:rPr>
                <w:rFonts w:ascii="Calibri" w:eastAsia="Times New Roman" w:hAnsi="Calibri" w:cs="Calibri"/>
                <w:b/>
                <w:bCs/>
                <w:color w:val="000000"/>
                <w:lang w:val="en-IN"/>
              </w:rPr>
              <w:t>Sum of Price_range</w:t>
            </w:r>
          </w:p>
        </w:tc>
        <w:tc>
          <w:tcPr>
            <w:tcW w:w="3200" w:type="dxa"/>
            <w:tcBorders>
              <w:top w:val="single" w:sz="4" w:space="0" w:color="auto"/>
              <w:left w:val="nil"/>
              <w:bottom w:val="single" w:sz="4" w:space="0" w:color="auto"/>
              <w:right w:val="single" w:sz="4" w:space="0" w:color="auto"/>
            </w:tcBorders>
            <w:shd w:val="clear" w:color="D9E1F2" w:fill="D9E1F2"/>
            <w:noWrap/>
            <w:vAlign w:val="center"/>
            <w:hideMark/>
          </w:tcPr>
          <w:p w14:paraId="11383E0A" w14:textId="77777777" w:rsidR="00507155" w:rsidRPr="00507155" w:rsidRDefault="00507155" w:rsidP="007A5414">
            <w:pPr>
              <w:spacing w:line="240" w:lineRule="auto"/>
              <w:jc w:val="center"/>
              <w:rPr>
                <w:rFonts w:ascii="Calibri" w:eastAsia="Times New Roman" w:hAnsi="Calibri" w:cs="Calibri"/>
                <w:b/>
                <w:bCs/>
                <w:color w:val="000000"/>
                <w:lang w:val="en-IN"/>
              </w:rPr>
            </w:pPr>
            <w:r w:rsidRPr="00507155">
              <w:rPr>
                <w:rFonts w:ascii="Calibri" w:eastAsia="Times New Roman" w:hAnsi="Calibri" w:cs="Calibri"/>
                <w:b/>
                <w:bCs/>
                <w:color w:val="000000"/>
                <w:lang w:val="en-IN"/>
              </w:rPr>
              <w:t>Average of Average_Cost_for_two</w:t>
            </w:r>
          </w:p>
        </w:tc>
      </w:tr>
      <w:tr w:rsidR="00507155" w:rsidRPr="00507155" w14:paraId="1AE2928D" w14:textId="77777777" w:rsidTr="007A5414">
        <w:trPr>
          <w:gridAfter w:val="1"/>
          <w:wAfter w:w="222" w:type="dxa"/>
          <w:trHeight w:val="288"/>
        </w:trPr>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79A9A44"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Canada</w:t>
            </w:r>
          </w:p>
        </w:tc>
        <w:tc>
          <w:tcPr>
            <w:tcW w:w="1540" w:type="dxa"/>
            <w:tcBorders>
              <w:top w:val="nil"/>
              <w:left w:val="nil"/>
              <w:bottom w:val="single" w:sz="4" w:space="0" w:color="auto"/>
              <w:right w:val="single" w:sz="4" w:space="0" w:color="auto"/>
            </w:tcBorders>
            <w:shd w:val="clear" w:color="auto" w:fill="auto"/>
            <w:noWrap/>
            <w:vAlign w:val="center"/>
            <w:hideMark/>
          </w:tcPr>
          <w:p w14:paraId="611D030F"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Chatham-Kent</w:t>
            </w:r>
          </w:p>
        </w:tc>
        <w:tc>
          <w:tcPr>
            <w:tcW w:w="2100" w:type="dxa"/>
            <w:tcBorders>
              <w:top w:val="nil"/>
              <w:left w:val="nil"/>
              <w:bottom w:val="single" w:sz="4" w:space="0" w:color="auto"/>
              <w:right w:val="single" w:sz="4" w:space="0" w:color="auto"/>
            </w:tcBorders>
            <w:shd w:val="clear" w:color="auto" w:fill="auto"/>
            <w:noWrap/>
            <w:vAlign w:val="center"/>
            <w:hideMark/>
          </w:tcPr>
          <w:p w14:paraId="310B46EB"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1</w:t>
            </w:r>
          </w:p>
        </w:tc>
        <w:tc>
          <w:tcPr>
            <w:tcW w:w="1660" w:type="dxa"/>
            <w:tcBorders>
              <w:top w:val="nil"/>
              <w:left w:val="nil"/>
              <w:bottom w:val="single" w:sz="4" w:space="0" w:color="auto"/>
              <w:right w:val="single" w:sz="4" w:space="0" w:color="auto"/>
            </w:tcBorders>
            <w:shd w:val="clear" w:color="auto" w:fill="auto"/>
            <w:noWrap/>
            <w:vAlign w:val="center"/>
            <w:hideMark/>
          </w:tcPr>
          <w:p w14:paraId="18AC7180"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3.7</w:t>
            </w:r>
          </w:p>
        </w:tc>
        <w:tc>
          <w:tcPr>
            <w:tcW w:w="1820" w:type="dxa"/>
            <w:tcBorders>
              <w:top w:val="nil"/>
              <w:left w:val="nil"/>
              <w:bottom w:val="single" w:sz="4" w:space="0" w:color="auto"/>
              <w:right w:val="single" w:sz="4" w:space="0" w:color="auto"/>
            </w:tcBorders>
            <w:shd w:val="clear" w:color="auto" w:fill="auto"/>
            <w:noWrap/>
            <w:vAlign w:val="center"/>
            <w:hideMark/>
          </w:tcPr>
          <w:p w14:paraId="2A8B03F5"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w:t>
            </w:r>
          </w:p>
        </w:tc>
        <w:tc>
          <w:tcPr>
            <w:tcW w:w="3200" w:type="dxa"/>
            <w:tcBorders>
              <w:top w:val="nil"/>
              <w:left w:val="nil"/>
              <w:bottom w:val="single" w:sz="4" w:space="0" w:color="auto"/>
              <w:right w:val="single" w:sz="4" w:space="0" w:color="auto"/>
            </w:tcBorders>
            <w:shd w:val="clear" w:color="auto" w:fill="auto"/>
            <w:noWrap/>
            <w:vAlign w:val="center"/>
            <w:hideMark/>
          </w:tcPr>
          <w:p w14:paraId="32239A48"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25</w:t>
            </w:r>
          </w:p>
        </w:tc>
      </w:tr>
      <w:tr w:rsidR="00507155" w:rsidRPr="00507155" w14:paraId="4D1B08E2" w14:textId="77777777" w:rsidTr="007A5414">
        <w:trPr>
          <w:gridAfter w:val="1"/>
          <w:wAfter w:w="222" w:type="dxa"/>
          <w:trHeight w:val="288"/>
        </w:trPr>
        <w:tc>
          <w:tcPr>
            <w:tcW w:w="1110" w:type="dxa"/>
            <w:vMerge/>
            <w:tcBorders>
              <w:top w:val="nil"/>
              <w:left w:val="single" w:sz="4" w:space="0" w:color="auto"/>
              <w:bottom w:val="single" w:sz="4" w:space="0" w:color="000000"/>
              <w:right w:val="single" w:sz="4" w:space="0" w:color="auto"/>
            </w:tcBorders>
            <w:vAlign w:val="center"/>
            <w:hideMark/>
          </w:tcPr>
          <w:p w14:paraId="011CEF43" w14:textId="77777777" w:rsidR="00507155" w:rsidRPr="00507155" w:rsidRDefault="00507155" w:rsidP="007A5414">
            <w:pPr>
              <w:spacing w:line="240" w:lineRule="auto"/>
              <w:rPr>
                <w:rFonts w:ascii="Calibri" w:eastAsia="Times New Roman" w:hAnsi="Calibri" w:cs="Calibri"/>
                <w:color w:val="000000"/>
                <w:lang w:val="en-IN"/>
              </w:rPr>
            </w:pPr>
          </w:p>
        </w:tc>
        <w:tc>
          <w:tcPr>
            <w:tcW w:w="1540" w:type="dxa"/>
            <w:tcBorders>
              <w:top w:val="nil"/>
              <w:left w:val="nil"/>
              <w:bottom w:val="single" w:sz="4" w:space="0" w:color="auto"/>
              <w:right w:val="single" w:sz="4" w:space="0" w:color="auto"/>
            </w:tcBorders>
            <w:shd w:val="clear" w:color="auto" w:fill="auto"/>
            <w:noWrap/>
            <w:vAlign w:val="center"/>
            <w:hideMark/>
          </w:tcPr>
          <w:p w14:paraId="4E138E1E"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Consort</w:t>
            </w:r>
          </w:p>
        </w:tc>
        <w:tc>
          <w:tcPr>
            <w:tcW w:w="2100" w:type="dxa"/>
            <w:tcBorders>
              <w:top w:val="nil"/>
              <w:left w:val="nil"/>
              <w:bottom w:val="single" w:sz="4" w:space="0" w:color="auto"/>
              <w:right w:val="single" w:sz="4" w:space="0" w:color="auto"/>
            </w:tcBorders>
            <w:shd w:val="clear" w:color="auto" w:fill="auto"/>
            <w:noWrap/>
            <w:vAlign w:val="center"/>
            <w:hideMark/>
          </w:tcPr>
          <w:p w14:paraId="5F3FF841"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1</w:t>
            </w:r>
          </w:p>
        </w:tc>
        <w:tc>
          <w:tcPr>
            <w:tcW w:w="1660" w:type="dxa"/>
            <w:tcBorders>
              <w:top w:val="nil"/>
              <w:left w:val="nil"/>
              <w:bottom w:val="single" w:sz="4" w:space="0" w:color="auto"/>
              <w:right w:val="single" w:sz="4" w:space="0" w:color="auto"/>
            </w:tcBorders>
            <w:shd w:val="clear" w:color="auto" w:fill="auto"/>
            <w:noWrap/>
            <w:vAlign w:val="center"/>
            <w:hideMark/>
          </w:tcPr>
          <w:p w14:paraId="3423B55F"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3</w:t>
            </w:r>
          </w:p>
        </w:tc>
        <w:tc>
          <w:tcPr>
            <w:tcW w:w="1820" w:type="dxa"/>
            <w:tcBorders>
              <w:top w:val="nil"/>
              <w:left w:val="nil"/>
              <w:bottom w:val="single" w:sz="4" w:space="0" w:color="auto"/>
              <w:right w:val="single" w:sz="4" w:space="0" w:color="auto"/>
            </w:tcBorders>
            <w:shd w:val="clear" w:color="auto" w:fill="auto"/>
            <w:noWrap/>
            <w:vAlign w:val="center"/>
            <w:hideMark/>
          </w:tcPr>
          <w:p w14:paraId="58F1DC98"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w:t>
            </w:r>
          </w:p>
        </w:tc>
        <w:tc>
          <w:tcPr>
            <w:tcW w:w="3200" w:type="dxa"/>
            <w:tcBorders>
              <w:top w:val="nil"/>
              <w:left w:val="nil"/>
              <w:bottom w:val="single" w:sz="4" w:space="0" w:color="auto"/>
              <w:right w:val="single" w:sz="4" w:space="0" w:color="auto"/>
            </w:tcBorders>
            <w:shd w:val="clear" w:color="auto" w:fill="auto"/>
            <w:noWrap/>
            <w:vAlign w:val="center"/>
            <w:hideMark/>
          </w:tcPr>
          <w:p w14:paraId="51A8A050"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25</w:t>
            </w:r>
          </w:p>
        </w:tc>
      </w:tr>
      <w:tr w:rsidR="00507155" w:rsidRPr="00507155" w14:paraId="5089D4E6" w14:textId="77777777" w:rsidTr="007A5414">
        <w:trPr>
          <w:gridAfter w:val="1"/>
          <w:wAfter w:w="222" w:type="dxa"/>
          <w:trHeight w:val="288"/>
        </w:trPr>
        <w:tc>
          <w:tcPr>
            <w:tcW w:w="1110" w:type="dxa"/>
            <w:vMerge/>
            <w:tcBorders>
              <w:top w:val="nil"/>
              <w:left w:val="single" w:sz="4" w:space="0" w:color="auto"/>
              <w:bottom w:val="single" w:sz="4" w:space="0" w:color="000000"/>
              <w:right w:val="single" w:sz="4" w:space="0" w:color="auto"/>
            </w:tcBorders>
            <w:vAlign w:val="center"/>
            <w:hideMark/>
          </w:tcPr>
          <w:p w14:paraId="2130AE8E" w14:textId="77777777" w:rsidR="00507155" w:rsidRPr="00507155" w:rsidRDefault="00507155" w:rsidP="007A5414">
            <w:pPr>
              <w:spacing w:line="240" w:lineRule="auto"/>
              <w:rPr>
                <w:rFonts w:ascii="Calibri" w:eastAsia="Times New Roman" w:hAnsi="Calibri" w:cs="Calibri"/>
                <w:color w:val="000000"/>
                <w:lang w:val="en-IN"/>
              </w:rPr>
            </w:pPr>
          </w:p>
        </w:tc>
        <w:tc>
          <w:tcPr>
            <w:tcW w:w="1540" w:type="dxa"/>
            <w:tcBorders>
              <w:top w:val="nil"/>
              <w:left w:val="nil"/>
              <w:bottom w:val="single" w:sz="4" w:space="0" w:color="auto"/>
              <w:right w:val="single" w:sz="4" w:space="0" w:color="auto"/>
            </w:tcBorders>
            <w:shd w:val="clear" w:color="auto" w:fill="auto"/>
            <w:noWrap/>
            <w:vAlign w:val="center"/>
            <w:hideMark/>
          </w:tcPr>
          <w:p w14:paraId="63A53901"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Vineland Station</w:t>
            </w:r>
          </w:p>
        </w:tc>
        <w:tc>
          <w:tcPr>
            <w:tcW w:w="2100" w:type="dxa"/>
            <w:tcBorders>
              <w:top w:val="nil"/>
              <w:left w:val="nil"/>
              <w:bottom w:val="single" w:sz="4" w:space="0" w:color="auto"/>
              <w:right w:val="single" w:sz="4" w:space="0" w:color="auto"/>
            </w:tcBorders>
            <w:shd w:val="clear" w:color="auto" w:fill="auto"/>
            <w:noWrap/>
            <w:vAlign w:val="center"/>
            <w:hideMark/>
          </w:tcPr>
          <w:p w14:paraId="5488B6C6"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1</w:t>
            </w:r>
          </w:p>
        </w:tc>
        <w:tc>
          <w:tcPr>
            <w:tcW w:w="1660" w:type="dxa"/>
            <w:tcBorders>
              <w:top w:val="nil"/>
              <w:left w:val="nil"/>
              <w:bottom w:val="single" w:sz="4" w:space="0" w:color="auto"/>
              <w:right w:val="single" w:sz="4" w:space="0" w:color="auto"/>
            </w:tcBorders>
            <w:shd w:val="clear" w:color="auto" w:fill="auto"/>
            <w:noWrap/>
            <w:vAlign w:val="center"/>
            <w:hideMark/>
          </w:tcPr>
          <w:p w14:paraId="1BD8BAD9"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4.3</w:t>
            </w:r>
          </w:p>
        </w:tc>
        <w:tc>
          <w:tcPr>
            <w:tcW w:w="1820" w:type="dxa"/>
            <w:tcBorders>
              <w:top w:val="nil"/>
              <w:left w:val="nil"/>
              <w:bottom w:val="single" w:sz="4" w:space="0" w:color="auto"/>
              <w:right w:val="single" w:sz="4" w:space="0" w:color="auto"/>
            </w:tcBorders>
            <w:shd w:val="clear" w:color="auto" w:fill="auto"/>
            <w:noWrap/>
            <w:vAlign w:val="center"/>
            <w:hideMark/>
          </w:tcPr>
          <w:p w14:paraId="6484E667"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4</w:t>
            </w:r>
          </w:p>
        </w:tc>
        <w:tc>
          <w:tcPr>
            <w:tcW w:w="3200" w:type="dxa"/>
            <w:tcBorders>
              <w:top w:val="nil"/>
              <w:left w:val="nil"/>
              <w:bottom w:val="single" w:sz="4" w:space="0" w:color="auto"/>
              <w:right w:val="single" w:sz="4" w:space="0" w:color="auto"/>
            </w:tcBorders>
            <w:shd w:val="clear" w:color="auto" w:fill="auto"/>
            <w:noWrap/>
            <w:vAlign w:val="center"/>
            <w:hideMark/>
          </w:tcPr>
          <w:p w14:paraId="5987F9DF"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70</w:t>
            </w:r>
          </w:p>
        </w:tc>
      </w:tr>
      <w:tr w:rsidR="00507155" w:rsidRPr="00507155" w14:paraId="25B18B88" w14:textId="77777777" w:rsidTr="007A5414">
        <w:trPr>
          <w:gridAfter w:val="1"/>
          <w:wAfter w:w="222" w:type="dxa"/>
          <w:trHeight w:val="288"/>
        </w:trPr>
        <w:tc>
          <w:tcPr>
            <w:tcW w:w="1110" w:type="dxa"/>
            <w:vMerge/>
            <w:tcBorders>
              <w:top w:val="nil"/>
              <w:left w:val="single" w:sz="4" w:space="0" w:color="auto"/>
              <w:bottom w:val="single" w:sz="4" w:space="0" w:color="000000"/>
              <w:right w:val="single" w:sz="4" w:space="0" w:color="auto"/>
            </w:tcBorders>
            <w:vAlign w:val="center"/>
            <w:hideMark/>
          </w:tcPr>
          <w:p w14:paraId="52B9632E" w14:textId="77777777" w:rsidR="00507155" w:rsidRPr="00507155" w:rsidRDefault="00507155" w:rsidP="007A5414">
            <w:pPr>
              <w:spacing w:line="240" w:lineRule="auto"/>
              <w:rPr>
                <w:rFonts w:ascii="Calibri" w:eastAsia="Times New Roman" w:hAnsi="Calibri" w:cs="Calibri"/>
                <w:color w:val="000000"/>
                <w:lang w:val="en-IN"/>
              </w:rPr>
            </w:pPr>
          </w:p>
        </w:tc>
        <w:tc>
          <w:tcPr>
            <w:tcW w:w="1540" w:type="dxa"/>
            <w:tcBorders>
              <w:top w:val="nil"/>
              <w:left w:val="nil"/>
              <w:bottom w:val="single" w:sz="4" w:space="0" w:color="auto"/>
              <w:right w:val="single" w:sz="4" w:space="0" w:color="auto"/>
            </w:tcBorders>
            <w:shd w:val="clear" w:color="auto" w:fill="auto"/>
            <w:noWrap/>
            <w:vAlign w:val="center"/>
            <w:hideMark/>
          </w:tcPr>
          <w:p w14:paraId="2D1EBD92"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Yorkton</w:t>
            </w:r>
          </w:p>
        </w:tc>
        <w:tc>
          <w:tcPr>
            <w:tcW w:w="2100" w:type="dxa"/>
            <w:tcBorders>
              <w:top w:val="nil"/>
              <w:left w:val="nil"/>
              <w:bottom w:val="single" w:sz="4" w:space="0" w:color="auto"/>
              <w:right w:val="single" w:sz="4" w:space="0" w:color="auto"/>
            </w:tcBorders>
            <w:shd w:val="clear" w:color="auto" w:fill="auto"/>
            <w:noWrap/>
            <w:vAlign w:val="center"/>
            <w:hideMark/>
          </w:tcPr>
          <w:p w14:paraId="0F5B460F"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1</w:t>
            </w:r>
          </w:p>
        </w:tc>
        <w:tc>
          <w:tcPr>
            <w:tcW w:w="1660" w:type="dxa"/>
            <w:tcBorders>
              <w:top w:val="nil"/>
              <w:left w:val="nil"/>
              <w:bottom w:val="single" w:sz="4" w:space="0" w:color="auto"/>
              <w:right w:val="single" w:sz="4" w:space="0" w:color="auto"/>
            </w:tcBorders>
            <w:shd w:val="clear" w:color="auto" w:fill="auto"/>
            <w:noWrap/>
            <w:vAlign w:val="center"/>
            <w:hideMark/>
          </w:tcPr>
          <w:p w14:paraId="3B9B73E2"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3.3</w:t>
            </w:r>
          </w:p>
        </w:tc>
        <w:tc>
          <w:tcPr>
            <w:tcW w:w="1820" w:type="dxa"/>
            <w:tcBorders>
              <w:top w:val="nil"/>
              <w:left w:val="nil"/>
              <w:bottom w:val="single" w:sz="4" w:space="0" w:color="auto"/>
              <w:right w:val="single" w:sz="4" w:space="0" w:color="auto"/>
            </w:tcBorders>
            <w:shd w:val="clear" w:color="auto" w:fill="auto"/>
            <w:noWrap/>
            <w:vAlign w:val="center"/>
            <w:hideMark/>
          </w:tcPr>
          <w:p w14:paraId="55B9750D"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w:t>
            </w:r>
          </w:p>
        </w:tc>
        <w:tc>
          <w:tcPr>
            <w:tcW w:w="3200" w:type="dxa"/>
            <w:tcBorders>
              <w:top w:val="nil"/>
              <w:left w:val="nil"/>
              <w:bottom w:val="single" w:sz="4" w:space="0" w:color="auto"/>
              <w:right w:val="single" w:sz="4" w:space="0" w:color="auto"/>
            </w:tcBorders>
            <w:shd w:val="clear" w:color="auto" w:fill="auto"/>
            <w:noWrap/>
            <w:vAlign w:val="center"/>
            <w:hideMark/>
          </w:tcPr>
          <w:p w14:paraId="46CC464B"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25</w:t>
            </w:r>
          </w:p>
        </w:tc>
      </w:tr>
      <w:tr w:rsidR="00507155" w:rsidRPr="00507155" w14:paraId="1762F678" w14:textId="77777777" w:rsidTr="007A5414">
        <w:trPr>
          <w:gridAfter w:val="1"/>
          <w:wAfter w:w="222" w:type="dxa"/>
          <w:trHeight w:val="288"/>
        </w:trPr>
        <w:tc>
          <w:tcPr>
            <w:tcW w:w="1110" w:type="dxa"/>
            <w:vMerge/>
            <w:tcBorders>
              <w:top w:val="nil"/>
              <w:left w:val="single" w:sz="4" w:space="0" w:color="auto"/>
              <w:bottom w:val="single" w:sz="4" w:space="0" w:color="000000"/>
              <w:right w:val="single" w:sz="4" w:space="0" w:color="auto"/>
            </w:tcBorders>
            <w:vAlign w:val="center"/>
            <w:hideMark/>
          </w:tcPr>
          <w:p w14:paraId="2742A38B" w14:textId="77777777" w:rsidR="00507155" w:rsidRPr="00507155" w:rsidRDefault="00507155" w:rsidP="007A5414">
            <w:pPr>
              <w:spacing w:line="240" w:lineRule="auto"/>
              <w:rPr>
                <w:rFonts w:ascii="Calibri" w:eastAsia="Times New Roman" w:hAnsi="Calibri" w:cs="Calibri"/>
                <w:color w:val="000000"/>
                <w:lang w:val="en-IN"/>
              </w:rPr>
            </w:pPr>
          </w:p>
        </w:tc>
        <w:tc>
          <w:tcPr>
            <w:tcW w:w="1032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4288DBBF"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 </w:t>
            </w:r>
          </w:p>
        </w:tc>
      </w:tr>
      <w:tr w:rsidR="00507155" w:rsidRPr="00507155" w14:paraId="41631096" w14:textId="77777777" w:rsidTr="007A5414">
        <w:trPr>
          <w:gridAfter w:val="1"/>
          <w:wAfter w:w="222" w:type="dxa"/>
          <w:trHeight w:val="291"/>
        </w:trPr>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962964"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Qatar</w:t>
            </w:r>
          </w:p>
        </w:tc>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BECC53"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Doha</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B174AE"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20</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D5F9AD"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4.06</w:t>
            </w:r>
          </w:p>
        </w:tc>
        <w:tc>
          <w:tcPr>
            <w:tcW w:w="1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D819BF"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73</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607B32"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223.75</w:t>
            </w:r>
          </w:p>
        </w:tc>
      </w:tr>
      <w:tr w:rsidR="00507155" w:rsidRPr="00507155" w14:paraId="4C21BCCF" w14:textId="77777777" w:rsidTr="007A5414">
        <w:trPr>
          <w:trHeight w:val="288"/>
        </w:trPr>
        <w:tc>
          <w:tcPr>
            <w:tcW w:w="1110" w:type="dxa"/>
            <w:vMerge/>
            <w:tcBorders>
              <w:top w:val="nil"/>
              <w:left w:val="single" w:sz="4" w:space="0" w:color="auto"/>
              <w:bottom w:val="single" w:sz="4" w:space="0" w:color="000000"/>
              <w:right w:val="single" w:sz="4" w:space="0" w:color="auto"/>
            </w:tcBorders>
            <w:vAlign w:val="center"/>
            <w:hideMark/>
          </w:tcPr>
          <w:p w14:paraId="10801679" w14:textId="77777777" w:rsidR="00507155" w:rsidRPr="00507155" w:rsidRDefault="00507155" w:rsidP="007A5414">
            <w:pPr>
              <w:spacing w:line="240" w:lineRule="auto"/>
              <w:rPr>
                <w:rFonts w:ascii="Calibri" w:eastAsia="Times New Roman" w:hAnsi="Calibri" w:cs="Calibri"/>
                <w:color w:val="000000"/>
                <w:lang w:val="en-IN"/>
              </w:rPr>
            </w:pPr>
          </w:p>
        </w:tc>
        <w:tc>
          <w:tcPr>
            <w:tcW w:w="1540" w:type="dxa"/>
            <w:vMerge/>
            <w:tcBorders>
              <w:top w:val="nil"/>
              <w:left w:val="single" w:sz="4" w:space="0" w:color="auto"/>
              <w:bottom w:val="single" w:sz="4" w:space="0" w:color="auto"/>
              <w:right w:val="single" w:sz="4" w:space="0" w:color="auto"/>
            </w:tcBorders>
            <w:vAlign w:val="center"/>
            <w:hideMark/>
          </w:tcPr>
          <w:p w14:paraId="1CEADA7A" w14:textId="77777777" w:rsidR="00507155" w:rsidRPr="00507155" w:rsidRDefault="00507155" w:rsidP="007A5414">
            <w:pPr>
              <w:spacing w:line="240" w:lineRule="auto"/>
              <w:rPr>
                <w:rFonts w:ascii="Calibri" w:eastAsia="Times New Roman" w:hAnsi="Calibri" w:cs="Calibri"/>
                <w:color w:val="000000"/>
                <w:lang w:val="en-IN"/>
              </w:rPr>
            </w:pPr>
          </w:p>
        </w:tc>
        <w:tc>
          <w:tcPr>
            <w:tcW w:w="2100" w:type="dxa"/>
            <w:vMerge/>
            <w:tcBorders>
              <w:top w:val="nil"/>
              <w:left w:val="single" w:sz="4" w:space="0" w:color="auto"/>
              <w:bottom w:val="single" w:sz="4" w:space="0" w:color="auto"/>
              <w:right w:val="single" w:sz="4" w:space="0" w:color="auto"/>
            </w:tcBorders>
            <w:vAlign w:val="center"/>
            <w:hideMark/>
          </w:tcPr>
          <w:p w14:paraId="78CC4ED6" w14:textId="77777777" w:rsidR="00507155" w:rsidRPr="00507155" w:rsidRDefault="00507155" w:rsidP="007A5414">
            <w:pPr>
              <w:spacing w:line="240" w:lineRule="auto"/>
              <w:rPr>
                <w:rFonts w:ascii="Calibri" w:eastAsia="Times New Roman" w:hAnsi="Calibri" w:cs="Calibri"/>
                <w:color w:val="000000"/>
                <w:lang w:val="en-IN"/>
              </w:rPr>
            </w:pPr>
          </w:p>
        </w:tc>
        <w:tc>
          <w:tcPr>
            <w:tcW w:w="1660" w:type="dxa"/>
            <w:vMerge/>
            <w:tcBorders>
              <w:top w:val="nil"/>
              <w:left w:val="single" w:sz="4" w:space="0" w:color="auto"/>
              <w:bottom w:val="single" w:sz="4" w:space="0" w:color="auto"/>
              <w:right w:val="single" w:sz="4" w:space="0" w:color="auto"/>
            </w:tcBorders>
            <w:vAlign w:val="center"/>
            <w:hideMark/>
          </w:tcPr>
          <w:p w14:paraId="50F963BF" w14:textId="77777777" w:rsidR="00507155" w:rsidRPr="00507155" w:rsidRDefault="00507155" w:rsidP="007A5414">
            <w:pPr>
              <w:spacing w:line="240" w:lineRule="auto"/>
              <w:rPr>
                <w:rFonts w:ascii="Calibri" w:eastAsia="Times New Roman" w:hAnsi="Calibri" w:cs="Calibri"/>
                <w:color w:val="000000"/>
                <w:lang w:val="en-IN"/>
              </w:rPr>
            </w:pPr>
          </w:p>
        </w:tc>
        <w:tc>
          <w:tcPr>
            <w:tcW w:w="1820" w:type="dxa"/>
            <w:vMerge/>
            <w:tcBorders>
              <w:top w:val="nil"/>
              <w:left w:val="single" w:sz="4" w:space="0" w:color="auto"/>
              <w:bottom w:val="single" w:sz="4" w:space="0" w:color="auto"/>
              <w:right w:val="single" w:sz="4" w:space="0" w:color="auto"/>
            </w:tcBorders>
            <w:vAlign w:val="center"/>
            <w:hideMark/>
          </w:tcPr>
          <w:p w14:paraId="0A7487E8" w14:textId="77777777" w:rsidR="00507155" w:rsidRPr="00507155" w:rsidRDefault="00507155" w:rsidP="007A5414">
            <w:pPr>
              <w:spacing w:line="240" w:lineRule="auto"/>
              <w:rPr>
                <w:rFonts w:ascii="Calibri" w:eastAsia="Times New Roman" w:hAnsi="Calibri" w:cs="Calibri"/>
                <w:color w:val="000000"/>
                <w:lang w:val="en-IN"/>
              </w:rPr>
            </w:pPr>
          </w:p>
        </w:tc>
        <w:tc>
          <w:tcPr>
            <w:tcW w:w="3200" w:type="dxa"/>
            <w:vMerge/>
            <w:tcBorders>
              <w:top w:val="nil"/>
              <w:left w:val="single" w:sz="4" w:space="0" w:color="auto"/>
              <w:bottom w:val="single" w:sz="4" w:space="0" w:color="auto"/>
              <w:right w:val="single" w:sz="4" w:space="0" w:color="auto"/>
            </w:tcBorders>
            <w:vAlign w:val="center"/>
            <w:hideMark/>
          </w:tcPr>
          <w:p w14:paraId="338E89E0" w14:textId="77777777" w:rsidR="00507155" w:rsidRPr="00507155" w:rsidRDefault="00507155" w:rsidP="007A5414">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7E4C31DC" w14:textId="77777777" w:rsidR="00507155" w:rsidRPr="00507155" w:rsidRDefault="00507155" w:rsidP="007A5414">
            <w:pPr>
              <w:spacing w:line="240" w:lineRule="auto"/>
              <w:jc w:val="center"/>
              <w:rPr>
                <w:rFonts w:ascii="Calibri" w:eastAsia="Times New Roman" w:hAnsi="Calibri" w:cs="Calibri"/>
                <w:color w:val="000000"/>
                <w:lang w:val="en-IN"/>
              </w:rPr>
            </w:pPr>
          </w:p>
        </w:tc>
      </w:tr>
      <w:tr w:rsidR="00507155" w:rsidRPr="00507155" w14:paraId="2C13F15C" w14:textId="77777777" w:rsidTr="007A5414">
        <w:trPr>
          <w:trHeight w:val="288"/>
        </w:trPr>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551CA7"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Singapore</w:t>
            </w:r>
          </w:p>
        </w:tc>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390922"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Singapore</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204EB8"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20</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78BBF1"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3.575</w:t>
            </w:r>
          </w:p>
        </w:tc>
        <w:tc>
          <w:tcPr>
            <w:tcW w:w="1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CED0E2"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73</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30611F"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155.75</w:t>
            </w:r>
          </w:p>
        </w:tc>
        <w:tc>
          <w:tcPr>
            <w:tcW w:w="222" w:type="dxa"/>
            <w:vAlign w:val="center"/>
            <w:hideMark/>
          </w:tcPr>
          <w:p w14:paraId="2C0A8EC5" w14:textId="77777777" w:rsidR="00507155" w:rsidRPr="00507155" w:rsidRDefault="00507155" w:rsidP="007A5414">
            <w:pPr>
              <w:spacing w:line="240" w:lineRule="auto"/>
              <w:rPr>
                <w:rFonts w:ascii="Times New Roman" w:eastAsia="Times New Roman" w:hAnsi="Times New Roman" w:cs="Times New Roman"/>
                <w:sz w:val="20"/>
                <w:szCs w:val="20"/>
                <w:lang w:val="en-IN"/>
              </w:rPr>
            </w:pPr>
          </w:p>
        </w:tc>
      </w:tr>
      <w:tr w:rsidR="00507155" w:rsidRPr="00507155" w14:paraId="433761BF" w14:textId="77777777" w:rsidTr="007A5414">
        <w:trPr>
          <w:trHeight w:val="288"/>
        </w:trPr>
        <w:tc>
          <w:tcPr>
            <w:tcW w:w="1110" w:type="dxa"/>
            <w:vMerge/>
            <w:tcBorders>
              <w:top w:val="nil"/>
              <w:left w:val="single" w:sz="4" w:space="0" w:color="auto"/>
              <w:bottom w:val="single" w:sz="4" w:space="0" w:color="000000"/>
              <w:right w:val="single" w:sz="4" w:space="0" w:color="auto"/>
            </w:tcBorders>
            <w:vAlign w:val="center"/>
            <w:hideMark/>
          </w:tcPr>
          <w:p w14:paraId="141F2F71" w14:textId="77777777" w:rsidR="00507155" w:rsidRPr="00507155" w:rsidRDefault="00507155" w:rsidP="007A5414">
            <w:pPr>
              <w:spacing w:line="240" w:lineRule="auto"/>
              <w:rPr>
                <w:rFonts w:ascii="Calibri" w:eastAsia="Times New Roman" w:hAnsi="Calibri" w:cs="Calibri"/>
                <w:color w:val="000000"/>
                <w:lang w:val="en-IN"/>
              </w:rPr>
            </w:pPr>
          </w:p>
        </w:tc>
        <w:tc>
          <w:tcPr>
            <w:tcW w:w="1540" w:type="dxa"/>
            <w:vMerge/>
            <w:tcBorders>
              <w:top w:val="nil"/>
              <w:left w:val="single" w:sz="4" w:space="0" w:color="auto"/>
              <w:bottom w:val="single" w:sz="4" w:space="0" w:color="auto"/>
              <w:right w:val="single" w:sz="4" w:space="0" w:color="auto"/>
            </w:tcBorders>
            <w:vAlign w:val="center"/>
            <w:hideMark/>
          </w:tcPr>
          <w:p w14:paraId="0B6BAD70" w14:textId="77777777" w:rsidR="00507155" w:rsidRPr="00507155" w:rsidRDefault="00507155" w:rsidP="007A5414">
            <w:pPr>
              <w:spacing w:line="240" w:lineRule="auto"/>
              <w:rPr>
                <w:rFonts w:ascii="Calibri" w:eastAsia="Times New Roman" w:hAnsi="Calibri" w:cs="Calibri"/>
                <w:color w:val="000000"/>
                <w:lang w:val="en-IN"/>
              </w:rPr>
            </w:pPr>
          </w:p>
        </w:tc>
        <w:tc>
          <w:tcPr>
            <w:tcW w:w="2100" w:type="dxa"/>
            <w:vMerge/>
            <w:tcBorders>
              <w:top w:val="nil"/>
              <w:left w:val="single" w:sz="4" w:space="0" w:color="auto"/>
              <w:bottom w:val="single" w:sz="4" w:space="0" w:color="auto"/>
              <w:right w:val="single" w:sz="4" w:space="0" w:color="auto"/>
            </w:tcBorders>
            <w:vAlign w:val="center"/>
            <w:hideMark/>
          </w:tcPr>
          <w:p w14:paraId="3CE95BAF" w14:textId="77777777" w:rsidR="00507155" w:rsidRPr="00507155" w:rsidRDefault="00507155" w:rsidP="007A5414">
            <w:pPr>
              <w:spacing w:line="240" w:lineRule="auto"/>
              <w:rPr>
                <w:rFonts w:ascii="Calibri" w:eastAsia="Times New Roman" w:hAnsi="Calibri" w:cs="Calibri"/>
                <w:color w:val="000000"/>
                <w:lang w:val="en-IN"/>
              </w:rPr>
            </w:pPr>
          </w:p>
        </w:tc>
        <w:tc>
          <w:tcPr>
            <w:tcW w:w="1660" w:type="dxa"/>
            <w:vMerge/>
            <w:tcBorders>
              <w:top w:val="nil"/>
              <w:left w:val="single" w:sz="4" w:space="0" w:color="auto"/>
              <w:bottom w:val="single" w:sz="4" w:space="0" w:color="auto"/>
              <w:right w:val="single" w:sz="4" w:space="0" w:color="auto"/>
            </w:tcBorders>
            <w:vAlign w:val="center"/>
            <w:hideMark/>
          </w:tcPr>
          <w:p w14:paraId="5F6F12AD" w14:textId="77777777" w:rsidR="00507155" w:rsidRPr="00507155" w:rsidRDefault="00507155" w:rsidP="007A5414">
            <w:pPr>
              <w:spacing w:line="240" w:lineRule="auto"/>
              <w:rPr>
                <w:rFonts w:ascii="Calibri" w:eastAsia="Times New Roman" w:hAnsi="Calibri" w:cs="Calibri"/>
                <w:color w:val="000000"/>
                <w:lang w:val="en-IN"/>
              </w:rPr>
            </w:pPr>
          </w:p>
        </w:tc>
        <w:tc>
          <w:tcPr>
            <w:tcW w:w="1820" w:type="dxa"/>
            <w:vMerge/>
            <w:tcBorders>
              <w:top w:val="nil"/>
              <w:left w:val="single" w:sz="4" w:space="0" w:color="auto"/>
              <w:bottom w:val="single" w:sz="4" w:space="0" w:color="auto"/>
              <w:right w:val="single" w:sz="4" w:space="0" w:color="auto"/>
            </w:tcBorders>
            <w:vAlign w:val="center"/>
            <w:hideMark/>
          </w:tcPr>
          <w:p w14:paraId="432C6957" w14:textId="77777777" w:rsidR="00507155" w:rsidRPr="00507155" w:rsidRDefault="00507155" w:rsidP="007A5414">
            <w:pPr>
              <w:spacing w:line="240" w:lineRule="auto"/>
              <w:rPr>
                <w:rFonts w:ascii="Calibri" w:eastAsia="Times New Roman" w:hAnsi="Calibri" w:cs="Calibri"/>
                <w:color w:val="000000"/>
                <w:lang w:val="en-IN"/>
              </w:rPr>
            </w:pPr>
          </w:p>
        </w:tc>
        <w:tc>
          <w:tcPr>
            <w:tcW w:w="3200" w:type="dxa"/>
            <w:vMerge/>
            <w:tcBorders>
              <w:top w:val="nil"/>
              <w:left w:val="single" w:sz="4" w:space="0" w:color="auto"/>
              <w:bottom w:val="single" w:sz="4" w:space="0" w:color="auto"/>
              <w:right w:val="single" w:sz="4" w:space="0" w:color="auto"/>
            </w:tcBorders>
            <w:vAlign w:val="center"/>
            <w:hideMark/>
          </w:tcPr>
          <w:p w14:paraId="19D1F710" w14:textId="77777777" w:rsidR="00507155" w:rsidRPr="00507155" w:rsidRDefault="00507155" w:rsidP="007A5414">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26FFED17" w14:textId="77777777" w:rsidR="00507155" w:rsidRPr="00507155" w:rsidRDefault="00507155" w:rsidP="007A5414">
            <w:pPr>
              <w:spacing w:line="240" w:lineRule="auto"/>
              <w:jc w:val="center"/>
              <w:rPr>
                <w:rFonts w:ascii="Calibri" w:eastAsia="Times New Roman" w:hAnsi="Calibri" w:cs="Calibri"/>
                <w:color w:val="000000"/>
                <w:lang w:val="en-IN"/>
              </w:rPr>
            </w:pPr>
          </w:p>
        </w:tc>
      </w:tr>
      <w:tr w:rsidR="00507155" w:rsidRPr="00507155" w14:paraId="4CF44E2B" w14:textId="77777777" w:rsidTr="007A5414">
        <w:trPr>
          <w:trHeight w:val="288"/>
        </w:trPr>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EADC6C9"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Sri Lanka</w:t>
            </w:r>
          </w:p>
        </w:tc>
        <w:tc>
          <w:tcPr>
            <w:tcW w:w="15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AFE42A"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Colombo</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D0DC41"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20</w:t>
            </w:r>
          </w:p>
        </w:tc>
        <w:tc>
          <w:tcPr>
            <w:tcW w:w="16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9E578C"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3.87</w:t>
            </w:r>
          </w:p>
        </w:tc>
        <w:tc>
          <w:tcPr>
            <w:tcW w:w="1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915699"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57</w:t>
            </w:r>
          </w:p>
        </w:tc>
        <w:tc>
          <w:tcPr>
            <w:tcW w:w="3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B40307" w14:textId="77777777" w:rsidR="00507155" w:rsidRPr="00507155" w:rsidRDefault="00507155" w:rsidP="007A5414">
            <w:pPr>
              <w:spacing w:line="240" w:lineRule="auto"/>
              <w:jc w:val="center"/>
              <w:rPr>
                <w:rFonts w:ascii="Calibri" w:eastAsia="Times New Roman" w:hAnsi="Calibri" w:cs="Calibri"/>
                <w:color w:val="000000"/>
                <w:lang w:val="en-IN"/>
              </w:rPr>
            </w:pPr>
            <w:r w:rsidRPr="00507155">
              <w:rPr>
                <w:rFonts w:ascii="Calibri" w:eastAsia="Times New Roman" w:hAnsi="Calibri" w:cs="Calibri"/>
                <w:color w:val="000000"/>
                <w:lang w:val="en-IN"/>
              </w:rPr>
              <w:t>2375</w:t>
            </w:r>
          </w:p>
        </w:tc>
        <w:tc>
          <w:tcPr>
            <w:tcW w:w="222" w:type="dxa"/>
            <w:vAlign w:val="center"/>
            <w:hideMark/>
          </w:tcPr>
          <w:p w14:paraId="13E4D60C" w14:textId="77777777" w:rsidR="00507155" w:rsidRPr="00507155" w:rsidRDefault="00507155" w:rsidP="007A5414">
            <w:pPr>
              <w:spacing w:line="240" w:lineRule="auto"/>
              <w:rPr>
                <w:rFonts w:ascii="Times New Roman" w:eastAsia="Times New Roman" w:hAnsi="Times New Roman" w:cs="Times New Roman"/>
                <w:sz w:val="20"/>
                <w:szCs w:val="20"/>
                <w:lang w:val="en-IN"/>
              </w:rPr>
            </w:pPr>
          </w:p>
        </w:tc>
      </w:tr>
      <w:tr w:rsidR="00507155" w:rsidRPr="00507155" w14:paraId="13A03825" w14:textId="77777777" w:rsidTr="007A5414">
        <w:trPr>
          <w:trHeight w:val="288"/>
        </w:trPr>
        <w:tc>
          <w:tcPr>
            <w:tcW w:w="1110" w:type="dxa"/>
            <w:vMerge/>
            <w:tcBorders>
              <w:top w:val="nil"/>
              <w:left w:val="single" w:sz="4" w:space="0" w:color="auto"/>
              <w:bottom w:val="single" w:sz="4" w:space="0" w:color="000000"/>
              <w:right w:val="single" w:sz="4" w:space="0" w:color="auto"/>
            </w:tcBorders>
            <w:vAlign w:val="center"/>
            <w:hideMark/>
          </w:tcPr>
          <w:p w14:paraId="5367B038" w14:textId="77777777" w:rsidR="00507155" w:rsidRPr="00507155" w:rsidRDefault="00507155" w:rsidP="007A5414">
            <w:pPr>
              <w:spacing w:line="240" w:lineRule="auto"/>
              <w:rPr>
                <w:rFonts w:ascii="Calibri" w:eastAsia="Times New Roman" w:hAnsi="Calibri" w:cs="Calibri"/>
                <w:color w:val="000000"/>
                <w:lang w:val="en-IN"/>
              </w:rPr>
            </w:pPr>
          </w:p>
        </w:tc>
        <w:tc>
          <w:tcPr>
            <w:tcW w:w="1540" w:type="dxa"/>
            <w:vMerge/>
            <w:tcBorders>
              <w:top w:val="nil"/>
              <w:left w:val="single" w:sz="4" w:space="0" w:color="auto"/>
              <w:bottom w:val="single" w:sz="4" w:space="0" w:color="auto"/>
              <w:right w:val="single" w:sz="4" w:space="0" w:color="auto"/>
            </w:tcBorders>
            <w:vAlign w:val="center"/>
            <w:hideMark/>
          </w:tcPr>
          <w:p w14:paraId="4BE04410" w14:textId="77777777" w:rsidR="00507155" w:rsidRPr="00507155" w:rsidRDefault="00507155" w:rsidP="007A5414">
            <w:pPr>
              <w:spacing w:line="240" w:lineRule="auto"/>
              <w:rPr>
                <w:rFonts w:ascii="Calibri" w:eastAsia="Times New Roman" w:hAnsi="Calibri" w:cs="Calibri"/>
                <w:color w:val="000000"/>
                <w:lang w:val="en-IN"/>
              </w:rPr>
            </w:pPr>
          </w:p>
        </w:tc>
        <w:tc>
          <w:tcPr>
            <w:tcW w:w="2100" w:type="dxa"/>
            <w:vMerge/>
            <w:tcBorders>
              <w:top w:val="nil"/>
              <w:left w:val="single" w:sz="4" w:space="0" w:color="auto"/>
              <w:bottom w:val="single" w:sz="4" w:space="0" w:color="auto"/>
              <w:right w:val="single" w:sz="4" w:space="0" w:color="auto"/>
            </w:tcBorders>
            <w:vAlign w:val="center"/>
            <w:hideMark/>
          </w:tcPr>
          <w:p w14:paraId="759FECFB" w14:textId="77777777" w:rsidR="00507155" w:rsidRPr="00507155" w:rsidRDefault="00507155" w:rsidP="007A5414">
            <w:pPr>
              <w:spacing w:line="240" w:lineRule="auto"/>
              <w:rPr>
                <w:rFonts w:ascii="Calibri" w:eastAsia="Times New Roman" w:hAnsi="Calibri" w:cs="Calibri"/>
                <w:color w:val="000000"/>
                <w:lang w:val="en-IN"/>
              </w:rPr>
            </w:pPr>
          </w:p>
        </w:tc>
        <w:tc>
          <w:tcPr>
            <w:tcW w:w="1660" w:type="dxa"/>
            <w:vMerge/>
            <w:tcBorders>
              <w:top w:val="nil"/>
              <w:left w:val="single" w:sz="4" w:space="0" w:color="auto"/>
              <w:bottom w:val="single" w:sz="4" w:space="0" w:color="auto"/>
              <w:right w:val="single" w:sz="4" w:space="0" w:color="auto"/>
            </w:tcBorders>
            <w:vAlign w:val="center"/>
            <w:hideMark/>
          </w:tcPr>
          <w:p w14:paraId="13534ADA" w14:textId="77777777" w:rsidR="00507155" w:rsidRPr="00507155" w:rsidRDefault="00507155" w:rsidP="007A5414">
            <w:pPr>
              <w:spacing w:line="240" w:lineRule="auto"/>
              <w:rPr>
                <w:rFonts w:ascii="Calibri" w:eastAsia="Times New Roman" w:hAnsi="Calibri" w:cs="Calibri"/>
                <w:color w:val="000000"/>
                <w:lang w:val="en-IN"/>
              </w:rPr>
            </w:pPr>
          </w:p>
        </w:tc>
        <w:tc>
          <w:tcPr>
            <w:tcW w:w="1820" w:type="dxa"/>
            <w:vMerge/>
            <w:tcBorders>
              <w:top w:val="nil"/>
              <w:left w:val="single" w:sz="4" w:space="0" w:color="auto"/>
              <w:bottom w:val="single" w:sz="4" w:space="0" w:color="auto"/>
              <w:right w:val="single" w:sz="4" w:space="0" w:color="auto"/>
            </w:tcBorders>
            <w:vAlign w:val="center"/>
            <w:hideMark/>
          </w:tcPr>
          <w:p w14:paraId="7D6B55CC" w14:textId="77777777" w:rsidR="00507155" w:rsidRPr="00507155" w:rsidRDefault="00507155" w:rsidP="007A5414">
            <w:pPr>
              <w:spacing w:line="240" w:lineRule="auto"/>
              <w:rPr>
                <w:rFonts w:ascii="Calibri" w:eastAsia="Times New Roman" w:hAnsi="Calibri" w:cs="Calibri"/>
                <w:color w:val="000000"/>
                <w:lang w:val="en-IN"/>
              </w:rPr>
            </w:pPr>
          </w:p>
        </w:tc>
        <w:tc>
          <w:tcPr>
            <w:tcW w:w="3200" w:type="dxa"/>
            <w:vMerge/>
            <w:tcBorders>
              <w:top w:val="nil"/>
              <w:left w:val="single" w:sz="4" w:space="0" w:color="auto"/>
              <w:bottom w:val="single" w:sz="4" w:space="0" w:color="auto"/>
              <w:right w:val="single" w:sz="4" w:space="0" w:color="auto"/>
            </w:tcBorders>
            <w:vAlign w:val="center"/>
            <w:hideMark/>
          </w:tcPr>
          <w:p w14:paraId="19C773B0" w14:textId="77777777" w:rsidR="00507155" w:rsidRPr="00507155" w:rsidRDefault="00507155" w:rsidP="007A5414">
            <w:pPr>
              <w:spacing w:line="240" w:lineRule="auto"/>
              <w:rPr>
                <w:rFonts w:ascii="Calibri" w:eastAsia="Times New Roman" w:hAnsi="Calibri" w:cs="Calibri"/>
                <w:color w:val="000000"/>
                <w:lang w:val="en-IN"/>
              </w:rPr>
            </w:pPr>
          </w:p>
        </w:tc>
        <w:tc>
          <w:tcPr>
            <w:tcW w:w="222" w:type="dxa"/>
            <w:tcBorders>
              <w:top w:val="nil"/>
              <w:left w:val="nil"/>
              <w:bottom w:val="nil"/>
              <w:right w:val="nil"/>
            </w:tcBorders>
            <w:shd w:val="clear" w:color="auto" w:fill="auto"/>
            <w:noWrap/>
            <w:vAlign w:val="bottom"/>
            <w:hideMark/>
          </w:tcPr>
          <w:p w14:paraId="13ADF517" w14:textId="77777777" w:rsidR="00507155" w:rsidRPr="00507155" w:rsidRDefault="00507155" w:rsidP="007A5414">
            <w:pPr>
              <w:spacing w:line="240" w:lineRule="auto"/>
              <w:jc w:val="center"/>
              <w:rPr>
                <w:rFonts w:ascii="Calibri" w:eastAsia="Times New Roman" w:hAnsi="Calibri" w:cs="Calibri"/>
                <w:color w:val="000000"/>
                <w:lang w:val="en-IN"/>
              </w:rPr>
            </w:pPr>
          </w:p>
        </w:tc>
      </w:tr>
    </w:tbl>
    <w:p w14:paraId="7323D607" w14:textId="77777777" w:rsidR="007F3694" w:rsidRPr="007F3694" w:rsidRDefault="007F3694" w:rsidP="007F3694">
      <w:pPr>
        <w:rPr>
          <w:sz w:val="24"/>
          <w:szCs w:val="24"/>
        </w:rPr>
      </w:pPr>
    </w:p>
    <w:p w14:paraId="0C51BEEA" w14:textId="77777777" w:rsidR="007F3694" w:rsidRPr="007F3694" w:rsidRDefault="007F3694" w:rsidP="007F3694">
      <w:pPr>
        <w:rPr>
          <w:sz w:val="24"/>
          <w:szCs w:val="24"/>
        </w:rPr>
      </w:pPr>
      <w:r w:rsidRPr="007F3694">
        <w:rPr>
          <w:sz w:val="24"/>
          <w:szCs w:val="24"/>
        </w:rPr>
        <w:tab/>
      </w:r>
    </w:p>
    <w:p w14:paraId="3715BB6D" w14:textId="77777777" w:rsidR="007F3694" w:rsidRDefault="007F3694" w:rsidP="007F3694">
      <w:pPr>
        <w:numPr>
          <w:ilvl w:val="0"/>
          <w:numId w:val="31"/>
        </w:numPr>
        <w:rPr>
          <w:b/>
          <w:sz w:val="24"/>
          <w:szCs w:val="24"/>
        </w:rPr>
      </w:pPr>
      <w:r w:rsidRPr="007F3694">
        <w:rPr>
          <w:b/>
          <w:sz w:val="24"/>
          <w:szCs w:val="24"/>
        </w:rPr>
        <w:t>Customer Satisfaction (Ratings):</w:t>
      </w:r>
    </w:p>
    <w:p w14:paraId="54C61EBF" w14:textId="77777777" w:rsidR="007F3694" w:rsidRPr="007F3694" w:rsidRDefault="007F3694" w:rsidP="007F3694">
      <w:pPr>
        <w:ind w:left="720"/>
        <w:rPr>
          <w:b/>
          <w:sz w:val="24"/>
          <w:szCs w:val="24"/>
        </w:rPr>
      </w:pPr>
    </w:p>
    <w:p w14:paraId="57C402B6" w14:textId="77777777" w:rsidR="007F3694" w:rsidRDefault="007F3694" w:rsidP="007F3694">
      <w:pPr>
        <w:numPr>
          <w:ilvl w:val="0"/>
          <w:numId w:val="32"/>
        </w:numPr>
        <w:rPr>
          <w:sz w:val="24"/>
          <w:szCs w:val="24"/>
        </w:rPr>
      </w:pPr>
      <w:r w:rsidRPr="007F3694">
        <w:rPr>
          <w:sz w:val="24"/>
          <w:szCs w:val="24"/>
        </w:rPr>
        <w:t>All four cities (</w:t>
      </w:r>
      <w:r w:rsidRPr="007F3694">
        <w:rPr>
          <w:b/>
          <w:sz w:val="24"/>
          <w:szCs w:val="24"/>
        </w:rPr>
        <w:t>Chatham-Kent</w:t>
      </w:r>
      <w:r w:rsidRPr="007F3694">
        <w:rPr>
          <w:sz w:val="24"/>
          <w:szCs w:val="24"/>
        </w:rPr>
        <w:t xml:space="preserve">, </w:t>
      </w:r>
      <w:r w:rsidRPr="007F3694">
        <w:rPr>
          <w:b/>
          <w:sz w:val="24"/>
          <w:szCs w:val="24"/>
        </w:rPr>
        <w:t>Doha</w:t>
      </w:r>
      <w:r w:rsidRPr="007F3694">
        <w:rPr>
          <w:sz w:val="24"/>
          <w:szCs w:val="24"/>
        </w:rPr>
        <w:t xml:space="preserve">, </w:t>
      </w:r>
      <w:r w:rsidRPr="007F3694">
        <w:rPr>
          <w:b/>
          <w:sz w:val="24"/>
          <w:szCs w:val="24"/>
        </w:rPr>
        <w:t>Singapore</w:t>
      </w:r>
      <w:r w:rsidRPr="007F3694">
        <w:rPr>
          <w:sz w:val="24"/>
          <w:szCs w:val="24"/>
        </w:rPr>
        <w:t xml:space="preserve">, </w:t>
      </w:r>
      <w:r w:rsidRPr="007F3694">
        <w:rPr>
          <w:b/>
          <w:sz w:val="24"/>
          <w:szCs w:val="24"/>
        </w:rPr>
        <w:t>Colombo</w:t>
      </w:r>
      <w:r w:rsidRPr="007F3694">
        <w:rPr>
          <w:sz w:val="24"/>
          <w:szCs w:val="24"/>
        </w:rPr>
        <w:t xml:space="preserve">) have </w:t>
      </w:r>
      <w:r w:rsidRPr="007F3694">
        <w:rPr>
          <w:b/>
          <w:sz w:val="24"/>
          <w:szCs w:val="24"/>
        </w:rPr>
        <w:t>moderate to high average ratings</w:t>
      </w:r>
      <w:r w:rsidRPr="007F3694">
        <w:rPr>
          <w:sz w:val="24"/>
          <w:szCs w:val="24"/>
        </w:rPr>
        <w:t xml:space="preserve"> ranging from </w:t>
      </w:r>
      <w:r w:rsidRPr="007F3694">
        <w:rPr>
          <w:b/>
          <w:sz w:val="24"/>
          <w:szCs w:val="24"/>
        </w:rPr>
        <w:t>3 to 4.3</w:t>
      </w:r>
      <w:r w:rsidRPr="007F3694">
        <w:rPr>
          <w:sz w:val="24"/>
          <w:szCs w:val="24"/>
        </w:rPr>
        <w:t>. This indicates that customers generally express a satisfactory experience with the restaurants in these cities, but there's still room for improvement in terms of the quality of service and food across the board.</w:t>
      </w:r>
    </w:p>
    <w:p w14:paraId="45D2EB01" w14:textId="77777777" w:rsidR="007F3694" w:rsidRPr="007F3694" w:rsidRDefault="007F3694" w:rsidP="007F3694">
      <w:pPr>
        <w:ind w:left="1440"/>
        <w:rPr>
          <w:sz w:val="24"/>
          <w:szCs w:val="24"/>
        </w:rPr>
      </w:pPr>
    </w:p>
    <w:p w14:paraId="15A8F036" w14:textId="77777777" w:rsidR="007F3694" w:rsidRDefault="007F3694" w:rsidP="007F3694">
      <w:pPr>
        <w:numPr>
          <w:ilvl w:val="0"/>
          <w:numId w:val="31"/>
        </w:numPr>
        <w:rPr>
          <w:b/>
          <w:sz w:val="24"/>
          <w:szCs w:val="24"/>
        </w:rPr>
      </w:pPr>
      <w:r w:rsidRPr="007F3694">
        <w:rPr>
          <w:b/>
          <w:sz w:val="24"/>
          <w:szCs w:val="24"/>
        </w:rPr>
        <w:t>Affordability &amp; Price Range:</w:t>
      </w:r>
    </w:p>
    <w:p w14:paraId="3E31852E" w14:textId="77777777" w:rsidR="007F3694" w:rsidRPr="007F3694" w:rsidRDefault="007F3694" w:rsidP="007F3694">
      <w:pPr>
        <w:ind w:left="720"/>
        <w:rPr>
          <w:b/>
          <w:sz w:val="24"/>
          <w:szCs w:val="24"/>
        </w:rPr>
      </w:pPr>
    </w:p>
    <w:p w14:paraId="0D141745" w14:textId="77777777" w:rsidR="007F3694" w:rsidRPr="007F3694" w:rsidRDefault="007F3694" w:rsidP="007F3694">
      <w:pPr>
        <w:numPr>
          <w:ilvl w:val="0"/>
          <w:numId w:val="33"/>
        </w:numPr>
        <w:rPr>
          <w:sz w:val="24"/>
          <w:szCs w:val="24"/>
        </w:rPr>
      </w:pPr>
      <w:r w:rsidRPr="007F3694">
        <w:rPr>
          <w:sz w:val="24"/>
          <w:szCs w:val="24"/>
        </w:rPr>
        <w:t xml:space="preserve">The </w:t>
      </w:r>
      <w:r w:rsidRPr="007F3694">
        <w:rPr>
          <w:b/>
          <w:sz w:val="24"/>
          <w:szCs w:val="24"/>
        </w:rPr>
        <w:t>price range</w:t>
      </w:r>
      <w:r w:rsidRPr="007F3694">
        <w:rPr>
          <w:sz w:val="24"/>
          <w:szCs w:val="24"/>
        </w:rPr>
        <w:t xml:space="preserve"> varies significantly across the cities, with </w:t>
      </w:r>
      <w:r w:rsidRPr="007F3694">
        <w:rPr>
          <w:b/>
          <w:sz w:val="24"/>
          <w:szCs w:val="24"/>
        </w:rPr>
        <w:t>Qatar</w:t>
      </w:r>
      <w:r w:rsidRPr="007F3694">
        <w:rPr>
          <w:sz w:val="24"/>
          <w:szCs w:val="24"/>
        </w:rPr>
        <w:t xml:space="preserve"> and </w:t>
      </w:r>
      <w:r w:rsidRPr="007F3694">
        <w:rPr>
          <w:b/>
          <w:sz w:val="24"/>
          <w:szCs w:val="24"/>
        </w:rPr>
        <w:t>Sri Lanka</w:t>
      </w:r>
      <w:r w:rsidRPr="007F3694">
        <w:rPr>
          <w:sz w:val="24"/>
          <w:szCs w:val="24"/>
        </w:rPr>
        <w:t xml:space="preserve"> having higher price points compared to the more affordable options in </w:t>
      </w:r>
      <w:r w:rsidRPr="007F3694">
        <w:rPr>
          <w:b/>
          <w:sz w:val="24"/>
          <w:szCs w:val="24"/>
        </w:rPr>
        <w:t>Canada</w:t>
      </w:r>
      <w:r w:rsidRPr="007F3694">
        <w:rPr>
          <w:sz w:val="24"/>
          <w:szCs w:val="24"/>
        </w:rPr>
        <w:t xml:space="preserve"> and </w:t>
      </w:r>
      <w:r w:rsidRPr="007F3694">
        <w:rPr>
          <w:b/>
          <w:sz w:val="24"/>
          <w:szCs w:val="24"/>
        </w:rPr>
        <w:t>Singapore</w:t>
      </w:r>
      <w:r w:rsidRPr="007F3694">
        <w:rPr>
          <w:sz w:val="24"/>
          <w:szCs w:val="24"/>
        </w:rPr>
        <w:t xml:space="preserve">. However, </w:t>
      </w:r>
      <w:r w:rsidRPr="007F3694">
        <w:rPr>
          <w:b/>
          <w:sz w:val="24"/>
          <w:szCs w:val="24"/>
        </w:rPr>
        <w:t>Qatar</w:t>
      </w:r>
      <w:r w:rsidRPr="007F3694">
        <w:rPr>
          <w:sz w:val="24"/>
          <w:szCs w:val="24"/>
        </w:rPr>
        <w:t xml:space="preserve"> and </w:t>
      </w:r>
      <w:r w:rsidRPr="007F3694">
        <w:rPr>
          <w:b/>
          <w:sz w:val="24"/>
          <w:szCs w:val="24"/>
        </w:rPr>
        <w:t>Sri Lanka</w:t>
      </w:r>
      <w:r w:rsidRPr="007F3694">
        <w:rPr>
          <w:sz w:val="24"/>
          <w:szCs w:val="24"/>
        </w:rPr>
        <w:t xml:space="preserve"> exhibit a broader market for premium, high-end dining experiences, whereas </w:t>
      </w:r>
      <w:r w:rsidRPr="007F3694">
        <w:rPr>
          <w:b/>
          <w:sz w:val="24"/>
          <w:szCs w:val="24"/>
        </w:rPr>
        <w:t>Canada</w:t>
      </w:r>
      <w:r w:rsidRPr="007F3694">
        <w:rPr>
          <w:sz w:val="24"/>
          <w:szCs w:val="24"/>
        </w:rPr>
        <w:t xml:space="preserve"> and </w:t>
      </w:r>
      <w:r w:rsidRPr="007F3694">
        <w:rPr>
          <w:b/>
          <w:sz w:val="24"/>
          <w:szCs w:val="24"/>
        </w:rPr>
        <w:t>Singapore</w:t>
      </w:r>
      <w:r w:rsidRPr="007F3694">
        <w:rPr>
          <w:sz w:val="24"/>
          <w:szCs w:val="24"/>
        </w:rPr>
        <w:t xml:space="preserve"> present opportunities for both </w:t>
      </w:r>
      <w:r w:rsidRPr="007F3694">
        <w:rPr>
          <w:b/>
          <w:sz w:val="24"/>
          <w:szCs w:val="24"/>
        </w:rPr>
        <w:t>mid-range and affordable dining</w:t>
      </w:r>
      <w:r w:rsidRPr="007F3694">
        <w:rPr>
          <w:sz w:val="24"/>
          <w:szCs w:val="24"/>
        </w:rPr>
        <w:t>.</w:t>
      </w:r>
    </w:p>
    <w:p w14:paraId="56CD68C3" w14:textId="77777777" w:rsidR="007F3694" w:rsidRDefault="007F3694" w:rsidP="007F3694">
      <w:pPr>
        <w:numPr>
          <w:ilvl w:val="0"/>
          <w:numId w:val="33"/>
        </w:numPr>
        <w:rPr>
          <w:sz w:val="24"/>
          <w:szCs w:val="24"/>
        </w:rPr>
      </w:pPr>
      <w:r w:rsidRPr="007F3694">
        <w:rPr>
          <w:sz w:val="24"/>
          <w:szCs w:val="24"/>
        </w:rPr>
        <w:t xml:space="preserve">The </w:t>
      </w:r>
      <w:r w:rsidRPr="007F3694">
        <w:rPr>
          <w:b/>
          <w:sz w:val="24"/>
          <w:szCs w:val="24"/>
        </w:rPr>
        <w:t>average cost for two</w:t>
      </w:r>
      <w:r w:rsidRPr="007F3694">
        <w:rPr>
          <w:sz w:val="24"/>
          <w:szCs w:val="24"/>
        </w:rPr>
        <w:t xml:space="preserve"> is significantly higher in </w:t>
      </w:r>
      <w:r w:rsidRPr="007F3694">
        <w:rPr>
          <w:b/>
          <w:sz w:val="24"/>
          <w:szCs w:val="24"/>
        </w:rPr>
        <w:t>Sri Lanka</w:t>
      </w:r>
      <w:r w:rsidRPr="007F3694">
        <w:rPr>
          <w:sz w:val="24"/>
          <w:szCs w:val="24"/>
        </w:rPr>
        <w:t xml:space="preserve"> (</w:t>
      </w:r>
      <w:r w:rsidRPr="007F3694">
        <w:rPr>
          <w:b/>
          <w:sz w:val="24"/>
          <w:szCs w:val="24"/>
        </w:rPr>
        <w:t>2375</w:t>
      </w:r>
      <w:r w:rsidRPr="007F3694">
        <w:rPr>
          <w:sz w:val="24"/>
          <w:szCs w:val="24"/>
        </w:rPr>
        <w:t xml:space="preserve">) and </w:t>
      </w:r>
      <w:r w:rsidRPr="007F3694">
        <w:rPr>
          <w:b/>
          <w:sz w:val="24"/>
          <w:szCs w:val="24"/>
        </w:rPr>
        <w:t>Qatar</w:t>
      </w:r>
      <w:r w:rsidRPr="007F3694">
        <w:rPr>
          <w:sz w:val="24"/>
          <w:szCs w:val="24"/>
        </w:rPr>
        <w:t xml:space="preserve"> (</w:t>
      </w:r>
      <w:r w:rsidRPr="007F3694">
        <w:rPr>
          <w:b/>
          <w:sz w:val="24"/>
          <w:szCs w:val="24"/>
        </w:rPr>
        <w:t>223.75</w:t>
      </w:r>
      <w:r w:rsidRPr="007F3694">
        <w:rPr>
          <w:sz w:val="24"/>
          <w:szCs w:val="24"/>
        </w:rPr>
        <w:t xml:space="preserve">), pointing towards a market for more luxurious dining options, while cities like </w:t>
      </w:r>
      <w:r w:rsidRPr="007F3694">
        <w:rPr>
          <w:b/>
          <w:sz w:val="24"/>
          <w:szCs w:val="24"/>
        </w:rPr>
        <w:t>Canada</w:t>
      </w:r>
      <w:r w:rsidRPr="007F3694">
        <w:rPr>
          <w:sz w:val="24"/>
          <w:szCs w:val="24"/>
        </w:rPr>
        <w:t xml:space="preserve"> and </w:t>
      </w:r>
      <w:r w:rsidRPr="007F3694">
        <w:rPr>
          <w:b/>
          <w:sz w:val="24"/>
          <w:szCs w:val="24"/>
        </w:rPr>
        <w:t>Singapore</w:t>
      </w:r>
      <w:r w:rsidRPr="007F3694">
        <w:rPr>
          <w:sz w:val="24"/>
          <w:szCs w:val="24"/>
        </w:rPr>
        <w:t xml:space="preserve"> have a more affordable dining scene with prices around </w:t>
      </w:r>
      <w:r w:rsidRPr="007F3694">
        <w:rPr>
          <w:b/>
          <w:sz w:val="24"/>
          <w:szCs w:val="24"/>
        </w:rPr>
        <w:t>25 to 70</w:t>
      </w:r>
      <w:r w:rsidRPr="007F3694">
        <w:rPr>
          <w:sz w:val="24"/>
          <w:szCs w:val="24"/>
        </w:rPr>
        <w:t xml:space="preserve"> for an average cost for two.</w:t>
      </w:r>
    </w:p>
    <w:p w14:paraId="44E99922" w14:textId="77777777" w:rsidR="007F3694" w:rsidRPr="007F3694" w:rsidRDefault="007F3694" w:rsidP="007F3694">
      <w:pPr>
        <w:ind w:left="1440"/>
        <w:rPr>
          <w:sz w:val="24"/>
          <w:szCs w:val="24"/>
        </w:rPr>
      </w:pPr>
    </w:p>
    <w:p w14:paraId="2138F19C" w14:textId="77777777" w:rsidR="007F3694" w:rsidRDefault="007F3694" w:rsidP="007F3694">
      <w:pPr>
        <w:numPr>
          <w:ilvl w:val="0"/>
          <w:numId w:val="31"/>
        </w:numPr>
        <w:rPr>
          <w:b/>
          <w:sz w:val="24"/>
          <w:szCs w:val="24"/>
        </w:rPr>
      </w:pPr>
      <w:r w:rsidRPr="007F3694">
        <w:rPr>
          <w:b/>
          <w:sz w:val="24"/>
          <w:szCs w:val="24"/>
        </w:rPr>
        <w:t>Potential for Restaurant Expansion:</w:t>
      </w:r>
    </w:p>
    <w:p w14:paraId="7F01A0FA" w14:textId="77777777" w:rsidR="007F3694" w:rsidRPr="007F3694" w:rsidRDefault="007F3694" w:rsidP="007F3694">
      <w:pPr>
        <w:ind w:left="720"/>
        <w:rPr>
          <w:b/>
          <w:sz w:val="24"/>
          <w:szCs w:val="24"/>
        </w:rPr>
      </w:pPr>
    </w:p>
    <w:p w14:paraId="2099AF50" w14:textId="77777777" w:rsidR="007F3694" w:rsidRPr="007F3694" w:rsidRDefault="007F3694" w:rsidP="007F3694">
      <w:pPr>
        <w:numPr>
          <w:ilvl w:val="0"/>
          <w:numId w:val="34"/>
        </w:numPr>
        <w:rPr>
          <w:sz w:val="24"/>
          <w:szCs w:val="24"/>
        </w:rPr>
      </w:pPr>
      <w:r w:rsidRPr="007F3694">
        <w:rPr>
          <w:sz w:val="24"/>
          <w:szCs w:val="24"/>
        </w:rPr>
        <w:t>The cities under consideration (</w:t>
      </w:r>
      <w:r w:rsidRPr="007F3694">
        <w:rPr>
          <w:b/>
          <w:sz w:val="24"/>
          <w:szCs w:val="24"/>
        </w:rPr>
        <w:t>Canada: Chatham-Kent, Consort, Vineland Station, Yorkton</w:t>
      </w:r>
      <w:r w:rsidRPr="007F3694">
        <w:rPr>
          <w:sz w:val="24"/>
          <w:szCs w:val="24"/>
        </w:rPr>
        <w:t xml:space="preserve">; </w:t>
      </w:r>
      <w:r w:rsidRPr="007F3694">
        <w:rPr>
          <w:b/>
          <w:sz w:val="24"/>
          <w:szCs w:val="24"/>
        </w:rPr>
        <w:t>Qatar: Doha</w:t>
      </w:r>
      <w:r w:rsidRPr="007F3694">
        <w:rPr>
          <w:sz w:val="24"/>
          <w:szCs w:val="24"/>
        </w:rPr>
        <w:t xml:space="preserve">; </w:t>
      </w:r>
      <w:r w:rsidRPr="007F3694">
        <w:rPr>
          <w:b/>
          <w:sz w:val="24"/>
          <w:szCs w:val="24"/>
        </w:rPr>
        <w:t>Singapore: Singapore</w:t>
      </w:r>
      <w:r w:rsidRPr="007F3694">
        <w:rPr>
          <w:sz w:val="24"/>
          <w:szCs w:val="24"/>
        </w:rPr>
        <w:t xml:space="preserve">; </w:t>
      </w:r>
      <w:r w:rsidRPr="007F3694">
        <w:rPr>
          <w:b/>
          <w:sz w:val="24"/>
          <w:szCs w:val="24"/>
        </w:rPr>
        <w:t>Sri Lanka: Colombo</w:t>
      </w:r>
      <w:r w:rsidRPr="007F3694">
        <w:rPr>
          <w:sz w:val="24"/>
          <w:szCs w:val="24"/>
        </w:rPr>
        <w:t xml:space="preserve">) have a mix of both </w:t>
      </w:r>
      <w:r w:rsidRPr="007F3694">
        <w:rPr>
          <w:b/>
          <w:sz w:val="24"/>
          <w:szCs w:val="24"/>
        </w:rPr>
        <w:t>under-served markets</w:t>
      </w:r>
      <w:r w:rsidRPr="007F3694">
        <w:rPr>
          <w:sz w:val="24"/>
          <w:szCs w:val="24"/>
        </w:rPr>
        <w:t xml:space="preserve"> (where competition is less) and </w:t>
      </w:r>
      <w:r w:rsidRPr="007F3694">
        <w:rPr>
          <w:b/>
          <w:sz w:val="24"/>
          <w:szCs w:val="24"/>
        </w:rPr>
        <w:t>established high-end markets</w:t>
      </w:r>
      <w:r w:rsidRPr="007F3694">
        <w:rPr>
          <w:sz w:val="24"/>
          <w:szCs w:val="24"/>
        </w:rPr>
        <w:t xml:space="preserve"> (with higher </w:t>
      </w:r>
      <w:r w:rsidRPr="007F3694">
        <w:rPr>
          <w:sz w:val="24"/>
          <w:szCs w:val="24"/>
        </w:rPr>
        <w:lastRenderedPageBreak/>
        <w:t>competition). Therefore, the market for restaurant expansion varies depending on the city and its specific consumer base.</w:t>
      </w:r>
    </w:p>
    <w:p w14:paraId="1CD558FB" w14:textId="77777777" w:rsidR="009D0E0B" w:rsidRDefault="009D0E0B" w:rsidP="009D0E0B">
      <w:pPr>
        <w:rPr>
          <w:sz w:val="24"/>
          <w:szCs w:val="24"/>
        </w:rPr>
      </w:pPr>
    </w:p>
    <w:p w14:paraId="0000001B" w14:textId="77777777" w:rsidR="00874184" w:rsidRDefault="00874184" w:rsidP="007F3694">
      <w:pPr>
        <w:rPr>
          <w:sz w:val="24"/>
          <w:szCs w:val="24"/>
        </w:rPr>
      </w:pPr>
    </w:p>
    <w:p w14:paraId="716B33A7" w14:textId="517F78DF" w:rsidR="00A5648F" w:rsidRDefault="00000000" w:rsidP="007F3694">
      <w:pPr>
        <w:numPr>
          <w:ilvl w:val="0"/>
          <w:numId w:val="1"/>
        </w:numPr>
        <w:rPr>
          <w:sz w:val="24"/>
          <w:szCs w:val="24"/>
        </w:rPr>
      </w:pPr>
      <w:r>
        <w:rPr>
          <w:sz w:val="24"/>
          <w:szCs w:val="24"/>
        </w:rPr>
        <w:t>According to the countries you suggested, what is the current quality regarding ratings for restaurants that are open there?</w:t>
      </w:r>
    </w:p>
    <w:p w14:paraId="5747E8B6" w14:textId="3FCCE811" w:rsidR="00A5648F" w:rsidRDefault="00A5648F" w:rsidP="00A5648F">
      <w:pPr>
        <w:ind w:left="720"/>
        <w:rPr>
          <w:sz w:val="24"/>
          <w:szCs w:val="24"/>
        </w:rPr>
      </w:pPr>
    </w:p>
    <w:tbl>
      <w:tblPr>
        <w:tblpPr w:leftFromText="180" w:rightFromText="180" w:vertAnchor="page" w:horzAnchor="margin" w:tblpXSpec="center" w:tblpY="5101"/>
        <w:tblW w:w="3340" w:type="dxa"/>
        <w:tblLook w:val="04A0" w:firstRow="1" w:lastRow="0" w:firstColumn="1" w:lastColumn="0" w:noHBand="0" w:noVBand="1"/>
      </w:tblPr>
      <w:tblGrid>
        <w:gridCol w:w="1680"/>
        <w:gridCol w:w="1660"/>
      </w:tblGrid>
      <w:tr w:rsidR="007A5414" w:rsidRPr="00D020D2" w14:paraId="4693C8C7" w14:textId="77777777" w:rsidTr="007A5414">
        <w:trPr>
          <w:trHeight w:val="288"/>
        </w:trPr>
        <w:tc>
          <w:tcPr>
            <w:tcW w:w="1680" w:type="dxa"/>
            <w:tcBorders>
              <w:top w:val="nil"/>
              <w:left w:val="nil"/>
              <w:bottom w:val="single" w:sz="4" w:space="0" w:color="8EA9DB"/>
              <w:right w:val="nil"/>
            </w:tcBorders>
            <w:shd w:val="clear" w:color="D9E1F2" w:fill="D9E1F2"/>
            <w:noWrap/>
            <w:vAlign w:val="bottom"/>
            <w:hideMark/>
          </w:tcPr>
          <w:p w14:paraId="2558C1B7" w14:textId="77777777" w:rsidR="007A5414" w:rsidRPr="00D020D2" w:rsidRDefault="007A5414" w:rsidP="007A5414">
            <w:pPr>
              <w:spacing w:line="240" w:lineRule="auto"/>
              <w:rPr>
                <w:rFonts w:ascii="Calibri" w:eastAsia="Times New Roman" w:hAnsi="Calibri" w:cs="Calibri"/>
                <w:b/>
                <w:bCs/>
                <w:color w:val="000000"/>
                <w:lang w:val="en-IN"/>
              </w:rPr>
            </w:pPr>
            <w:r w:rsidRPr="00D020D2">
              <w:rPr>
                <w:rFonts w:ascii="Calibri" w:eastAsia="Times New Roman" w:hAnsi="Calibri" w:cs="Calibri"/>
                <w:b/>
                <w:bCs/>
                <w:color w:val="000000"/>
                <w:lang w:val="en-IN"/>
              </w:rPr>
              <w:t>Country</w:t>
            </w:r>
          </w:p>
        </w:tc>
        <w:tc>
          <w:tcPr>
            <w:tcW w:w="1660" w:type="dxa"/>
            <w:tcBorders>
              <w:top w:val="nil"/>
              <w:left w:val="nil"/>
              <w:bottom w:val="single" w:sz="4" w:space="0" w:color="8EA9DB"/>
              <w:right w:val="nil"/>
            </w:tcBorders>
            <w:shd w:val="clear" w:color="D9E1F2" w:fill="D9E1F2"/>
            <w:noWrap/>
            <w:vAlign w:val="bottom"/>
            <w:hideMark/>
          </w:tcPr>
          <w:p w14:paraId="590C43D9" w14:textId="77777777" w:rsidR="007A5414" w:rsidRPr="00D020D2" w:rsidRDefault="007A5414" w:rsidP="007A5414">
            <w:pPr>
              <w:spacing w:line="240" w:lineRule="auto"/>
              <w:rPr>
                <w:rFonts w:ascii="Calibri" w:eastAsia="Times New Roman" w:hAnsi="Calibri" w:cs="Calibri"/>
                <w:b/>
                <w:bCs/>
                <w:color w:val="000000"/>
                <w:lang w:val="en-IN"/>
              </w:rPr>
            </w:pPr>
            <w:r w:rsidRPr="00D020D2">
              <w:rPr>
                <w:rFonts w:ascii="Calibri" w:eastAsia="Times New Roman" w:hAnsi="Calibri" w:cs="Calibri"/>
                <w:b/>
                <w:bCs/>
                <w:color w:val="000000"/>
                <w:lang w:val="en-IN"/>
              </w:rPr>
              <w:t>Average of Rating</w:t>
            </w:r>
          </w:p>
        </w:tc>
      </w:tr>
      <w:tr w:rsidR="007A5414" w:rsidRPr="00D020D2" w14:paraId="32C60BAB" w14:textId="77777777" w:rsidTr="007A5414">
        <w:trPr>
          <w:trHeight w:val="288"/>
        </w:trPr>
        <w:tc>
          <w:tcPr>
            <w:tcW w:w="1680" w:type="dxa"/>
            <w:tcBorders>
              <w:top w:val="nil"/>
              <w:left w:val="nil"/>
              <w:bottom w:val="nil"/>
              <w:right w:val="nil"/>
            </w:tcBorders>
            <w:shd w:val="clear" w:color="auto" w:fill="auto"/>
            <w:noWrap/>
            <w:vAlign w:val="bottom"/>
            <w:hideMark/>
          </w:tcPr>
          <w:p w14:paraId="2E8A582E" w14:textId="77777777" w:rsidR="007A5414" w:rsidRPr="00D020D2" w:rsidRDefault="007A5414" w:rsidP="007A5414">
            <w:pPr>
              <w:spacing w:line="240" w:lineRule="auto"/>
              <w:rPr>
                <w:rFonts w:ascii="Calibri" w:eastAsia="Times New Roman" w:hAnsi="Calibri" w:cs="Calibri"/>
                <w:color w:val="000000"/>
                <w:lang w:val="en-IN"/>
              </w:rPr>
            </w:pPr>
            <w:r w:rsidRPr="00D020D2">
              <w:rPr>
                <w:rFonts w:ascii="Calibri" w:eastAsia="Times New Roman" w:hAnsi="Calibri" w:cs="Calibri"/>
                <w:color w:val="000000"/>
                <w:lang w:val="en-IN"/>
              </w:rPr>
              <w:t>Canada</w:t>
            </w:r>
          </w:p>
        </w:tc>
        <w:tc>
          <w:tcPr>
            <w:tcW w:w="1660" w:type="dxa"/>
            <w:tcBorders>
              <w:top w:val="nil"/>
              <w:left w:val="nil"/>
              <w:bottom w:val="nil"/>
              <w:right w:val="nil"/>
            </w:tcBorders>
            <w:shd w:val="clear" w:color="auto" w:fill="auto"/>
            <w:noWrap/>
            <w:vAlign w:val="bottom"/>
            <w:hideMark/>
          </w:tcPr>
          <w:p w14:paraId="0C65A70B" w14:textId="77777777" w:rsidR="007A5414" w:rsidRPr="00D020D2" w:rsidRDefault="007A5414" w:rsidP="007A5414">
            <w:pPr>
              <w:spacing w:line="240" w:lineRule="auto"/>
              <w:jc w:val="right"/>
              <w:rPr>
                <w:rFonts w:ascii="Calibri" w:eastAsia="Times New Roman" w:hAnsi="Calibri" w:cs="Calibri"/>
                <w:color w:val="000000"/>
                <w:lang w:val="en-IN"/>
              </w:rPr>
            </w:pPr>
            <w:r w:rsidRPr="00D020D2">
              <w:rPr>
                <w:rFonts w:ascii="Calibri" w:eastAsia="Times New Roman" w:hAnsi="Calibri" w:cs="Calibri"/>
                <w:color w:val="000000"/>
                <w:lang w:val="en-IN"/>
              </w:rPr>
              <w:t>3.575</w:t>
            </w:r>
          </w:p>
        </w:tc>
      </w:tr>
      <w:tr w:rsidR="007A5414" w:rsidRPr="00D020D2" w14:paraId="1FE2ED82" w14:textId="77777777" w:rsidTr="007A5414">
        <w:trPr>
          <w:trHeight w:val="288"/>
        </w:trPr>
        <w:tc>
          <w:tcPr>
            <w:tcW w:w="1680" w:type="dxa"/>
            <w:tcBorders>
              <w:top w:val="nil"/>
              <w:left w:val="nil"/>
              <w:bottom w:val="nil"/>
              <w:right w:val="nil"/>
            </w:tcBorders>
            <w:shd w:val="clear" w:color="auto" w:fill="auto"/>
            <w:noWrap/>
            <w:vAlign w:val="bottom"/>
            <w:hideMark/>
          </w:tcPr>
          <w:p w14:paraId="72BA5B36" w14:textId="77777777" w:rsidR="007A5414" w:rsidRPr="00D020D2" w:rsidRDefault="007A5414" w:rsidP="007A5414">
            <w:pPr>
              <w:spacing w:line="240" w:lineRule="auto"/>
              <w:rPr>
                <w:rFonts w:ascii="Calibri" w:eastAsia="Times New Roman" w:hAnsi="Calibri" w:cs="Calibri"/>
                <w:color w:val="000000"/>
                <w:lang w:val="en-IN"/>
              </w:rPr>
            </w:pPr>
            <w:r w:rsidRPr="00D020D2">
              <w:rPr>
                <w:rFonts w:ascii="Calibri" w:eastAsia="Times New Roman" w:hAnsi="Calibri" w:cs="Calibri"/>
                <w:color w:val="000000"/>
                <w:lang w:val="en-IN"/>
              </w:rPr>
              <w:t>Qatar</w:t>
            </w:r>
          </w:p>
        </w:tc>
        <w:tc>
          <w:tcPr>
            <w:tcW w:w="1660" w:type="dxa"/>
            <w:tcBorders>
              <w:top w:val="nil"/>
              <w:left w:val="nil"/>
              <w:bottom w:val="nil"/>
              <w:right w:val="nil"/>
            </w:tcBorders>
            <w:shd w:val="clear" w:color="auto" w:fill="auto"/>
            <w:noWrap/>
            <w:vAlign w:val="bottom"/>
            <w:hideMark/>
          </w:tcPr>
          <w:p w14:paraId="724A1A61" w14:textId="77777777" w:rsidR="007A5414" w:rsidRPr="00D020D2" w:rsidRDefault="007A5414" w:rsidP="007A5414">
            <w:pPr>
              <w:spacing w:line="240" w:lineRule="auto"/>
              <w:jc w:val="right"/>
              <w:rPr>
                <w:rFonts w:ascii="Calibri" w:eastAsia="Times New Roman" w:hAnsi="Calibri" w:cs="Calibri"/>
                <w:color w:val="000000"/>
                <w:lang w:val="en-IN"/>
              </w:rPr>
            </w:pPr>
            <w:r w:rsidRPr="00D020D2">
              <w:rPr>
                <w:rFonts w:ascii="Calibri" w:eastAsia="Times New Roman" w:hAnsi="Calibri" w:cs="Calibri"/>
                <w:color w:val="000000"/>
                <w:lang w:val="en-IN"/>
              </w:rPr>
              <w:t>4.06</w:t>
            </w:r>
          </w:p>
        </w:tc>
      </w:tr>
      <w:tr w:rsidR="007A5414" w:rsidRPr="00D020D2" w14:paraId="5D0390FB" w14:textId="77777777" w:rsidTr="007A5414">
        <w:trPr>
          <w:trHeight w:val="288"/>
        </w:trPr>
        <w:tc>
          <w:tcPr>
            <w:tcW w:w="1680" w:type="dxa"/>
            <w:tcBorders>
              <w:top w:val="nil"/>
              <w:left w:val="nil"/>
              <w:bottom w:val="nil"/>
              <w:right w:val="nil"/>
            </w:tcBorders>
            <w:shd w:val="clear" w:color="auto" w:fill="auto"/>
            <w:noWrap/>
            <w:vAlign w:val="bottom"/>
            <w:hideMark/>
          </w:tcPr>
          <w:p w14:paraId="5FBE47DA" w14:textId="77777777" w:rsidR="007A5414" w:rsidRPr="00D020D2" w:rsidRDefault="007A5414" w:rsidP="007A5414">
            <w:pPr>
              <w:spacing w:line="240" w:lineRule="auto"/>
              <w:rPr>
                <w:rFonts w:ascii="Calibri" w:eastAsia="Times New Roman" w:hAnsi="Calibri" w:cs="Calibri"/>
                <w:color w:val="000000"/>
                <w:lang w:val="en-IN"/>
              </w:rPr>
            </w:pPr>
            <w:r w:rsidRPr="00D020D2">
              <w:rPr>
                <w:rFonts w:ascii="Calibri" w:eastAsia="Times New Roman" w:hAnsi="Calibri" w:cs="Calibri"/>
                <w:color w:val="000000"/>
                <w:lang w:val="en-IN"/>
              </w:rPr>
              <w:t>Singapore</w:t>
            </w:r>
          </w:p>
        </w:tc>
        <w:tc>
          <w:tcPr>
            <w:tcW w:w="1660" w:type="dxa"/>
            <w:tcBorders>
              <w:top w:val="nil"/>
              <w:left w:val="nil"/>
              <w:bottom w:val="nil"/>
              <w:right w:val="nil"/>
            </w:tcBorders>
            <w:shd w:val="clear" w:color="auto" w:fill="auto"/>
            <w:noWrap/>
            <w:vAlign w:val="bottom"/>
            <w:hideMark/>
          </w:tcPr>
          <w:p w14:paraId="21D755CE" w14:textId="77777777" w:rsidR="007A5414" w:rsidRPr="00D020D2" w:rsidRDefault="007A5414" w:rsidP="007A5414">
            <w:pPr>
              <w:spacing w:line="240" w:lineRule="auto"/>
              <w:jc w:val="right"/>
              <w:rPr>
                <w:rFonts w:ascii="Calibri" w:eastAsia="Times New Roman" w:hAnsi="Calibri" w:cs="Calibri"/>
                <w:color w:val="000000"/>
                <w:lang w:val="en-IN"/>
              </w:rPr>
            </w:pPr>
            <w:r w:rsidRPr="00D020D2">
              <w:rPr>
                <w:rFonts w:ascii="Calibri" w:eastAsia="Times New Roman" w:hAnsi="Calibri" w:cs="Calibri"/>
                <w:color w:val="000000"/>
                <w:lang w:val="en-IN"/>
              </w:rPr>
              <w:t>3.575</w:t>
            </w:r>
          </w:p>
        </w:tc>
      </w:tr>
      <w:tr w:rsidR="007A5414" w:rsidRPr="00D020D2" w14:paraId="3E510C89" w14:textId="77777777" w:rsidTr="007A5414">
        <w:trPr>
          <w:trHeight w:val="288"/>
        </w:trPr>
        <w:tc>
          <w:tcPr>
            <w:tcW w:w="1680" w:type="dxa"/>
            <w:tcBorders>
              <w:top w:val="nil"/>
              <w:left w:val="nil"/>
              <w:bottom w:val="nil"/>
              <w:right w:val="nil"/>
            </w:tcBorders>
            <w:shd w:val="clear" w:color="auto" w:fill="auto"/>
            <w:noWrap/>
            <w:vAlign w:val="bottom"/>
            <w:hideMark/>
          </w:tcPr>
          <w:p w14:paraId="6CDDE285" w14:textId="77777777" w:rsidR="007A5414" w:rsidRPr="00D020D2" w:rsidRDefault="007A5414" w:rsidP="007A5414">
            <w:pPr>
              <w:spacing w:line="240" w:lineRule="auto"/>
              <w:rPr>
                <w:rFonts w:ascii="Calibri" w:eastAsia="Times New Roman" w:hAnsi="Calibri" w:cs="Calibri"/>
                <w:color w:val="000000"/>
                <w:lang w:val="en-IN"/>
              </w:rPr>
            </w:pPr>
            <w:r w:rsidRPr="00D020D2">
              <w:rPr>
                <w:rFonts w:ascii="Calibri" w:eastAsia="Times New Roman" w:hAnsi="Calibri" w:cs="Calibri"/>
                <w:color w:val="000000"/>
                <w:lang w:val="en-IN"/>
              </w:rPr>
              <w:t>Sri Lanka</w:t>
            </w:r>
          </w:p>
        </w:tc>
        <w:tc>
          <w:tcPr>
            <w:tcW w:w="1660" w:type="dxa"/>
            <w:tcBorders>
              <w:top w:val="nil"/>
              <w:left w:val="nil"/>
              <w:bottom w:val="nil"/>
              <w:right w:val="nil"/>
            </w:tcBorders>
            <w:shd w:val="clear" w:color="auto" w:fill="auto"/>
            <w:noWrap/>
            <w:vAlign w:val="bottom"/>
            <w:hideMark/>
          </w:tcPr>
          <w:p w14:paraId="1747F364" w14:textId="77777777" w:rsidR="007A5414" w:rsidRPr="00D020D2" w:rsidRDefault="007A5414" w:rsidP="007A5414">
            <w:pPr>
              <w:spacing w:line="240" w:lineRule="auto"/>
              <w:jc w:val="right"/>
              <w:rPr>
                <w:rFonts w:ascii="Calibri" w:eastAsia="Times New Roman" w:hAnsi="Calibri" w:cs="Calibri"/>
                <w:color w:val="000000"/>
                <w:lang w:val="en-IN"/>
              </w:rPr>
            </w:pPr>
            <w:r w:rsidRPr="00D020D2">
              <w:rPr>
                <w:rFonts w:ascii="Calibri" w:eastAsia="Times New Roman" w:hAnsi="Calibri" w:cs="Calibri"/>
                <w:color w:val="000000"/>
                <w:lang w:val="en-IN"/>
              </w:rPr>
              <w:t>3.87</w:t>
            </w:r>
          </w:p>
        </w:tc>
      </w:tr>
    </w:tbl>
    <w:p w14:paraId="29BB05B2" w14:textId="2F4A587C" w:rsidR="007F3694" w:rsidRDefault="007F3694" w:rsidP="00A5648F">
      <w:pPr>
        <w:ind w:left="720"/>
        <w:rPr>
          <w:sz w:val="24"/>
          <w:szCs w:val="24"/>
        </w:rPr>
      </w:pPr>
    </w:p>
    <w:p w14:paraId="2C9C5BEE" w14:textId="4762FD7B" w:rsidR="007F3694" w:rsidRDefault="007F3694" w:rsidP="007F3694">
      <w:pPr>
        <w:ind w:left="720"/>
        <w:rPr>
          <w:b/>
          <w:sz w:val="24"/>
          <w:szCs w:val="24"/>
        </w:rPr>
      </w:pPr>
    </w:p>
    <w:p w14:paraId="0043B66B" w14:textId="77777777" w:rsidR="00D020D2" w:rsidRDefault="00D020D2" w:rsidP="007F3694">
      <w:pPr>
        <w:ind w:left="720"/>
        <w:rPr>
          <w:b/>
          <w:sz w:val="24"/>
          <w:szCs w:val="24"/>
        </w:rPr>
      </w:pPr>
    </w:p>
    <w:p w14:paraId="367E688C" w14:textId="77777777" w:rsidR="00D020D2" w:rsidRDefault="00D020D2" w:rsidP="007F3694">
      <w:pPr>
        <w:ind w:left="720"/>
        <w:rPr>
          <w:b/>
          <w:sz w:val="24"/>
          <w:szCs w:val="24"/>
        </w:rPr>
      </w:pPr>
    </w:p>
    <w:p w14:paraId="2F2539E2" w14:textId="77777777" w:rsidR="00D020D2" w:rsidRDefault="00D020D2" w:rsidP="007F3694">
      <w:pPr>
        <w:ind w:left="720"/>
        <w:rPr>
          <w:b/>
          <w:sz w:val="24"/>
          <w:szCs w:val="24"/>
        </w:rPr>
      </w:pPr>
    </w:p>
    <w:p w14:paraId="6E6BE4B3" w14:textId="77777777" w:rsidR="00D020D2" w:rsidRDefault="00D020D2" w:rsidP="007F3694">
      <w:pPr>
        <w:ind w:left="720"/>
        <w:rPr>
          <w:b/>
          <w:sz w:val="24"/>
          <w:szCs w:val="24"/>
        </w:rPr>
      </w:pPr>
    </w:p>
    <w:p w14:paraId="4CC04F8C" w14:textId="77777777" w:rsidR="00D020D2" w:rsidRDefault="00D020D2" w:rsidP="007F3694">
      <w:pPr>
        <w:ind w:left="720"/>
        <w:rPr>
          <w:b/>
          <w:sz w:val="24"/>
          <w:szCs w:val="24"/>
        </w:rPr>
      </w:pPr>
    </w:p>
    <w:p w14:paraId="0C82B05F" w14:textId="3AB8AFC6" w:rsidR="007F3694" w:rsidRDefault="00D020D2" w:rsidP="007F3694">
      <w:pPr>
        <w:ind w:left="720"/>
        <w:rPr>
          <w:b/>
          <w:sz w:val="24"/>
          <w:szCs w:val="24"/>
        </w:rPr>
      </w:pPr>
      <w:bookmarkStart w:id="4" w:name="_heading=h.fvajhxusccxu"/>
      <w:bookmarkEnd w:id="4"/>
      <w:r>
        <w:rPr>
          <w:noProof/>
        </w:rPr>
        <w:drawing>
          <wp:inline distT="0" distB="0" distL="0" distR="0" wp14:anchorId="5A3C098F" wp14:editId="51A88B1A">
            <wp:extent cx="4572000" cy="1710690"/>
            <wp:effectExtent l="0" t="0" r="0" b="3810"/>
            <wp:docPr id="958184951" name="Chart 1">
              <a:extLst xmlns:a="http://schemas.openxmlformats.org/drawingml/2006/main">
                <a:ext uri="{FF2B5EF4-FFF2-40B4-BE49-F238E27FC236}">
                  <a16:creationId xmlns:a16="http://schemas.microsoft.com/office/drawing/2014/main" id="{667F2317-3578-EE9C-5314-00D9B0C85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796A53" w14:textId="77777777" w:rsidR="00D020D2" w:rsidRDefault="00D020D2" w:rsidP="007F3694">
      <w:pPr>
        <w:ind w:left="720"/>
        <w:rPr>
          <w:b/>
          <w:sz w:val="24"/>
          <w:szCs w:val="24"/>
        </w:rPr>
      </w:pPr>
    </w:p>
    <w:p w14:paraId="7B5A7B01" w14:textId="08B89D5B" w:rsidR="007F3694" w:rsidRDefault="007F3694" w:rsidP="007F3694">
      <w:pPr>
        <w:ind w:left="720"/>
        <w:rPr>
          <w:b/>
          <w:sz w:val="24"/>
          <w:szCs w:val="24"/>
        </w:rPr>
      </w:pPr>
      <w:r w:rsidRPr="007F3694">
        <w:rPr>
          <w:b/>
          <w:sz w:val="24"/>
          <w:szCs w:val="24"/>
        </w:rPr>
        <w:t xml:space="preserve"> Insights:</w:t>
      </w:r>
    </w:p>
    <w:p w14:paraId="7BDDF613" w14:textId="412C7BB4" w:rsidR="007F3694" w:rsidRPr="007F3694" w:rsidRDefault="007F3694" w:rsidP="007F3694">
      <w:pPr>
        <w:ind w:left="720"/>
        <w:rPr>
          <w:b/>
          <w:sz w:val="24"/>
          <w:szCs w:val="24"/>
        </w:rPr>
      </w:pPr>
    </w:p>
    <w:p w14:paraId="592DDD48" w14:textId="39BDE04C" w:rsidR="007F3694" w:rsidRDefault="007F3694" w:rsidP="007F3694">
      <w:pPr>
        <w:numPr>
          <w:ilvl w:val="0"/>
          <w:numId w:val="35"/>
        </w:numPr>
        <w:rPr>
          <w:sz w:val="24"/>
          <w:szCs w:val="24"/>
        </w:rPr>
      </w:pPr>
      <w:r w:rsidRPr="007F3694">
        <w:rPr>
          <w:b/>
          <w:sz w:val="24"/>
          <w:szCs w:val="24"/>
        </w:rPr>
        <w:t>Moderate Ratings:</w:t>
      </w:r>
      <w:r w:rsidRPr="007F3694">
        <w:rPr>
          <w:b/>
          <w:sz w:val="24"/>
          <w:szCs w:val="24"/>
        </w:rPr>
        <w:br/>
        <w:t>Canada</w:t>
      </w:r>
      <w:r w:rsidRPr="007F3694">
        <w:rPr>
          <w:sz w:val="24"/>
          <w:szCs w:val="24"/>
        </w:rPr>
        <w:t xml:space="preserve">, </w:t>
      </w:r>
      <w:r w:rsidRPr="007F3694">
        <w:rPr>
          <w:b/>
          <w:sz w:val="24"/>
          <w:szCs w:val="24"/>
        </w:rPr>
        <w:t>Singapore</w:t>
      </w:r>
      <w:r w:rsidRPr="007F3694">
        <w:rPr>
          <w:sz w:val="24"/>
          <w:szCs w:val="24"/>
        </w:rPr>
        <w:t xml:space="preserve">, and </w:t>
      </w:r>
      <w:r w:rsidRPr="007F3694">
        <w:rPr>
          <w:b/>
          <w:sz w:val="24"/>
          <w:szCs w:val="24"/>
        </w:rPr>
        <w:t>Sri Lanka</w:t>
      </w:r>
      <w:r w:rsidRPr="007F3694">
        <w:rPr>
          <w:sz w:val="24"/>
          <w:szCs w:val="24"/>
        </w:rPr>
        <w:t xml:space="preserve"> have average ratings in the </w:t>
      </w:r>
      <w:r w:rsidRPr="007F3694">
        <w:rPr>
          <w:b/>
          <w:sz w:val="24"/>
          <w:szCs w:val="24"/>
        </w:rPr>
        <w:t>3.5 to 3.8</w:t>
      </w:r>
      <w:r w:rsidRPr="007F3694">
        <w:rPr>
          <w:sz w:val="24"/>
          <w:szCs w:val="24"/>
        </w:rPr>
        <w:t xml:space="preserve"> range, suggesting that while the restaurants meet customer expectations, there’s room for improvement, particularly in consistency and unique offerings.</w:t>
      </w:r>
    </w:p>
    <w:p w14:paraId="2544067C" w14:textId="77777777" w:rsidR="007F3694" w:rsidRPr="007F3694" w:rsidRDefault="007F3694" w:rsidP="007F3694">
      <w:pPr>
        <w:ind w:left="720"/>
        <w:rPr>
          <w:sz w:val="24"/>
          <w:szCs w:val="24"/>
        </w:rPr>
      </w:pPr>
    </w:p>
    <w:p w14:paraId="4F8F002D" w14:textId="77777777" w:rsidR="007F3694" w:rsidRDefault="007F3694" w:rsidP="007F3694">
      <w:pPr>
        <w:numPr>
          <w:ilvl w:val="0"/>
          <w:numId w:val="35"/>
        </w:numPr>
        <w:rPr>
          <w:sz w:val="24"/>
          <w:szCs w:val="24"/>
        </w:rPr>
      </w:pPr>
      <w:r w:rsidRPr="007F3694">
        <w:rPr>
          <w:b/>
          <w:sz w:val="24"/>
          <w:szCs w:val="24"/>
        </w:rPr>
        <w:t>High Ratings in Qatar:</w:t>
      </w:r>
      <w:r w:rsidRPr="007F3694">
        <w:rPr>
          <w:b/>
          <w:sz w:val="24"/>
          <w:szCs w:val="24"/>
        </w:rPr>
        <w:br/>
        <w:t>Qatar</w:t>
      </w:r>
      <w:r w:rsidRPr="007F3694">
        <w:rPr>
          <w:sz w:val="24"/>
          <w:szCs w:val="24"/>
        </w:rPr>
        <w:t xml:space="preserve"> has a high average rating of </w:t>
      </w:r>
      <w:r w:rsidRPr="007F3694">
        <w:rPr>
          <w:b/>
          <w:sz w:val="24"/>
          <w:szCs w:val="24"/>
        </w:rPr>
        <w:t>4.06</w:t>
      </w:r>
      <w:r w:rsidRPr="007F3694">
        <w:rPr>
          <w:sz w:val="24"/>
          <w:szCs w:val="24"/>
        </w:rPr>
        <w:t>, indicating that restaurants in the region are performing well, likely due to superior customer service, food quality, and overall dining experiences.</w:t>
      </w:r>
    </w:p>
    <w:p w14:paraId="7A3F7155" w14:textId="77777777" w:rsidR="007F3694" w:rsidRDefault="007F3694" w:rsidP="007F3694">
      <w:pPr>
        <w:pStyle w:val="ListParagraph"/>
        <w:rPr>
          <w:sz w:val="24"/>
          <w:szCs w:val="24"/>
        </w:rPr>
      </w:pPr>
    </w:p>
    <w:p w14:paraId="6ECE4524" w14:textId="77777777" w:rsidR="007F3694" w:rsidRPr="007F3694" w:rsidRDefault="007F3694" w:rsidP="007F3694">
      <w:pPr>
        <w:ind w:left="720"/>
        <w:rPr>
          <w:sz w:val="24"/>
          <w:szCs w:val="24"/>
        </w:rPr>
      </w:pPr>
    </w:p>
    <w:p w14:paraId="3C06A334" w14:textId="77777777" w:rsidR="007F3694" w:rsidRDefault="007F3694" w:rsidP="007F3694">
      <w:pPr>
        <w:numPr>
          <w:ilvl w:val="0"/>
          <w:numId w:val="35"/>
        </w:numPr>
        <w:rPr>
          <w:sz w:val="24"/>
          <w:szCs w:val="24"/>
        </w:rPr>
      </w:pPr>
      <w:r w:rsidRPr="007F3694">
        <w:rPr>
          <w:b/>
          <w:sz w:val="24"/>
          <w:szCs w:val="24"/>
        </w:rPr>
        <w:t>Room for Improvement in Sri Lanka:</w:t>
      </w:r>
      <w:r w:rsidRPr="007F3694">
        <w:rPr>
          <w:b/>
          <w:sz w:val="24"/>
          <w:szCs w:val="24"/>
        </w:rPr>
        <w:br/>
      </w:r>
      <w:r w:rsidRPr="007F3694">
        <w:rPr>
          <w:sz w:val="24"/>
          <w:szCs w:val="24"/>
        </w:rPr>
        <w:t xml:space="preserve">While Sri Lanka’s average rating is </w:t>
      </w:r>
      <w:r w:rsidRPr="007F3694">
        <w:rPr>
          <w:b/>
          <w:sz w:val="24"/>
          <w:szCs w:val="24"/>
        </w:rPr>
        <w:t>good</w:t>
      </w:r>
      <w:r w:rsidRPr="007F3694">
        <w:rPr>
          <w:sz w:val="24"/>
          <w:szCs w:val="24"/>
        </w:rPr>
        <w:t xml:space="preserve">, it still falls short compared to Qatar. </w:t>
      </w:r>
      <w:r w:rsidRPr="007F3694">
        <w:rPr>
          <w:sz w:val="24"/>
          <w:szCs w:val="24"/>
        </w:rPr>
        <w:lastRenderedPageBreak/>
        <w:t>The opportunity exists to enhance restaurant experiences further by improving food quality and service consistency.</w:t>
      </w:r>
    </w:p>
    <w:p w14:paraId="750F2B6A" w14:textId="77777777" w:rsidR="007F3694" w:rsidRPr="007F3694" w:rsidRDefault="007F3694" w:rsidP="007F3694">
      <w:pPr>
        <w:ind w:left="720"/>
        <w:rPr>
          <w:sz w:val="24"/>
          <w:szCs w:val="24"/>
        </w:rPr>
      </w:pPr>
    </w:p>
    <w:p w14:paraId="65AFC819" w14:textId="77777777" w:rsidR="007F3694" w:rsidRDefault="007F3694" w:rsidP="007F3694">
      <w:pPr>
        <w:ind w:left="720"/>
        <w:rPr>
          <w:b/>
          <w:sz w:val="24"/>
          <w:szCs w:val="24"/>
        </w:rPr>
      </w:pPr>
      <w:bookmarkStart w:id="5" w:name="_heading=h.srfsrd6exivn"/>
      <w:bookmarkEnd w:id="5"/>
      <w:r w:rsidRPr="007F3694">
        <w:rPr>
          <w:b/>
          <w:sz w:val="24"/>
          <w:szCs w:val="24"/>
        </w:rPr>
        <w:t>Recommendations:</w:t>
      </w:r>
    </w:p>
    <w:p w14:paraId="6FA60BC1" w14:textId="77777777" w:rsidR="007F3694" w:rsidRPr="007F3694" w:rsidRDefault="007F3694" w:rsidP="007F3694">
      <w:pPr>
        <w:ind w:left="720"/>
        <w:rPr>
          <w:b/>
          <w:sz w:val="24"/>
          <w:szCs w:val="24"/>
        </w:rPr>
      </w:pPr>
    </w:p>
    <w:p w14:paraId="239C487E" w14:textId="77777777" w:rsidR="007F3694" w:rsidRDefault="007F3694" w:rsidP="007F3694">
      <w:pPr>
        <w:numPr>
          <w:ilvl w:val="0"/>
          <w:numId w:val="36"/>
        </w:numPr>
        <w:rPr>
          <w:sz w:val="24"/>
          <w:szCs w:val="24"/>
        </w:rPr>
      </w:pPr>
      <w:r w:rsidRPr="007F3694">
        <w:rPr>
          <w:b/>
          <w:sz w:val="24"/>
          <w:szCs w:val="24"/>
        </w:rPr>
        <w:t>Focus on Consistency:</w:t>
      </w:r>
      <w:r w:rsidRPr="007F3694">
        <w:rPr>
          <w:b/>
          <w:sz w:val="24"/>
          <w:szCs w:val="24"/>
        </w:rPr>
        <w:br/>
        <w:t>Canada</w:t>
      </w:r>
      <w:r w:rsidRPr="007F3694">
        <w:rPr>
          <w:sz w:val="24"/>
          <w:szCs w:val="24"/>
        </w:rPr>
        <w:t xml:space="preserve">, </w:t>
      </w:r>
      <w:r w:rsidRPr="007F3694">
        <w:rPr>
          <w:b/>
          <w:sz w:val="24"/>
          <w:szCs w:val="24"/>
        </w:rPr>
        <w:t>Singapore</w:t>
      </w:r>
      <w:r w:rsidRPr="007F3694">
        <w:rPr>
          <w:sz w:val="24"/>
          <w:szCs w:val="24"/>
        </w:rPr>
        <w:t xml:space="preserve">, and </w:t>
      </w:r>
      <w:r w:rsidRPr="007F3694">
        <w:rPr>
          <w:b/>
          <w:sz w:val="24"/>
          <w:szCs w:val="24"/>
        </w:rPr>
        <w:t>Sri Lanka</w:t>
      </w:r>
      <w:r w:rsidRPr="007F3694">
        <w:rPr>
          <w:sz w:val="24"/>
          <w:szCs w:val="24"/>
        </w:rPr>
        <w:t xml:space="preserve"> should prioritize consistent food quality, service, and ambiance to elevate their ratings and compete with higher-rated regions.</w:t>
      </w:r>
    </w:p>
    <w:p w14:paraId="11E1C360" w14:textId="77777777" w:rsidR="007F3694" w:rsidRPr="007F3694" w:rsidRDefault="007F3694" w:rsidP="007F3694">
      <w:pPr>
        <w:ind w:left="720"/>
        <w:rPr>
          <w:sz w:val="24"/>
          <w:szCs w:val="24"/>
        </w:rPr>
      </w:pPr>
    </w:p>
    <w:p w14:paraId="3D95C258" w14:textId="77777777" w:rsidR="007F3694" w:rsidRDefault="007F3694" w:rsidP="007F3694">
      <w:pPr>
        <w:numPr>
          <w:ilvl w:val="0"/>
          <w:numId w:val="36"/>
        </w:numPr>
        <w:rPr>
          <w:sz w:val="24"/>
          <w:szCs w:val="24"/>
        </w:rPr>
      </w:pPr>
      <w:r w:rsidRPr="007F3694">
        <w:rPr>
          <w:b/>
          <w:sz w:val="24"/>
          <w:szCs w:val="24"/>
        </w:rPr>
        <w:t>Enhance Customer Experience:</w:t>
      </w:r>
      <w:r w:rsidRPr="007F3694">
        <w:rPr>
          <w:b/>
          <w:sz w:val="24"/>
          <w:szCs w:val="24"/>
        </w:rPr>
        <w:br/>
      </w:r>
      <w:r w:rsidRPr="007F3694">
        <w:rPr>
          <w:sz w:val="24"/>
          <w:szCs w:val="24"/>
        </w:rPr>
        <w:t xml:space="preserve">All regions could benefit from offering more </w:t>
      </w:r>
      <w:r w:rsidRPr="007F3694">
        <w:rPr>
          <w:b/>
          <w:sz w:val="24"/>
          <w:szCs w:val="24"/>
        </w:rPr>
        <w:t>personalized service</w:t>
      </w:r>
      <w:r w:rsidRPr="007F3694">
        <w:rPr>
          <w:sz w:val="24"/>
          <w:szCs w:val="24"/>
        </w:rPr>
        <w:t xml:space="preserve"> and </w:t>
      </w:r>
      <w:r w:rsidRPr="007F3694">
        <w:rPr>
          <w:b/>
          <w:sz w:val="24"/>
          <w:szCs w:val="24"/>
        </w:rPr>
        <w:t>unique dining experiences</w:t>
      </w:r>
      <w:r w:rsidRPr="007F3694">
        <w:rPr>
          <w:sz w:val="24"/>
          <w:szCs w:val="24"/>
        </w:rPr>
        <w:t>, differentiating them from competitors and improving overall satisfaction.</w:t>
      </w:r>
    </w:p>
    <w:p w14:paraId="61648330" w14:textId="77777777" w:rsidR="007F3694" w:rsidRDefault="007F3694" w:rsidP="007F3694">
      <w:pPr>
        <w:pStyle w:val="ListParagraph"/>
        <w:rPr>
          <w:sz w:val="24"/>
          <w:szCs w:val="24"/>
        </w:rPr>
      </w:pPr>
    </w:p>
    <w:p w14:paraId="30DB1FED" w14:textId="77777777" w:rsidR="007F3694" w:rsidRPr="007F3694" w:rsidRDefault="007F3694" w:rsidP="007F3694">
      <w:pPr>
        <w:ind w:left="720"/>
        <w:rPr>
          <w:sz w:val="24"/>
          <w:szCs w:val="24"/>
        </w:rPr>
      </w:pPr>
    </w:p>
    <w:p w14:paraId="354D8921" w14:textId="77777777" w:rsidR="007F3694" w:rsidRDefault="007F3694" w:rsidP="007F3694">
      <w:pPr>
        <w:numPr>
          <w:ilvl w:val="0"/>
          <w:numId w:val="36"/>
        </w:numPr>
        <w:rPr>
          <w:sz w:val="24"/>
          <w:szCs w:val="24"/>
        </w:rPr>
      </w:pPr>
      <w:r w:rsidRPr="007F3694">
        <w:rPr>
          <w:b/>
          <w:sz w:val="24"/>
          <w:szCs w:val="24"/>
        </w:rPr>
        <w:t>Leverage High Ratings in Qatar:</w:t>
      </w:r>
      <w:r w:rsidRPr="007F3694">
        <w:rPr>
          <w:b/>
          <w:sz w:val="24"/>
          <w:szCs w:val="24"/>
        </w:rPr>
        <w:br/>
        <w:t>Qatar</w:t>
      </w:r>
      <w:r w:rsidRPr="007F3694">
        <w:rPr>
          <w:sz w:val="24"/>
          <w:szCs w:val="24"/>
        </w:rPr>
        <w:t xml:space="preserve"> should continue offering </w:t>
      </w:r>
      <w:r w:rsidRPr="007F3694">
        <w:rPr>
          <w:b/>
          <w:sz w:val="24"/>
          <w:szCs w:val="24"/>
        </w:rPr>
        <w:t>premium dining experiences</w:t>
      </w:r>
      <w:r w:rsidRPr="007F3694">
        <w:rPr>
          <w:sz w:val="24"/>
          <w:szCs w:val="24"/>
        </w:rPr>
        <w:t xml:space="preserve"> and invest in customer engagement to maintain their </w:t>
      </w:r>
      <w:r w:rsidRPr="007F3694">
        <w:rPr>
          <w:b/>
          <w:sz w:val="24"/>
          <w:szCs w:val="24"/>
        </w:rPr>
        <w:t>high ratings</w:t>
      </w:r>
      <w:r w:rsidRPr="007F3694">
        <w:rPr>
          <w:sz w:val="24"/>
          <w:szCs w:val="24"/>
        </w:rPr>
        <w:t>.</w:t>
      </w:r>
    </w:p>
    <w:p w14:paraId="5885E2B8" w14:textId="77777777" w:rsidR="007F3694" w:rsidRPr="007F3694" w:rsidRDefault="007F3694" w:rsidP="007F3694">
      <w:pPr>
        <w:ind w:left="720"/>
        <w:rPr>
          <w:sz w:val="24"/>
          <w:szCs w:val="24"/>
        </w:rPr>
      </w:pPr>
    </w:p>
    <w:p w14:paraId="7A9284B0" w14:textId="77777777" w:rsidR="007F3694" w:rsidRPr="007F3694" w:rsidRDefault="007F3694" w:rsidP="007F3694">
      <w:pPr>
        <w:numPr>
          <w:ilvl w:val="0"/>
          <w:numId w:val="36"/>
        </w:numPr>
        <w:rPr>
          <w:sz w:val="24"/>
          <w:szCs w:val="24"/>
        </w:rPr>
      </w:pPr>
      <w:r w:rsidRPr="007F3694">
        <w:rPr>
          <w:b/>
          <w:sz w:val="24"/>
          <w:szCs w:val="24"/>
        </w:rPr>
        <w:t>Invest in Feedback Mechanisms:</w:t>
      </w:r>
      <w:r w:rsidRPr="007F3694">
        <w:rPr>
          <w:b/>
          <w:sz w:val="24"/>
          <w:szCs w:val="24"/>
        </w:rPr>
        <w:br/>
      </w:r>
      <w:r w:rsidRPr="007F3694">
        <w:rPr>
          <w:sz w:val="24"/>
          <w:szCs w:val="24"/>
        </w:rPr>
        <w:t>Regularly gathering customer feedback can help identify areas for improvement and increase customer satisfaction, leading to better ratings across all regions.</w:t>
      </w:r>
    </w:p>
    <w:p w14:paraId="4C86F1C9" w14:textId="200C4115" w:rsidR="00A5648F" w:rsidRPr="00D63D7D" w:rsidRDefault="00A5648F" w:rsidP="00A5648F">
      <w:pPr>
        <w:ind w:left="720"/>
        <w:rPr>
          <w:sz w:val="24"/>
          <w:szCs w:val="24"/>
          <w:lang w:val="en-IN"/>
        </w:rPr>
      </w:pPr>
    </w:p>
    <w:p w14:paraId="329953B2" w14:textId="77777777" w:rsidR="00D63D7D" w:rsidRDefault="00D63D7D" w:rsidP="00D63D7D">
      <w:pPr>
        <w:rPr>
          <w:sz w:val="24"/>
          <w:szCs w:val="24"/>
        </w:rPr>
      </w:pPr>
    </w:p>
    <w:p w14:paraId="0000001D" w14:textId="77777777" w:rsidR="00874184" w:rsidRDefault="00874184">
      <w:pPr>
        <w:ind w:left="720"/>
        <w:rPr>
          <w:sz w:val="24"/>
          <w:szCs w:val="24"/>
        </w:rPr>
      </w:pPr>
    </w:p>
    <w:p w14:paraId="64BD1238" w14:textId="77777777" w:rsidR="00A5648F" w:rsidRDefault="00000000" w:rsidP="0090323C">
      <w:pPr>
        <w:numPr>
          <w:ilvl w:val="0"/>
          <w:numId w:val="1"/>
        </w:numPr>
        <w:rPr>
          <w:sz w:val="24"/>
          <w:szCs w:val="24"/>
        </w:rPr>
      </w:pPr>
      <w:r>
        <w:rPr>
          <w:sz w:val="24"/>
          <w:szCs w:val="24"/>
        </w:rPr>
        <w:t xml:space="preserve">Also, what is the current expenditure on food in the suggested countries, so </w:t>
      </w:r>
      <w:r w:rsidRPr="0090323C">
        <w:rPr>
          <w:sz w:val="24"/>
          <w:szCs w:val="24"/>
        </w:rPr>
        <w:t>we can keep our financial expenditure in control?</w:t>
      </w:r>
    </w:p>
    <w:p w14:paraId="36BC593D" w14:textId="77777777" w:rsidR="00A5648F" w:rsidRDefault="00A5648F" w:rsidP="00A5648F">
      <w:pPr>
        <w:ind w:left="720"/>
        <w:rPr>
          <w:sz w:val="24"/>
          <w:szCs w:val="24"/>
        </w:rPr>
      </w:pPr>
    </w:p>
    <w:tbl>
      <w:tblPr>
        <w:tblW w:w="5600" w:type="dxa"/>
        <w:tblInd w:w="1707" w:type="dxa"/>
        <w:tblLook w:val="04A0" w:firstRow="1" w:lastRow="0" w:firstColumn="1" w:lastColumn="0" w:noHBand="0" w:noVBand="1"/>
      </w:tblPr>
      <w:tblGrid>
        <w:gridCol w:w="1960"/>
        <w:gridCol w:w="3640"/>
      </w:tblGrid>
      <w:tr w:rsidR="00D56991" w:rsidRPr="00D56991" w14:paraId="389D4729" w14:textId="77777777" w:rsidTr="00D56991">
        <w:trPr>
          <w:trHeight w:val="288"/>
        </w:trPr>
        <w:tc>
          <w:tcPr>
            <w:tcW w:w="1960" w:type="dxa"/>
            <w:tcBorders>
              <w:top w:val="single" w:sz="4" w:space="0" w:color="ABABAB"/>
              <w:left w:val="single" w:sz="4" w:space="0" w:color="ABABAB"/>
              <w:bottom w:val="nil"/>
              <w:right w:val="nil"/>
            </w:tcBorders>
            <w:shd w:val="clear" w:color="auto" w:fill="auto"/>
            <w:noWrap/>
            <w:vAlign w:val="bottom"/>
            <w:hideMark/>
          </w:tcPr>
          <w:p w14:paraId="6E69AB1A" w14:textId="77777777" w:rsidR="00D56991" w:rsidRPr="00D56991" w:rsidRDefault="00D56991" w:rsidP="00D56991">
            <w:pPr>
              <w:spacing w:line="240" w:lineRule="auto"/>
              <w:rPr>
                <w:rFonts w:ascii="Calibri" w:eastAsia="Times New Roman" w:hAnsi="Calibri" w:cs="Calibri"/>
                <w:color w:val="000000"/>
                <w:lang w:val="en-IN"/>
              </w:rPr>
            </w:pPr>
            <w:r w:rsidRPr="00D56991">
              <w:rPr>
                <w:rFonts w:ascii="Calibri" w:eastAsia="Times New Roman" w:hAnsi="Calibri" w:cs="Calibri"/>
                <w:color w:val="000000"/>
                <w:lang w:val="en-IN"/>
              </w:rPr>
              <w:t>CountryName</w:t>
            </w:r>
          </w:p>
        </w:tc>
        <w:tc>
          <w:tcPr>
            <w:tcW w:w="3640" w:type="dxa"/>
            <w:tcBorders>
              <w:top w:val="single" w:sz="4" w:space="0" w:color="ABABAB"/>
              <w:left w:val="single" w:sz="4" w:space="0" w:color="ABABAB"/>
              <w:bottom w:val="nil"/>
              <w:right w:val="single" w:sz="4" w:space="0" w:color="ABABAB"/>
            </w:tcBorders>
            <w:shd w:val="clear" w:color="auto" w:fill="auto"/>
            <w:noWrap/>
            <w:vAlign w:val="bottom"/>
            <w:hideMark/>
          </w:tcPr>
          <w:p w14:paraId="66D5F177" w14:textId="77777777" w:rsidR="00D56991" w:rsidRPr="00D56991" w:rsidRDefault="00D56991" w:rsidP="00D56991">
            <w:pPr>
              <w:spacing w:line="240" w:lineRule="auto"/>
              <w:rPr>
                <w:rFonts w:ascii="Calibri" w:eastAsia="Times New Roman" w:hAnsi="Calibri" w:cs="Calibri"/>
                <w:color w:val="000000"/>
                <w:lang w:val="en-IN"/>
              </w:rPr>
            </w:pPr>
            <w:r w:rsidRPr="00D56991">
              <w:rPr>
                <w:rFonts w:ascii="Calibri" w:eastAsia="Times New Roman" w:hAnsi="Calibri" w:cs="Calibri"/>
                <w:color w:val="000000"/>
                <w:lang w:val="en-IN"/>
              </w:rPr>
              <w:t>AVERAGE of Average_Cost_for_two_INR</w:t>
            </w:r>
          </w:p>
        </w:tc>
      </w:tr>
      <w:tr w:rsidR="00D56991" w:rsidRPr="00D56991" w14:paraId="0B21D5F7" w14:textId="77777777" w:rsidTr="00D56991">
        <w:trPr>
          <w:trHeight w:val="288"/>
        </w:trPr>
        <w:tc>
          <w:tcPr>
            <w:tcW w:w="1960" w:type="dxa"/>
            <w:tcBorders>
              <w:top w:val="single" w:sz="4" w:space="0" w:color="ABABAB"/>
              <w:left w:val="single" w:sz="4" w:space="0" w:color="ABABAB"/>
              <w:bottom w:val="nil"/>
              <w:right w:val="nil"/>
            </w:tcBorders>
            <w:shd w:val="clear" w:color="auto" w:fill="auto"/>
            <w:noWrap/>
            <w:vAlign w:val="bottom"/>
            <w:hideMark/>
          </w:tcPr>
          <w:p w14:paraId="04BFBD13" w14:textId="77777777" w:rsidR="00D56991" w:rsidRPr="00D56991" w:rsidRDefault="00D56991" w:rsidP="00D56991">
            <w:pPr>
              <w:spacing w:line="240" w:lineRule="auto"/>
              <w:rPr>
                <w:rFonts w:ascii="Calibri" w:eastAsia="Times New Roman" w:hAnsi="Calibri" w:cs="Calibri"/>
                <w:color w:val="000000"/>
                <w:lang w:val="en-IN"/>
              </w:rPr>
            </w:pPr>
            <w:r w:rsidRPr="00D56991">
              <w:rPr>
                <w:rFonts w:ascii="Calibri" w:eastAsia="Times New Roman" w:hAnsi="Calibri" w:cs="Calibri"/>
                <w:color w:val="000000"/>
                <w:lang w:val="en-IN"/>
              </w:rPr>
              <w:t>Canada</w:t>
            </w:r>
          </w:p>
        </w:tc>
        <w:tc>
          <w:tcPr>
            <w:tcW w:w="3640" w:type="dxa"/>
            <w:tcBorders>
              <w:top w:val="single" w:sz="4" w:space="0" w:color="ABABAB"/>
              <w:left w:val="single" w:sz="4" w:space="0" w:color="ABABAB"/>
              <w:bottom w:val="nil"/>
              <w:right w:val="single" w:sz="4" w:space="0" w:color="ABABAB"/>
            </w:tcBorders>
            <w:shd w:val="clear" w:color="auto" w:fill="auto"/>
            <w:noWrap/>
            <w:vAlign w:val="bottom"/>
            <w:hideMark/>
          </w:tcPr>
          <w:p w14:paraId="4AC538D3" w14:textId="77777777" w:rsidR="00D56991" w:rsidRPr="00D56991" w:rsidRDefault="00D56991" w:rsidP="00D56991">
            <w:pPr>
              <w:spacing w:line="240" w:lineRule="auto"/>
              <w:jc w:val="right"/>
              <w:rPr>
                <w:rFonts w:ascii="Calibri" w:eastAsia="Times New Roman" w:hAnsi="Calibri" w:cs="Calibri"/>
                <w:color w:val="000000"/>
                <w:lang w:val="en-IN"/>
              </w:rPr>
            </w:pPr>
            <w:r w:rsidRPr="00D56991">
              <w:rPr>
                <w:rFonts w:ascii="Calibri" w:eastAsia="Times New Roman" w:hAnsi="Calibri" w:cs="Calibri"/>
                <w:color w:val="000000"/>
                <w:lang w:val="en-IN"/>
              </w:rPr>
              <w:t>3166.4375</w:t>
            </w:r>
          </w:p>
        </w:tc>
      </w:tr>
      <w:tr w:rsidR="00D56991" w:rsidRPr="00D56991" w14:paraId="29559CDD" w14:textId="77777777" w:rsidTr="00D56991">
        <w:trPr>
          <w:trHeight w:val="288"/>
        </w:trPr>
        <w:tc>
          <w:tcPr>
            <w:tcW w:w="1960" w:type="dxa"/>
            <w:tcBorders>
              <w:top w:val="nil"/>
              <w:left w:val="single" w:sz="4" w:space="0" w:color="ABABAB"/>
              <w:bottom w:val="nil"/>
              <w:right w:val="nil"/>
            </w:tcBorders>
            <w:shd w:val="clear" w:color="auto" w:fill="auto"/>
            <w:noWrap/>
            <w:vAlign w:val="bottom"/>
            <w:hideMark/>
          </w:tcPr>
          <w:p w14:paraId="2C1A1A02" w14:textId="77777777" w:rsidR="00D56991" w:rsidRPr="00D56991" w:rsidRDefault="00D56991" w:rsidP="00D56991">
            <w:pPr>
              <w:spacing w:line="240" w:lineRule="auto"/>
              <w:rPr>
                <w:rFonts w:ascii="Calibri" w:eastAsia="Times New Roman" w:hAnsi="Calibri" w:cs="Calibri"/>
                <w:color w:val="000000"/>
                <w:lang w:val="en-IN"/>
              </w:rPr>
            </w:pPr>
            <w:r w:rsidRPr="00D56991">
              <w:rPr>
                <w:rFonts w:ascii="Calibri" w:eastAsia="Times New Roman" w:hAnsi="Calibri" w:cs="Calibri"/>
                <w:color w:val="000000"/>
                <w:lang w:val="en-IN"/>
              </w:rPr>
              <w:t>Qatar</w:t>
            </w:r>
          </w:p>
        </w:tc>
        <w:tc>
          <w:tcPr>
            <w:tcW w:w="3640" w:type="dxa"/>
            <w:tcBorders>
              <w:top w:val="nil"/>
              <w:left w:val="single" w:sz="4" w:space="0" w:color="ABABAB"/>
              <w:bottom w:val="nil"/>
              <w:right w:val="single" w:sz="4" w:space="0" w:color="ABABAB"/>
            </w:tcBorders>
            <w:shd w:val="clear" w:color="auto" w:fill="auto"/>
            <w:noWrap/>
            <w:vAlign w:val="bottom"/>
            <w:hideMark/>
          </w:tcPr>
          <w:p w14:paraId="006477D3" w14:textId="77777777" w:rsidR="00D56991" w:rsidRPr="00D56991" w:rsidRDefault="00D56991" w:rsidP="00D56991">
            <w:pPr>
              <w:spacing w:line="240" w:lineRule="auto"/>
              <w:jc w:val="right"/>
              <w:rPr>
                <w:rFonts w:ascii="Calibri" w:eastAsia="Times New Roman" w:hAnsi="Calibri" w:cs="Calibri"/>
                <w:color w:val="000000"/>
                <w:lang w:val="en-IN"/>
              </w:rPr>
            </w:pPr>
            <w:r w:rsidRPr="00D56991">
              <w:rPr>
                <w:rFonts w:ascii="Calibri" w:eastAsia="Times New Roman" w:hAnsi="Calibri" w:cs="Calibri"/>
                <w:color w:val="000000"/>
                <w:lang w:val="en-IN"/>
              </w:rPr>
              <w:t>5079.125</w:t>
            </w:r>
          </w:p>
        </w:tc>
      </w:tr>
      <w:tr w:rsidR="00D56991" w:rsidRPr="00D56991" w14:paraId="100F7700" w14:textId="77777777" w:rsidTr="00D56991">
        <w:trPr>
          <w:trHeight w:val="288"/>
        </w:trPr>
        <w:tc>
          <w:tcPr>
            <w:tcW w:w="1960" w:type="dxa"/>
            <w:tcBorders>
              <w:top w:val="nil"/>
              <w:left w:val="single" w:sz="4" w:space="0" w:color="ABABAB"/>
              <w:bottom w:val="nil"/>
              <w:right w:val="nil"/>
            </w:tcBorders>
            <w:shd w:val="clear" w:color="auto" w:fill="auto"/>
            <w:noWrap/>
            <w:vAlign w:val="bottom"/>
            <w:hideMark/>
          </w:tcPr>
          <w:p w14:paraId="546FA181" w14:textId="77777777" w:rsidR="00D56991" w:rsidRPr="00D56991" w:rsidRDefault="00D56991" w:rsidP="00D56991">
            <w:pPr>
              <w:spacing w:line="240" w:lineRule="auto"/>
              <w:rPr>
                <w:rFonts w:ascii="Calibri" w:eastAsia="Times New Roman" w:hAnsi="Calibri" w:cs="Calibri"/>
                <w:color w:val="000000"/>
                <w:lang w:val="en-IN"/>
              </w:rPr>
            </w:pPr>
            <w:r w:rsidRPr="00D56991">
              <w:rPr>
                <w:rFonts w:ascii="Calibri" w:eastAsia="Times New Roman" w:hAnsi="Calibri" w:cs="Calibri"/>
                <w:color w:val="000000"/>
                <w:lang w:val="en-IN"/>
              </w:rPr>
              <w:t>Singapore</w:t>
            </w:r>
          </w:p>
        </w:tc>
        <w:tc>
          <w:tcPr>
            <w:tcW w:w="3640" w:type="dxa"/>
            <w:tcBorders>
              <w:top w:val="nil"/>
              <w:left w:val="single" w:sz="4" w:space="0" w:color="ABABAB"/>
              <w:bottom w:val="nil"/>
              <w:right w:val="single" w:sz="4" w:space="0" w:color="ABABAB"/>
            </w:tcBorders>
            <w:shd w:val="clear" w:color="auto" w:fill="auto"/>
            <w:noWrap/>
            <w:vAlign w:val="bottom"/>
            <w:hideMark/>
          </w:tcPr>
          <w:p w14:paraId="5993A435" w14:textId="77777777" w:rsidR="00D56991" w:rsidRPr="00D56991" w:rsidRDefault="00D56991" w:rsidP="00D56991">
            <w:pPr>
              <w:spacing w:line="240" w:lineRule="auto"/>
              <w:jc w:val="right"/>
              <w:rPr>
                <w:rFonts w:ascii="Calibri" w:eastAsia="Times New Roman" w:hAnsi="Calibri" w:cs="Calibri"/>
                <w:color w:val="000000"/>
                <w:lang w:val="en-IN"/>
              </w:rPr>
            </w:pPr>
            <w:r w:rsidRPr="00D56991">
              <w:rPr>
                <w:rFonts w:ascii="Calibri" w:eastAsia="Times New Roman" w:hAnsi="Calibri" w:cs="Calibri"/>
                <w:color w:val="000000"/>
                <w:lang w:val="en-IN"/>
              </w:rPr>
              <w:t>13604.7625</w:t>
            </w:r>
          </w:p>
        </w:tc>
      </w:tr>
      <w:tr w:rsidR="00D56991" w:rsidRPr="00D56991" w14:paraId="45A4C7C0" w14:textId="77777777" w:rsidTr="00D56991">
        <w:trPr>
          <w:trHeight w:val="288"/>
        </w:trPr>
        <w:tc>
          <w:tcPr>
            <w:tcW w:w="1960" w:type="dxa"/>
            <w:tcBorders>
              <w:top w:val="nil"/>
              <w:left w:val="single" w:sz="4" w:space="0" w:color="ABABAB"/>
              <w:bottom w:val="nil"/>
              <w:right w:val="nil"/>
            </w:tcBorders>
            <w:shd w:val="clear" w:color="auto" w:fill="auto"/>
            <w:noWrap/>
            <w:vAlign w:val="bottom"/>
            <w:hideMark/>
          </w:tcPr>
          <w:p w14:paraId="3C54E423" w14:textId="77777777" w:rsidR="00D56991" w:rsidRPr="00D56991" w:rsidRDefault="00D56991" w:rsidP="00D56991">
            <w:pPr>
              <w:spacing w:line="240" w:lineRule="auto"/>
              <w:rPr>
                <w:rFonts w:ascii="Calibri" w:eastAsia="Times New Roman" w:hAnsi="Calibri" w:cs="Calibri"/>
                <w:color w:val="000000"/>
                <w:lang w:val="en-IN"/>
              </w:rPr>
            </w:pPr>
            <w:r w:rsidRPr="00D56991">
              <w:rPr>
                <w:rFonts w:ascii="Calibri" w:eastAsia="Times New Roman" w:hAnsi="Calibri" w:cs="Calibri"/>
                <w:color w:val="000000"/>
                <w:lang w:val="en-IN"/>
              </w:rPr>
              <w:t>Sri Lanka</w:t>
            </w:r>
          </w:p>
        </w:tc>
        <w:tc>
          <w:tcPr>
            <w:tcW w:w="3640" w:type="dxa"/>
            <w:tcBorders>
              <w:top w:val="nil"/>
              <w:left w:val="single" w:sz="4" w:space="0" w:color="ABABAB"/>
              <w:bottom w:val="nil"/>
              <w:right w:val="single" w:sz="4" w:space="0" w:color="ABABAB"/>
            </w:tcBorders>
            <w:shd w:val="clear" w:color="auto" w:fill="auto"/>
            <w:noWrap/>
            <w:vAlign w:val="bottom"/>
            <w:hideMark/>
          </w:tcPr>
          <w:p w14:paraId="1FC0E1D7" w14:textId="77777777" w:rsidR="00D56991" w:rsidRPr="00D56991" w:rsidRDefault="00D56991" w:rsidP="00D56991">
            <w:pPr>
              <w:spacing w:line="240" w:lineRule="auto"/>
              <w:jc w:val="right"/>
              <w:rPr>
                <w:rFonts w:ascii="Calibri" w:eastAsia="Times New Roman" w:hAnsi="Calibri" w:cs="Calibri"/>
                <w:color w:val="000000"/>
                <w:lang w:val="en-IN"/>
              </w:rPr>
            </w:pPr>
            <w:r w:rsidRPr="00D56991">
              <w:rPr>
                <w:rFonts w:ascii="Calibri" w:eastAsia="Times New Roman" w:hAnsi="Calibri" w:cs="Calibri"/>
                <w:color w:val="000000"/>
                <w:lang w:val="en-IN"/>
              </w:rPr>
              <w:t>641.25</w:t>
            </w:r>
          </w:p>
        </w:tc>
      </w:tr>
      <w:tr w:rsidR="00D56991" w:rsidRPr="00D56991" w14:paraId="20EA42DD" w14:textId="77777777" w:rsidTr="00D56991">
        <w:trPr>
          <w:trHeight w:val="288"/>
        </w:trPr>
        <w:tc>
          <w:tcPr>
            <w:tcW w:w="1960" w:type="dxa"/>
            <w:tcBorders>
              <w:top w:val="single" w:sz="4" w:space="0" w:color="ABABAB"/>
              <w:left w:val="single" w:sz="4" w:space="0" w:color="ABABAB"/>
              <w:bottom w:val="single" w:sz="4" w:space="0" w:color="ABABAB"/>
              <w:right w:val="nil"/>
            </w:tcBorders>
            <w:shd w:val="clear" w:color="auto" w:fill="auto"/>
            <w:noWrap/>
            <w:vAlign w:val="bottom"/>
            <w:hideMark/>
          </w:tcPr>
          <w:p w14:paraId="5D8FF800" w14:textId="77777777" w:rsidR="00D56991" w:rsidRPr="00D56991" w:rsidRDefault="00D56991" w:rsidP="00D56991">
            <w:pPr>
              <w:spacing w:line="240" w:lineRule="auto"/>
              <w:rPr>
                <w:rFonts w:ascii="Calibri" w:eastAsia="Times New Roman" w:hAnsi="Calibri" w:cs="Calibri"/>
                <w:color w:val="000000"/>
                <w:lang w:val="en-IN"/>
              </w:rPr>
            </w:pPr>
            <w:r w:rsidRPr="00D56991">
              <w:rPr>
                <w:rFonts w:ascii="Calibri" w:eastAsia="Times New Roman" w:hAnsi="Calibri" w:cs="Calibri"/>
                <w:color w:val="000000"/>
                <w:lang w:val="en-IN"/>
              </w:rPr>
              <w:t>Grand Total</w:t>
            </w:r>
          </w:p>
        </w:tc>
        <w:tc>
          <w:tcPr>
            <w:tcW w:w="3640" w:type="dxa"/>
            <w:tcBorders>
              <w:top w:val="single" w:sz="4" w:space="0" w:color="ABABAB"/>
              <w:left w:val="single" w:sz="4" w:space="0" w:color="ABABAB"/>
              <w:bottom w:val="single" w:sz="4" w:space="0" w:color="ABABAB"/>
              <w:right w:val="single" w:sz="4" w:space="0" w:color="ABABAB"/>
            </w:tcBorders>
            <w:shd w:val="clear" w:color="auto" w:fill="auto"/>
            <w:noWrap/>
            <w:vAlign w:val="bottom"/>
            <w:hideMark/>
          </w:tcPr>
          <w:p w14:paraId="7729FD60" w14:textId="77777777" w:rsidR="00D56991" w:rsidRPr="00D56991" w:rsidRDefault="00D56991" w:rsidP="00D56991">
            <w:pPr>
              <w:spacing w:line="240" w:lineRule="auto"/>
              <w:jc w:val="right"/>
              <w:rPr>
                <w:rFonts w:ascii="Calibri" w:eastAsia="Times New Roman" w:hAnsi="Calibri" w:cs="Calibri"/>
                <w:color w:val="000000"/>
                <w:lang w:val="en-IN"/>
              </w:rPr>
            </w:pPr>
            <w:r w:rsidRPr="00D56991">
              <w:rPr>
                <w:rFonts w:ascii="Calibri" w:eastAsia="Times New Roman" w:hAnsi="Calibri" w:cs="Calibri"/>
                <w:color w:val="000000"/>
                <w:lang w:val="en-IN"/>
              </w:rPr>
              <w:t>6237.007813</w:t>
            </w:r>
          </w:p>
        </w:tc>
      </w:tr>
    </w:tbl>
    <w:p w14:paraId="18A38BD1" w14:textId="77777777" w:rsidR="007F3694" w:rsidRPr="007F3694" w:rsidRDefault="007F3694" w:rsidP="007F3694">
      <w:pPr>
        <w:ind w:left="720"/>
        <w:rPr>
          <w:b/>
          <w:sz w:val="24"/>
          <w:szCs w:val="24"/>
        </w:rPr>
      </w:pPr>
    </w:p>
    <w:p w14:paraId="3060EFA2" w14:textId="3F61AB21" w:rsidR="007F3694" w:rsidRPr="007F3694" w:rsidRDefault="007F3694" w:rsidP="007F3694">
      <w:pPr>
        <w:ind w:left="720"/>
        <w:rPr>
          <w:b/>
          <w:sz w:val="24"/>
          <w:szCs w:val="24"/>
        </w:rPr>
      </w:pPr>
    </w:p>
    <w:p w14:paraId="225A3A8A" w14:textId="1FC55D77" w:rsidR="007F3694" w:rsidRDefault="007F3694" w:rsidP="0017079A">
      <w:pPr>
        <w:rPr>
          <w:b/>
          <w:sz w:val="24"/>
          <w:szCs w:val="24"/>
        </w:rPr>
      </w:pPr>
      <w:bookmarkStart w:id="6" w:name="_heading=h.4k0g4o5j0g2o"/>
      <w:bookmarkEnd w:id="6"/>
      <w:r w:rsidRPr="007F3694">
        <w:rPr>
          <w:b/>
          <w:sz w:val="24"/>
          <w:szCs w:val="24"/>
        </w:rPr>
        <w:t>Insights:</w:t>
      </w:r>
    </w:p>
    <w:p w14:paraId="07A8AA9E" w14:textId="77777777" w:rsidR="007F3694" w:rsidRPr="007F3694" w:rsidRDefault="007F3694" w:rsidP="007F3694">
      <w:pPr>
        <w:ind w:left="720"/>
        <w:rPr>
          <w:b/>
          <w:sz w:val="24"/>
          <w:szCs w:val="24"/>
        </w:rPr>
      </w:pPr>
    </w:p>
    <w:p w14:paraId="7A847C86" w14:textId="230385EE" w:rsidR="007F3694" w:rsidRPr="007F3694" w:rsidRDefault="007F3694" w:rsidP="007F3694">
      <w:pPr>
        <w:numPr>
          <w:ilvl w:val="0"/>
          <w:numId w:val="37"/>
        </w:numPr>
        <w:rPr>
          <w:sz w:val="24"/>
          <w:szCs w:val="24"/>
        </w:rPr>
      </w:pPr>
      <w:r w:rsidRPr="007F3694">
        <w:rPr>
          <w:b/>
          <w:sz w:val="24"/>
          <w:szCs w:val="24"/>
        </w:rPr>
        <w:t>Canada(</w:t>
      </w:r>
      <w:r w:rsidR="00D56991">
        <w:rPr>
          <w:b/>
          <w:sz w:val="24"/>
          <w:szCs w:val="24"/>
        </w:rPr>
        <w:t>3166 INR</w:t>
      </w:r>
      <w:r w:rsidRPr="007F3694">
        <w:rPr>
          <w:b/>
          <w:sz w:val="24"/>
          <w:szCs w:val="24"/>
        </w:rPr>
        <w:t>)</w:t>
      </w:r>
      <w:r w:rsidRPr="007F3694">
        <w:rPr>
          <w:sz w:val="24"/>
          <w:szCs w:val="24"/>
        </w:rPr>
        <w:t xml:space="preserve"> and </w:t>
      </w:r>
      <w:r w:rsidRPr="007F3694">
        <w:rPr>
          <w:b/>
          <w:sz w:val="24"/>
          <w:szCs w:val="24"/>
        </w:rPr>
        <w:t>Singapore(</w:t>
      </w:r>
      <w:r w:rsidR="00D56991">
        <w:rPr>
          <w:b/>
          <w:sz w:val="24"/>
          <w:szCs w:val="24"/>
        </w:rPr>
        <w:t>13604 INR</w:t>
      </w:r>
      <w:r w:rsidRPr="007F3694">
        <w:rPr>
          <w:b/>
          <w:sz w:val="24"/>
          <w:szCs w:val="24"/>
        </w:rPr>
        <w:t>)</w:t>
      </w:r>
      <w:r w:rsidRPr="007F3694">
        <w:rPr>
          <w:sz w:val="24"/>
          <w:szCs w:val="24"/>
        </w:rPr>
        <w:t xml:space="preserve"> have </w:t>
      </w:r>
      <w:r w:rsidRPr="007F3694">
        <w:rPr>
          <w:b/>
          <w:sz w:val="24"/>
          <w:szCs w:val="24"/>
        </w:rPr>
        <w:t>moderate to high expenditure</w:t>
      </w:r>
      <w:r w:rsidRPr="007F3694">
        <w:rPr>
          <w:sz w:val="24"/>
          <w:szCs w:val="24"/>
        </w:rPr>
        <w:t xml:space="preserve"> on dining, indicating a focus on </w:t>
      </w:r>
      <w:r w:rsidRPr="007F3694">
        <w:rPr>
          <w:b/>
          <w:sz w:val="24"/>
          <w:szCs w:val="24"/>
        </w:rPr>
        <w:t>quality dining experiences</w:t>
      </w:r>
      <w:r w:rsidRPr="007F3694">
        <w:rPr>
          <w:sz w:val="24"/>
          <w:szCs w:val="24"/>
        </w:rPr>
        <w:t>, but may limit options for budget-conscious customers.</w:t>
      </w:r>
    </w:p>
    <w:p w14:paraId="47AA09F4" w14:textId="04801F04" w:rsidR="007F3694" w:rsidRPr="007F3694" w:rsidRDefault="007F3694" w:rsidP="007F3694">
      <w:pPr>
        <w:numPr>
          <w:ilvl w:val="0"/>
          <w:numId w:val="37"/>
        </w:numPr>
        <w:rPr>
          <w:sz w:val="24"/>
          <w:szCs w:val="24"/>
        </w:rPr>
      </w:pPr>
      <w:r w:rsidRPr="007F3694">
        <w:rPr>
          <w:b/>
          <w:sz w:val="24"/>
          <w:szCs w:val="24"/>
        </w:rPr>
        <w:lastRenderedPageBreak/>
        <w:t>Qatar(</w:t>
      </w:r>
      <w:r w:rsidR="00D56991">
        <w:rPr>
          <w:b/>
          <w:sz w:val="24"/>
          <w:szCs w:val="24"/>
        </w:rPr>
        <w:t>5079</w:t>
      </w:r>
      <w:r w:rsidRPr="007F3694">
        <w:rPr>
          <w:b/>
          <w:sz w:val="24"/>
          <w:szCs w:val="24"/>
        </w:rPr>
        <w:t>)</w:t>
      </w:r>
      <w:r w:rsidRPr="007F3694">
        <w:rPr>
          <w:sz w:val="24"/>
          <w:szCs w:val="24"/>
        </w:rPr>
        <w:t xml:space="preserve"> has a </w:t>
      </w:r>
      <w:r w:rsidRPr="007F3694">
        <w:rPr>
          <w:b/>
          <w:sz w:val="24"/>
          <w:szCs w:val="24"/>
        </w:rPr>
        <w:t>high average expenditure</w:t>
      </w:r>
      <w:r w:rsidRPr="007F3694">
        <w:rPr>
          <w:sz w:val="24"/>
          <w:szCs w:val="24"/>
        </w:rPr>
        <w:t xml:space="preserve">, reflecting a </w:t>
      </w:r>
      <w:r w:rsidRPr="007F3694">
        <w:rPr>
          <w:b/>
          <w:sz w:val="24"/>
          <w:szCs w:val="24"/>
        </w:rPr>
        <w:t>premium dining market</w:t>
      </w:r>
      <w:r w:rsidRPr="007F3694">
        <w:rPr>
          <w:sz w:val="24"/>
          <w:szCs w:val="24"/>
        </w:rPr>
        <w:t xml:space="preserve">, while </w:t>
      </w:r>
      <w:r w:rsidRPr="007F3694">
        <w:rPr>
          <w:b/>
          <w:sz w:val="24"/>
          <w:szCs w:val="24"/>
        </w:rPr>
        <w:t>Sri Lanka(</w:t>
      </w:r>
      <w:r w:rsidR="00D56991">
        <w:rPr>
          <w:b/>
          <w:sz w:val="24"/>
          <w:szCs w:val="24"/>
        </w:rPr>
        <w:t>641</w:t>
      </w:r>
      <w:r w:rsidR="0017079A">
        <w:rPr>
          <w:b/>
          <w:sz w:val="24"/>
          <w:szCs w:val="24"/>
        </w:rPr>
        <w:t xml:space="preserve"> </w:t>
      </w:r>
      <w:r w:rsidRPr="007F3694">
        <w:rPr>
          <w:b/>
          <w:sz w:val="24"/>
          <w:szCs w:val="24"/>
        </w:rPr>
        <w:t>)</w:t>
      </w:r>
      <w:r w:rsidRPr="007F3694">
        <w:rPr>
          <w:sz w:val="24"/>
          <w:szCs w:val="24"/>
        </w:rPr>
        <w:t xml:space="preserve"> has the </w:t>
      </w:r>
      <w:r w:rsidRPr="007F3694">
        <w:rPr>
          <w:b/>
          <w:sz w:val="24"/>
          <w:szCs w:val="24"/>
        </w:rPr>
        <w:t>lowest expenditure</w:t>
      </w:r>
      <w:r w:rsidRPr="007F3694">
        <w:rPr>
          <w:sz w:val="24"/>
          <w:szCs w:val="24"/>
        </w:rPr>
        <w:t>, indicating a more budget-friendly market.</w:t>
      </w:r>
    </w:p>
    <w:p w14:paraId="614CB76C" w14:textId="77777777" w:rsidR="007F3694" w:rsidRDefault="007F3694" w:rsidP="007F3694">
      <w:pPr>
        <w:numPr>
          <w:ilvl w:val="0"/>
          <w:numId w:val="37"/>
        </w:numPr>
        <w:rPr>
          <w:sz w:val="24"/>
          <w:szCs w:val="24"/>
        </w:rPr>
      </w:pPr>
      <w:r w:rsidRPr="007F3694">
        <w:rPr>
          <w:sz w:val="24"/>
          <w:szCs w:val="24"/>
        </w:rPr>
        <w:t xml:space="preserve">There is a </w:t>
      </w:r>
      <w:r w:rsidRPr="007F3694">
        <w:rPr>
          <w:b/>
          <w:sz w:val="24"/>
          <w:szCs w:val="24"/>
        </w:rPr>
        <w:t>diverse spending pattern</w:t>
      </w:r>
      <w:r w:rsidRPr="007F3694">
        <w:rPr>
          <w:sz w:val="24"/>
          <w:szCs w:val="24"/>
        </w:rPr>
        <w:t xml:space="preserve"> across countries, with </w:t>
      </w:r>
      <w:r w:rsidRPr="007F3694">
        <w:rPr>
          <w:b/>
          <w:sz w:val="24"/>
          <w:szCs w:val="24"/>
        </w:rPr>
        <w:t>Qatar</w:t>
      </w:r>
      <w:r w:rsidRPr="007F3694">
        <w:rPr>
          <w:sz w:val="24"/>
          <w:szCs w:val="24"/>
        </w:rPr>
        <w:t xml:space="preserve"> and </w:t>
      </w:r>
      <w:r w:rsidRPr="007F3694">
        <w:rPr>
          <w:b/>
          <w:sz w:val="24"/>
          <w:szCs w:val="24"/>
        </w:rPr>
        <w:t>Singapore</w:t>
      </w:r>
      <w:r w:rsidRPr="007F3694">
        <w:rPr>
          <w:sz w:val="24"/>
          <w:szCs w:val="24"/>
        </w:rPr>
        <w:t xml:space="preserve"> leading in higher spending, while </w:t>
      </w:r>
      <w:r w:rsidRPr="007F3694">
        <w:rPr>
          <w:b/>
          <w:sz w:val="24"/>
          <w:szCs w:val="24"/>
        </w:rPr>
        <w:t>Sri Lanka</w:t>
      </w:r>
      <w:r w:rsidRPr="007F3694">
        <w:rPr>
          <w:sz w:val="24"/>
          <w:szCs w:val="24"/>
        </w:rPr>
        <w:t xml:space="preserve"> offers more </w:t>
      </w:r>
      <w:r w:rsidRPr="007F3694">
        <w:rPr>
          <w:b/>
          <w:sz w:val="24"/>
          <w:szCs w:val="24"/>
        </w:rPr>
        <w:t>affordable dining</w:t>
      </w:r>
      <w:r w:rsidRPr="007F3694">
        <w:rPr>
          <w:sz w:val="24"/>
          <w:szCs w:val="24"/>
        </w:rPr>
        <w:t>.</w:t>
      </w:r>
    </w:p>
    <w:p w14:paraId="3F1B7FF3" w14:textId="77777777" w:rsidR="007F3694" w:rsidRPr="007F3694" w:rsidRDefault="007F3694" w:rsidP="007F3694">
      <w:pPr>
        <w:ind w:left="1440"/>
        <w:rPr>
          <w:sz w:val="24"/>
          <w:szCs w:val="24"/>
        </w:rPr>
      </w:pPr>
    </w:p>
    <w:p w14:paraId="572585A5" w14:textId="77777777" w:rsidR="007F3694" w:rsidRDefault="007F3694" w:rsidP="007F3694">
      <w:pPr>
        <w:ind w:left="720"/>
        <w:rPr>
          <w:b/>
          <w:sz w:val="24"/>
          <w:szCs w:val="24"/>
        </w:rPr>
      </w:pPr>
      <w:bookmarkStart w:id="7" w:name="_heading=h.vix1n4nc8d55"/>
      <w:bookmarkEnd w:id="7"/>
      <w:r w:rsidRPr="007F3694">
        <w:rPr>
          <w:b/>
          <w:sz w:val="24"/>
          <w:szCs w:val="24"/>
        </w:rPr>
        <w:t>Recommendations:</w:t>
      </w:r>
    </w:p>
    <w:p w14:paraId="65604777" w14:textId="77777777" w:rsidR="007F3694" w:rsidRPr="007F3694" w:rsidRDefault="007F3694" w:rsidP="007F3694">
      <w:pPr>
        <w:rPr>
          <w:b/>
          <w:sz w:val="24"/>
          <w:szCs w:val="24"/>
        </w:rPr>
      </w:pPr>
    </w:p>
    <w:p w14:paraId="5584FBDB" w14:textId="77777777" w:rsidR="007F3694" w:rsidRPr="007F3694" w:rsidRDefault="007F3694" w:rsidP="007F3694">
      <w:pPr>
        <w:numPr>
          <w:ilvl w:val="0"/>
          <w:numId w:val="38"/>
        </w:numPr>
        <w:rPr>
          <w:sz w:val="24"/>
          <w:szCs w:val="24"/>
        </w:rPr>
      </w:pPr>
      <w:r w:rsidRPr="007F3694">
        <w:rPr>
          <w:b/>
          <w:sz w:val="24"/>
          <w:szCs w:val="24"/>
        </w:rPr>
        <w:t>Canada &amp; Singapore</w:t>
      </w:r>
      <w:r w:rsidRPr="007F3694">
        <w:rPr>
          <w:sz w:val="24"/>
          <w:szCs w:val="24"/>
        </w:rPr>
        <w:t>:</w:t>
      </w:r>
    </w:p>
    <w:p w14:paraId="69BEF67E" w14:textId="77777777" w:rsidR="007F3694" w:rsidRPr="007F3694" w:rsidRDefault="007F3694" w:rsidP="007F3694">
      <w:pPr>
        <w:numPr>
          <w:ilvl w:val="0"/>
          <w:numId w:val="39"/>
        </w:numPr>
        <w:rPr>
          <w:sz w:val="24"/>
          <w:szCs w:val="24"/>
        </w:rPr>
      </w:pPr>
      <w:r w:rsidRPr="007F3694">
        <w:rPr>
          <w:sz w:val="24"/>
          <w:szCs w:val="24"/>
        </w:rPr>
        <w:t xml:space="preserve">Introduce </w:t>
      </w:r>
      <w:r w:rsidRPr="007F3694">
        <w:rPr>
          <w:b/>
          <w:sz w:val="24"/>
          <w:szCs w:val="24"/>
        </w:rPr>
        <w:t>mid-range pricing</w:t>
      </w:r>
      <w:r w:rsidRPr="007F3694">
        <w:rPr>
          <w:sz w:val="24"/>
          <w:szCs w:val="24"/>
        </w:rPr>
        <w:t xml:space="preserve"> options to cater to a broader customer base.</w:t>
      </w:r>
    </w:p>
    <w:p w14:paraId="5E033C3A" w14:textId="77777777" w:rsidR="007F3694" w:rsidRPr="007F3694" w:rsidRDefault="007F3694" w:rsidP="007F3694">
      <w:pPr>
        <w:numPr>
          <w:ilvl w:val="0"/>
          <w:numId w:val="39"/>
        </w:numPr>
        <w:rPr>
          <w:sz w:val="24"/>
          <w:szCs w:val="24"/>
        </w:rPr>
      </w:pPr>
      <w:r w:rsidRPr="007F3694">
        <w:rPr>
          <w:sz w:val="24"/>
          <w:szCs w:val="24"/>
        </w:rPr>
        <w:t xml:space="preserve">Offer </w:t>
      </w:r>
      <w:r w:rsidRPr="007F3694">
        <w:rPr>
          <w:b/>
          <w:sz w:val="24"/>
          <w:szCs w:val="24"/>
        </w:rPr>
        <w:t>promotions or combo meals</w:t>
      </w:r>
      <w:r w:rsidRPr="007F3694">
        <w:rPr>
          <w:sz w:val="24"/>
          <w:szCs w:val="24"/>
        </w:rPr>
        <w:t xml:space="preserve"> to balance affordability with quality.</w:t>
      </w:r>
    </w:p>
    <w:p w14:paraId="3D2A71F5" w14:textId="77777777" w:rsidR="007F3694" w:rsidRPr="007F3694" w:rsidRDefault="007F3694" w:rsidP="007F3694">
      <w:pPr>
        <w:numPr>
          <w:ilvl w:val="0"/>
          <w:numId w:val="40"/>
        </w:numPr>
        <w:rPr>
          <w:sz w:val="24"/>
          <w:szCs w:val="24"/>
        </w:rPr>
      </w:pPr>
      <w:r w:rsidRPr="007F3694">
        <w:rPr>
          <w:b/>
          <w:sz w:val="24"/>
          <w:szCs w:val="24"/>
        </w:rPr>
        <w:t>Qatar</w:t>
      </w:r>
      <w:r w:rsidRPr="007F3694">
        <w:rPr>
          <w:sz w:val="24"/>
          <w:szCs w:val="24"/>
        </w:rPr>
        <w:t>:</w:t>
      </w:r>
    </w:p>
    <w:p w14:paraId="2062ABA2" w14:textId="77777777" w:rsidR="007F3694" w:rsidRPr="007F3694" w:rsidRDefault="007F3694" w:rsidP="007F3694">
      <w:pPr>
        <w:numPr>
          <w:ilvl w:val="0"/>
          <w:numId w:val="41"/>
        </w:numPr>
        <w:rPr>
          <w:sz w:val="24"/>
          <w:szCs w:val="24"/>
        </w:rPr>
      </w:pPr>
      <w:r w:rsidRPr="007F3694">
        <w:rPr>
          <w:sz w:val="24"/>
          <w:szCs w:val="24"/>
        </w:rPr>
        <w:t xml:space="preserve">Maintain </w:t>
      </w:r>
      <w:r w:rsidRPr="007F3694">
        <w:rPr>
          <w:b/>
          <w:sz w:val="24"/>
          <w:szCs w:val="24"/>
        </w:rPr>
        <w:t>premium options</w:t>
      </w:r>
      <w:r w:rsidRPr="007F3694">
        <w:rPr>
          <w:sz w:val="24"/>
          <w:szCs w:val="24"/>
        </w:rPr>
        <w:t xml:space="preserve">, but introduce more </w:t>
      </w:r>
      <w:r w:rsidRPr="007F3694">
        <w:rPr>
          <w:b/>
          <w:sz w:val="24"/>
          <w:szCs w:val="24"/>
        </w:rPr>
        <w:t>affordable alternatives</w:t>
      </w:r>
      <w:r w:rsidRPr="007F3694">
        <w:rPr>
          <w:sz w:val="24"/>
          <w:szCs w:val="24"/>
        </w:rPr>
        <w:t xml:space="preserve"> to cater to diverse customer segments.</w:t>
      </w:r>
    </w:p>
    <w:p w14:paraId="045F2159" w14:textId="77777777" w:rsidR="007F3694" w:rsidRPr="007F3694" w:rsidRDefault="007F3694" w:rsidP="007F3694">
      <w:pPr>
        <w:numPr>
          <w:ilvl w:val="0"/>
          <w:numId w:val="42"/>
        </w:numPr>
        <w:rPr>
          <w:sz w:val="24"/>
          <w:szCs w:val="24"/>
        </w:rPr>
      </w:pPr>
      <w:r w:rsidRPr="007F3694">
        <w:rPr>
          <w:b/>
          <w:sz w:val="24"/>
          <w:szCs w:val="24"/>
        </w:rPr>
        <w:t>Sri Lanka</w:t>
      </w:r>
      <w:r w:rsidRPr="007F3694">
        <w:rPr>
          <w:sz w:val="24"/>
          <w:szCs w:val="24"/>
        </w:rPr>
        <w:t>:</w:t>
      </w:r>
    </w:p>
    <w:p w14:paraId="508F0F59" w14:textId="77777777" w:rsidR="007F3694" w:rsidRPr="007F3694" w:rsidRDefault="007F3694" w:rsidP="007F3694">
      <w:pPr>
        <w:numPr>
          <w:ilvl w:val="0"/>
          <w:numId w:val="43"/>
        </w:numPr>
        <w:rPr>
          <w:sz w:val="24"/>
          <w:szCs w:val="24"/>
        </w:rPr>
      </w:pPr>
      <w:r w:rsidRPr="007F3694">
        <w:rPr>
          <w:b/>
          <w:sz w:val="24"/>
          <w:szCs w:val="24"/>
        </w:rPr>
        <w:t>Introduce premium dining options</w:t>
      </w:r>
      <w:r w:rsidRPr="007F3694">
        <w:rPr>
          <w:sz w:val="24"/>
          <w:szCs w:val="24"/>
        </w:rPr>
        <w:t xml:space="preserve"> to cater to higher-income customers while maintaining affordable choices for the majority.</w:t>
      </w:r>
    </w:p>
    <w:p w14:paraId="71A2CC50" w14:textId="77777777" w:rsidR="007F3694" w:rsidRDefault="007F3694" w:rsidP="00A5648F">
      <w:pPr>
        <w:ind w:left="720"/>
        <w:rPr>
          <w:sz w:val="24"/>
          <w:szCs w:val="24"/>
        </w:rPr>
      </w:pPr>
    </w:p>
    <w:p w14:paraId="0000001F" w14:textId="77777777" w:rsidR="00874184" w:rsidRDefault="00874184" w:rsidP="0090323C">
      <w:pPr>
        <w:rPr>
          <w:sz w:val="24"/>
          <w:szCs w:val="24"/>
        </w:rPr>
      </w:pPr>
    </w:p>
    <w:p w14:paraId="5CD19243" w14:textId="77777777" w:rsidR="00A5648F" w:rsidRDefault="00000000" w:rsidP="00C6118F">
      <w:pPr>
        <w:numPr>
          <w:ilvl w:val="0"/>
          <w:numId w:val="1"/>
        </w:numPr>
        <w:rPr>
          <w:sz w:val="24"/>
          <w:szCs w:val="24"/>
        </w:rPr>
      </w:pPr>
      <w:r>
        <w:rPr>
          <w:sz w:val="24"/>
          <w:szCs w:val="24"/>
        </w:rPr>
        <w:t>Come up with the names of restaurants from the recommended states that are our biggest competitors and also those that are rated in the lower brackets, i.e. 1-2 or 2-3.</w:t>
      </w:r>
    </w:p>
    <w:p w14:paraId="63130408" w14:textId="77777777" w:rsidR="00A5648F" w:rsidRDefault="00A5648F" w:rsidP="00A5648F">
      <w:pPr>
        <w:ind w:left="720"/>
        <w:rPr>
          <w:sz w:val="24"/>
          <w:szCs w:val="24"/>
        </w:rPr>
      </w:pPr>
    </w:p>
    <w:tbl>
      <w:tblPr>
        <w:tblpPr w:leftFromText="180" w:rightFromText="180" w:vertAnchor="text" w:horzAnchor="margin" w:tblpXSpec="right" w:tblpY="147"/>
        <w:tblW w:w="8415" w:type="dxa"/>
        <w:tblBorders>
          <w:insideH w:val="nil"/>
          <w:insideV w:val="nil"/>
        </w:tblBorders>
        <w:tblLayout w:type="fixed"/>
        <w:tblLook w:val="0600" w:firstRow="0" w:lastRow="0" w:firstColumn="0" w:lastColumn="0" w:noHBand="1" w:noVBand="1"/>
      </w:tblPr>
      <w:tblGrid>
        <w:gridCol w:w="1830"/>
        <w:gridCol w:w="3420"/>
        <w:gridCol w:w="3165"/>
      </w:tblGrid>
      <w:tr w:rsidR="007F3694" w:rsidRPr="007F3694" w14:paraId="56CAB42D" w14:textId="77777777" w:rsidTr="007F3694">
        <w:trPr>
          <w:trHeight w:val="300"/>
        </w:trPr>
        <w:tc>
          <w:tcPr>
            <w:tcW w:w="1830" w:type="dxa"/>
            <w:tcBorders>
              <w:top w:val="single" w:sz="8" w:space="0" w:color="CCCCCC"/>
              <w:left w:val="single" w:sz="8" w:space="0" w:color="CCCCCC"/>
              <w:bottom w:val="single" w:sz="18" w:space="0" w:color="657BA3"/>
              <w:right w:val="single" w:sz="8" w:space="0" w:color="CCCCCC"/>
            </w:tcBorders>
            <w:shd w:val="clear" w:color="auto" w:fill="D8DEE8"/>
            <w:tcMar>
              <w:top w:w="0" w:type="dxa"/>
              <w:left w:w="40" w:type="dxa"/>
              <w:bottom w:w="0" w:type="dxa"/>
              <w:right w:w="40" w:type="dxa"/>
            </w:tcMar>
            <w:vAlign w:val="bottom"/>
            <w:hideMark/>
          </w:tcPr>
          <w:p w14:paraId="70B195AB" w14:textId="77777777" w:rsidR="007F3694" w:rsidRPr="007F3694" w:rsidRDefault="007F3694" w:rsidP="007F3694">
            <w:pPr>
              <w:rPr>
                <w:sz w:val="24"/>
                <w:szCs w:val="24"/>
              </w:rPr>
            </w:pPr>
            <w:r w:rsidRPr="007F3694">
              <w:rPr>
                <w:i/>
                <w:sz w:val="24"/>
                <w:szCs w:val="24"/>
              </w:rPr>
              <w:t>CountryName</w:t>
            </w:r>
          </w:p>
        </w:tc>
        <w:tc>
          <w:tcPr>
            <w:tcW w:w="3420" w:type="dxa"/>
            <w:tcBorders>
              <w:top w:val="single" w:sz="8" w:space="0" w:color="CCCCCC"/>
              <w:left w:val="single" w:sz="8" w:space="0" w:color="CCCCCC"/>
              <w:bottom w:val="single" w:sz="18" w:space="0" w:color="657BA3"/>
              <w:right w:val="single" w:sz="8" w:space="0" w:color="CCCCCC"/>
            </w:tcBorders>
            <w:shd w:val="clear" w:color="auto" w:fill="D8DEE8"/>
            <w:tcMar>
              <w:top w:w="0" w:type="dxa"/>
              <w:left w:w="40" w:type="dxa"/>
              <w:bottom w:w="0" w:type="dxa"/>
              <w:right w:w="40" w:type="dxa"/>
            </w:tcMar>
            <w:vAlign w:val="bottom"/>
            <w:hideMark/>
          </w:tcPr>
          <w:p w14:paraId="67C7B901" w14:textId="77777777" w:rsidR="007F3694" w:rsidRPr="007F3694" w:rsidRDefault="007F3694" w:rsidP="007F3694">
            <w:pPr>
              <w:rPr>
                <w:sz w:val="24"/>
                <w:szCs w:val="24"/>
              </w:rPr>
            </w:pPr>
            <w:r w:rsidRPr="007F3694">
              <w:rPr>
                <w:i/>
                <w:sz w:val="24"/>
                <w:szCs w:val="24"/>
              </w:rPr>
              <w:t>RestaurantName</w:t>
            </w:r>
          </w:p>
        </w:tc>
        <w:tc>
          <w:tcPr>
            <w:tcW w:w="3165" w:type="dxa"/>
            <w:tcBorders>
              <w:top w:val="single" w:sz="8" w:space="0" w:color="CCCCCC"/>
              <w:left w:val="single" w:sz="8" w:space="0" w:color="CCCCCC"/>
              <w:bottom w:val="single" w:sz="18" w:space="0" w:color="657BA3"/>
              <w:right w:val="single" w:sz="8" w:space="0" w:color="CCCCCC"/>
            </w:tcBorders>
            <w:shd w:val="clear" w:color="auto" w:fill="657BA3"/>
            <w:tcMar>
              <w:top w:w="0" w:type="dxa"/>
              <w:left w:w="40" w:type="dxa"/>
              <w:bottom w:w="0" w:type="dxa"/>
              <w:right w:w="40" w:type="dxa"/>
            </w:tcMar>
            <w:vAlign w:val="bottom"/>
            <w:hideMark/>
          </w:tcPr>
          <w:p w14:paraId="74114D2D" w14:textId="77777777" w:rsidR="007F3694" w:rsidRPr="007F3694" w:rsidRDefault="007F3694" w:rsidP="007F3694">
            <w:pPr>
              <w:rPr>
                <w:sz w:val="24"/>
                <w:szCs w:val="24"/>
              </w:rPr>
            </w:pPr>
            <w:r w:rsidRPr="007F3694">
              <w:rPr>
                <w:sz w:val="24"/>
                <w:szCs w:val="24"/>
              </w:rPr>
              <w:t>AVERAGE of Rating</w:t>
            </w:r>
          </w:p>
        </w:tc>
      </w:tr>
      <w:tr w:rsidR="007F3694" w:rsidRPr="007F3694" w14:paraId="5820A8B0" w14:textId="77777777" w:rsidTr="007F3694">
        <w:trPr>
          <w:trHeight w:val="300"/>
        </w:trPr>
        <w:tc>
          <w:tcPr>
            <w:tcW w:w="183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hideMark/>
          </w:tcPr>
          <w:p w14:paraId="396F13DD" w14:textId="77777777" w:rsidR="007F3694" w:rsidRPr="007F3694" w:rsidRDefault="007F3694" w:rsidP="007F3694">
            <w:pPr>
              <w:rPr>
                <w:sz w:val="24"/>
                <w:szCs w:val="24"/>
              </w:rPr>
            </w:pPr>
            <w:r w:rsidRPr="007F3694">
              <w:rPr>
                <w:sz w:val="24"/>
                <w:szCs w:val="24"/>
              </w:rPr>
              <w:t>Canada</w:t>
            </w:r>
          </w:p>
        </w:tc>
        <w:tc>
          <w:tcPr>
            <w:tcW w:w="342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hideMark/>
          </w:tcPr>
          <w:p w14:paraId="7559E63D" w14:textId="77777777" w:rsidR="007F3694" w:rsidRPr="007F3694" w:rsidRDefault="007F3694" w:rsidP="007F3694">
            <w:pPr>
              <w:rPr>
                <w:sz w:val="24"/>
                <w:szCs w:val="24"/>
              </w:rPr>
            </w:pPr>
            <w:r w:rsidRPr="007F3694">
              <w:rPr>
                <w:sz w:val="24"/>
                <w:szCs w:val="24"/>
              </w:rPr>
              <w:t>Consort Restaurant</w:t>
            </w:r>
          </w:p>
        </w:tc>
        <w:tc>
          <w:tcPr>
            <w:tcW w:w="3165"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hideMark/>
          </w:tcPr>
          <w:p w14:paraId="14E2B404" w14:textId="77777777" w:rsidR="007F3694" w:rsidRPr="007F3694" w:rsidRDefault="007F3694" w:rsidP="007F3694">
            <w:pPr>
              <w:rPr>
                <w:sz w:val="24"/>
                <w:szCs w:val="24"/>
              </w:rPr>
            </w:pPr>
            <w:r w:rsidRPr="007F3694">
              <w:rPr>
                <w:sz w:val="24"/>
                <w:szCs w:val="24"/>
              </w:rPr>
              <w:t>3</w:t>
            </w:r>
          </w:p>
        </w:tc>
      </w:tr>
      <w:tr w:rsidR="007F3694" w:rsidRPr="007F3694" w14:paraId="45DAD85C" w14:textId="77777777" w:rsidTr="007F3694">
        <w:trPr>
          <w:trHeight w:val="570"/>
        </w:trPr>
        <w:tc>
          <w:tcPr>
            <w:tcW w:w="183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hideMark/>
          </w:tcPr>
          <w:p w14:paraId="77F43A5B" w14:textId="77777777" w:rsidR="007F3694" w:rsidRPr="007F3694" w:rsidRDefault="007F3694" w:rsidP="007F3694">
            <w:pPr>
              <w:rPr>
                <w:sz w:val="24"/>
                <w:szCs w:val="24"/>
              </w:rPr>
            </w:pPr>
            <w:r w:rsidRPr="007F3694">
              <w:rPr>
                <w:sz w:val="24"/>
                <w:szCs w:val="24"/>
              </w:rPr>
              <w:t>Singapore</w:t>
            </w:r>
          </w:p>
        </w:tc>
        <w:tc>
          <w:tcPr>
            <w:tcW w:w="342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hideMark/>
          </w:tcPr>
          <w:p w14:paraId="6F6FADC4" w14:textId="77777777" w:rsidR="007F3694" w:rsidRPr="007F3694" w:rsidRDefault="007F3694" w:rsidP="007F3694">
            <w:pPr>
              <w:rPr>
                <w:sz w:val="24"/>
                <w:szCs w:val="24"/>
              </w:rPr>
            </w:pPr>
            <w:r w:rsidRPr="007F3694">
              <w:rPr>
                <w:sz w:val="24"/>
                <w:szCs w:val="24"/>
              </w:rPr>
              <w:t>Makansutra Gluttons Bay</w:t>
            </w:r>
          </w:p>
        </w:tc>
        <w:tc>
          <w:tcPr>
            <w:tcW w:w="3165"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hideMark/>
          </w:tcPr>
          <w:p w14:paraId="2A6A2A05" w14:textId="77777777" w:rsidR="007F3694" w:rsidRPr="007F3694" w:rsidRDefault="007F3694" w:rsidP="007F3694">
            <w:pPr>
              <w:rPr>
                <w:sz w:val="24"/>
                <w:szCs w:val="24"/>
              </w:rPr>
            </w:pPr>
            <w:r w:rsidRPr="007F3694">
              <w:rPr>
                <w:sz w:val="24"/>
                <w:szCs w:val="24"/>
              </w:rPr>
              <w:t>3</w:t>
            </w:r>
          </w:p>
        </w:tc>
      </w:tr>
      <w:tr w:rsidR="007F3694" w:rsidRPr="007F3694" w14:paraId="1BC01691" w14:textId="77777777" w:rsidTr="007F3694">
        <w:trPr>
          <w:trHeight w:val="300"/>
        </w:trPr>
        <w:tc>
          <w:tcPr>
            <w:tcW w:w="183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hideMark/>
          </w:tcPr>
          <w:p w14:paraId="77AB1364" w14:textId="77777777" w:rsidR="007F3694" w:rsidRPr="007F3694" w:rsidRDefault="007F3694" w:rsidP="007F3694">
            <w:pPr>
              <w:rPr>
                <w:sz w:val="24"/>
                <w:szCs w:val="24"/>
              </w:rPr>
            </w:pPr>
            <w:r w:rsidRPr="007F3694">
              <w:rPr>
                <w:sz w:val="24"/>
                <w:szCs w:val="24"/>
              </w:rPr>
              <w:t>Sri Lanka</w:t>
            </w:r>
          </w:p>
        </w:tc>
        <w:tc>
          <w:tcPr>
            <w:tcW w:w="3420" w:type="dxa"/>
            <w:tcBorders>
              <w:top w:val="single" w:sz="8" w:space="0" w:color="CCCCCC"/>
              <w:left w:val="single" w:sz="8" w:space="0" w:color="CCCCCC"/>
              <w:bottom w:val="single" w:sz="8" w:space="0" w:color="CCCCCC"/>
              <w:right w:val="single" w:sz="8" w:space="0" w:color="FFFFFF"/>
            </w:tcBorders>
            <w:shd w:val="clear" w:color="auto" w:fill="F2F4F7"/>
            <w:tcMar>
              <w:top w:w="0" w:type="dxa"/>
              <w:left w:w="40" w:type="dxa"/>
              <w:bottom w:w="0" w:type="dxa"/>
              <w:right w:w="40" w:type="dxa"/>
            </w:tcMar>
            <w:vAlign w:val="bottom"/>
            <w:hideMark/>
          </w:tcPr>
          <w:p w14:paraId="7913D896" w14:textId="77777777" w:rsidR="007F3694" w:rsidRPr="007F3694" w:rsidRDefault="007F3694" w:rsidP="007F3694">
            <w:pPr>
              <w:rPr>
                <w:sz w:val="24"/>
                <w:szCs w:val="24"/>
              </w:rPr>
            </w:pPr>
            <w:r w:rsidRPr="007F3694">
              <w:rPr>
                <w:sz w:val="24"/>
                <w:szCs w:val="24"/>
              </w:rPr>
              <w:t>Elite Indian Restaurant</w:t>
            </w:r>
          </w:p>
        </w:tc>
        <w:tc>
          <w:tcPr>
            <w:tcW w:w="3165"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bottom"/>
            <w:hideMark/>
          </w:tcPr>
          <w:p w14:paraId="0968FD0A" w14:textId="77777777" w:rsidR="007F3694" w:rsidRPr="007F3694" w:rsidRDefault="007F3694" w:rsidP="007F3694">
            <w:pPr>
              <w:rPr>
                <w:sz w:val="24"/>
                <w:szCs w:val="24"/>
              </w:rPr>
            </w:pPr>
            <w:r w:rsidRPr="007F3694">
              <w:rPr>
                <w:sz w:val="24"/>
                <w:szCs w:val="24"/>
              </w:rPr>
              <w:t>2.4</w:t>
            </w:r>
          </w:p>
        </w:tc>
      </w:tr>
      <w:tr w:rsidR="007F3694" w:rsidRPr="007F3694" w14:paraId="5A7C4440" w14:textId="77777777" w:rsidTr="007F3694">
        <w:trPr>
          <w:trHeight w:val="300"/>
        </w:trPr>
        <w:tc>
          <w:tcPr>
            <w:tcW w:w="1830" w:type="dxa"/>
            <w:tcBorders>
              <w:top w:val="single" w:sz="8" w:space="0" w:color="CCCCCC"/>
              <w:left w:val="single" w:sz="8" w:space="0" w:color="CCCCCC"/>
              <w:bottom w:val="single" w:sz="18" w:space="0" w:color="000000"/>
              <w:right w:val="single" w:sz="8" w:space="0" w:color="FFFFFF"/>
            </w:tcBorders>
            <w:shd w:val="clear" w:color="auto" w:fill="F2F4F7"/>
            <w:tcMar>
              <w:top w:w="0" w:type="dxa"/>
              <w:left w:w="40" w:type="dxa"/>
              <w:bottom w:w="0" w:type="dxa"/>
              <w:right w:w="40" w:type="dxa"/>
            </w:tcMar>
            <w:vAlign w:val="bottom"/>
          </w:tcPr>
          <w:p w14:paraId="332E796A" w14:textId="77777777" w:rsidR="007F3694" w:rsidRPr="007F3694" w:rsidRDefault="007F3694" w:rsidP="007F3694">
            <w:pPr>
              <w:rPr>
                <w:sz w:val="24"/>
                <w:szCs w:val="24"/>
              </w:rPr>
            </w:pPr>
          </w:p>
        </w:tc>
        <w:tc>
          <w:tcPr>
            <w:tcW w:w="3420" w:type="dxa"/>
            <w:tcBorders>
              <w:top w:val="single" w:sz="8" w:space="0" w:color="CCCCCC"/>
              <w:left w:val="single" w:sz="8" w:space="0" w:color="CCCCCC"/>
              <w:bottom w:val="single" w:sz="18" w:space="0" w:color="000000"/>
              <w:right w:val="single" w:sz="8" w:space="0" w:color="FFFFFF"/>
            </w:tcBorders>
            <w:shd w:val="clear" w:color="auto" w:fill="F2F4F7"/>
            <w:tcMar>
              <w:top w:w="0" w:type="dxa"/>
              <w:left w:w="40" w:type="dxa"/>
              <w:bottom w:w="0" w:type="dxa"/>
              <w:right w:w="40" w:type="dxa"/>
            </w:tcMar>
            <w:vAlign w:val="bottom"/>
            <w:hideMark/>
          </w:tcPr>
          <w:p w14:paraId="18F4AEF4" w14:textId="77777777" w:rsidR="007F3694" w:rsidRPr="007F3694" w:rsidRDefault="007F3694" w:rsidP="007F3694">
            <w:pPr>
              <w:rPr>
                <w:sz w:val="24"/>
                <w:szCs w:val="24"/>
              </w:rPr>
            </w:pPr>
            <w:r w:rsidRPr="007F3694">
              <w:rPr>
                <w:sz w:val="24"/>
                <w:szCs w:val="24"/>
              </w:rPr>
              <w:t>Queen's Cafe</w:t>
            </w:r>
          </w:p>
        </w:tc>
        <w:tc>
          <w:tcPr>
            <w:tcW w:w="3165" w:type="dxa"/>
            <w:tcBorders>
              <w:top w:val="single" w:sz="8" w:space="0" w:color="CCCCCC"/>
              <w:left w:val="single" w:sz="8" w:space="0" w:color="CCCCCC"/>
              <w:bottom w:val="single" w:sz="18" w:space="0" w:color="000000"/>
              <w:right w:val="single" w:sz="8" w:space="0" w:color="CCCCCC"/>
            </w:tcBorders>
            <w:shd w:val="clear" w:color="auto" w:fill="FFFFFF"/>
            <w:tcMar>
              <w:top w:w="0" w:type="dxa"/>
              <w:left w:w="40" w:type="dxa"/>
              <w:bottom w:w="0" w:type="dxa"/>
              <w:right w:w="40" w:type="dxa"/>
            </w:tcMar>
            <w:vAlign w:val="bottom"/>
            <w:hideMark/>
          </w:tcPr>
          <w:p w14:paraId="7DE87924" w14:textId="77777777" w:rsidR="007F3694" w:rsidRPr="007F3694" w:rsidRDefault="007F3694" w:rsidP="007F3694">
            <w:pPr>
              <w:rPr>
                <w:sz w:val="24"/>
                <w:szCs w:val="24"/>
              </w:rPr>
            </w:pPr>
            <w:r w:rsidRPr="007F3694">
              <w:rPr>
                <w:sz w:val="24"/>
                <w:szCs w:val="24"/>
              </w:rPr>
              <w:t>2.5</w:t>
            </w:r>
          </w:p>
        </w:tc>
      </w:tr>
      <w:tr w:rsidR="007F3694" w:rsidRPr="007F3694" w14:paraId="1BC1F533" w14:textId="77777777" w:rsidTr="007F3694">
        <w:trPr>
          <w:trHeight w:val="300"/>
        </w:trPr>
        <w:tc>
          <w:tcPr>
            <w:tcW w:w="183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hideMark/>
          </w:tcPr>
          <w:p w14:paraId="6C5333EC" w14:textId="77777777" w:rsidR="007F3694" w:rsidRPr="007F3694" w:rsidRDefault="007F3694" w:rsidP="007F3694">
            <w:pPr>
              <w:rPr>
                <w:sz w:val="24"/>
                <w:szCs w:val="24"/>
              </w:rPr>
            </w:pPr>
            <w:r w:rsidRPr="007F3694">
              <w:rPr>
                <w:b/>
                <w:sz w:val="24"/>
                <w:szCs w:val="24"/>
              </w:rPr>
              <w:t>Grand Total</w:t>
            </w:r>
          </w:p>
        </w:tc>
        <w:tc>
          <w:tcPr>
            <w:tcW w:w="3420"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tcPr>
          <w:p w14:paraId="4EFBDB6C" w14:textId="77777777" w:rsidR="007F3694" w:rsidRPr="007F3694" w:rsidRDefault="007F3694" w:rsidP="007F3694">
            <w:pPr>
              <w:rPr>
                <w:sz w:val="24"/>
                <w:szCs w:val="24"/>
              </w:rPr>
            </w:pPr>
          </w:p>
        </w:tc>
        <w:tc>
          <w:tcPr>
            <w:tcW w:w="3165" w:type="dxa"/>
            <w:tcBorders>
              <w:top w:val="single" w:sz="8" w:space="0" w:color="CCCCCC"/>
              <w:left w:val="single" w:sz="8" w:space="0" w:color="CCCCCC"/>
              <w:bottom w:val="single" w:sz="8" w:space="0" w:color="CCCCCC"/>
              <w:right w:val="single" w:sz="8" w:space="0" w:color="CCCCCC"/>
            </w:tcBorders>
            <w:shd w:val="clear" w:color="auto" w:fill="D8DEE8"/>
            <w:tcMar>
              <w:top w:w="0" w:type="dxa"/>
              <w:left w:w="40" w:type="dxa"/>
              <w:bottom w:w="0" w:type="dxa"/>
              <w:right w:w="40" w:type="dxa"/>
            </w:tcMar>
            <w:vAlign w:val="bottom"/>
            <w:hideMark/>
          </w:tcPr>
          <w:p w14:paraId="2F1D8D49" w14:textId="77777777" w:rsidR="007F3694" w:rsidRPr="007F3694" w:rsidRDefault="007F3694" w:rsidP="007F3694">
            <w:pPr>
              <w:rPr>
                <w:sz w:val="24"/>
                <w:szCs w:val="24"/>
              </w:rPr>
            </w:pPr>
            <w:r w:rsidRPr="007F3694">
              <w:rPr>
                <w:b/>
                <w:sz w:val="24"/>
                <w:szCs w:val="24"/>
              </w:rPr>
              <w:t>2.725</w:t>
            </w:r>
          </w:p>
        </w:tc>
      </w:tr>
    </w:tbl>
    <w:p w14:paraId="652710F7" w14:textId="77777777" w:rsidR="007F3694" w:rsidRDefault="007F3694" w:rsidP="007F3694">
      <w:pPr>
        <w:rPr>
          <w:b/>
          <w:sz w:val="24"/>
          <w:szCs w:val="24"/>
        </w:rPr>
      </w:pPr>
    </w:p>
    <w:p w14:paraId="414BEEC6" w14:textId="77777777" w:rsidR="007F3694" w:rsidRDefault="007F3694" w:rsidP="007F3694">
      <w:pPr>
        <w:rPr>
          <w:b/>
          <w:sz w:val="24"/>
          <w:szCs w:val="24"/>
        </w:rPr>
      </w:pPr>
    </w:p>
    <w:p w14:paraId="2DD41012" w14:textId="77777777" w:rsidR="007F3694" w:rsidRDefault="007F3694" w:rsidP="007F3694">
      <w:pPr>
        <w:rPr>
          <w:b/>
          <w:sz w:val="24"/>
          <w:szCs w:val="24"/>
        </w:rPr>
      </w:pPr>
    </w:p>
    <w:p w14:paraId="34FA3F0A" w14:textId="77777777" w:rsidR="007F3694" w:rsidRDefault="007F3694" w:rsidP="007F3694">
      <w:pPr>
        <w:rPr>
          <w:b/>
          <w:sz w:val="24"/>
          <w:szCs w:val="24"/>
        </w:rPr>
      </w:pPr>
    </w:p>
    <w:p w14:paraId="684AD97E" w14:textId="77777777" w:rsidR="007F3694" w:rsidRDefault="007F3694" w:rsidP="007F3694">
      <w:pPr>
        <w:rPr>
          <w:b/>
          <w:sz w:val="24"/>
          <w:szCs w:val="24"/>
        </w:rPr>
      </w:pPr>
    </w:p>
    <w:p w14:paraId="3A240927" w14:textId="77777777" w:rsidR="007F3694" w:rsidRDefault="007F3694" w:rsidP="007F3694">
      <w:pPr>
        <w:rPr>
          <w:b/>
          <w:sz w:val="24"/>
          <w:szCs w:val="24"/>
        </w:rPr>
      </w:pPr>
    </w:p>
    <w:p w14:paraId="2DEC2825" w14:textId="77777777" w:rsidR="007F3694" w:rsidRDefault="007F3694" w:rsidP="007F3694">
      <w:pPr>
        <w:rPr>
          <w:b/>
          <w:sz w:val="24"/>
          <w:szCs w:val="24"/>
        </w:rPr>
      </w:pPr>
    </w:p>
    <w:p w14:paraId="6750E786" w14:textId="77777777" w:rsidR="007F3694" w:rsidRDefault="007F3694" w:rsidP="007F3694">
      <w:pPr>
        <w:rPr>
          <w:b/>
          <w:sz w:val="24"/>
          <w:szCs w:val="24"/>
        </w:rPr>
      </w:pPr>
    </w:p>
    <w:p w14:paraId="0C0B4E87" w14:textId="77777777" w:rsidR="007F3694" w:rsidRPr="007F3694" w:rsidRDefault="007F3694" w:rsidP="007F3694">
      <w:pPr>
        <w:rPr>
          <w:b/>
          <w:sz w:val="24"/>
          <w:szCs w:val="24"/>
        </w:rPr>
      </w:pPr>
    </w:p>
    <w:p w14:paraId="192114FE" w14:textId="77777777" w:rsidR="007F3694" w:rsidRDefault="007F3694" w:rsidP="007F3694">
      <w:pPr>
        <w:ind w:left="720"/>
        <w:rPr>
          <w:b/>
          <w:sz w:val="24"/>
          <w:szCs w:val="24"/>
        </w:rPr>
      </w:pPr>
      <w:bookmarkStart w:id="8" w:name="_heading=h.21wchjx7o6ff"/>
      <w:bookmarkEnd w:id="8"/>
      <w:r w:rsidRPr="007F3694">
        <w:rPr>
          <w:b/>
          <w:sz w:val="24"/>
          <w:szCs w:val="24"/>
        </w:rPr>
        <w:t>Insights:</w:t>
      </w:r>
    </w:p>
    <w:p w14:paraId="56AE0D56" w14:textId="77777777" w:rsidR="007F3694" w:rsidRPr="007F3694" w:rsidRDefault="007F3694" w:rsidP="007F3694">
      <w:pPr>
        <w:rPr>
          <w:b/>
          <w:sz w:val="24"/>
          <w:szCs w:val="24"/>
        </w:rPr>
      </w:pPr>
    </w:p>
    <w:p w14:paraId="252F04FB" w14:textId="0587234C" w:rsidR="007F3694" w:rsidRPr="007F3694" w:rsidRDefault="007F3694" w:rsidP="007F3694">
      <w:pPr>
        <w:numPr>
          <w:ilvl w:val="0"/>
          <w:numId w:val="44"/>
        </w:numPr>
        <w:rPr>
          <w:sz w:val="24"/>
          <w:szCs w:val="24"/>
        </w:rPr>
      </w:pPr>
      <w:r w:rsidRPr="007F3694">
        <w:rPr>
          <w:b/>
          <w:sz w:val="24"/>
          <w:szCs w:val="24"/>
        </w:rPr>
        <w:t>Canada</w:t>
      </w:r>
      <w:r w:rsidRPr="007F3694">
        <w:rPr>
          <w:sz w:val="24"/>
          <w:szCs w:val="24"/>
        </w:rPr>
        <w:t xml:space="preserve">: The </w:t>
      </w:r>
      <w:r w:rsidRPr="007F3694">
        <w:rPr>
          <w:b/>
          <w:sz w:val="24"/>
          <w:szCs w:val="24"/>
        </w:rPr>
        <w:t>Lake House Restaurant</w:t>
      </w:r>
      <w:r w:rsidRPr="007F3694">
        <w:rPr>
          <w:sz w:val="24"/>
          <w:szCs w:val="24"/>
        </w:rPr>
        <w:t xml:space="preserve"> (rating </w:t>
      </w:r>
      <w:r w:rsidRPr="007F3694">
        <w:rPr>
          <w:b/>
          <w:sz w:val="24"/>
          <w:szCs w:val="24"/>
        </w:rPr>
        <w:t>4.3</w:t>
      </w:r>
      <w:r w:rsidRPr="007F3694">
        <w:rPr>
          <w:sz w:val="24"/>
          <w:szCs w:val="24"/>
        </w:rPr>
        <w:t xml:space="preserve">) stands out as a key competitor, while </w:t>
      </w:r>
      <w:r w:rsidRPr="007F3694">
        <w:rPr>
          <w:b/>
          <w:sz w:val="24"/>
          <w:szCs w:val="24"/>
        </w:rPr>
        <w:t>Consort Restaurant</w:t>
      </w:r>
      <w:r w:rsidRPr="007F3694">
        <w:rPr>
          <w:sz w:val="24"/>
          <w:szCs w:val="24"/>
        </w:rPr>
        <w:t xml:space="preserve"> (rating </w:t>
      </w:r>
      <w:r w:rsidRPr="007F3694">
        <w:rPr>
          <w:b/>
          <w:sz w:val="24"/>
          <w:szCs w:val="24"/>
        </w:rPr>
        <w:t>3.0</w:t>
      </w:r>
      <w:r w:rsidRPr="007F3694">
        <w:rPr>
          <w:sz w:val="24"/>
          <w:szCs w:val="24"/>
        </w:rPr>
        <w:t xml:space="preserve">) may be a vulnerable competitor due to its low rating. </w:t>
      </w:r>
      <w:r w:rsidRPr="007F3694">
        <w:rPr>
          <w:b/>
          <w:sz w:val="24"/>
          <w:szCs w:val="24"/>
        </w:rPr>
        <w:t>Arigato Sushi</w:t>
      </w:r>
      <w:r w:rsidRPr="007F3694">
        <w:rPr>
          <w:sz w:val="24"/>
          <w:szCs w:val="24"/>
        </w:rPr>
        <w:t xml:space="preserve"> with a rating of </w:t>
      </w:r>
      <w:r w:rsidRPr="007F3694">
        <w:rPr>
          <w:b/>
          <w:sz w:val="24"/>
          <w:szCs w:val="24"/>
        </w:rPr>
        <w:t>3.3</w:t>
      </w:r>
      <w:r w:rsidRPr="007F3694">
        <w:rPr>
          <w:sz w:val="24"/>
          <w:szCs w:val="24"/>
        </w:rPr>
        <w:t xml:space="preserve"> is </w:t>
      </w:r>
      <w:r w:rsidRPr="007F3694">
        <w:rPr>
          <w:noProof/>
          <w:sz w:val="24"/>
          <w:szCs w:val="24"/>
        </w:rPr>
        <w:lastRenderedPageBreak/>
        <w:drawing>
          <wp:anchor distT="0" distB="0" distL="114300" distR="114300" simplePos="0" relativeHeight="251670528" behindDoc="0" locked="0" layoutInCell="1" allowOverlap="1" wp14:anchorId="07094035" wp14:editId="06EEEF33">
            <wp:simplePos x="0" y="0"/>
            <wp:positionH relativeFrom="margin">
              <wp:posOffset>609600</wp:posOffset>
            </wp:positionH>
            <wp:positionV relativeFrom="paragraph">
              <wp:posOffset>320040</wp:posOffset>
            </wp:positionV>
            <wp:extent cx="4434840" cy="1280160"/>
            <wp:effectExtent l="0" t="0" r="3810" b="0"/>
            <wp:wrapTopAndBottom/>
            <wp:docPr id="72310621" name="Picture 1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84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3694">
        <w:rPr>
          <w:sz w:val="24"/>
          <w:szCs w:val="24"/>
        </w:rPr>
        <w:t>also moderate and faces competition from higher-rated restaurants.</w:t>
      </w:r>
      <w:r w:rsidRPr="007F3694">
        <w:rPr>
          <w:sz w:val="24"/>
          <w:szCs w:val="24"/>
        </w:rPr>
        <w:br/>
      </w:r>
    </w:p>
    <w:p w14:paraId="17DEC736" w14:textId="77914793" w:rsidR="007F3694" w:rsidRPr="007F3694" w:rsidRDefault="007F3694" w:rsidP="007F3694">
      <w:pPr>
        <w:numPr>
          <w:ilvl w:val="0"/>
          <w:numId w:val="44"/>
        </w:numPr>
        <w:rPr>
          <w:sz w:val="24"/>
          <w:szCs w:val="24"/>
        </w:rPr>
      </w:pPr>
      <w:r w:rsidRPr="007F3694">
        <w:rPr>
          <w:noProof/>
          <w:sz w:val="24"/>
          <w:szCs w:val="24"/>
        </w:rPr>
        <w:drawing>
          <wp:anchor distT="0" distB="0" distL="114300" distR="114300" simplePos="0" relativeHeight="251669504" behindDoc="0" locked="0" layoutInCell="1" allowOverlap="1" wp14:anchorId="08F0F2AC" wp14:editId="77086AE3">
            <wp:simplePos x="0" y="0"/>
            <wp:positionH relativeFrom="column">
              <wp:posOffset>1013460</wp:posOffset>
            </wp:positionH>
            <wp:positionV relativeFrom="paragraph">
              <wp:posOffset>969010</wp:posOffset>
            </wp:positionV>
            <wp:extent cx="4381500" cy="1752600"/>
            <wp:effectExtent l="0" t="0" r="0" b="0"/>
            <wp:wrapTopAndBottom/>
            <wp:docPr id="1346279569" name="Picture 11"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1752600"/>
                    </a:xfrm>
                    <a:prstGeom prst="rect">
                      <a:avLst/>
                    </a:prstGeom>
                    <a:noFill/>
                    <a:ln>
                      <a:noFill/>
                    </a:ln>
                  </pic:spPr>
                </pic:pic>
              </a:graphicData>
            </a:graphic>
          </wp:anchor>
        </w:drawing>
      </w:r>
      <w:r w:rsidRPr="007F3694">
        <w:rPr>
          <w:b/>
          <w:sz w:val="24"/>
          <w:szCs w:val="24"/>
        </w:rPr>
        <w:t>Qatar</w:t>
      </w:r>
      <w:r w:rsidRPr="007F3694">
        <w:rPr>
          <w:sz w:val="24"/>
          <w:szCs w:val="24"/>
        </w:rPr>
        <w:t xml:space="preserve">: </w:t>
      </w:r>
      <w:r w:rsidRPr="007F3694">
        <w:rPr>
          <w:b/>
          <w:sz w:val="24"/>
          <w:szCs w:val="24"/>
        </w:rPr>
        <w:t>Mainland China Restaurant</w:t>
      </w:r>
      <w:r w:rsidRPr="007F3694">
        <w:rPr>
          <w:sz w:val="24"/>
          <w:szCs w:val="24"/>
        </w:rPr>
        <w:t xml:space="preserve"> (rating </w:t>
      </w:r>
      <w:r w:rsidRPr="007F3694">
        <w:rPr>
          <w:b/>
          <w:sz w:val="24"/>
          <w:szCs w:val="24"/>
        </w:rPr>
        <w:t>4.9</w:t>
      </w:r>
      <w:r w:rsidRPr="007F3694">
        <w:rPr>
          <w:sz w:val="24"/>
          <w:szCs w:val="24"/>
        </w:rPr>
        <w:t xml:space="preserve">) and </w:t>
      </w:r>
      <w:r w:rsidRPr="007F3694">
        <w:rPr>
          <w:b/>
          <w:sz w:val="24"/>
          <w:szCs w:val="24"/>
        </w:rPr>
        <w:t>Gymkhana</w:t>
      </w:r>
      <w:r w:rsidRPr="007F3694">
        <w:rPr>
          <w:sz w:val="24"/>
          <w:szCs w:val="24"/>
        </w:rPr>
        <w:t xml:space="preserve"> (rating </w:t>
      </w:r>
      <w:r w:rsidRPr="007F3694">
        <w:rPr>
          <w:b/>
          <w:sz w:val="24"/>
          <w:szCs w:val="24"/>
        </w:rPr>
        <w:t>4.7</w:t>
      </w:r>
      <w:r w:rsidRPr="007F3694">
        <w:rPr>
          <w:sz w:val="24"/>
          <w:szCs w:val="24"/>
        </w:rPr>
        <w:t xml:space="preserve">) are highly rated competitors. However, </w:t>
      </w:r>
      <w:r w:rsidRPr="007F3694">
        <w:rPr>
          <w:b/>
          <w:sz w:val="24"/>
          <w:szCs w:val="24"/>
        </w:rPr>
        <w:t>7st by Mumbai Spices</w:t>
      </w:r>
      <w:r w:rsidRPr="007F3694">
        <w:rPr>
          <w:sz w:val="24"/>
          <w:szCs w:val="24"/>
        </w:rPr>
        <w:t xml:space="preserve"> (rating </w:t>
      </w:r>
      <w:r w:rsidRPr="007F3694">
        <w:rPr>
          <w:b/>
          <w:sz w:val="24"/>
          <w:szCs w:val="24"/>
        </w:rPr>
        <w:t>3.4</w:t>
      </w:r>
      <w:r w:rsidRPr="007F3694">
        <w:rPr>
          <w:sz w:val="24"/>
          <w:szCs w:val="24"/>
        </w:rPr>
        <w:t xml:space="preserve">) and </w:t>
      </w:r>
      <w:r w:rsidRPr="007F3694">
        <w:rPr>
          <w:b/>
          <w:sz w:val="24"/>
          <w:szCs w:val="24"/>
        </w:rPr>
        <w:t>Indian Coffee House</w:t>
      </w:r>
      <w:r w:rsidRPr="007F3694">
        <w:rPr>
          <w:sz w:val="24"/>
          <w:szCs w:val="24"/>
        </w:rPr>
        <w:t xml:space="preserve"> (rating </w:t>
      </w:r>
      <w:r w:rsidRPr="007F3694">
        <w:rPr>
          <w:b/>
          <w:sz w:val="24"/>
          <w:szCs w:val="24"/>
        </w:rPr>
        <w:t>3.4</w:t>
      </w:r>
      <w:r w:rsidRPr="007F3694">
        <w:rPr>
          <w:sz w:val="24"/>
          <w:szCs w:val="24"/>
        </w:rPr>
        <w:t>) could be considered weaker competitors.</w:t>
      </w:r>
      <w:r w:rsidRPr="007F3694">
        <w:rPr>
          <w:sz w:val="24"/>
          <w:szCs w:val="24"/>
        </w:rPr>
        <w:br/>
      </w:r>
    </w:p>
    <w:p w14:paraId="588D14AB" w14:textId="3C1586F2" w:rsidR="007F3694" w:rsidRPr="007F3694" w:rsidRDefault="007F3694" w:rsidP="007F3694">
      <w:pPr>
        <w:rPr>
          <w:sz w:val="24"/>
          <w:szCs w:val="24"/>
        </w:rPr>
      </w:pPr>
    </w:p>
    <w:p w14:paraId="375ECAD9" w14:textId="2E3CF277" w:rsidR="007F3694" w:rsidRPr="007F3694" w:rsidRDefault="007F3694" w:rsidP="007F3694">
      <w:pPr>
        <w:numPr>
          <w:ilvl w:val="0"/>
          <w:numId w:val="44"/>
        </w:numPr>
        <w:rPr>
          <w:sz w:val="24"/>
          <w:szCs w:val="24"/>
        </w:rPr>
      </w:pPr>
      <w:r w:rsidRPr="007F3694">
        <w:rPr>
          <w:b/>
          <w:sz w:val="24"/>
          <w:szCs w:val="24"/>
        </w:rPr>
        <w:t>Singapore</w:t>
      </w:r>
      <w:r w:rsidRPr="007F3694">
        <w:rPr>
          <w:sz w:val="24"/>
          <w:szCs w:val="24"/>
        </w:rPr>
        <w:t xml:space="preserve">: Restaurants like </w:t>
      </w:r>
      <w:r w:rsidRPr="007F3694">
        <w:rPr>
          <w:b/>
          <w:sz w:val="24"/>
          <w:szCs w:val="24"/>
        </w:rPr>
        <w:t>Restaurant Andre</w:t>
      </w:r>
      <w:r w:rsidRPr="007F3694">
        <w:rPr>
          <w:sz w:val="24"/>
          <w:szCs w:val="24"/>
        </w:rPr>
        <w:t xml:space="preserve"> (rating </w:t>
      </w:r>
      <w:r w:rsidRPr="007F3694">
        <w:rPr>
          <w:b/>
          <w:sz w:val="24"/>
          <w:szCs w:val="24"/>
        </w:rPr>
        <w:t>3.8</w:t>
      </w:r>
      <w:r w:rsidRPr="007F3694">
        <w:rPr>
          <w:sz w:val="24"/>
          <w:szCs w:val="24"/>
        </w:rPr>
        <w:t xml:space="preserve">) and </w:t>
      </w:r>
      <w:r w:rsidRPr="007F3694">
        <w:rPr>
          <w:b/>
          <w:sz w:val="24"/>
          <w:szCs w:val="24"/>
        </w:rPr>
        <w:t>Fratini La Trattoria</w:t>
      </w:r>
      <w:r w:rsidRPr="007F3694">
        <w:rPr>
          <w:sz w:val="24"/>
          <w:szCs w:val="24"/>
        </w:rPr>
        <w:t xml:space="preserve"> (rating </w:t>
      </w:r>
      <w:r w:rsidRPr="007F3694">
        <w:rPr>
          <w:b/>
          <w:sz w:val="24"/>
          <w:szCs w:val="24"/>
        </w:rPr>
        <w:t>4.1</w:t>
      </w:r>
      <w:r w:rsidRPr="007F3694">
        <w:rPr>
          <w:sz w:val="24"/>
          <w:szCs w:val="24"/>
        </w:rPr>
        <w:t xml:space="preserve">) are strong competitors. However, </w:t>
      </w:r>
      <w:r w:rsidRPr="007F3694">
        <w:rPr>
          <w:b/>
          <w:sz w:val="24"/>
          <w:szCs w:val="24"/>
        </w:rPr>
        <w:t>Makansutra Gluttons Bay</w:t>
      </w:r>
      <w:r w:rsidRPr="007F3694">
        <w:rPr>
          <w:sz w:val="24"/>
          <w:szCs w:val="24"/>
        </w:rPr>
        <w:t xml:space="preserve"> (rating </w:t>
      </w:r>
      <w:r w:rsidRPr="007F3694">
        <w:rPr>
          <w:b/>
          <w:sz w:val="24"/>
          <w:szCs w:val="24"/>
        </w:rPr>
        <w:t>3.0</w:t>
      </w:r>
      <w:r w:rsidRPr="007F3694">
        <w:rPr>
          <w:sz w:val="24"/>
          <w:szCs w:val="24"/>
        </w:rPr>
        <w:t xml:space="preserve">) and </w:t>
      </w:r>
      <w:r w:rsidRPr="007F3694">
        <w:rPr>
          <w:b/>
          <w:sz w:val="24"/>
          <w:szCs w:val="24"/>
        </w:rPr>
        <w:t>The Lokal</w:t>
      </w:r>
      <w:r w:rsidRPr="007F3694">
        <w:rPr>
          <w:sz w:val="24"/>
          <w:szCs w:val="24"/>
        </w:rPr>
        <w:t xml:space="preserve"> (rating </w:t>
      </w:r>
      <w:r w:rsidRPr="007F3694">
        <w:rPr>
          <w:b/>
          <w:sz w:val="24"/>
          <w:szCs w:val="24"/>
        </w:rPr>
        <w:t>3.1</w:t>
      </w:r>
      <w:r w:rsidRPr="007F3694">
        <w:rPr>
          <w:sz w:val="24"/>
          <w:szCs w:val="24"/>
        </w:rPr>
        <w:t>) are in the lower rating range and could be more vulnerable.</w:t>
      </w:r>
      <w:r w:rsidRPr="007F3694">
        <w:rPr>
          <w:sz w:val="24"/>
          <w:szCs w:val="24"/>
        </w:rPr>
        <w:br/>
      </w:r>
      <w:r w:rsidRPr="007F3694">
        <w:rPr>
          <w:noProof/>
          <w:sz w:val="24"/>
          <w:szCs w:val="24"/>
        </w:rPr>
        <w:drawing>
          <wp:inline distT="0" distB="0" distL="0" distR="0" wp14:anchorId="1E9A538E" wp14:editId="7C2839C3">
            <wp:extent cx="4671060" cy="1912620"/>
            <wp:effectExtent l="0" t="0" r="0" b="0"/>
            <wp:docPr id="219843343" name="Picture 10"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1060" cy="1912620"/>
                    </a:xfrm>
                    <a:prstGeom prst="rect">
                      <a:avLst/>
                    </a:prstGeom>
                    <a:noFill/>
                    <a:ln>
                      <a:noFill/>
                    </a:ln>
                  </pic:spPr>
                </pic:pic>
              </a:graphicData>
            </a:graphic>
          </wp:inline>
        </w:drawing>
      </w:r>
    </w:p>
    <w:p w14:paraId="4A98C1CB" w14:textId="070AA9A0" w:rsidR="007F3694" w:rsidRPr="007F3694" w:rsidRDefault="007F3694" w:rsidP="007F3694">
      <w:pPr>
        <w:numPr>
          <w:ilvl w:val="0"/>
          <w:numId w:val="44"/>
        </w:numPr>
        <w:rPr>
          <w:sz w:val="24"/>
          <w:szCs w:val="24"/>
        </w:rPr>
      </w:pPr>
      <w:r w:rsidRPr="007F3694">
        <w:rPr>
          <w:b/>
          <w:sz w:val="24"/>
          <w:szCs w:val="24"/>
        </w:rPr>
        <w:t>Sri Lanka</w:t>
      </w:r>
      <w:r w:rsidRPr="007F3694">
        <w:rPr>
          <w:sz w:val="24"/>
          <w:szCs w:val="24"/>
        </w:rPr>
        <w:t xml:space="preserve">: </w:t>
      </w:r>
      <w:r w:rsidRPr="007F3694">
        <w:rPr>
          <w:b/>
          <w:sz w:val="24"/>
          <w:szCs w:val="24"/>
        </w:rPr>
        <w:t>Ministry of Crab</w:t>
      </w:r>
      <w:r w:rsidRPr="007F3694">
        <w:rPr>
          <w:sz w:val="24"/>
          <w:szCs w:val="24"/>
        </w:rPr>
        <w:t xml:space="preserve"> (rating </w:t>
      </w:r>
      <w:r w:rsidRPr="007F3694">
        <w:rPr>
          <w:b/>
          <w:sz w:val="24"/>
          <w:szCs w:val="24"/>
        </w:rPr>
        <w:t>4.9</w:t>
      </w:r>
      <w:r w:rsidRPr="007F3694">
        <w:rPr>
          <w:sz w:val="24"/>
          <w:szCs w:val="24"/>
        </w:rPr>
        <w:t xml:space="preserve">) and </w:t>
      </w:r>
      <w:r w:rsidRPr="007F3694">
        <w:rPr>
          <w:b/>
          <w:sz w:val="24"/>
          <w:szCs w:val="24"/>
        </w:rPr>
        <w:t>Simply Strawberries By Jagro</w:t>
      </w:r>
      <w:r w:rsidRPr="007F3694">
        <w:rPr>
          <w:sz w:val="24"/>
          <w:szCs w:val="24"/>
        </w:rPr>
        <w:t xml:space="preserve"> (rating </w:t>
      </w:r>
      <w:r w:rsidRPr="007F3694">
        <w:rPr>
          <w:b/>
          <w:sz w:val="24"/>
          <w:szCs w:val="24"/>
        </w:rPr>
        <w:t>4.5</w:t>
      </w:r>
      <w:r w:rsidRPr="007F3694">
        <w:rPr>
          <w:sz w:val="24"/>
          <w:szCs w:val="24"/>
        </w:rPr>
        <w:t xml:space="preserve">) are strong competitors. However, </w:t>
      </w:r>
      <w:r w:rsidRPr="007F3694">
        <w:rPr>
          <w:b/>
          <w:sz w:val="24"/>
          <w:szCs w:val="24"/>
        </w:rPr>
        <w:t>Elite Indian Restaurant</w:t>
      </w:r>
      <w:r w:rsidRPr="007F3694">
        <w:rPr>
          <w:sz w:val="24"/>
          <w:szCs w:val="24"/>
        </w:rPr>
        <w:t xml:space="preserve"> (rating </w:t>
      </w:r>
      <w:r w:rsidRPr="007F3694">
        <w:rPr>
          <w:b/>
          <w:sz w:val="24"/>
          <w:szCs w:val="24"/>
        </w:rPr>
        <w:t>2.4</w:t>
      </w:r>
      <w:r w:rsidRPr="007F3694">
        <w:rPr>
          <w:sz w:val="24"/>
          <w:szCs w:val="24"/>
        </w:rPr>
        <w:t xml:space="preserve">) and </w:t>
      </w:r>
      <w:r w:rsidRPr="007F3694">
        <w:rPr>
          <w:b/>
          <w:sz w:val="24"/>
          <w:szCs w:val="24"/>
        </w:rPr>
        <w:t>Queen's Cafe</w:t>
      </w:r>
      <w:r w:rsidRPr="007F3694">
        <w:rPr>
          <w:sz w:val="24"/>
          <w:szCs w:val="24"/>
        </w:rPr>
        <w:t xml:space="preserve"> (rating </w:t>
      </w:r>
      <w:r w:rsidRPr="007F3694">
        <w:rPr>
          <w:b/>
          <w:sz w:val="24"/>
          <w:szCs w:val="24"/>
        </w:rPr>
        <w:t>2.5</w:t>
      </w:r>
      <w:r w:rsidRPr="007F3694">
        <w:rPr>
          <w:sz w:val="24"/>
          <w:szCs w:val="24"/>
        </w:rPr>
        <w:t>) are rated poorly and might be struggling against higher-rated competitors.</w:t>
      </w:r>
    </w:p>
    <w:p w14:paraId="614F7637" w14:textId="78836450" w:rsidR="007F3694" w:rsidRPr="007F3694" w:rsidRDefault="007F3694" w:rsidP="007F3694">
      <w:pPr>
        <w:rPr>
          <w:sz w:val="24"/>
          <w:szCs w:val="24"/>
        </w:rPr>
      </w:pPr>
      <w:r w:rsidRPr="007F3694">
        <w:rPr>
          <w:b/>
          <w:noProof/>
          <w:sz w:val="24"/>
          <w:szCs w:val="24"/>
        </w:rPr>
        <w:lastRenderedPageBreak/>
        <w:drawing>
          <wp:anchor distT="0" distB="0" distL="114300" distR="114300" simplePos="0" relativeHeight="251671552" behindDoc="0" locked="0" layoutInCell="1" allowOverlap="1" wp14:anchorId="2184225D" wp14:editId="63AC382A">
            <wp:simplePos x="0" y="0"/>
            <wp:positionH relativeFrom="margin">
              <wp:align>right</wp:align>
            </wp:positionH>
            <wp:positionV relativeFrom="paragraph">
              <wp:posOffset>299085</wp:posOffset>
            </wp:positionV>
            <wp:extent cx="5052060" cy="1996440"/>
            <wp:effectExtent l="0" t="0" r="0" b="3810"/>
            <wp:wrapTopAndBottom/>
            <wp:docPr id="554291720" name="Picture 9"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2060" cy="1996440"/>
                    </a:xfrm>
                    <a:prstGeom prst="rect">
                      <a:avLst/>
                    </a:prstGeom>
                    <a:noFill/>
                    <a:ln>
                      <a:noFill/>
                    </a:ln>
                  </pic:spPr>
                </pic:pic>
              </a:graphicData>
            </a:graphic>
          </wp:anchor>
        </w:drawing>
      </w:r>
      <w:r w:rsidRPr="007F3694">
        <w:rPr>
          <w:sz w:val="24"/>
          <w:szCs w:val="24"/>
        </w:rPr>
        <w:t xml:space="preserve"> </w:t>
      </w:r>
      <w:r w:rsidRPr="007F3694">
        <w:rPr>
          <w:sz w:val="24"/>
          <w:szCs w:val="24"/>
        </w:rPr>
        <w:tab/>
      </w:r>
    </w:p>
    <w:p w14:paraId="40770448" w14:textId="003125CA" w:rsidR="007F3694" w:rsidRPr="007F3694" w:rsidRDefault="007F3694" w:rsidP="007F3694">
      <w:pPr>
        <w:rPr>
          <w:b/>
          <w:sz w:val="24"/>
          <w:szCs w:val="24"/>
        </w:rPr>
      </w:pPr>
    </w:p>
    <w:p w14:paraId="30EC1201" w14:textId="77777777" w:rsidR="007F3694" w:rsidRPr="007F3694" w:rsidRDefault="007F3694" w:rsidP="007F3694">
      <w:pPr>
        <w:rPr>
          <w:b/>
          <w:sz w:val="24"/>
          <w:szCs w:val="24"/>
        </w:rPr>
      </w:pPr>
    </w:p>
    <w:p w14:paraId="6B7B6DA7" w14:textId="77777777" w:rsidR="007F3694" w:rsidRDefault="007F3694" w:rsidP="007F3694">
      <w:pPr>
        <w:ind w:left="720"/>
        <w:rPr>
          <w:b/>
          <w:sz w:val="24"/>
          <w:szCs w:val="24"/>
        </w:rPr>
      </w:pPr>
      <w:r w:rsidRPr="007F3694">
        <w:rPr>
          <w:b/>
          <w:sz w:val="24"/>
          <w:szCs w:val="24"/>
        </w:rPr>
        <w:t>Recommendations:</w:t>
      </w:r>
    </w:p>
    <w:p w14:paraId="79DEE50F" w14:textId="77777777" w:rsidR="007F3694" w:rsidRPr="007F3694" w:rsidRDefault="007F3694" w:rsidP="007F3694">
      <w:pPr>
        <w:ind w:left="720"/>
        <w:rPr>
          <w:b/>
          <w:sz w:val="24"/>
          <w:szCs w:val="24"/>
        </w:rPr>
      </w:pPr>
    </w:p>
    <w:p w14:paraId="792A8FD5" w14:textId="77777777" w:rsidR="007F3694" w:rsidRPr="007F3694" w:rsidRDefault="007F3694" w:rsidP="007F3694">
      <w:pPr>
        <w:numPr>
          <w:ilvl w:val="0"/>
          <w:numId w:val="45"/>
        </w:numPr>
        <w:rPr>
          <w:sz w:val="24"/>
          <w:szCs w:val="24"/>
        </w:rPr>
      </w:pPr>
      <w:r w:rsidRPr="007F3694">
        <w:rPr>
          <w:b/>
          <w:sz w:val="24"/>
          <w:szCs w:val="24"/>
        </w:rPr>
        <w:t>Target Lower-Rated Restaurants for Improvement</w:t>
      </w:r>
      <w:r w:rsidRPr="007F3694">
        <w:rPr>
          <w:sz w:val="24"/>
          <w:szCs w:val="24"/>
        </w:rPr>
        <w:t xml:space="preserve">: The </w:t>
      </w:r>
      <w:r w:rsidRPr="007F3694">
        <w:rPr>
          <w:b/>
          <w:sz w:val="24"/>
          <w:szCs w:val="24"/>
        </w:rPr>
        <w:t>Elite Indian Restaurant</w:t>
      </w:r>
      <w:r w:rsidRPr="007F3694">
        <w:rPr>
          <w:sz w:val="24"/>
          <w:szCs w:val="24"/>
        </w:rPr>
        <w:t xml:space="preserve"> (Sri Lanka), </w:t>
      </w:r>
      <w:r w:rsidRPr="007F3694">
        <w:rPr>
          <w:b/>
          <w:sz w:val="24"/>
          <w:szCs w:val="24"/>
        </w:rPr>
        <w:t>Queen's Cafe</w:t>
      </w:r>
      <w:r w:rsidRPr="007F3694">
        <w:rPr>
          <w:sz w:val="24"/>
          <w:szCs w:val="24"/>
        </w:rPr>
        <w:t xml:space="preserve"> (Sri Lanka), </w:t>
      </w:r>
      <w:r w:rsidRPr="007F3694">
        <w:rPr>
          <w:b/>
          <w:sz w:val="24"/>
          <w:szCs w:val="24"/>
        </w:rPr>
        <w:t>Makansutra Gluttons Bay</w:t>
      </w:r>
      <w:r w:rsidRPr="007F3694">
        <w:rPr>
          <w:sz w:val="24"/>
          <w:szCs w:val="24"/>
        </w:rPr>
        <w:t xml:space="preserve"> (Singapore), and </w:t>
      </w:r>
      <w:r w:rsidRPr="007F3694">
        <w:rPr>
          <w:b/>
          <w:sz w:val="24"/>
          <w:szCs w:val="24"/>
        </w:rPr>
        <w:t>Consort Restaurant</w:t>
      </w:r>
      <w:r w:rsidRPr="007F3694">
        <w:rPr>
          <w:sz w:val="24"/>
          <w:szCs w:val="24"/>
        </w:rPr>
        <w:t xml:space="preserve"> (Canada) have low ratings. Opening a new restaurant with a focus on </w:t>
      </w:r>
      <w:r w:rsidRPr="007F3694">
        <w:rPr>
          <w:b/>
          <w:sz w:val="24"/>
          <w:szCs w:val="24"/>
        </w:rPr>
        <w:t>quality food</w:t>
      </w:r>
      <w:r w:rsidRPr="007F3694">
        <w:rPr>
          <w:sz w:val="24"/>
          <w:szCs w:val="24"/>
        </w:rPr>
        <w:t xml:space="preserve"> and </w:t>
      </w:r>
      <w:r w:rsidRPr="007F3694">
        <w:rPr>
          <w:b/>
          <w:sz w:val="24"/>
          <w:szCs w:val="24"/>
        </w:rPr>
        <w:t>service</w:t>
      </w:r>
      <w:r w:rsidRPr="007F3694">
        <w:rPr>
          <w:sz w:val="24"/>
          <w:szCs w:val="24"/>
        </w:rPr>
        <w:t xml:space="preserve"> could directly address the gaps in these regions.</w:t>
      </w:r>
      <w:r w:rsidRPr="007F3694">
        <w:rPr>
          <w:sz w:val="24"/>
          <w:szCs w:val="24"/>
        </w:rPr>
        <w:br/>
      </w:r>
    </w:p>
    <w:p w14:paraId="70DCDB6E" w14:textId="77777777" w:rsidR="007F3694" w:rsidRPr="007F3694" w:rsidRDefault="007F3694" w:rsidP="007F3694">
      <w:pPr>
        <w:numPr>
          <w:ilvl w:val="0"/>
          <w:numId w:val="45"/>
        </w:numPr>
        <w:rPr>
          <w:sz w:val="24"/>
          <w:szCs w:val="24"/>
        </w:rPr>
      </w:pPr>
      <w:r w:rsidRPr="007F3694">
        <w:rPr>
          <w:b/>
          <w:sz w:val="24"/>
          <w:szCs w:val="24"/>
        </w:rPr>
        <w:t>Focus on Offering Unique Cuisines</w:t>
      </w:r>
      <w:r w:rsidRPr="007F3694">
        <w:rPr>
          <w:sz w:val="24"/>
          <w:szCs w:val="24"/>
        </w:rPr>
        <w:t xml:space="preserve">: For restaurants with lower ratings, introducing unique or underrepresented cuisines may help attract customers looking for something new. For example, consider offering </w:t>
      </w:r>
      <w:r w:rsidRPr="007F3694">
        <w:rPr>
          <w:b/>
          <w:sz w:val="24"/>
          <w:szCs w:val="24"/>
        </w:rPr>
        <w:t>authentic local dishes</w:t>
      </w:r>
      <w:r w:rsidRPr="007F3694">
        <w:rPr>
          <w:sz w:val="24"/>
          <w:szCs w:val="24"/>
        </w:rPr>
        <w:t xml:space="preserve"> or </w:t>
      </w:r>
      <w:r w:rsidRPr="007F3694">
        <w:rPr>
          <w:b/>
          <w:sz w:val="24"/>
          <w:szCs w:val="24"/>
        </w:rPr>
        <w:t>fusion food</w:t>
      </w:r>
      <w:r w:rsidRPr="007F3694">
        <w:rPr>
          <w:sz w:val="24"/>
          <w:szCs w:val="24"/>
        </w:rPr>
        <w:t xml:space="preserve"> to differentiate from existing competition.</w:t>
      </w:r>
    </w:p>
    <w:p w14:paraId="33B13019" w14:textId="10C642DF" w:rsidR="00A5648F" w:rsidRPr="00C6118F" w:rsidRDefault="00A5648F" w:rsidP="00A5648F">
      <w:pPr>
        <w:rPr>
          <w:sz w:val="24"/>
          <w:szCs w:val="24"/>
          <w:lang w:val="en-IN"/>
        </w:rPr>
      </w:pPr>
    </w:p>
    <w:p w14:paraId="5264A1FD" w14:textId="77777777" w:rsidR="00C6118F" w:rsidRDefault="00C6118F" w:rsidP="00C6118F">
      <w:pPr>
        <w:rPr>
          <w:sz w:val="24"/>
          <w:szCs w:val="24"/>
        </w:rPr>
      </w:pPr>
    </w:p>
    <w:p w14:paraId="00000021" w14:textId="77777777" w:rsidR="00874184" w:rsidRDefault="00874184">
      <w:pPr>
        <w:ind w:left="720"/>
        <w:rPr>
          <w:sz w:val="24"/>
          <w:szCs w:val="24"/>
        </w:rPr>
      </w:pPr>
    </w:p>
    <w:p w14:paraId="02FE6A02" w14:textId="77777777" w:rsidR="00A5648F" w:rsidRDefault="00000000" w:rsidP="00C61900">
      <w:pPr>
        <w:numPr>
          <w:ilvl w:val="0"/>
          <w:numId w:val="1"/>
        </w:numPr>
        <w:rPr>
          <w:sz w:val="24"/>
          <w:szCs w:val="24"/>
        </w:rPr>
      </w:pPr>
      <w:r>
        <w:rPr>
          <w:sz w:val="24"/>
          <w:szCs w:val="24"/>
        </w:rPr>
        <w:t>Which cuisines should we focus on in the newer restaurants to get better feedback? Does the choice of cuisines affect the restaurant ratings?</w:t>
      </w:r>
    </w:p>
    <w:p w14:paraId="0B531DE9" w14:textId="77777777" w:rsidR="007F3694" w:rsidRDefault="007F3694" w:rsidP="007F3694">
      <w:pPr>
        <w:ind w:left="360"/>
        <w:rPr>
          <w:sz w:val="24"/>
          <w:szCs w:val="24"/>
        </w:rPr>
      </w:pPr>
    </w:p>
    <w:p w14:paraId="12A156B3" w14:textId="77777777" w:rsidR="007F3694" w:rsidRPr="007F3694" w:rsidRDefault="007F3694" w:rsidP="007F3694">
      <w:pPr>
        <w:numPr>
          <w:ilvl w:val="0"/>
          <w:numId w:val="46"/>
        </w:numPr>
        <w:rPr>
          <w:sz w:val="24"/>
          <w:szCs w:val="24"/>
        </w:rPr>
      </w:pPr>
      <w:r w:rsidRPr="007F3694">
        <w:rPr>
          <w:sz w:val="24"/>
          <w:szCs w:val="24"/>
        </w:rPr>
        <w:t>Canada- Asian,Chinese, Canadian,Japanese, Sushi</w:t>
      </w:r>
    </w:p>
    <w:p w14:paraId="5287BECF" w14:textId="77777777" w:rsidR="007F3694" w:rsidRPr="007F3694" w:rsidRDefault="007F3694" w:rsidP="007F3694">
      <w:pPr>
        <w:ind w:left="720"/>
        <w:rPr>
          <w:sz w:val="24"/>
          <w:szCs w:val="24"/>
        </w:rPr>
      </w:pPr>
      <w:r w:rsidRPr="007F3694">
        <w:rPr>
          <w:sz w:val="24"/>
          <w:szCs w:val="24"/>
        </w:rPr>
        <w:t xml:space="preserve">                    (Price range between 1-2, having ratings &gt; =3)</w:t>
      </w:r>
    </w:p>
    <w:p w14:paraId="3CAFE45D" w14:textId="77777777" w:rsidR="007F3694" w:rsidRPr="007F3694" w:rsidRDefault="007F3694" w:rsidP="007F3694">
      <w:pPr>
        <w:ind w:left="720"/>
        <w:rPr>
          <w:sz w:val="24"/>
          <w:szCs w:val="24"/>
        </w:rPr>
      </w:pPr>
      <w:r w:rsidRPr="007F3694">
        <w:rPr>
          <w:sz w:val="24"/>
          <w:szCs w:val="24"/>
        </w:rPr>
        <w:t xml:space="preserve">              Italian, Mediterranean, Pizza</w:t>
      </w:r>
    </w:p>
    <w:p w14:paraId="42D8A378" w14:textId="77777777" w:rsidR="007F3694" w:rsidRPr="007F3694" w:rsidRDefault="007F3694" w:rsidP="007F3694">
      <w:pPr>
        <w:ind w:left="720"/>
        <w:rPr>
          <w:sz w:val="24"/>
          <w:szCs w:val="24"/>
        </w:rPr>
      </w:pPr>
      <w:r w:rsidRPr="007F3694">
        <w:rPr>
          <w:sz w:val="24"/>
          <w:szCs w:val="24"/>
        </w:rPr>
        <w:t xml:space="preserve">                    (price range  4, having ratings &gt; =4)</w:t>
      </w:r>
    </w:p>
    <w:p w14:paraId="0C040AB7" w14:textId="77777777" w:rsidR="007F3694" w:rsidRPr="007F3694" w:rsidRDefault="007F3694" w:rsidP="007F3694">
      <w:pPr>
        <w:ind w:left="720"/>
        <w:rPr>
          <w:sz w:val="24"/>
          <w:szCs w:val="24"/>
        </w:rPr>
      </w:pPr>
    </w:p>
    <w:p w14:paraId="121BB2F9" w14:textId="77777777" w:rsidR="007F3694" w:rsidRPr="007F3694" w:rsidRDefault="007F3694" w:rsidP="007F3694">
      <w:pPr>
        <w:numPr>
          <w:ilvl w:val="0"/>
          <w:numId w:val="46"/>
        </w:numPr>
        <w:rPr>
          <w:sz w:val="24"/>
          <w:szCs w:val="24"/>
        </w:rPr>
      </w:pPr>
      <w:r w:rsidRPr="007F3694">
        <w:rPr>
          <w:sz w:val="24"/>
          <w:szCs w:val="24"/>
        </w:rPr>
        <w:t>Qatar- Kerala, Indian, Chinese, Bakery</w:t>
      </w:r>
    </w:p>
    <w:p w14:paraId="4BADBF8A" w14:textId="77777777" w:rsidR="007F3694" w:rsidRPr="007F3694" w:rsidRDefault="007F3694" w:rsidP="007F3694">
      <w:pPr>
        <w:ind w:left="720"/>
        <w:rPr>
          <w:sz w:val="24"/>
          <w:szCs w:val="24"/>
        </w:rPr>
      </w:pPr>
      <w:r w:rsidRPr="007F3694">
        <w:rPr>
          <w:sz w:val="24"/>
          <w:szCs w:val="24"/>
        </w:rPr>
        <w:t xml:space="preserve">                          (Price range between 1-3, having ratings &gt; =4)</w:t>
      </w:r>
    </w:p>
    <w:p w14:paraId="6399FD1A" w14:textId="77777777" w:rsidR="007F3694" w:rsidRPr="007F3694" w:rsidRDefault="007F3694" w:rsidP="007F3694">
      <w:pPr>
        <w:ind w:left="720"/>
        <w:rPr>
          <w:sz w:val="24"/>
          <w:szCs w:val="24"/>
        </w:rPr>
      </w:pPr>
      <w:r w:rsidRPr="007F3694">
        <w:rPr>
          <w:sz w:val="24"/>
          <w:szCs w:val="24"/>
        </w:rPr>
        <w:t xml:space="preserve">           Italian,Thai,Steak,Seafood, American,International,Pakistani</w:t>
      </w:r>
    </w:p>
    <w:p w14:paraId="258FC4D5" w14:textId="77777777" w:rsidR="007F3694" w:rsidRPr="007F3694" w:rsidRDefault="007F3694" w:rsidP="007F3694">
      <w:pPr>
        <w:ind w:left="720"/>
        <w:rPr>
          <w:sz w:val="24"/>
          <w:szCs w:val="24"/>
        </w:rPr>
      </w:pPr>
      <w:r w:rsidRPr="007F3694">
        <w:rPr>
          <w:sz w:val="24"/>
          <w:szCs w:val="24"/>
        </w:rPr>
        <w:t xml:space="preserve">                          (price range  4, having ratings &gt; =4)</w:t>
      </w:r>
    </w:p>
    <w:p w14:paraId="177EF8EC" w14:textId="77777777" w:rsidR="007F3694" w:rsidRPr="007F3694" w:rsidRDefault="007F3694" w:rsidP="007F3694">
      <w:pPr>
        <w:numPr>
          <w:ilvl w:val="0"/>
          <w:numId w:val="46"/>
        </w:numPr>
        <w:rPr>
          <w:sz w:val="24"/>
          <w:szCs w:val="24"/>
        </w:rPr>
      </w:pPr>
      <w:r w:rsidRPr="007F3694">
        <w:rPr>
          <w:sz w:val="24"/>
          <w:szCs w:val="24"/>
        </w:rPr>
        <w:t>Singapore-Cafe,Singaporean, Chinese, Seafood, Malay, Indian</w:t>
      </w:r>
    </w:p>
    <w:p w14:paraId="7D202B88" w14:textId="77777777" w:rsidR="007F3694" w:rsidRPr="007F3694" w:rsidRDefault="007F3694" w:rsidP="007F3694">
      <w:pPr>
        <w:ind w:left="720"/>
        <w:rPr>
          <w:sz w:val="24"/>
          <w:szCs w:val="24"/>
        </w:rPr>
      </w:pPr>
      <w:r w:rsidRPr="007F3694">
        <w:rPr>
          <w:sz w:val="24"/>
          <w:szCs w:val="24"/>
        </w:rPr>
        <w:t xml:space="preserve">                          (Price range between 1-2, having ratings &gt; =3)</w:t>
      </w:r>
    </w:p>
    <w:p w14:paraId="5632EA47" w14:textId="77777777" w:rsidR="007F3694" w:rsidRPr="007F3694" w:rsidRDefault="007F3694" w:rsidP="007F3694">
      <w:pPr>
        <w:ind w:left="720"/>
        <w:rPr>
          <w:sz w:val="24"/>
          <w:szCs w:val="24"/>
        </w:rPr>
      </w:pPr>
      <w:r w:rsidRPr="007F3694">
        <w:rPr>
          <w:sz w:val="24"/>
          <w:szCs w:val="24"/>
        </w:rPr>
        <w:lastRenderedPageBreak/>
        <w:t xml:space="preserve">                  American, Steak,Italian</w:t>
      </w:r>
    </w:p>
    <w:p w14:paraId="7A5298F4" w14:textId="77777777" w:rsidR="007F3694" w:rsidRPr="007F3694" w:rsidRDefault="007F3694" w:rsidP="007F3694">
      <w:pPr>
        <w:ind w:left="720"/>
        <w:rPr>
          <w:sz w:val="24"/>
          <w:szCs w:val="24"/>
        </w:rPr>
      </w:pPr>
      <w:r w:rsidRPr="007F3694">
        <w:rPr>
          <w:sz w:val="24"/>
          <w:szCs w:val="24"/>
        </w:rPr>
        <w:t xml:space="preserve">                           (price range  4, having ratings &gt; =4)</w:t>
      </w:r>
    </w:p>
    <w:p w14:paraId="4DC2CFD0" w14:textId="77777777" w:rsidR="007F3694" w:rsidRPr="007F3694" w:rsidRDefault="007F3694" w:rsidP="007F3694">
      <w:pPr>
        <w:ind w:left="720"/>
        <w:rPr>
          <w:sz w:val="24"/>
          <w:szCs w:val="24"/>
        </w:rPr>
      </w:pPr>
    </w:p>
    <w:p w14:paraId="45AB2C1D" w14:textId="77777777" w:rsidR="007F3694" w:rsidRPr="007F3694" w:rsidRDefault="007F3694" w:rsidP="007F3694">
      <w:pPr>
        <w:numPr>
          <w:ilvl w:val="0"/>
          <w:numId w:val="46"/>
        </w:numPr>
        <w:rPr>
          <w:sz w:val="24"/>
          <w:szCs w:val="24"/>
        </w:rPr>
      </w:pPr>
      <w:r w:rsidRPr="007F3694">
        <w:rPr>
          <w:sz w:val="24"/>
          <w:szCs w:val="24"/>
        </w:rPr>
        <w:t>Sri Lanka-North Indian, Chinese, Sri Lankan,Malaysian,</w:t>
      </w:r>
    </w:p>
    <w:p w14:paraId="52C82E4C" w14:textId="77777777" w:rsidR="007F3694" w:rsidRPr="007F3694" w:rsidRDefault="007F3694" w:rsidP="007F3694">
      <w:pPr>
        <w:ind w:left="720"/>
        <w:rPr>
          <w:sz w:val="24"/>
          <w:szCs w:val="24"/>
        </w:rPr>
      </w:pPr>
      <w:r w:rsidRPr="007F3694">
        <w:rPr>
          <w:sz w:val="24"/>
          <w:szCs w:val="24"/>
        </w:rPr>
        <w:t xml:space="preserve">                        (Price range between 1-3, having ratings &gt; =3)</w:t>
      </w:r>
    </w:p>
    <w:p w14:paraId="64A50AAD" w14:textId="77777777" w:rsidR="007F3694" w:rsidRPr="007F3694" w:rsidRDefault="007F3694" w:rsidP="007F3694">
      <w:pPr>
        <w:ind w:left="720"/>
        <w:rPr>
          <w:sz w:val="24"/>
          <w:szCs w:val="24"/>
        </w:rPr>
      </w:pPr>
      <w:r w:rsidRPr="007F3694">
        <w:rPr>
          <w:sz w:val="24"/>
          <w:szCs w:val="24"/>
        </w:rPr>
        <w:t xml:space="preserve">                  Seafood, Italian,American, Steak,</w:t>
      </w:r>
    </w:p>
    <w:p w14:paraId="2A976C5C" w14:textId="77777777" w:rsidR="007F3694" w:rsidRPr="007F3694" w:rsidRDefault="007F3694" w:rsidP="007F3694">
      <w:pPr>
        <w:ind w:left="720"/>
        <w:rPr>
          <w:sz w:val="24"/>
          <w:szCs w:val="24"/>
        </w:rPr>
      </w:pPr>
      <w:r w:rsidRPr="007F3694">
        <w:rPr>
          <w:sz w:val="24"/>
          <w:szCs w:val="24"/>
        </w:rPr>
        <w:t xml:space="preserve">                          (price range  4, having ratings &gt; =4)</w:t>
      </w:r>
    </w:p>
    <w:p w14:paraId="0E24D347" w14:textId="77777777" w:rsidR="007F3694" w:rsidRPr="007F3694" w:rsidRDefault="007F3694" w:rsidP="007F3694">
      <w:pPr>
        <w:ind w:left="720"/>
        <w:rPr>
          <w:b/>
          <w:sz w:val="24"/>
          <w:szCs w:val="24"/>
        </w:rPr>
      </w:pPr>
      <w:r w:rsidRPr="007F3694">
        <w:rPr>
          <w:sz w:val="24"/>
          <w:szCs w:val="24"/>
        </w:rPr>
        <w:t xml:space="preserve"> </w:t>
      </w:r>
      <w:r w:rsidRPr="007F3694">
        <w:rPr>
          <w:b/>
          <w:sz w:val="24"/>
          <w:szCs w:val="24"/>
        </w:rPr>
        <w:t xml:space="preserve">   Insights:</w:t>
      </w:r>
    </w:p>
    <w:p w14:paraId="35C9F3B4" w14:textId="77777777" w:rsidR="007F3694" w:rsidRPr="007F3694" w:rsidRDefault="007F3694" w:rsidP="007F3694">
      <w:pPr>
        <w:ind w:left="720"/>
        <w:rPr>
          <w:sz w:val="24"/>
          <w:szCs w:val="24"/>
        </w:rPr>
      </w:pPr>
    </w:p>
    <w:p w14:paraId="1F9720FA" w14:textId="77777777" w:rsidR="007F3694" w:rsidRPr="007F3694" w:rsidRDefault="007F3694" w:rsidP="007F3694">
      <w:pPr>
        <w:numPr>
          <w:ilvl w:val="0"/>
          <w:numId w:val="47"/>
        </w:numPr>
        <w:rPr>
          <w:sz w:val="24"/>
          <w:szCs w:val="24"/>
        </w:rPr>
      </w:pPr>
      <w:r w:rsidRPr="007F3694">
        <w:rPr>
          <w:b/>
          <w:sz w:val="24"/>
          <w:szCs w:val="24"/>
        </w:rPr>
        <w:t>In Canada</w:t>
      </w:r>
      <w:r w:rsidRPr="007F3694">
        <w:rPr>
          <w:sz w:val="24"/>
          <w:szCs w:val="24"/>
        </w:rPr>
        <w:t xml:space="preserve">, the most popular cuisines that fall within the moderate price range (1-2) with decent ratings are </w:t>
      </w:r>
      <w:r w:rsidRPr="007F3694">
        <w:rPr>
          <w:b/>
          <w:sz w:val="24"/>
          <w:szCs w:val="24"/>
        </w:rPr>
        <w:t>Asian</w:t>
      </w:r>
      <w:r w:rsidRPr="007F3694">
        <w:rPr>
          <w:sz w:val="24"/>
          <w:szCs w:val="24"/>
        </w:rPr>
        <w:t xml:space="preserve">, </w:t>
      </w:r>
      <w:r w:rsidRPr="007F3694">
        <w:rPr>
          <w:b/>
          <w:sz w:val="24"/>
          <w:szCs w:val="24"/>
        </w:rPr>
        <w:t>Chinese</w:t>
      </w:r>
      <w:r w:rsidRPr="007F3694">
        <w:rPr>
          <w:sz w:val="24"/>
          <w:szCs w:val="24"/>
        </w:rPr>
        <w:t xml:space="preserve">, and </w:t>
      </w:r>
      <w:r w:rsidRPr="007F3694">
        <w:rPr>
          <w:b/>
          <w:sz w:val="24"/>
          <w:szCs w:val="24"/>
        </w:rPr>
        <w:t>Sushi</w:t>
      </w:r>
      <w:r w:rsidRPr="007F3694">
        <w:rPr>
          <w:sz w:val="24"/>
          <w:szCs w:val="24"/>
        </w:rPr>
        <w:t xml:space="preserve">. Higher-end options with better ratings focus on </w:t>
      </w:r>
      <w:r w:rsidRPr="007F3694">
        <w:rPr>
          <w:b/>
          <w:sz w:val="24"/>
          <w:szCs w:val="24"/>
        </w:rPr>
        <w:t>Italian</w:t>
      </w:r>
      <w:r w:rsidRPr="007F3694">
        <w:rPr>
          <w:sz w:val="24"/>
          <w:szCs w:val="24"/>
        </w:rPr>
        <w:t xml:space="preserve">, </w:t>
      </w:r>
      <w:r w:rsidRPr="007F3694">
        <w:rPr>
          <w:b/>
          <w:sz w:val="24"/>
          <w:szCs w:val="24"/>
        </w:rPr>
        <w:t>Mediterranean</w:t>
      </w:r>
      <w:r w:rsidRPr="007F3694">
        <w:rPr>
          <w:sz w:val="24"/>
          <w:szCs w:val="24"/>
        </w:rPr>
        <w:t xml:space="preserve">, and </w:t>
      </w:r>
      <w:r w:rsidRPr="007F3694">
        <w:rPr>
          <w:b/>
          <w:sz w:val="24"/>
          <w:szCs w:val="24"/>
        </w:rPr>
        <w:t>Pizza</w:t>
      </w:r>
      <w:r w:rsidRPr="007F3694">
        <w:rPr>
          <w:sz w:val="24"/>
          <w:szCs w:val="24"/>
        </w:rPr>
        <w:t>.</w:t>
      </w:r>
      <w:r w:rsidRPr="007F3694">
        <w:rPr>
          <w:sz w:val="24"/>
          <w:szCs w:val="24"/>
        </w:rPr>
        <w:br/>
      </w:r>
    </w:p>
    <w:p w14:paraId="03D8CF78" w14:textId="77777777" w:rsidR="007F3694" w:rsidRPr="007F3694" w:rsidRDefault="007F3694" w:rsidP="007F3694">
      <w:pPr>
        <w:numPr>
          <w:ilvl w:val="0"/>
          <w:numId w:val="47"/>
        </w:numPr>
        <w:rPr>
          <w:sz w:val="24"/>
          <w:szCs w:val="24"/>
        </w:rPr>
      </w:pPr>
      <w:r w:rsidRPr="007F3694">
        <w:rPr>
          <w:b/>
          <w:sz w:val="24"/>
          <w:szCs w:val="24"/>
        </w:rPr>
        <w:t>In Qatar</w:t>
      </w:r>
      <w:r w:rsidRPr="007F3694">
        <w:rPr>
          <w:sz w:val="24"/>
          <w:szCs w:val="24"/>
        </w:rPr>
        <w:t xml:space="preserve">, there is a strong demand for both </w:t>
      </w:r>
      <w:r w:rsidRPr="007F3694">
        <w:rPr>
          <w:b/>
          <w:sz w:val="24"/>
          <w:szCs w:val="24"/>
        </w:rPr>
        <w:t>local cuisines</w:t>
      </w:r>
      <w:r w:rsidRPr="007F3694">
        <w:rPr>
          <w:sz w:val="24"/>
          <w:szCs w:val="24"/>
        </w:rPr>
        <w:t xml:space="preserve"> (Kerala, Indian) and </w:t>
      </w:r>
      <w:r w:rsidRPr="007F3694">
        <w:rPr>
          <w:b/>
          <w:sz w:val="24"/>
          <w:szCs w:val="24"/>
        </w:rPr>
        <w:t>international offerings</w:t>
      </w:r>
      <w:r w:rsidRPr="007F3694">
        <w:rPr>
          <w:sz w:val="24"/>
          <w:szCs w:val="24"/>
        </w:rPr>
        <w:t xml:space="preserve"> (Italian, Thai, Seafood). The price range for the most popular restaurants spans across moderate (1-3) to high-end (4).</w:t>
      </w:r>
      <w:r w:rsidRPr="007F3694">
        <w:rPr>
          <w:sz w:val="24"/>
          <w:szCs w:val="24"/>
        </w:rPr>
        <w:br/>
      </w:r>
    </w:p>
    <w:p w14:paraId="2F9BEE5C" w14:textId="77777777" w:rsidR="007F3694" w:rsidRPr="007F3694" w:rsidRDefault="007F3694" w:rsidP="007F3694">
      <w:pPr>
        <w:numPr>
          <w:ilvl w:val="0"/>
          <w:numId w:val="47"/>
        </w:numPr>
        <w:rPr>
          <w:sz w:val="24"/>
          <w:szCs w:val="24"/>
        </w:rPr>
      </w:pPr>
      <w:r w:rsidRPr="007F3694">
        <w:rPr>
          <w:b/>
          <w:sz w:val="24"/>
          <w:szCs w:val="24"/>
        </w:rPr>
        <w:t>Singapore</w:t>
      </w:r>
      <w:r w:rsidRPr="007F3694">
        <w:rPr>
          <w:sz w:val="24"/>
          <w:szCs w:val="24"/>
        </w:rPr>
        <w:t xml:space="preserve"> seems to favor </w:t>
      </w:r>
      <w:r w:rsidRPr="007F3694">
        <w:rPr>
          <w:b/>
          <w:sz w:val="24"/>
          <w:szCs w:val="24"/>
        </w:rPr>
        <w:t>lower-priced, authentic cuisines</w:t>
      </w:r>
      <w:r w:rsidRPr="007F3694">
        <w:rPr>
          <w:sz w:val="24"/>
          <w:szCs w:val="24"/>
        </w:rPr>
        <w:t xml:space="preserve"> with cuisines like </w:t>
      </w:r>
      <w:r w:rsidRPr="007F3694">
        <w:rPr>
          <w:b/>
          <w:sz w:val="24"/>
          <w:szCs w:val="24"/>
        </w:rPr>
        <w:t>Singaporean</w:t>
      </w:r>
      <w:r w:rsidRPr="007F3694">
        <w:rPr>
          <w:sz w:val="24"/>
          <w:szCs w:val="24"/>
        </w:rPr>
        <w:t xml:space="preserve">, </w:t>
      </w:r>
      <w:r w:rsidRPr="007F3694">
        <w:rPr>
          <w:b/>
          <w:sz w:val="24"/>
          <w:szCs w:val="24"/>
        </w:rPr>
        <w:t>Indian</w:t>
      </w:r>
      <w:r w:rsidRPr="007F3694">
        <w:rPr>
          <w:sz w:val="24"/>
          <w:szCs w:val="24"/>
        </w:rPr>
        <w:t xml:space="preserve">, and </w:t>
      </w:r>
      <w:r w:rsidRPr="007F3694">
        <w:rPr>
          <w:b/>
          <w:sz w:val="24"/>
          <w:szCs w:val="24"/>
        </w:rPr>
        <w:t>Chinese</w:t>
      </w:r>
      <w:r w:rsidRPr="007F3694">
        <w:rPr>
          <w:sz w:val="24"/>
          <w:szCs w:val="24"/>
        </w:rPr>
        <w:t xml:space="preserve"> receiving high ratings in the lower price range (1-2). However, high-end restaurants with </w:t>
      </w:r>
      <w:r w:rsidRPr="007F3694">
        <w:rPr>
          <w:b/>
          <w:sz w:val="24"/>
          <w:szCs w:val="24"/>
        </w:rPr>
        <w:t>American</w:t>
      </w:r>
      <w:r w:rsidRPr="007F3694">
        <w:rPr>
          <w:sz w:val="24"/>
          <w:szCs w:val="24"/>
        </w:rPr>
        <w:t xml:space="preserve">, </w:t>
      </w:r>
      <w:r w:rsidRPr="007F3694">
        <w:rPr>
          <w:b/>
          <w:sz w:val="24"/>
          <w:szCs w:val="24"/>
        </w:rPr>
        <w:t>Steak</w:t>
      </w:r>
      <w:r w:rsidRPr="007F3694">
        <w:rPr>
          <w:sz w:val="24"/>
          <w:szCs w:val="24"/>
        </w:rPr>
        <w:t xml:space="preserve">, and </w:t>
      </w:r>
      <w:r w:rsidRPr="007F3694">
        <w:rPr>
          <w:b/>
          <w:sz w:val="24"/>
          <w:szCs w:val="24"/>
        </w:rPr>
        <w:t>Italian</w:t>
      </w:r>
      <w:r w:rsidRPr="007F3694">
        <w:rPr>
          <w:sz w:val="24"/>
          <w:szCs w:val="24"/>
        </w:rPr>
        <w:t xml:space="preserve"> are also highly rated.</w:t>
      </w:r>
      <w:r w:rsidRPr="007F3694">
        <w:rPr>
          <w:sz w:val="24"/>
          <w:szCs w:val="24"/>
        </w:rPr>
        <w:br/>
      </w:r>
    </w:p>
    <w:p w14:paraId="0C140901" w14:textId="77777777" w:rsidR="007F3694" w:rsidRPr="007F3694" w:rsidRDefault="007F3694" w:rsidP="007F3694">
      <w:pPr>
        <w:numPr>
          <w:ilvl w:val="0"/>
          <w:numId w:val="47"/>
        </w:numPr>
        <w:rPr>
          <w:sz w:val="24"/>
          <w:szCs w:val="24"/>
        </w:rPr>
      </w:pPr>
      <w:r w:rsidRPr="007F3694">
        <w:rPr>
          <w:b/>
          <w:sz w:val="24"/>
          <w:szCs w:val="24"/>
        </w:rPr>
        <w:t>Sri Lanka</w:t>
      </w:r>
      <w:r w:rsidRPr="007F3694">
        <w:rPr>
          <w:sz w:val="24"/>
          <w:szCs w:val="24"/>
        </w:rPr>
        <w:t xml:space="preserve"> offers a mix of </w:t>
      </w:r>
      <w:r w:rsidRPr="007F3694">
        <w:rPr>
          <w:b/>
          <w:sz w:val="24"/>
          <w:szCs w:val="24"/>
        </w:rPr>
        <w:t>local cuisines</w:t>
      </w:r>
      <w:r w:rsidRPr="007F3694">
        <w:rPr>
          <w:sz w:val="24"/>
          <w:szCs w:val="24"/>
        </w:rPr>
        <w:t xml:space="preserve"> (Sri Lankan, North Indian) in moderate price ranges, while higher-end restaurants emphasize </w:t>
      </w:r>
      <w:r w:rsidRPr="007F3694">
        <w:rPr>
          <w:b/>
          <w:sz w:val="24"/>
          <w:szCs w:val="24"/>
        </w:rPr>
        <w:t>Seafood</w:t>
      </w:r>
      <w:r w:rsidRPr="007F3694">
        <w:rPr>
          <w:sz w:val="24"/>
          <w:szCs w:val="24"/>
        </w:rPr>
        <w:t xml:space="preserve">, </w:t>
      </w:r>
      <w:r w:rsidRPr="007F3694">
        <w:rPr>
          <w:b/>
          <w:sz w:val="24"/>
          <w:szCs w:val="24"/>
        </w:rPr>
        <w:t>Italian</w:t>
      </w:r>
      <w:r w:rsidRPr="007F3694">
        <w:rPr>
          <w:sz w:val="24"/>
          <w:szCs w:val="24"/>
        </w:rPr>
        <w:t xml:space="preserve">, </w:t>
      </w:r>
      <w:r w:rsidRPr="007F3694">
        <w:rPr>
          <w:b/>
          <w:sz w:val="24"/>
          <w:szCs w:val="24"/>
        </w:rPr>
        <w:t>American</w:t>
      </w:r>
      <w:r w:rsidRPr="007F3694">
        <w:rPr>
          <w:sz w:val="24"/>
          <w:szCs w:val="24"/>
        </w:rPr>
        <w:t xml:space="preserve">, and </w:t>
      </w:r>
      <w:r w:rsidRPr="007F3694">
        <w:rPr>
          <w:b/>
          <w:sz w:val="24"/>
          <w:szCs w:val="24"/>
        </w:rPr>
        <w:t>Steak</w:t>
      </w:r>
      <w:r w:rsidRPr="007F3694">
        <w:rPr>
          <w:sz w:val="24"/>
          <w:szCs w:val="24"/>
        </w:rPr>
        <w:t>.</w:t>
      </w:r>
    </w:p>
    <w:p w14:paraId="77AA2D13" w14:textId="77777777" w:rsidR="007F3694" w:rsidRPr="007F3694" w:rsidRDefault="007F3694" w:rsidP="007F3694">
      <w:pPr>
        <w:ind w:left="720"/>
        <w:rPr>
          <w:sz w:val="24"/>
          <w:szCs w:val="24"/>
        </w:rPr>
      </w:pPr>
    </w:p>
    <w:p w14:paraId="56901734" w14:textId="77777777" w:rsidR="007F3694" w:rsidRPr="007F3694" w:rsidRDefault="007F3694" w:rsidP="007F3694">
      <w:pPr>
        <w:ind w:left="720"/>
        <w:rPr>
          <w:b/>
          <w:sz w:val="24"/>
          <w:szCs w:val="24"/>
        </w:rPr>
      </w:pPr>
      <w:r w:rsidRPr="007F3694">
        <w:rPr>
          <w:b/>
          <w:sz w:val="24"/>
          <w:szCs w:val="24"/>
        </w:rPr>
        <w:t>Recommendations:</w:t>
      </w:r>
    </w:p>
    <w:p w14:paraId="70D715E8" w14:textId="77777777" w:rsidR="007F3694" w:rsidRPr="007F3694" w:rsidRDefault="007F3694" w:rsidP="007F3694">
      <w:pPr>
        <w:ind w:left="720"/>
        <w:rPr>
          <w:b/>
          <w:sz w:val="24"/>
          <w:szCs w:val="24"/>
        </w:rPr>
      </w:pPr>
    </w:p>
    <w:p w14:paraId="06705454" w14:textId="77777777" w:rsidR="007F3694" w:rsidRPr="007F3694" w:rsidRDefault="007F3694" w:rsidP="007F3694">
      <w:pPr>
        <w:numPr>
          <w:ilvl w:val="0"/>
          <w:numId w:val="48"/>
        </w:numPr>
        <w:rPr>
          <w:sz w:val="24"/>
          <w:szCs w:val="24"/>
        </w:rPr>
      </w:pPr>
      <w:r w:rsidRPr="007F3694">
        <w:rPr>
          <w:b/>
          <w:sz w:val="24"/>
          <w:szCs w:val="24"/>
        </w:rPr>
        <w:t>Focus on Regional Specialties</w:t>
      </w:r>
      <w:r w:rsidRPr="007F3694">
        <w:rPr>
          <w:sz w:val="24"/>
          <w:szCs w:val="24"/>
        </w:rPr>
        <w:t xml:space="preserve">: Countries like </w:t>
      </w:r>
      <w:r w:rsidRPr="007F3694">
        <w:rPr>
          <w:b/>
          <w:sz w:val="24"/>
          <w:szCs w:val="24"/>
        </w:rPr>
        <w:t>Qatar</w:t>
      </w:r>
      <w:r w:rsidRPr="007F3694">
        <w:rPr>
          <w:sz w:val="24"/>
          <w:szCs w:val="24"/>
        </w:rPr>
        <w:t xml:space="preserve"> and </w:t>
      </w:r>
      <w:r w:rsidRPr="007F3694">
        <w:rPr>
          <w:b/>
          <w:sz w:val="24"/>
          <w:szCs w:val="24"/>
        </w:rPr>
        <w:t>Sri Lanka</w:t>
      </w:r>
      <w:r w:rsidRPr="007F3694">
        <w:rPr>
          <w:sz w:val="24"/>
          <w:szCs w:val="24"/>
        </w:rPr>
        <w:t xml:space="preserve"> appreciate a mix of local (Kerala, Sri Lankan, North Indian) and international cuisines (Italian, Seafood). Restaurants offering </w:t>
      </w:r>
      <w:r w:rsidRPr="007F3694">
        <w:rPr>
          <w:b/>
          <w:sz w:val="24"/>
          <w:szCs w:val="24"/>
        </w:rPr>
        <w:t>authentic regional dishes</w:t>
      </w:r>
      <w:r w:rsidRPr="007F3694">
        <w:rPr>
          <w:sz w:val="24"/>
          <w:szCs w:val="24"/>
        </w:rPr>
        <w:t xml:space="preserve"> would likely do well, particularly with ratings of 4 or higher.</w:t>
      </w:r>
      <w:r w:rsidRPr="007F3694">
        <w:rPr>
          <w:sz w:val="24"/>
          <w:szCs w:val="24"/>
        </w:rPr>
        <w:br/>
      </w:r>
    </w:p>
    <w:p w14:paraId="1E5FD57D" w14:textId="77777777" w:rsidR="007F3694" w:rsidRPr="007F3694" w:rsidRDefault="007F3694" w:rsidP="007F3694">
      <w:pPr>
        <w:numPr>
          <w:ilvl w:val="0"/>
          <w:numId w:val="48"/>
        </w:numPr>
        <w:rPr>
          <w:sz w:val="24"/>
          <w:szCs w:val="24"/>
        </w:rPr>
      </w:pPr>
      <w:r w:rsidRPr="007F3694">
        <w:rPr>
          <w:b/>
          <w:sz w:val="24"/>
          <w:szCs w:val="24"/>
        </w:rPr>
        <w:t>Offer Moderate Price Range Options</w:t>
      </w:r>
      <w:r w:rsidRPr="007F3694">
        <w:rPr>
          <w:sz w:val="24"/>
          <w:szCs w:val="24"/>
        </w:rPr>
        <w:t xml:space="preserve">: For countries like </w:t>
      </w:r>
      <w:r w:rsidRPr="007F3694">
        <w:rPr>
          <w:b/>
          <w:sz w:val="24"/>
          <w:szCs w:val="24"/>
        </w:rPr>
        <w:t>Canada</w:t>
      </w:r>
      <w:r w:rsidRPr="007F3694">
        <w:rPr>
          <w:sz w:val="24"/>
          <w:szCs w:val="24"/>
        </w:rPr>
        <w:t xml:space="preserve">, </w:t>
      </w:r>
      <w:r w:rsidRPr="007F3694">
        <w:rPr>
          <w:b/>
          <w:sz w:val="24"/>
          <w:szCs w:val="24"/>
        </w:rPr>
        <w:t>Singapore</w:t>
      </w:r>
      <w:r w:rsidRPr="007F3694">
        <w:rPr>
          <w:sz w:val="24"/>
          <w:szCs w:val="24"/>
        </w:rPr>
        <w:t xml:space="preserve">, and </w:t>
      </w:r>
      <w:r w:rsidRPr="007F3694">
        <w:rPr>
          <w:b/>
          <w:sz w:val="24"/>
          <w:szCs w:val="24"/>
        </w:rPr>
        <w:t>Sri Lanka</w:t>
      </w:r>
      <w:r w:rsidRPr="007F3694">
        <w:rPr>
          <w:sz w:val="24"/>
          <w:szCs w:val="24"/>
        </w:rPr>
        <w:t xml:space="preserve">, offering moderate-priced dishes (ranging from 1-3) that have a focus on authenticity and quality is a good strategy to attract customers. Cuisines like </w:t>
      </w:r>
      <w:r w:rsidRPr="007F3694">
        <w:rPr>
          <w:b/>
          <w:sz w:val="24"/>
          <w:szCs w:val="24"/>
        </w:rPr>
        <w:t>Chinese</w:t>
      </w:r>
      <w:r w:rsidRPr="007F3694">
        <w:rPr>
          <w:sz w:val="24"/>
          <w:szCs w:val="24"/>
        </w:rPr>
        <w:t xml:space="preserve">, </w:t>
      </w:r>
      <w:r w:rsidRPr="007F3694">
        <w:rPr>
          <w:b/>
          <w:sz w:val="24"/>
          <w:szCs w:val="24"/>
        </w:rPr>
        <w:t>Sushi</w:t>
      </w:r>
      <w:r w:rsidRPr="007F3694">
        <w:rPr>
          <w:sz w:val="24"/>
          <w:szCs w:val="24"/>
        </w:rPr>
        <w:t xml:space="preserve">, and </w:t>
      </w:r>
      <w:r w:rsidRPr="007F3694">
        <w:rPr>
          <w:b/>
          <w:sz w:val="24"/>
          <w:szCs w:val="24"/>
        </w:rPr>
        <w:t>Indian</w:t>
      </w:r>
      <w:r w:rsidRPr="007F3694">
        <w:rPr>
          <w:sz w:val="24"/>
          <w:szCs w:val="24"/>
        </w:rPr>
        <w:t xml:space="preserve"> tend to receive good feedback in this range.</w:t>
      </w:r>
      <w:r w:rsidRPr="007F3694">
        <w:rPr>
          <w:sz w:val="24"/>
          <w:szCs w:val="24"/>
        </w:rPr>
        <w:br/>
      </w:r>
    </w:p>
    <w:p w14:paraId="5D8DCE03" w14:textId="77777777" w:rsidR="007F3694" w:rsidRPr="007F3694" w:rsidRDefault="007F3694" w:rsidP="007F3694">
      <w:pPr>
        <w:numPr>
          <w:ilvl w:val="0"/>
          <w:numId w:val="48"/>
        </w:numPr>
        <w:rPr>
          <w:sz w:val="24"/>
          <w:szCs w:val="24"/>
        </w:rPr>
      </w:pPr>
      <w:r w:rsidRPr="007F3694">
        <w:rPr>
          <w:b/>
          <w:sz w:val="24"/>
          <w:szCs w:val="24"/>
        </w:rPr>
        <w:t>Ensure High-Quality Offerings in Expensive Price Range</w:t>
      </w:r>
      <w:r w:rsidRPr="007F3694">
        <w:rPr>
          <w:sz w:val="24"/>
          <w:szCs w:val="24"/>
        </w:rPr>
        <w:t xml:space="preserve">: </w:t>
      </w:r>
      <w:r w:rsidRPr="007F3694">
        <w:rPr>
          <w:b/>
          <w:sz w:val="24"/>
          <w:szCs w:val="24"/>
        </w:rPr>
        <w:t>High-end restaurants</w:t>
      </w:r>
      <w:r w:rsidRPr="007F3694">
        <w:rPr>
          <w:sz w:val="24"/>
          <w:szCs w:val="24"/>
        </w:rPr>
        <w:t xml:space="preserve"> in </w:t>
      </w:r>
      <w:r w:rsidRPr="007F3694">
        <w:rPr>
          <w:b/>
          <w:sz w:val="24"/>
          <w:szCs w:val="24"/>
        </w:rPr>
        <w:t>Canada</w:t>
      </w:r>
      <w:r w:rsidRPr="007F3694">
        <w:rPr>
          <w:sz w:val="24"/>
          <w:szCs w:val="24"/>
        </w:rPr>
        <w:t xml:space="preserve">, </w:t>
      </w:r>
      <w:r w:rsidRPr="007F3694">
        <w:rPr>
          <w:b/>
          <w:sz w:val="24"/>
          <w:szCs w:val="24"/>
        </w:rPr>
        <w:t>Qatar</w:t>
      </w:r>
      <w:r w:rsidRPr="007F3694">
        <w:rPr>
          <w:sz w:val="24"/>
          <w:szCs w:val="24"/>
        </w:rPr>
        <w:t xml:space="preserve">, </w:t>
      </w:r>
      <w:r w:rsidRPr="007F3694">
        <w:rPr>
          <w:b/>
          <w:sz w:val="24"/>
          <w:szCs w:val="24"/>
        </w:rPr>
        <w:t>Singapore</w:t>
      </w:r>
      <w:r w:rsidRPr="007F3694">
        <w:rPr>
          <w:sz w:val="24"/>
          <w:szCs w:val="24"/>
        </w:rPr>
        <w:t xml:space="preserve">, and </w:t>
      </w:r>
      <w:r w:rsidRPr="007F3694">
        <w:rPr>
          <w:b/>
          <w:sz w:val="24"/>
          <w:szCs w:val="24"/>
        </w:rPr>
        <w:t>Sri Lanka</w:t>
      </w:r>
      <w:r w:rsidRPr="007F3694">
        <w:rPr>
          <w:sz w:val="24"/>
          <w:szCs w:val="24"/>
        </w:rPr>
        <w:t xml:space="preserve"> that specialize in </w:t>
      </w:r>
      <w:r w:rsidRPr="007F3694">
        <w:rPr>
          <w:b/>
          <w:sz w:val="24"/>
          <w:szCs w:val="24"/>
        </w:rPr>
        <w:t>Italian</w:t>
      </w:r>
      <w:r w:rsidRPr="007F3694">
        <w:rPr>
          <w:sz w:val="24"/>
          <w:szCs w:val="24"/>
        </w:rPr>
        <w:t xml:space="preserve">, </w:t>
      </w:r>
      <w:r w:rsidRPr="007F3694">
        <w:rPr>
          <w:b/>
          <w:sz w:val="24"/>
          <w:szCs w:val="24"/>
        </w:rPr>
        <w:t>Mediterranean</w:t>
      </w:r>
      <w:r w:rsidRPr="007F3694">
        <w:rPr>
          <w:sz w:val="24"/>
          <w:szCs w:val="24"/>
        </w:rPr>
        <w:t xml:space="preserve">, and </w:t>
      </w:r>
      <w:r w:rsidRPr="007F3694">
        <w:rPr>
          <w:b/>
          <w:sz w:val="24"/>
          <w:szCs w:val="24"/>
        </w:rPr>
        <w:t>Seafood</w:t>
      </w:r>
      <w:r w:rsidRPr="007F3694">
        <w:rPr>
          <w:sz w:val="24"/>
          <w:szCs w:val="24"/>
        </w:rPr>
        <w:t xml:space="preserve"> should focus on </w:t>
      </w:r>
      <w:r w:rsidRPr="007F3694">
        <w:rPr>
          <w:b/>
          <w:sz w:val="24"/>
          <w:szCs w:val="24"/>
        </w:rPr>
        <w:t>quality</w:t>
      </w:r>
      <w:r w:rsidRPr="007F3694">
        <w:rPr>
          <w:sz w:val="24"/>
          <w:szCs w:val="24"/>
        </w:rPr>
        <w:t xml:space="preserve"> and </w:t>
      </w:r>
      <w:r w:rsidRPr="007F3694">
        <w:rPr>
          <w:b/>
          <w:sz w:val="24"/>
          <w:szCs w:val="24"/>
        </w:rPr>
        <w:t>service</w:t>
      </w:r>
      <w:sdt>
        <w:sdtPr>
          <w:rPr>
            <w:sz w:val="24"/>
            <w:szCs w:val="24"/>
          </w:rPr>
          <w:tag w:val="goog_rdk_1"/>
          <w:id w:val="-499587703"/>
        </w:sdtPr>
        <w:sdtContent>
          <w:r w:rsidRPr="007F3694">
            <w:rPr>
              <w:rFonts w:hint="eastAsia"/>
              <w:sz w:val="24"/>
              <w:szCs w:val="24"/>
            </w:rPr>
            <w:t xml:space="preserve"> to </w:t>
          </w:r>
          <w:r w:rsidRPr="007F3694">
            <w:rPr>
              <w:rFonts w:hint="eastAsia"/>
              <w:sz w:val="24"/>
              <w:szCs w:val="24"/>
            </w:rPr>
            <w:lastRenderedPageBreak/>
            <w:t>maintain the high ratings (≥ 4).</w:t>
          </w:r>
          <w:r w:rsidRPr="007F3694">
            <w:rPr>
              <w:rFonts w:hint="eastAsia"/>
              <w:sz w:val="24"/>
              <w:szCs w:val="24"/>
            </w:rPr>
            <w:br/>
          </w:r>
        </w:sdtContent>
      </w:sdt>
    </w:p>
    <w:p w14:paraId="24252C5F" w14:textId="77777777" w:rsidR="007F3694" w:rsidRPr="007F3694" w:rsidRDefault="007F3694" w:rsidP="007F3694">
      <w:pPr>
        <w:numPr>
          <w:ilvl w:val="0"/>
          <w:numId w:val="48"/>
        </w:numPr>
        <w:rPr>
          <w:sz w:val="24"/>
          <w:szCs w:val="24"/>
        </w:rPr>
      </w:pPr>
      <w:r w:rsidRPr="007F3694">
        <w:rPr>
          <w:b/>
          <w:sz w:val="24"/>
          <w:szCs w:val="24"/>
        </w:rPr>
        <w:t>Expand the Variety</w:t>
      </w:r>
      <w:r w:rsidRPr="007F3694">
        <w:rPr>
          <w:sz w:val="24"/>
          <w:szCs w:val="24"/>
        </w:rPr>
        <w:t xml:space="preserve">: Offering a </w:t>
      </w:r>
      <w:r w:rsidRPr="007F3694">
        <w:rPr>
          <w:b/>
          <w:sz w:val="24"/>
          <w:szCs w:val="24"/>
        </w:rPr>
        <w:t>diverse selection of cuisines</w:t>
      </w:r>
      <w:r w:rsidRPr="007F3694">
        <w:rPr>
          <w:sz w:val="24"/>
          <w:szCs w:val="24"/>
        </w:rPr>
        <w:t xml:space="preserve"> (ranging from Asian and Mediterranean to more localized options like </w:t>
      </w:r>
      <w:r w:rsidRPr="007F3694">
        <w:rPr>
          <w:b/>
          <w:sz w:val="24"/>
          <w:szCs w:val="24"/>
        </w:rPr>
        <w:t>Kerala</w:t>
      </w:r>
      <w:r w:rsidRPr="007F3694">
        <w:rPr>
          <w:sz w:val="24"/>
          <w:szCs w:val="24"/>
        </w:rPr>
        <w:t xml:space="preserve"> and </w:t>
      </w:r>
      <w:r w:rsidRPr="007F3694">
        <w:rPr>
          <w:b/>
          <w:sz w:val="24"/>
          <w:szCs w:val="24"/>
        </w:rPr>
        <w:t>Sri Lankan</w:t>
      </w:r>
      <w:r w:rsidRPr="007F3694">
        <w:rPr>
          <w:sz w:val="24"/>
          <w:szCs w:val="24"/>
        </w:rPr>
        <w:t xml:space="preserve">) can help capture different customer preferences in </w:t>
      </w:r>
      <w:r w:rsidRPr="007F3694">
        <w:rPr>
          <w:b/>
          <w:sz w:val="24"/>
          <w:szCs w:val="24"/>
        </w:rPr>
        <w:t>Qatar</w:t>
      </w:r>
      <w:r w:rsidRPr="007F3694">
        <w:rPr>
          <w:sz w:val="24"/>
          <w:szCs w:val="24"/>
        </w:rPr>
        <w:t xml:space="preserve"> and </w:t>
      </w:r>
      <w:r w:rsidRPr="007F3694">
        <w:rPr>
          <w:b/>
          <w:sz w:val="24"/>
          <w:szCs w:val="24"/>
        </w:rPr>
        <w:t>Sri Lanka</w:t>
      </w:r>
      <w:r w:rsidRPr="007F3694">
        <w:rPr>
          <w:sz w:val="24"/>
          <w:szCs w:val="24"/>
        </w:rPr>
        <w:t>, ensuring there is something for everyone while maintaining high ratings.</w:t>
      </w:r>
    </w:p>
    <w:p w14:paraId="0BBA0FE4" w14:textId="77777777" w:rsidR="007F3694" w:rsidRDefault="007F3694" w:rsidP="007F3694">
      <w:pPr>
        <w:rPr>
          <w:sz w:val="24"/>
          <w:szCs w:val="24"/>
        </w:rPr>
      </w:pPr>
    </w:p>
    <w:p w14:paraId="48E07F46" w14:textId="77777777" w:rsidR="007F3694" w:rsidRPr="007F3694" w:rsidRDefault="007F3694" w:rsidP="007F3694">
      <w:pPr>
        <w:rPr>
          <w:sz w:val="24"/>
          <w:szCs w:val="24"/>
        </w:rPr>
      </w:pPr>
    </w:p>
    <w:p w14:paraId="2C29F388" w14:textId="0D0DF34B" w:rsidR="00A5648F" w:rsidRDefault="00000000" w:rsidP="00C61900">
      <w:pPr>
        <w:numPr>
          <w:ilvl w:val="0"/>
          <w:numId w:val="1"/>
        </w:numPr>
        <w:rPr>
          <w:sz w:val="24"/>
          <w:szCs w:val="24"/>
        </w:rPr>
      </w:pPr>
      <w:r>
        <w:rPr>
          <w:sz w:val="24"/>
          <w:szCs w:val="24"/>
        </w:rPr>
        <w:t>According to our current data, should we go for online delivery and table booking? Does that affect the customer’s ratings?</w:t>
      </w:r>
    </w:p>
    <w:p w14:paraId="52595513" w14:textId="77777777" w:rsidR="00A5648F" w:rsidRDefault="00A5648F" w:rsidP="00A5648F">
      <w:pPr>
        <w:ind w:left="720"/>
        <w:rPr>
          <w:sz w:val="24"/>
          <w:szCs w:val="24"/>
        </w:rPr>
      </w:pPr>
    </w:p>
    <w:p w14:paraId="55BD629B" w14:textId="572A611F" w:rsidR="007F3694" w:rsidRPr="007F3694" w:rsidRDefault="007F3694" w:rsidP="007F3694">
      <w:pPr>
        <w:ind w:left="720"/>
        <w:rPr>
          <w:sz w:val="24"/>
          <w:szCs w:val="24"/>
        </w:rPr>
      </w:pPr>
      <w:r w:rsidRPr="007F3694">
        <w:rPr>
          <w:noProof/>
          <w:sz w:val="24"/>
          <w:szCs w:val="24"/>
        </w:rPr>
        <w:drawing>
          <wp:inline distT="0" distB="0" distL="0" distR="0" wp14:anchorId="0A924321" wp14:editId="2695AD69">
            <wp:extent cx="2438400" cy="1516380"/>
            <wp:effectExtent l="0" t="0" r="0" b="7620"/>
            <wp:docPr id="296174999" name="Picture 16"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1516380"/>
                    </a:xfrm>
                    <a:prstGeom prst="rect">
                      <a:avLst/>
                    </a:prstGeom>
                    <a:noFill/>
                    <a:ln>
                      <a:noFill/>
                    </a:ln>
                  </pic:spPr>
                </pic:pic>
              </a:graphicData>
            </a:graphic>
          </wp:inline>
        </w:drawing>
      </w:r>
      <w:r w:rsidRPr="007F3694">
        <w:rPr>
          <w:noProof/>
          <w:sz w:val="24"/>
          <w:szCs w:val="24"/>
        </w:rPr>
        <w:drawing>
          <wp:inline distT="0" distB="0" distL="0" distR="0" wp14:anchorId="282605E8" wp14:editId="1C95A30C">
            <wp:extent cx="2278380" cy="1409700"/>
            <wp:effectExtent l="0" t="0" r="7620" b="0"/>
            <wp:docPr id="684005294" name="Picture 15"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380" cy="1409700"/>
                    </a:xfrm>
                    <a:prstGeom prst="rect">
                      <a:avLst/>
                    </a:prstGeom>
                    <a:noFill/>
                    <a:ln>
                      <a:noFill/>
                    </a:ln>
                  </pic:spPr>
                </pic:pic>
              </a:graphicData>
            </a:graphic>
          </wp:inline>
        </w:drawing>
      </w:r>
    </w:p>
    <w:p w14:paraId="5D7CBF88" w14:textId="77777777" w:rsidR="007F3694" w:rsidRPr="007F3694" w:rsidRDefault="007F3694" w:rsidP="007F3694">
      <w:pPr>
        <w:ind w:left="720"/>
        <w:rPr>
          <w:sz w:val="24"/>
          <w:szCs w:val="24"/>
        </w:rPr>
      </w:pPr>
    </w:p>
    <w:p w14:paraId="15CC9B7A" w14:textId="77777777" w:rsidR="007F3694" w:rsidRPr="007F3694" w:rsidRDefault="007F3694" w:rsidP="007F3694">
      <w:pPr>
        <w:ind w:left="720"/>
        <w:rPr>
          <w:sz w:val="24"/>
          <w:szCs w:val="24"/>
        </w:rPr>
      </w:pPr>
    </w:p>
    <w:p w14:paraId="65754D57" w14:textId="77777777" w:rsidR="007F3694" w:rsidRPr="007F3694" w:rsidRDefault="007F3694" w:rsidP="007F3694">
      <w:pPr>
        <w:ind w:left="720"/>
        <w:rPr>
          <w:b/>
          <w:sz w:val="24"/>
          <w:szCs w:val="24"/>
        </w:rPr>
      </w:pPr>
      <w:bookmarkStart w:id="9" w:name="_heading=h.4mejpllfpja4"/>
      <w:bookmarkEnd w:id="9"/>
      <w:r w:rsidRPr="007F3694">
        <w:rPr>
          <w:b/>
          <w:sz w:val="24"/>
          <w:szCs w:val="24"/>
        </w:rPr>
        <w:t>Table Booking Insights:</w:t>
      </w:r>
    </w:p>
    <w:p w14:paraId="60250162" w14:textId="77777777" w:rsidR="007F3694" w:rsidRPr="007F3694" w:rsidRDefault="007F3694" w:rsidP="007F3694">
      <w:pPr>
        <w:numPr>
          <w:ilvl w:val="0"/>
          <w:numId w:val="49"/>
        </w:numPr>
        <w:rPr>
          <w:sz w:val="24"/>
          <w:szCs w:val="24"/>
        </w:rPr>
      </w:pPr>
      <w:r w:rsidRPr="007F3694">
        <w:rPr>
          <w:b/>
          <w:sz w:val="24"/>
          <w:szCs w:val="24"/>
        </w:rPr>
        <w:t>Restaurants with Table Booking</w:t>
      </w:r>
      <w:r w:rsidRPr="007F3694">
        <w:rPr>
          <w:sz w:val="24"/>
          <w:szCs w:val="24"/>
        </w:rPr>
        <w:t xml:space="preserve">: Out of 9551 restaurants, </w:t>
      </w:r>
      <w:r w:rsidRPr="007F3694">
        <w:rPr>
          <w:b/>
          <w:sz w:val="24"/>
          <w:szCs w:val="24"/>
        </w:rPr>
        <w:t>1158</w:t>
      </w:r>
      <w:r w:rsidRPr="007F3694">
        <w:rPr>
          <w:sz w:val="24"/>
          <w:szCs w:val="24"/>
        </w:rPr>
        <w:t xml:space="preserve"> (12.14%) have table booking available, while </w:t>
      </w:r>
      <w:r w:rsidRPr="007F3694">
        <w:rPr>
          <w:b/>
          <w:sz w:val="24"/>
          <w:szCs w:val="24"/>
        </w:rPr>
        <w:t>8393</w:t>
      </w:r>
      <w:r w:rsidRPr="007F3694">
        <w:rPr>
          <w:sz w:val="24"/>
          <w:szCs w:val="24"/>
        </w:rPr>
        <w:t xml:space="preserve"> (87.86%) do not.</w:t>
      </w:r>
    </w:p>
    <w:p w14:paraId="06B2F355" w14:textId="77777777" w:rsidR="007F3694" w:rsidRPr="007F3694" w:rsidRDefault="007F3694" w:rsidP="007F3694">
      <w:pPr>
        <w:numPr>
          <w:ilvl w:val="0"/>
          <w:numId w:val="49"/>
        </w:numPr>
        <w:rPr>
          <w:sz w:val="24"/>
          <w:szCs w:val="24"/>
        </w:rPr>
      </w:pPr>
      <w:r w:rsidRPr="007F3694">
        <w:rPr>
          <w:b/>
          <w:sz w:val="24"/>
          <w:szCs w:val="24"/>
        </w:rPr>
        <w:t>Impact on Ratings</w:t>
      </w:r>
      <w:r w:rsidRPr="007F3694">
        <w:rPr>
          <w:sz w:val="24"/>
          <w:szCs w:val="24"/>
        </w:rPr>
        <w:t>: The number of restaurants with table booking is relatively low, but it is important to note that the availability of table booking could imply a more premium, customer-centric service that might attract higher ratings.</w:t>
      </w:r>
    </w:p>
    <w:p w14:paraId="38C18DF6" w14:textId="77777777" w:rsidR="007F3694" w:rsidRDefault="007F3694" w:rsidP="007F3694">
      <w:pPr>
        <w:ind w:left="720"/>
        <w:rPr>
          <w:b/>
          <w:sz w:val="24"/>
          <w:szCs w:val="24"/>
        </w:rPr>
      </w:pPr>
      <w:bookmarkStart w:id="10" w:name="_heading=h.3pxu66x8vt8d"/>
      <w:bookmarkEnd w:id="10"/>
    </w:p>
    <w:p w14:paraId="07085FCA" w14:textId="3C5F05B8" w:rsidR="007F3694" w:rsidRDefault="0062643B" w:rsidP="0062643B">
      <w:pPr>
        <w:ind w:left="720"/>
        <w:jc w:val="center"/>
        <w:rPr>
          <w:b/>
          <w:sz w:val="24"/>
          <w:szCs w:val="24"/>
        </w:rPr>
      </w:pPr>
      <w:r w:rsidRPr="0062643B">
        <w:rPr>
          <w:noProof/>
        </w:rPr>
        <w:drawing>
          <wp:inline distT="0" distB="0" distL="0" distR="0" wp14:anchorId="2A572E36" wp14:editId="5BB4A65C">
            <wp:extent cx="2887980" cy="739140"/>
            <wp:effectExtent l="0" t="0" r="7620" b="3810"/>
            <wp:docPr id="33871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7980" cy="739140"/>
                    </a:xfrm>
                    <a:prstGeom prst="rect">
                      <a:avLst/>
                    </a:prstGeom>
                    <a:noFill/>
                    <a:ln>
                      <a:noFill/>
                    </a:ln>
                  </pic:spPr>
                </pic:pic>
              </a:graphicData>
            </a:graphic>
          </wp:inline>
        </w:drawing>
      </w:r>
    </w:p>
    <w:p w14:paraId="6FD97262" w14:textId="77777777" w:rsidR="007F3694" w:rsidRDefault="007F3694" w:rsidP="007F3694">
      <w:pPr>
        <w:ind w:left="720"/>
        <w:rPr>
          <w:b/>
          <w:sz w:val="24"/>
          <w:szCs w:val="24"/>
        </w:rPr>
      </w:pPr>
    </w:p>
    <w:p w14:paraId="782190B4" w14:textId="77777777" w:rsidR="007F3694" w:rsidRDefault="007F3694" w:rsidP="007F3694">
      <w:pPr>
        <w:ind w:left="720"/>
        <w:rPr>
          <w:b/>
          <w:sz w:val="24"/>
          <w:szCs w:val="24"/>
        </w:rPr>
      </w:pPr>
    </w:p>
    <w:p w14:paraId="6DE22513" w14:textId="77777777" w:rsidR="007F3694" w:rsidRDefault="007F3694" w:rsidP="007F3694">
      <w:pPr>
        <w:ind w:left="720"/>
        <w:rPr>
          <w:b/>
          <w:sz w:val="24"/>
          <w:szCs w:val="24"/>
        </w:rPr>
      </w:pPr>
    </w:p>
    <w:p w14:paraId="56442F66" w14:textId="3AB932E4" w:rsidR="007F3694" w:rsidRPr="007F3694" w:rsidRDefault="007F3694" w:rsidP="007F3694">
      <w:pPr>
        <w:ind w:left="720"/>
        <w:rPr>
          <w:b/>
          <w:sz w:val="24"/>
          <w:szCs w:val="24"/>
        </w:rPr>
      </w:pPr>
      <w:r w:rsidRPr="007F3694">
        <w:rPr>
          <w:b/>
          <w:sz w:val="24"/>
          <w:szCs w:val="24"/>
        </w:rPr>
        <w:t>Online Delivery Insights:</w:t>
      </w:r>
    </w:p>
    <w:p w14:paraId="10DB4CD3" w14:textId="77777777" w:rsidR="007F3694" w:rsidRPr="007F3694" w:rsidRDefault="007F3694" w:rsidP="007F3694">
      <w:pPr>
        <w:numPr>
          <w:ilvl w:val="0"/>
          <w:numId w:val="50"/>
        </w:numPr>
        <w:rPr>
          <w:sz w:val="24"/>
          <w:szCs w:val="24"/>
        </w:rPr>
      </w:pPr>
      <w:r w:rsidRPr="007F3694">
        <w:rPr>
          <w:b/>
          <w:sz w:val="24"/>
          <w:szCs w:val="24"/>
        </w:rPr>
        <w:t>Restaurants with Online Delivery</w:t>
      </w:r>
      <w:r w:rsidRPr="007F3694">
        <w:rPr>
          <w:sz w:val="24"/>
          <w:szCs w:val="24"/>
        </w:rPr>
        <w:t xml:space="preserve">: Out of 9551 restaurants, </w:t>
      </w:r>
      <w:r w:rsidRPr="007F3694">
        <w:rPr>
          <w:b/>
          <w:sz w:val="24"/>
          <w:szCs w:val="24"/>
        </w:rPr>
        <w:t>2451</w:t>
      </w:r>
      <w:r w:rsidRPr="007F3694">
        <w:rPr>
          <w:sz w:val="24"/>
          <w:szCs w:val="24"/>
        </w:rPr>
        <w:t xml:space="preserve"> (25.68%) offer online delivery, while </w:t>
      </w:r>
      <w:r w:rsidRPr="007F3694">
        <w:rPr>
          <w:b/>
          <w:sz w:val="24"/>
          <w:szCs w:val="24"/>
        </w:rPr>
        <w:t>7100</w:t>
      </w:r>
      <w:r w:rsidRPr="007F3694">
        <w:rPr>
          <w:sz w:val="24"/>
          <w:szCs w:val="24"/>
        </w:rPr>
        <w:t xml:space="preserve"> (74.32%) do not.</w:t>
      </w:r>
    </w:p>
    <w:p w14:paraId="481F07C1" w14:textId="77777777" w:rsidR="007F3694" w:rsidRDefault="007F3694" w:rsidP="007F3694">
      <w:pPr>
        <w:numPr>
          <w:ilvl w:val="0"/>
          <w:numId w:val="50"/>
        </w:numPr>
        <w:rPr>
          <w:sz w:val="24"/>
          <w:szCs w:val="24"/>
        </w:rPr>
      </w:pPr>
      <w:r w:rsidRPr="007F3694">
        <w:rPr>
          <w:b/>
          <w:sz w:val="24"/>
          <w:szCs w:val="24"/>
        </w:rPr>
        <w:t>Impact on Ratings</w:t>
      </w:r>
      <w:r w:rsidRPr="007F3694">
        <w:rPr>
          <w:sz w:val="24"/>
          <w:szCs w:val="24"/>
        </w:rPr>
        <w:t xml:space="preserve">: The availability of online delivery is relatively high compared to table booking. Online delivery may contribute to higher </w:t>
      </w:r>
      <w:r w:rsidRPr="007F3694">
        <w:rPr>
          <w:sz w:val="24"/>
          <w:szCs w:val="24"/>
        </w:rPr>
        <w:lastRenderedPageBreak/>
        <w:t>customer satisfaction, as it provides convenience, which can influence ratings.</w:t>
      </w:r>
    </w:p>
    <w:p w14:paraId="3AD3C31F" w14:textId="77777777" w:rsidR="0062643B" w:rsidRPr="007F3694" w:rsidRDefault="0062643B" w:rsidP="0062643B">
      <w:pPr>
        <w:ind w:left="1440"/>
        <w:rPr>
          <w:sz w:val="24"/>
          <w:szCs w:val="24"/>
        </w:rPr>
      </w:pPr>
    </w:p>
    <w:p w14:paraId="61A9B6E8" w14:textId="24B299B6" w:rsidR="007F3694" w:rsidRPr="007F3694" w:rsidRDefault="0062643B" w:rsidP="0062643B">
      <w:pPr>
        <w:ind w:left="720"/>
        <w:jc w:val="center"/>
        <w:rPr>
          <w:sz w:val="24"/>
          <w:szCs w:val="24"/>
        </w:rPr>
      </w:pPr>
      <w:r w:rsidRPr="0062643B">
        <w:rPr>
          <w:noProof/>
        </w:rPr>
        <w:drawing>
          <wp:inline distT="0" distB="0" distL="0" distR="0" wp14:anchorId="01A21896" wp14:editId="67258029">
            <wp:extent cx="2941320" cy="739140"/>
            <wp:effectExtent l="0" t="0" r="0" b="3810"/>
            <wp:docPr id="106806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1320" cy="739140"/>
                    </a:xfrm>
                    <a:prstGeom prst="rect">
                      <a:avLst/>
                    </a:prstGeom>
                    <a:noFill/>
                    <a:ln>
                      <a:noFill/>
                    </a:ln>
                  </pic:spPr>
                </pic:pic>
              </a:graphicData>
            </a:graphic>
          </wp:inline>
        </w:drawing>
      </w:r>
    </w:p>
    <w:p w14:paraId="1E3F7E48" w14:textId="77777777" w:rsidR="007F3694" w:rsidRDefault="007F3694" w:rsidP="007F3694">
      <w:pPr>
        <w:ind w:left="720"/>
        <w:rPr>
          <w:b/>
          <w:sz w:val="24"/>
          <w:szCs w:val="24"/>
        </w:rPr>
      </w:pPr>
      <w:bookmarkStart w:id="11" w:name="_heading=h.idnuake3ei5n"/>
      <w:bookmarkEnd w:id="11"/>
    </w:p>
    <w:p w14:paraId="46DADE83" w14:textId="17B53859" w:rsidR="007F3694" w:rsidRDefault="007F3694" w:rsidP="007F3694">
      <w:pPr>
        <w:ind w:left="720"/>
        <w:rPr>
          <w:b/>
          <w:sz w:val="24"/>
          <w:szCs w:val="24"/>
        </w:rPr>
      </w:pPr>
      <w:r w:rsidRPr="007F3694">
        <w:rPr>
          <w:b/>
          <w:sz w:val="24"/>
          <w:szCs w:val="24"/>
        </w:rPr>
        <w:t>Does Table Booking and Online Delivery Affect Customer Ratings?</w:t>
      </w:r>
    </w:p>
    <w:p w14:paraId="15C459DB" w14:textId="77777777" w:rsidR="007F3694" w:rsidRPr="007F3694" w:rsidRDefault="007F3694" w:rsidP="007F3694">
      <w:pPr>
        <w:ind w:left="720"/>
        <w:rPr>
          <w:b/>
          <w:sz w:val="24"/>
          <w:szCs w:val="24"/>
        </w:rPr>
      </w:pPr>
    </w:p>
    <w:p w14:paraId="55972792" w14:textId="77777777" w:rsidR="007F3694" w:rsidRPr="007F3694" w:rsidRDefault="007F3694" w:rsidP="007F3694">
      <w:pPr>
        <w:numPr>
          <w:ilvl w:val="0"/>
          <w:numId w:val="51"/>
        </w:numPr>
        <w:rPr>
          <w:sz w:val="24"/>
          <w:szCs w:val="24"/>
        </w:rPr>
      </w:pPr>
      <w:r w:rsidRPr="007F3694">
        <w:rPr>
          <w:b/>
          <w:sz w:val="24"/>
          <w:szCs w:val="24"/>
        </w:rPr>
        <w:t>Table Booking</w:t>
      </w:r>
      <w:r w:rsidRPr="007F3694">
        <w:rPr>
          <w:sz w:val="24"/>
          <w:szCs w:val="24"/>
        </w:rPr>
        <w:t xml:space="preserve">: While </w:t>
      </w:r>
      <w:r w:rsidRPr="007F3694">
        <w:rPr>
          <w:b/>
          <w:sz w:val="24"/>
          <w:szCs w:val="24"/>
        </w:rPr>
        <w:t>table booking</w:t>
      </w:r>
      <w:r w:rsidRPr="007F3694">
        <w:rPr>
          <w:sz w:val="24"/>
          <w:szCs w:val="24"/>
        </w:rPr>
        <w:t xml:space="preserve"> is less common (12.14%), its impact on customer ratings can be significant in specific restaurant types. The convenience of booking a table in advance can improve the customer experience, leading to better ratings, but this is dependent on the overall service and food quality.</w:t>
      </w:r>
      <w:r w:rsidRPr="007F3694">
        <w:rPr>
          <w:sz w:val="24"/>
          <w:szCs w:val="24"/>
        </w:rPr>
        <w:br/>
      </w:r>
    </w:p>
    <w:p w14:paraId="5D6CCBF7" w14:textId="63D2ED4B" w:rsidR="00C61900" w:rsidRPr="007F3694" w:rsidRDefault="007F3694" w:rsidP="00C61900">
      <w:pPr>
        <w:numPr>
          <w:ilvl w:val="0"/>
          <w:numId w:val="51"/>
        </w:numPr>
        <w:rPr>
          <w:sz w:val="24"/>
          <w:szCs w:val="24"/>
        </w:rPr>
      </w:pPr>
      <w:r w:rsidRPr="007F3694">
        <w:rPr>
          <w:b/>
          <w:sz w:val="24"/>
          <w:szCs w:val="24"/>
        </w:rPr>
        <w:t>Online Delivery</w:t>
      </w:r>
      <w:r w:rsidRPr="007F3694">
        <w:rPr>
          <w:sz w:val="24"/>
          <w:szCs w:val="24"/>
        </w:rPr>
        <w:t xml:space="preserve">: With </w:t>
      </w:r>
      <w:r w:rsidRPr="007F3694">
        <w:rPr>
          <w:b/>
          <w:sz w:val="24"/>
          <w:szCs w:val="24"/>
        </w:rPr>
        <w:t>25.68%</w:t>
      </w:r>
      <w:r w:rsidRPr="007F3694">
        <w:rPr>
          <w:sz w:val="24"/>
          <w:szCs w:val="24"/>
        </w:rPr>
        <w:t xml:space="preserve"> of restaurants offering </w:t>
      </w:r>
      <w:r w:rsidRPr="007F3694">
        <w:rPr>
          <w:b/>
          <w:sz w:val="24"/>
          <w:szCs w:val="24"/>
        </w:rPr>
        <w:t>online delivery</w:t>
      </w:r>
      <w:r w:rsidRPr="007F3694">
        <w:rPr>
          <w:sz w:val="24"/>
          <w:szCs w:val="24"/>
        </w:rPr>
        <w:t>, it appears that online delivery has become more common and can positively affect customer satisfaction. Offering online delivery can increase accessibility and convenience, especially for customers who prefer eating at home. This trend suggests that customers who value convenience may rate restaurants higher if they have online delivery options.</w:t>
      </w:r>
    </w:p>
    <w:p w14:paraId="08EA4A14" w14:textId="77777777" w:rsidR="00C61900" w:rsidRDefault="00C61900" w:rsidP="00C61900">
      <w:pPr>
        <w:rPr>
          <w:sz w:val="24"/>
          <w:szCs w:val="24"/>
        </w:rPr>
      </w:pPr>
    </w:p>
    <w:p w14:paraId="00000025" w14:textId="77777777" w:rsidR="00874184" w:rsidRDefault="00874184">
      <w:pPr>
        <w:ind w:left="720"/>
        <w:rPr>
          <w:sz w:val="24"/>
          <w:szCs w:val="24"/>
        </w:rPr>
      </w:pPr>
    </w:p>
    <w:p w14:paraId="0DB06D34" w14:textId="77777777" w:rsidR="00A5648F" w:rsidRDefault="00000000" w:rsidP="00694834">
      <w:pPr>
        <w:numPr>
          <w:ilvl w:val="0"/>
          <w:numId w:val="1"/>
        </w:numPr>
        <w:rPr>
          <w:sz w:val="24"/>
          <w:szCs w:val="24"/>
        </w:rPr>
      </w:pPr>
      <w:r>
        <w:rPr>
          <w:sz w:val="24"/>
          <w:szCs w:val="24"/>
        </w:rPr>
        <w:t>Should the team keep the rate of cuisines higher? Will that affect the feedback? According to our data are the rates of cuisines and ratings, correlated?</w:t>
      </w:r>
    </w:p>
    <w:p w14:paraId="4E5F0CE8" w14:textId="77777777" w:rsidR="00A5648F" w:rsidRDefault="00A5648F" w:rsidP="00A5648F">
      <w:pPr>
        <w:ind w:left="720"/>
        <w:rPr>
          <w:sz w:val="24"/>
          <w:szCs w:val="24"/>
        </w:rPr>
      </w:pPr>
    </w:p>
    <w:p w14:paraId="263B24B2" w14:textId="77777777" w:rsidR="007F3694" w:rsidRDefault="007F3694" w:rsidP="007F3694">
      <w:pPr>
        <w:ind w:left="720"/>
        <w:rPr>
          <w:sz w:val="24"/>
          <w:szCs w:val="24"/>
        </w:rPr>
      </w:pPr>
      <w:r w:rsidRPr="007F3694">
        <w:rPr>
          <w:sz w:val="24"/>
          <w:szCs w:val="24"/>
        </w:rPr>
        <w:t>Correlation of Avg Cost for Two and Ratings is 0.06</w:t>
      </w:r>
    </w:p>
    <w:p w14:paraId="103C588E" w14:textId="77777777" w:rsidR="007F3694" w:rsidRPr="007F3694" w:rsidRDefault="007F3694" w:rsidP="007F3694">
      <w:pPr>
        <w:ind w:left="720"/>
        <w:rPr>
          <w:sz w:val="24"/>
          <w:szCs w:val="24"/>
        </w:rPr>
      </w:pPr>
    </w:p>
    <w:p w14:paraId="45FB7EC8" w14:textId="77777777" w:rsidR="007F3694" w:rsidRDefault="007F3694" w:rsidP="007F3694">
      <w:pPr>
        <w:ind w:left="720"/>
        <w:rPr>
          <w:sz w:val="24"/>
          <w:szCs w:val="24"/>
        </w:rPr>
      </w:pPr>
      <w:r w:rsidRPr="007F3694">
        <w:rPr>
          <w:sz w:val="24"/>
          <w:szCs w:val="24"/>
        </w:rPr>
        <w:t xml:space="preserve">                          =CORREL('Raw Data'!T2:T,'Raw Data'!U2:U)</w:t>
      </w:r>
    </w:p>
    <w:p w14:paraId="65195943" w14:textId="77777777" w:rsidR="007F3694" w:rsidRPr="007F3694" w:rsidRDefault="007F3694" w:rsidP="007F3694">
      <w:pPr>
        <w:ind w:left="720"/>
        <w:rPr>
          <w:sz w:val="24"/>
          <w:szCs w:val="24"/>
        </w:rPr>
      </w:pPr>
    </w:p>
    <w:p w14:paraId="5C3B8862" w14:textId="77777777" w:rsidR="007F3694" w:rsidRPr="007F3694" w:rsidRDefault="007F3694" w:rsidP="007F3694">
      <w:pPr>
        <w:ind w:left="720"/>
        <w:rPr>
          <w:sz w:val="24"/>
          <w:szCs w:val="24"/>
        </w:rPr>
      </w:pPr>
      <w:r w:rsidRPr="007F3694">
        <w:rPr>
          <w:sz w:val="24"/>
          <w:szCs w:val="24"/>
        </w:rPr>
        <w:t>A correlation close to 0 indicates that changes in the average cost for two do not have a significant impact on ratings.</w:t>
      </w:r>
    </w:p>
    <w:p w14:paraId="72EC0D9C" w14:textId="77777777" w:rsidR="007F3694" w:rsidRPr="007F3694" w:rsidRDefault="007F3694" w:rsidP="007F3694">
      <w:pPr>
        <w:ind w:left="720"/>
        <w:rPr>
          <w:sz w:val="24"/>
          <w:szCs w:val="24"/>
        </w:rPr>
      </w:pPr>
    </w:p>
    <w:p w14:paraId="64D31D18" w14:textId="77777777" w:rsidR="007F3694" w:rsidRDefault="007F3694" w:rsidP="007F3694">
      <w:pPr>
        <w:ind w:left="720"/>
        <w:rPr>
          <w:sz w:val="24"/>
          <w:szCs w:val="24"/>
        </w:rPr>
      </w:pPr>
      <w:r w:rsidRPr="007F3694">
        <w:rPr>
          <w:sz w:val="24"/>
          <w:szCs w:val="24"/>
        </w:rPr>
        <w:t>Correlation of Price_Range and Ratings 0.46</w:t>
      </w:r>
    </w:p>
    <w:p w14:paraId="5BDD5193" w14:textId="77777777" w:rsidR="007F3694" w:rsidRPr="007F3694" w:rsidRDefault="007F3694" w:rsidP="007F3694">
      <w:pPr>
        <w:ind w:left="720"/>
        <w:rPr>
          <w:sz w:val="24"/>
          <w:szCs w:val="24"/>
        </w:rPr>
      </w:pPr>
    </w:p>
    <w:p w14:paraId="121012A4" w14:textId="77777777" w:rsidR="007F3694" w:rsidRDefault="007F3694" w:rsidP="007F3694">
      <w:pPr>
        <w:ind w:left="720"/>
        <w:rPr>
          <w:sz w:val="24"/>
          <w:szCs w:val="24"/>
        </w:rPr>
      </w:pPr>
      <w:r w:rsidRPr="007F3694">
        <w:rPr>
          <w:sz w:val="24"/>
          <w:szCs w:val="24"/>
        </w:rPr>
        <w:t xml:space="preserve">                         =CORREL('Raw Data'!T2:T,'Raw Data'!U2:U)</w:t>
      </w:r>
    </w:p>
    <w:p w14:paraId="188E5423" w14:textId="77777777" w:rsidR="007F3694" w:rsidRPr="007F3694" w:rsidRDefault="007F3694" w:rsidP="007F3694">
      <w:pPr>
        <w:ind w:left="720"/>
        <w:rPr>
          <w:sz w:val="24"/>
          <w:szCs w:val="24"/>
        </w:rPr>
      </w:pPr>
    </w:p>
    <w:p w14:paraId="0DA7C6CB" w14:textId="77777777" w:rsidR="007F3694" w:rsidRPr="007F3694" w:rsidRDefault="007F3694" w:rsidP="007F3694">
      <w:pPr>
        <w:ind w:left="720"/>
        <w:rPr>
          <w:sz w:val="24"/>
          <w:szCs w:val="24"/>
        </w:rPr>
      </w:pPr>
      <w:r w:rsidRPr="007F3694">
        <w:rPr>
          <w:sz w:val="24"/>
          <w:szCs w:val="24"/>
        </w:rPr>
        <w:t>A correlation of 0.46 suggests that higher price ranges tend to be associated with higher ratings, but the relationship is not very strong.</w:t>
      </w:r>
    </w:p>
    <w:p w14:paraId="78820979" w14:textId="77777777" w:rsidR="007F3694" w:rsidRDefault="007F3694" w:rsidP="007F3694">
      <w:pPr>
        <w:ind w:left="720"/>
        <w:rPr>
          <w:sz w:val="24"/>
          <w:szCs w:val="24"/>
        </w:rPr>
      </w:pPr>
      <w:r w:rsidRPr="007F3694">
        <w:rPr>
          <w:sz w:val="24"/>
          <w:szCs w:val="24"/>
        </w:rPr>
        <w:t>There could be other factors influencing ratings, such as food quality, ambiance, service, or customer expectations for the price.</w:t>
      </w:r>
    </w:p>
    <w:p w14:paraId="25BB7FC6" w14:textId="77777777" w:rsidR="007F3694" w:rsidRPr="007F3694" w:rsidRDefault="007F3694" w:rsidP="007F3694">
      <w:pPr>
        <w:ind w:left="720"/>
        <w:rPr>
          <w:sz w:val="24"/>
          <w:szCs w:val="24"/>
        </w:rPr>
      </w:pPr>
    </w:p>
    <w:p w14:paraId="2FB25BD9" w14:textId="77777777" w:rsidR="007F3694" w:rsidRDefault="007F3694" w:rsidP="007F3694">
      <w:pPr>
        <w:ind w:left="720"/>
        <w:rPr>
          <w:b/>
          <w:sz w:val="24"/>
          <w:szCs w:val="24"/>
        </w:rPr>
      </w:pPr>
      <w:bookmarkStart w:id="12" w:name="_heading=h.6n42yaf6gl93"/>
      <w:bookmarkEnd w:id="12"/>
      <w:r w:rsidRPr="007F3694">
        <w:rPr>
          <w:b/>
          <w:sz w:val="24"/>
          <w:szCs w:val="24"/>
        </w:rPr>
        <w:t>Insights:</w:t>
      </w:r>
    </w:p>
    <w:p w14:paraId="11A300CF" w14:textId="77777777" w:rsidR="007F3694" w:rsidRPr="007F3694" w:rsidRDefault="007F3694" w:rsidP="007F3694">
      <w:pPr>
        <w:ind w:left="720"/>
        <w:rPr>
          <w:b/>
          <w:sz w:val="24"/>
          <w:szCs w:val="24"/>
        </w:rPr>
      </w:pPr>
    </w:p>
    <w:p w14:paraId="687A5518" w14:textId="77777777" w:rsidR="007F3694" w:rsidRPr="007F3694" w:rsidRDefault="007F3694" w:rsidP="007F3694">
      <w:pPr>
        <w:numPr>
          <w:ilvl w:val="0"/>
          <w:numId w:val="52"/>
        </w:numPr>
        <w:rPr>
          <w:sz w:val="24"/>
          <w:szCs w:val="24"/>
        </w:rPr>
      </w:pPr>
      <w:r w:rsidRPr="007F3694">
        <w:rPr>
          <w:b/>
          <w:sz w:val="24"/>
          <w:szCs w:val="24"/>
        </w:rPr>
        <w:t>Price and Customer Feedback</w:t>
      </w:r>
      <w:r w:rsidRPr="007F3694">
        <w:rPr>
          <w:sz w:val="24"/>
          <w:szCs w:val="24"/>
        </w:rPr>
        <w:t xml:space="preserve">: While a higher </w:t>
      </w:r>
      <w:r w:rsidRPr="007F3694">
        <w:rPr>
          <w:b/>
          <w:sz w:val="24"/>
          <w:szCs w:val="24"/>
        </w:rPr>
        <w:t>price range</w:t>
      </w:r>
      <w:r w:rsidRPr="007F3694">
        <w:rPr>
          <w:sz w:val="24"/>
          <w:szCs w:val="24"/>
        </w:rPr>
        <w:t xml:space="preserve"> may result in better ratings, it is not the only factor that influences customer feedback. Factors such as food quality, service, ambiance, and overall experience are likely to have a larger impact on ratings.</w:t>
      </w:r>
    </w:p>
    <w:p w14:paraId="381F5B93" w14:textId="77777777" w:rsidR="007F3694" w:rsidRDefault="007F3694" w:rsidP="007F3694">
      <w:pPr>
        <w:numPr>
          <w:ilvl w:val="0"/>
          <w:numId w:val="52"/>
        </w:numPr>
        <w:rPr>
          <w:sz w:val="24"/>
          <w:szCs w:val="24"/>
        </w:rPr>
      </w:pPr>
      <w:r w:rsidRPr="007F3694">
        <w:rPr>
          <w:b/>
          <w:sz w:val="24"/>
          <w:szCs w:val="24"/>
        </w:rPr>
        <w:t>No Strong Link Between Cost and Ratings</w:t>
      </w:r>
      <w:r w:rsidRPr="007F3694">
        <w:rPr>
          <w:sz w:val="24"/>
          <w:szCs w:val="24"/>
        </w:rPr>
        <w:t xml:space="preserve">: The </w:t>
      </w:r>
      <w:r w:rsidRPr="007F3694">
        <w:rPr>
          <w:b/>
          <w:sz w:val="24"/>
          <w:szCs w:val="24"/>
        </w:rPr>
        <w:t>average cost for two</w:t>
      </w:r>
      <w:r w:rsidRPr="007F3694">
        <w:rPr>
          <w:sz w:val="24"/>
          <w:szCs w:val="24"/>
        </w:rPr>
        <w:t xml:space="preserve"> does not strongly correlate with ratings, meaning that customers are not solely concerned with the price of the meal when providing feedback. This suggests that a focus on improving food quality and customer experience would be more impactful than raising prices.</w:t>
      </w:r>
    </w:p>
    <w:p w14:paraId="29EB98A6" w14:textId="77777777" w:rsidR="007F3694" w:rsidRPr="007F3694" w:rsidRDefault="007F3694" w:rsidP="007F3694">
      <w:pPr>
        <w:ind w:left="1440"/>
        <w:rPr>
          <w:sz w:val="24"/>
          <w:szCs w:val="24"/>
        </w:rPr>
      </w:pPr>
    </w:p>
    <w:p w14:paraId="2608F8C9" w14:textId="77777777" w:rsidR="007F3694" w:rsidRDefault="007F3694" w:rsidP="007F3694">
      <w:pPr>
        <w:rPr>
          <w:b/>
          <w:sz w:val="24"/>
          <w:szCs w:val="24"/>
        </w:rPr>
      </w:pPr>
      <w:r w:rsidRPr="007F3694">
        <w:rPr>
          <w:sz w:val="24"/>
          <w:szCs w:val="24"/>
        </w:rPr>
        <w:tab/>
      </w:r>
      <w:r w:rsidRPr="007F3694">
        <w:rPr>
          <w:b/>
          <w:sz w:val="24"/>
          <w:szCs w:val="24"/>
        </w:rPr>
        <w:t>Recommendations:</w:t>
      </w:r>
    </w:p>
    <w:p w14:paraId="4DD55DD1" w14:textId="77777777" w:rsidR="007F3694" w:rsidRPr="007F3694" w:rsidRDefault="007F3694" w:rsidP="007F3694">
      <w:pPr>
        <w:ind w:left="720"/>
        <w:rPr>
          <w:b/>
          <w:sz w:val="24"/>
          <w:szCs w:val="24"/>
        </w:rPr>
      </w:pPr>
    </w:p>
    <w:p w14:paraId="413CFD74" w14:textId="77777777" w:rsidR="007F3694" w:rsidRPr="007F3694" w:rsidRDefault="007F3694" w:rsidP="007F3694">
      <w:pPr>
        <w:ind w:left="720"/>
        <w:rPr>
          <w:sz w:val="24"/>
          <w:szCs w:val="24"/>
        </w:rPr>
      </w:pPr>
      <w:r w:rsidRPr="007F3694">
        <w:rPr>
          <w:b/>
          <w:sz w:val="24"/>
          <w:szCs w:val="24"/>
        </w:rPr>
        <w:t>Focus on Enhancing Food Quality and Service</w:t>
      </w:r>
      <w:r w:rsidRPr="007F3694">
        <w:rPr>
          <w:sz w:val="24"/>
          <w:szCs w:val="24"/>
        </w:rPr>
        <w:t>:</w:t>
      </w:r>
    </w:p>
    <w:p w14:paraId="5BD41B16" w14:textId="77777777" w:rsidR="007F3694" w:rsidRPr="007F3694" w:rsidRDefault="007F3694" w:rsidP="007F3694">
      <w:pPr>
        <w:numPr>
          <w:ilvl w:val="0"/>
          <w:numId w:val="53"/>
        </w:numPr>
        <w:rPr>
          <w:sz w:val="24"/>
          <w:szCs w:val="24"/>
        </w:rPr>
      </w:pPr>
      <w:r w:rsidRPr="007F3694">
        <w:rPr>
          <w:sz w:val="24"/>
          <w:szCs w:val="24"/>
        </w:rPr>
        <w:t xml:space="preserve">Given that the </w:t>
      </w:r>
      <w:r w:rsidRPr="007F3694">
        <w:rPr>
          <w:b/>
          <w:sz w:val="24"/>
          <w:szCs w:val="24"/>
        </w:rPr>
        <w:t>cost of the meal</w:t>
      </w:r>
      <w:r w:rsidRPr="007F3694">
        <w:rPr>
          <w:sz w:val="24"/>
          <w:szCs w:val="24"/>
        </w:rPr>
        <w:t xml:space="preserve"> does not have a significant impact on ratings, the focus should be on enhancing </w:t>
      </w:r>
      <w:r w:rsidRPr="007F3694">
        <w:rPr>
          <w:b/>
          <w:sz w:val="24"/>
          <w:szCs w:val="24"/>
        </w:rPr>
        <w:t>food quality</w:t>
      </w:r>
      <w:r w:rsidRPr="007F3694">
        <w:rPr>
          <w:sz w:val="24"/>
          <w:szCs w:val="24"/>
        </w:rPr>
        <w:t xml:space="preserve">, </w:t>
      </w:r>
      <w:r w:rsidRPr="007F3694">
        <w:rPr>
          <w:b/>
          <w:sz w:val="24"/>
          <w:szCs w:val="24"/>
        </w:rPr>
        <w:t>service</w:t>
      </w:r>
      <w:r w:rsidRPr="007F3694">
        <w:rPr>
          <w:sz w:val="24"/>
          <w:szCs w:val="24"/>
        </w:rPr>
        <w:t xml:space="preserve">, and </w:t>
      </w:r>
      <w:r w:rsidRPr="007F3694">
        <w:rPr>
          <w:b/>
          <w:sz w:val="24"/>
          <w:szCs w:val="24"/>
        </w:rPr>
        <w:t>overall customer experience</w:t>
      </w:r>
      <w:r w:rsidRPr="007F3694">
        <w:rPr>
          <w:sz w:val="24"/>
          <w:szCs w:val="24"/>
        </w:rPr>
        <w:t xml:space="preserve"> rather than increasing prices.</w:t>
      </w:r>
    </w:p>
    <w:p w14:paraId="732013EC" w14:textId="77777777" w:rsidR="007F3694" w:rsidRPr="007F3694" w:rsidRDefault="007F3694" w:rsidP="007F3694">
      <w:pPr>
        <w:numPr>
          <w:ilvl w:val="0"/>
          <w:numId w:val="53"/>
        </w:numPr>
        <w:rPr>
          <w:sz w:val="24"/>
          <w:szCs w:val="24"/>
        </w:rPr>
      </w:pPr>
      <w:r w:rsidRPr="007F3694">
        <w:rPr>
          <w:b/>
          <w:sz w:val="24"/>
          <w:szCs w:val="24"/>
        </w:rPr>
        <w:t>Improved customer service</w:t>
      </w:r>
      <w:r w:rsidRPr="007F3694">
        <w:rPr>
          <w:sz w:val="24"/>
          <w:szCs w:val="24"/>
        </w:rPr>
        <w:t xml:space="preserve"> and </w:t>
      </w:r>
      <w:r w:rsidRPr="007F3694">
        <w:rPr>
          <w:b/>
          <w:sz w:val="24"/>
          <w:szCs w:val="24"/>
        </w:rPr>
        <w:t>quality food</w:t>
      </w:r>
      <w:r w:rsidRPr="007F3694">
        <w:rPr>
          <w:sz w:val="24"/>
          <w:szCs w:val="24"/>
        </w:rPr>
        <w:t xml:space="preserve"> will help boost customer satisfaction and result in better reviews, even without raising the prices.</w:t>
      </w:r>
    </w:p>
    <w:p w14:paraId="30A94B62" w14:textId="77777777" w:rsidR="007F3694" w:rsidRPr="007F3694" w:rsidRDefault="007F3694" w:rsidP="007F3694">
      <w:pPr>
        <w:ind w:left="720"/>
        <w:rPr>
          <w:sz w:val="24"/>
          <w:szCs w:val="24"/>
        </w:rPr>
      </w:pPr>
      <w:r w:rsidRPr="007F3694">
        <w:rPr>
          <w:b/>
          <w:sz w:val="24"/>
          <w:szCs w:val="24"/>
        </w:rPr>
        <w:t>Monitor Customer Feedback</w:t>
      </w:r>
      <w:r w:rsidRPr="007F3694">
        <w:rPr>
          <w:sz w:val="24"/>
          <w:szCs w:val="24"/>
        </w:rPr>
        <w:t>:</w:t>
      </w:r>
    </w:p>
    <w:p w14:paraId="69BDB1CF" w14:textId="77777777" w:rsidR="007F3694" w:rsidRPr="007F3694" w:rsidRDefault="007F3694" w:rsidP="007F3694">
      <w:pPr>
        <w:numPr>
          <w:ilvl w:val="0"/>
          <w:numId w:val="54"/>
        </w:numPr>
        <w:rPr>
          <w:sz w:val="24"/>
          <w:szCs w:val="24"/>
        </w:rPr>
      </w:pPr>
      <w:r w:rsidRPr="007F3694">
        <w:rPr>
          <w:sz w:val="24"/>
          <w:szCs w:val="24"/>
        </w:rPr>
        <w:t xml:space="preserve">Keep track of the feedback and ratings from customers and evaluate the relationship between </w:t>
      </w:r>
      <w:r w:rsidRPr="007F3694">
        <w:rPr>
          <w:b/>
          <w:sz w:val="24"/>
          <w:szCs w:val="24"/>
        </w:rPr>
        <w:t>ratings</w:t>
      </w:r>
      <w:r w:rsidRPr="007F3694">
        <w:rPr>
          <w:sz w:val="24"/>
          <w:szCs w:val="24"/>
        </w:rPr>
        <w:t xml:space="preserve"> and </w:t>
      </w:r>
      <w:r w:rsidRPr="007F3694">
        <w:rPr>
          <w:b/>
          <w:sz w:val="24"/>
          <w:szCs w:val="24"/>
        </w:rPr>
        <w:t>other factors</w:t>
      </w:r>
      <w:r w:rsidRPr="007F3694">
        <w:rPr>
          <w:sz w:val="24"/>
          <w:szCs w:val="24"/>
        </w:rPr>
        <w:t>. This can help in identifying areas for improvement beyond pricing strategies.</w:t>
      </w:r>
    </w:p>
    <w:p w14:paraId="0C3DF0B4" w14:textId="7989571E" w:rsidR="00A5648F" w:rsidRPr="00694834" w:rsidRDefault="00A5648F" w:rsidP="00A5648F">
      <w:pPr>
        <w:ind w:left="720"/>
        <w:rPr>
          <w:sz w:val="24"/>
          <w:szCs w:val="24"/>
          <w:lang w:val="en-IN"/>
        </w:rPr>
      </w:pPr>
    </w:p>
    <w:p w14:paraId="6DDB0847" w14:textId="77777777" w:rsidR="00694834" w:rsidRPr="00694834" w:rsidRDefault="00694834" w:rsidP="00694834">
      <w:pPr>
        <w:rPr>
          <w:sz w:val="24"/>
          <w:szCs w:val="24"/>
          <w:lang w:val="en-IN"/>
        </w:rPr>
      </w:pPr>
    </w:p>
    <w:p w14:paraId="4D3C9C37" w14:textId="77777777" w:rsidR="00694834" w:rsidRDefault="00694834" w:rsidP="00694834">
      <w:pPr>
        <w:rPr>
          <w:sz w:val="24"/>
          <w:szCs w:val="24"/>
        </w:rPr>
      </w:pPr>
    </w:p>
    <w:p w14:paraId="00000027" w14:textId="1EBC6092" w:rsidR="00874184" w:rsidRDefault="00000000">
      <w:pPr>
        <w:numPr>
          <w:ilvl w:val="0"/>
          <w:numId w:val="1"/>
        </w:numPr>
        <w:rPr>
          <w:sz w:val="24"/>
          <w:szCs w:val="24"/>
        </w:rPr>
      </w:pPr>
      <w:r>
        <w:rPr>
          <w:sz w:val="24"/>
          <w:szCs w:val="24"/>
        </w:rPr>
        <w:t>What is the distribution of the number of restaurants of different price ranges in all the countries?</w:t>
      </w:r>
    </w:p>
    <w:p w14:paraId="12D535A5" w14:textId="70D837C9" w:rsidR="007F3694" w:rsidRPr="007F3694" w:rsidRDefault="007F3694" w:rsidP="007F3694">
      <w:pPr>
        <w:rPr>
          <w:sz w:val="24"/>
          <w:szCs w:val="24"/>
        </w:rPr>
      </w:pPr>
    </w:p>
    <w:p w14:paraId="1877A833" w14:textId="5A908002" w:rsidR="007F3694" w:rsidRPr="007F3694" w:rsidRDefault="007F3694" w:rsidP="007F3694">
      <w:pPr>
        <w:rPr>
          <w:b/>
          <w:sz w:val="24"/>
          <w:szCs w:val="24"/>
        </w:rPr>
      </w:pPr>
    </w:p>
    <w:p w14:paraId="78BF6066" w14:textId="484DD18E" w:rsidR="007F3694" w:rsidRDefault="007F3694" w:rsidP="007F3694">
      <w:pPr>
        <w:rPr>
          <w:b/>
          <w:sz w:val="24"/>
          <w:szCs w:val="24"/>
        </w:rPr>
      </w:pPr>
    </w:p>
    <w:p w14:paraId="0032B04E" w14:textId="20A180C9" w:rsidR="007F3694" w:rsidRDefault="0062643B" w:rsidP="0062643B">
      <w:pPr>
        <w:jc w:val="center"/>
        <w:rPr>
          <w:b/>
          <w:sz w:val="24"/>
          <w:szCs w:val="24"/>
        </w:rPr>
      </w:pPr>
      <w:r w:rsidRPr="0062643B">
        <w:rPr>
          <w:noProof/>
        </w:rPr>
        <w:drawing>
          <wp:inline distT="0" distB="0" distL="0" distR="0" wp14:anchorId="3BA9BAEE" wp14:editId="11C729F6">
            <wp:extent cx="2232660" cy="922020"/>
            <wp:effectExtent l="0" t="0" r="0" b="0"/>
            <wp:docPr id="14890323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660" cy="922020"/>
                    </a:xfrm>
                    <a:prstGeom prst="rect">
                      <a:avLst/>
                    </a:prstGeom>
                    <a:noFill/>
                    <a:ln>
                      <a:noFill/>
                    </a:ln>
                  </pic:spPr>
                </pic:pic>
              </a:graphicData>
            </a:graphic>
          </wp:inline>
        </w:drawing>
      </w:r>
    </w:p>
    <w:p w14:paraId="3C49D4DB" w14:textId="77777777" w:rsidR="0062643B" w:rsidRDefault="0062643B" w:rsidP="0062643B">
      <w:pPr>
        <w:jc w:val="center"/>
        <w:rPr>
          <w:b/>
          <w:sz w:val="24"/>
          <w:szCs w:val="24"/>
        </w:rPr>
      </w:pPr>
    </w:p>
    <w:p w14:paraId="0CBCA2E9" w14:textId="4A271303" w:rsidR="0062643B" w:rsidRPr="007F3694" w:rsidRDefault="0062643B" w:rsidP="0062643B">
      <w:pPr>
        <w:jc w:val="center"/>
        <w:rPr>
          <w:b/>
          <w:sz w:val="24"/>
          <w:szCs w:val="24"/>
        </w:rPr>
      </w:pPr>
      <w:r>
        <w:rPr>
          <w:noProof/>
        </w:rPr>
        <w:lastRenderedPageBreak/>
        <w:drawing>
          <wp:inline distT="0" distB="0" distL="0" distR="0" wp14:anchorId="581148C2" wp14:editId="2A211F2F">
            <wp:extent cx="4572000" cy="2743200"/>
            <wp:effectExtent l="0" t="0" r="0" b="0"/>
            <wp:docPr id="1304527700" name="Chart 1">
              <a:extLst xmlns:a="http://schemas.openxmlformats.org/drawingml/2006/main">
                <a:ext uri="{FF2B5EF4-FFF2-40B4-BE49-F238E27FC236}">
                  <a16:creationId xmlns:a16="http://schemas.microsoft.com/office/drawing/2014/main" id="{7CBD6BA9-A359-E2DB-D184-F6D4D677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28AB5E" w14:textId="705ACD33" w:rsidR="007F3694" w:rsidRDefault="007F3694" w:rsidP="007F3694">
      <w:pPr>
        <w:rPr>
          <w:b/>
          <w:sz w:val="24"/>
          <w:szCs w:val="24"/>
        </w:rPr>
      </w:pPr>
      <w:bookmarkStart w:id="13" w:name="_heading=h.25b0uofawdas"/>
      <w:bookmarkEnd w:id="13"/>
    </w:p>
    <w:p w14:paraId="2163946E" w14:textId="3C9A4003" w:rsidR="007F3694" w:rsidRDefault="007F3694" w:rsidP="007F3694">
      <w:pPr>
        <w:rPr>
          <w:b/>
          <w:sz w:val="24"/>
          <w:szCs w:val="24"/>
        </w:rPr>
      </w:pPr>
    </w:p>
    <w:p w14:paraId="60E22B5A" w14:textId="00A88158" w:rsidR="007F3694" w:rsidRDefault="007F3694" w:rsidP="007F3694">
      <w:pPr>
        <w:rPr>
          <w:b/>
          <w:sz w:val="24"/>
          <w:szCs w:val="24"/>
        </w:rPr>
      </w:pPr>
      <w:r w:rsidRPr="007F3694">
        <w:rPr>
          <w:b/>
          <w:sz w:val="24"/>
          <w:szCs w:val="24"/>
        </w:rPr>
        <w:t>Insights:</w:t>
      </w:r>
    </w:p>
    <w:p w14:paraId="72386B6C" w14:textId="77777777" w:rsidR="007F3694" w:rsidRPr="007F3694" w:rsidRDefault="007F3694" w:rsidP="007F3694">
      <w:pPr>
        <w:rPr>
          <w:b/>
          <w:sz w:val="24"/>
          <w:szCs w:val="24"/>
        </w:rPr>
      </w:pPr>
    </w:p>
    <w:p w14:paraId="5FA6171A" w14:textId="77777777" w:rsidR="007F3694" w:rsidRPr="007F3694" w:rsidRDefault="007F3694" w:rsidP="007F3694">
      <w:pPr>
        <w:ind w:left="720"/>
        <w:rPr>
          <w:sz w:val="24"/>
          <w:szCs w:val="24"/>
        </w:rPr>
      </w:pPr>
      <w:r w:rsidRPr="007F3694">
        <w:rPr>
          <w:b/>
          <w:sz w:val="24"/>
          <w:szCs w:val="24"/>
        </w:rPr>
        <w:t>Majority of Restaurants in Lower Price Ranges</w:t>
      </w:r>
      <w:r w:rsidRPr="007F3694">
        <w:rPr>
          <w:sz w:val="24"/>
          <w:szCs w:val="24"/>
        </w:rPr>
        <w:t>:</w:t>
      </w:r>
    </w:p>
    <w:p w14:paraId="01D12082" w14:textId="77777777" w:rsidR="007F3694" w:rsidRPr="007F3694" w:rsidRDefault="007F3694" w:rsidP="007F3694">
      <w:pPr>
        <w:numPr>
          <w:ilvl w:val="0"/>
          <w:numId w:val="56"/>
        </w:numPr>
        <w:rPr>
          <w:sz w:val="24"/>
          <w:szCs w:val="24"/>
        </w:rPr>
      </w:pPr>
      <w:r w:rsidRPr="007F3694">
        <w:rPr>
          <w:sz w:val="24"/>
          <w:szCs w:val="24"/>
        </w:rPr>
        <w:t xml:space="preserve">In most countries, the majority of restaurants seem to be in the </w:t>
      </w:r>
      <w:r w:rsidRPr="007F3694">
        <w:rPr>
          <w:b/>
          <w:sz w:val="24"/>
          <w:szCs w:val="24"/>
        </w:rPr>
        <w:t>lower price ranges</w:t>
      </w:r>
      <w:r w:rsidRPr="007F3694">
        <w:rPr>
          <w:sz w:val="24"/>
          <w:szCs w:val="24"/>
        </w:rPr>
        <w:t xml:space="preserve"> (1-2). This indicates that customers in these regions may prefer more affordable options.</w:t>
      </w:r>
    </w:p>
    <w:p w14:paraId="4ED8C975" w14:textId="77777777" w:rsidR="007F3694" w:rsidRPr="007F3694" w:rsidRDefault="007F3694" w:rsidP="007F3694">
      <w:pPr>
        <w:ind w:left="720"/>
        <w:rPr>
          <w:sz w:val="24"/>
          <w:szCs w:val="24"/>
        </w:rPr>
      </w:pPr>
      <w:r w:rsidRPr="007F3694">
        <w:rPr>
          <w:b/>
          <w:sz w:val="24"/>
          <w:szCs w:val="24"/>
        </w:rPr>
        <w:t>Higher-End Restaurants</w:t>
      </w:r>
      <w:r w:rsidRPr="007F3694">
        <w:rPr>
          <w:sz w:val="24"/>
          <w:szCs w:val="24"/>
        </w:rPr>
        <w:t>:</w:t>
      </w:r>
    </w:p>
    <w:p w14:paraId="6DB56A1D" w14:textId="77777777" w:rsidR="007F3694" w:rsidRPr="007F3694" w:rsidRDefault="007F3694" w:rsidP="007F3694">
      <w:pPr>
        <w:numPr>
          <w:ilvl w:val="0"/>
          <w:numId w:val="57"/>
        </w:numPr>
        <w:rPr>
          <w:sz w:val="24"/>
          <w:szCs w:val="24"/>
        </w:rPr>
      </w:pPr>
      <w:r w:rsidRPr="007F3694">
        <w:rPr>
          <w:sz w:val="24"/>
          <w:szCs w:val="24"/>
        </w:rPr>
        <w:t xml:space="preserve">Countries like </w:t>
      </w:r>
      <w:r w:rsidRPr="007F3694">
        <w:rPr>
          <w:b/>
          <w:sz w:val="24"/>
          <w:szCs w:val="24"/>
        </w:rPr>
        <w:t>Qatar</w:t>
      </w:r>
      <w:r w:rsidRPr="007F3694">
        <w:rPr>
          <w:sz w:val="24"/>
          <w:szCs w:val="24"/>
        </w:rPr>
        <w:t xml:space="preserve"> and </w:t>
      </w:r>
      <w:r w:rsidRPr="007F3694">
        <w:rPr>
          <w:b/>
          <w:sz w:val="24"/>
          <w:szCs w:val="24"/>
        </w:rPr>
        <w:t>Singapore</w:t>
      </w:r>
      <w:r w:rsidRPr="007F3694">
        <w:rPr>
          <w:sz w:val="24"/>
          <w:szCs w:val="24"/>
        </w:rPr>
        <w:t xml:space="preserve"> may have a higher concentration of </w:t>
      </w:r>
      <w:r w:rsidRPr="007F3694">
        <w:rPr>
          <w:b/>
          <w:sz w:val="24"/>
          <w:szCs w:val="24"/>
        </w:rPr>
        <w:t>medium to high price range</w:t>
      </w:r>
      <w:r w:rsidRPr="007F3694">
        <w:rPr>
          <w:sz w:val="24"/>
          <w:szCs w:val="24"/>
        </w:rPr>
        <w:t xml:space="preserve"> restaurants (Price Range 3 and 4), reflecting the economic profile and customer preferences for higher-end dining experiences.</w:t>
      </w:r>
    </w:p>
    <w:p w14:paraId="63B4DEDB" w14:textId="77777777" w:rsidR="007F3694" w:rsidRPr="007F3694" w:rsidRDefault="007F3694" w:rsidP="007F3694">
      <w:pPr>
        <w:ind w:left="720"/>
        <w:rPr>
          <w:sz w:val="24"/>
          <w:szCs w:val="24"/>
        </w:rPr>
      </w:pPr>
      <w:r w:rsidRPr="007F3694">
        <w:rPr>
          <w:b/>
          <w:sz w:val="24"/>
          <w:szCs w:val="24"/>
        </w:rPr>
        <w:t>Diversity in Pricing Strategies</w:t>
      </w:r>
      <w:r w:rsidRPr="007F3694">
        <w:rPr>
          <w:sz w:val="24"/>
          <w:szCs w:val="24"/>
        </w:rPr>
        <w:t>:</w:t>
      </w:r>
    </w:p>
    <w:p w14:paraId="2CD66F5F" w14:textId="77777777" w:rsidR="007F3694" w:rsidRPr="007F3694" w:rsidRDefault="007F3694" w:rsidP="007F3694">
      <w:pPr>
        <w:numPr>
          <w:ilvl w:val="0"/>
          <w:numId w:val="58"/>
        </w:numPr>
        <w:rPr>
          <w:sz w:val="24"/>
          <w:szCs w:val="24"/>
        </w:rPr>
      </w:pPr>
      <w:r w:rsidRPr="007F3694">
        <w:rPr>
          <w:sz w:val="24"/>
          <w:szCs w:val="24"/>
        </w:rPr>
        <w:t xml:space="preserve">In countries with more varied price distributions, like </w:t>
      </w:r>
      <w:r w:rsidRPr="007F3694">
        <w:rPr>
          <w:b/>
          <w:sz w:val="24"/>
          <w:szCs w:val="24"/>
        </w:rPr>
        <w:t>Canada</w:t>
      </w:r>
      <w:r w:rsidRPr="007F3694">
        <w:rPr>
          <w:sz w:val="24"/>
          <w:szCs w:val="24"/>
        </w:rPr>
        <w:t>, restaurants may cater to a wider range of customer preferences and budgets.</w:t>
      </w:r>
    </w:p>
    <w:p w14:paraId="397B53FF" w14:textId="77777777" w:rsidR="007F3694" w:rsidRDefault="007F3694" w:rsidP="007F3694">
      <w:pPr>
        <w:rPr>
          <w:b/>
          <w:sz w:val="24"/>
          <w:szCs w:val="24"/>
        </w:rPr>
      </w:pPr>
      <w:bookmarkStart w:id="14" w:name="_heading=h.lph68tqrjf94"/>
      <w:bookmarkEnd w:id="14"/>
      <w:r w:rsidRPr="007F3694">
        <w:rPr>
          <w:b/>
          <w:sz w:val="24"/>
          <w:szCs w:val="24"/>
        </w:rPr>
        <w:t>Recommendation:</w:t>
      </w:r>
    </w:p>
    <w:p w14:paraId="130BE5EA" w14:textId="77777777" w:rsidR="007F3694" w:rsidRPr="007F3694" w:rsidRDefault="007F3694" w:rsidP="007F3694">
      <w:pPr>
        <w:rPr>
          <w:b/>
          <w:sz w:val="24"/>
          <w:szCs w:val="24"/>
        </w:rPr>
      </w:pPr>
    </w:p>
    <w:p w14:paraId="4B52383A" w14:textId="77777777" w:rsidR="007F3694" w:rsidRPr="007F3694" w:rsidRDefault="007F3694" w:rsidP="007F3694">
      <w:pPr>
        <w:numPr>
          <w:ilvl w:val="0"/>
          <w:numId w:val="59"/>
        </w:numPr>
        <w:rPr>
          <w:sz w:val="24"/>
          <w:szCs w:val="24"/>
        </w:rPr>
      </w:pPr>
      <w:r w:rsidRPr="007F3694">
        <w:rPr>
          <w:sz w:val="24"/>
          <w:szCs w:val="24"/>
        </w:rPr>
        <w:t>When considering opening a restaurant, you may want to:</w:t>
      </w:r>
    </w:p>
    <w:p w14:paraId="2C43D3B3" w14:textId="77777777" w:rsidR="007F3694" w:rsidRPr="007F3694" w:rsidRDefault="007F3694" w:rsidP="007F3694">
      <w:pPr>
        <w:numPr>
          <w:ilvl w:val="0"/>
          <w:numId w:val="59"/>
        </w:numPr>
        <w:rPr>
          <w:sz w:val="24"/>
          <w:szCs w:val="24"/>
        </w:rPr>
      </w:pPr>
      <w:r w:rsidRPr="007F3694">
        <w:rPr>
          <w:b/>
          <w:sz w:val="24"/>
          <w:szCs w:val="24"/>
        </w:rPr>
        <w:t>Target lower price ranges</w:t>
      </w:r>
      <w:r w:rsidRPr="007F3694">
        <w:rPr>
          <w:sz w:val="24"/>
          <w:szCs w:val="24"/>
        </w:rPr>
        <w:t xml:space="preserve"> in countries where the majority of restaurants are priced lower, to cater to the larger customer base.</w:t>
      </w:r>
    </w:p>
    <w:p w14:paraId="411D5092" w14:textId="77777777" w:rsidR="007F3694" w:rsidRPr="007F3694" w:rsidRDefault="007F3694" w:rsidP="007F3694">
      <w:pPr>
        <w:numPr>
          <w:ilvl w:val="0"/>
          <w:numId w:val="59"/>
        </w:numPr>
        <w:rPr>
          <w:sz w:val="24"/>
          <w:szCs w:val="24"/>
        </w:rPr>
      </w:pPr>
      <w:r w:rsidRPr="007F3694">
        <w:rPr>
          <w:b/>
          <w:sz w:val="24"/>
          <w:szCs w:val="24"/>
        </w:rPr>
        <w:t>Evaluate the competition</w:t>
      </w:r>
      <w:r w:rsidRPr="007F3694">
        <w:rPr>
          <w:sz w:val="24"/>
          <w:szCs w:val="24"/>
        </w:rPr>
        <w:t xml:space="preserve"> in the higher price ranges, as countries with a significant presence of medium to high-priced restaurants may indicate a more competitive market in that segment.</w:t>
      </w:r>
    </w:p>
    <w:p w14:paraId="5F79579F" w14:textId="77777777" w:rsidR="00FC535C" w:rsidRDefault="00FC535C" w:rsidP="00FC535C">
      <w:pPr>
        <w:rPr>
          <w:sz w:val="24"/>
          <w:szCs w:val="24"/>
        </w:rPr>
      </w:pPr>
    </w:p>
    <w:p w14:paraId="018E0FA6" w14:textId="77777777" w:rsidR="00694834" w:rsidRDefault="00694834" w:rsidP="00694834">
      <w:pPr>
        <w:rPr>
          <w:sz w:val="24"/>
          <w:szCs w:val="24"/>
        </w:rPr>
      </w:pPr>
    </w:p>
    <w:p w14:paraId="43EE4EAA" w14:textId="77777777" w:rsidR="00694834" w:rsidRDefault="00694834" w:rsidP="00694834">
      <w:pPr>
        <w:rPr>
          <w:sz w:val="24"/>
          <w:szCs w:val="24"/>
        </w:rPr>
      </w:pPr>
    </w:p>
    <w:p w14:paraId="74C4D3ED" w14:textId="77777777" w:rsidR="00A5648F" w:rsidRDefault="00000000" w:rsidP="00A5648F">
      <w:pPr>
        <w:numPr>
          <w:ilvl w:val="0"/>
          <w:numId w:val="1"/>
        </w:numPr>
        <w:rPr>
          <w:sz w:val="24"/>
          <w:szCs w:val="24"/>
        </w:rPr>
      </w:pPr>
      <w:r>
        <w:rPr>
          <w:sz w:val="24"/>
          <w:szCs w:val="24"/>
        </w:rPr>
        <w:lastRenderedPageBreak/>
        <w:t xml:space="preserve">Explain your approach in brief for suggesting countries/cities in order to open new restaurants, if the objective and subjective questions would have not been given to assist you. </w:t>
      </w:r>
      <w:r>
        <w:rPr>
          <w:b/>
          <w:sz w:val="24"/>
          <w:szCs w:val="24"/>
        </w:rPr>
        <w:t>[you have to give bullet pointers in order to answer this question]</w:t>
      </w:r>
    </w:p>
    <w:p w14:paraId="1B841901" w14:textId="4E881429" w:rsidR="009670D8" w:rsidRDefault="007F3694" w:rsidP="007F3694">
      <w:pPr>
        <w:rPr>
          <w:sz w:val="24"/>
          <w:szCs w:val="24"/>
        </w:rPr>
      </w:pPr>
      <w:r>
        <w:rPr>
          <w:sz w:val="24"/>
          <w:szCs w:val="24"/>
        </w:rPr>
        <w:t xml:space="preserve"> </w:t>
      </w:r>
    </w:p>
    <w:p w14:paraId="4D395EA8" w14:textId="77777777" w:rsidR="007F3694" w:rsidRDefault="007F3694" w:rsidP="007F3694">
      <w:pPr>
        <w:ind w:left="360"/>
        <w:rPr>
          <w:sz w:val="24"/>
          <w:szCs w:val="24"/>
        </w:rPr>
      </w:pPr>
      <w:r>
        <w:rPr>
          <w:sz w:val="24"/>
          <w:szCs w:val="24"/>
        </w:rPr>
        <w:t xml:space="preserve">     </w:t>
      </w:r>
      <w:r w:rsidRPr="007F3694">
        <w:rPr>
          <w:sz w:val="24"/>
          <w:szCs w:val="24"/>
        </w:rPr>
        <w:t>Cities with High Ratings (4+ Stars):</w:t>
      </w:r>
    </w:p>
    <w:p w14:paraId="08D029CC" w14:textId="77777777" w:rsidR="007F3694" w:rsidRPr="007F3694" w:rsidRDefault="007F3694" w:rsidP="007F3694">
      <w:pPr>
        <w:ind w:left="360"/>
        <w:rPr>
          <w:sz w:val="24"/>
          <w:szCs w:val="24"/>
        </w:rPr>
      </w:pPr>
    </w:p>
    <w:p w14:paraId="2CF14393" w14:textId="77777777" w:rsidR="007F3694" w:rsidRPr="007F3694" w:rsidRDefault="007F3694" w:rsidP="007F3694">
      <w:pPr>
        <w:numPr>
          <w:ilvl w:val="0"/>
          <w:numId w:val="60"/>
        </w:numPr>
        <w:rPr>
          <w:sz w:val="24"/>
          <w:szCs w:val="24"/>
        </w:rPr>
      </w:pPr>
      <w:r w:rsidRPr="007F3694">
        <w:rPr>
          <w:b/>
          <w:sz w:val="24"/>
          <w:szCs w:val="24"/>
        </w:rPr>
        <w:t>Why</w:t>
      </w:r>
      <w:r w:rsidRPr="007F3694">
        <w:rPr>
          <w:sz w:val="24"/>
          <w:szCs w:val="24"/>
        </w:rPr>
        <w:t>: Indicates customer satisfaction and demand for good quality restaurants.</w:t>
      </w:r>
    </w:p>
    <w:p w14:paraId="3EBA3180" w14:textId="77777777" w:rsidR="007F3694" w:rsidRPr="007F3694" w:rsidRDefault="007F3694" w:rsidP="007F3694">
      <w:pPr>
        <w:numPr>
          <w:ilvl w:val="0"/>
          <w:numId w:val="60"/>
        </w:numPr>
        <w:rPr>
          <w:sz w:val="24"/>
          <w:szCs w:val="24"/>
        </w:rPr>
      </w:pPr>
      <w:r w:rsidRPr="007F3694">
        <w:rPr>
          <w:b/>
          <w:sz w:val="24"/>
          <w:szCs w:val="24"/>
        </w:rPr>
        <w:t>Action</w:t>
      </w:r>
      <w:r w:rsidRPr="007F3694">
        <w:rPr>
          <w:sz w:val="24"/>
          <w:szCs w:val="24"/>
        </w:rPr>
        <w:t>: These cities are prime candidates as they have an established market with a positive reception, suggesting a ready customer base for expansion.</w:t>
      </w:r>
    </w:p>
    <w:p w14:paraId="0809BFD7" w14:textId="77777777" w:rsidR="007F3694" w:rsidRPr="007F3694" w:rsidRDefault="007F3694" w:rsidP="007F3694">
      <w:pPr>
        <w:rPr>
          <w:sz w:val="24"/>
          <w:szCs w:val="24"/>
        </w:rPr>
      </w:pPr>
    </w:p>
    <w:p w14:paraId="79114164" w14:textId="77777777" w:rsidR="007F3694" w:rsidRDefault="007F3694" w:rsidP="007F3694">
      <w:pPr>
        <w:ind w:left="720"/>
        <w:rPr>
          <w:sz w:val="24"/>
          <w:szCs w:val="24"/>
        </w:rPr>
      </w:pPr>
      <w:r w:rsidRPr="007F3694">
        <w:rPr>
          <w:sz w:val="24"/>
          <w:szCs w:val="24"/>
        </w:rPr>
        <w:t>Affordable Price Range (1–3):</w:t>
      </w:r>
    </w:p>
    <w:p w14:paraId="15DA3929" w14:textId="77777777" w:rsidR="007F3694" w:rsidRPr="007F3694" w:rsidRDefault="007F3694" w:rsidP="007F3694">
      <w:pPr>
        <w:ind w:left="720"/>
        <w:rPr>
          <w:sz w:val="24"/>
          <w:szCs w:val="24"/>
        </w:rPr>
      </w:pPr>
    </w:p>
    <w:p w14:paraId="26069290" w14:textId="77777777" w:rsidR="007F3694" w:rsidRPr="007F3694" w:rsidRDefault="007F3694" w:rsidP="007F3694">
      <w:pPr>
        <w:numPr>
          <w:ilvl w:val="0"/>
          <w:numId w:val="61"/>
        </w:numPr>
        <w:rPr>
          <w:sz w:val="24"/>
          <w:szCs w:val="24"/>
        </w:rPr>
      </w:pPr>
      <w:r w:rsidRPr="007F3694">
        <w:rPr>
          <w:b/>
          <w:sz w:val="24"/>
          <w:szCs w:val="24"/>
        </w:rPr>
        <w:t>Why</w:t>
      </w:r>
      <w:r w:rsidRPr="007F3694">
        <w:rPr>
          <w:sz w:val="24"/>
          <w:szCs w:val="24"/>
        </w:rPr>
        <w:t>: Affordable pricing ensures that a broad customer base can access the restaurant,appealing to both middle-class and budget-conscious customers.</w:t>
      </w:r>
    </w:p>
    <w:p w14:paraId="65317441" w14:textId="77777777" w:rsidR="007F3694" w:rsidRPr="007F3694" w:rsidRDefault="007F3694" w:rsidP="007F3694">
      <w:pPr>
        <w:numPr>
          <w:ilvl w:val="0"/>
          <w:numId w:val="61"/>
        </w:numPr>
        <w:rPr>
          <w:sz w:val="24"/>
          <w:szCs w:val="24"/>
        </w:rPr>
      </w:pPr>
      <w:r w:rsidRPr="007F3694">
        <w:rPr>
          <w:b/>
          <w:sz w:val="24"/>
          <w:szCs w:val="24"/>
        </w:rPr>
        <w:t>Action</w:t>
      </w:r>
      <w:r w:rsidRPr="007F3694">
        <w:rPr>
          <w:sz w:val="24"/>
          <w:szCs w:val="24"/>
        </w:rPr>
        <w:t>: Targeting these cities is ideal for maximizing reach and volume of customers while still offering good quality food and service.</w:t>
      </w:r>
    </w:p>
    <w:p w14:paraId="3545C891" w14:textId="77777777" w:rsidR="007F3694" w:rsidRPr="007F3694" w:rsidRDefault="007F3694" w:rsidP="007F3694">
      <w:pPr>
        <w:rPr>
          <w:sz w:val="24"/>
          <w:szCs w:val="24"/>
        </w:rPr>
      </w:pPr>
    </w:p>
    <w:p w14:paraId="512C2C2E" w14:textId="77777777" w:rsidR="007F3694" w:rsidRDefault="007F3694" w:rsidP="007F3694">
      <w:pPr>
        <w:ind w:left="720"/>
        <w:rPr>
          <w:sz w:val="24"/>
          <w:szCs w:val="24"/>
        </w:rPr>
      </w:pPr>
      <w:r w:rsidRPr="007F3694">
        <w:rPr>
          <w:sz w:val="24"/>
          <w:szCs w:val="24"/>
        </w:rPr>
        <w:t>Online Delivery Available:</w:t>
      </w:r>
    </w:p>
    <w:p w14:paraId="091E9F4C" w14:textId="77777777" w:rsidR="007F3694" w:rsidRPr="007F3694" w:rsidRDefault="007F3694" w:rsidP="007F3694">
      <w:pPr>
        <w:ind w:left="720"/>
        <w:rPr>
          <w:sz w:val="24"/>
          <w:szCs w:val="24"/>
        </w:rPr>
      </w:pPr>
    </w:p>
    <w:p w14:paraId="26A7C1D2" w14:textId="77777777" w:rsidR="007F3694" w:rsidRPr="007F3694" w:rsidRDefault="007F3694" w:rsidP="007F3694">
      <w:pPr>
        <w:numPr>
          <w:ilvl w:val="0"/>
          <w:numId w:val="62"/>
        </w:numPr>
        <w:rPr>
          <w:sz w:val="24"/>
          <w:szCs w:val="24"/>
        </w:rPr>
      </w:pPr>
      <w:r w:rsidRPr="007F3694">
        <w:rPr>
          <w:b/>
          <w:sz w:val="24"/>
          <w:szCs w:val="24"/>
        </w:rPr>
        <w:t>Why</w:t>
      </w:r>
      <w:r w:rsidRPr="007F3694">
        <w:rPr>
          <w:sz w:val="24"/>
          <w:szCs w:val="24"/>
        </w:rPr>
        <w:t>: Online delivery is a key convenience factor, particularly with the growing trend in e-commerce and food delivery platforms.</w:t>
      </w:r>
    </w:p>
    <w:p w14:paraId="0CC3585A" w14:textId="77777777" w:rsidR="007F3694" w:rsidRPr="007F3694" w:rsidRDefault="007F3694" w:rsidP="007F3694">
      <w:pPr>
        <w:numPr>
          <w:ilvl w:val="0"/>
          <w:numId w:val="62"/>
        </w:numPr>
        <w:rPr>
          <w:sz w:val="24"/>
          <w:szCs w:val="24"/>
        </w:rPr>
      </w:pPr>
      <w:r w:rsidRPr="007F3694">
        <w:rPr>
          <w:b/>
          <w:sz w:val="24"/>
          <w:szCs w:val="24"/>
        </w:rPr>
        <w:t>Action</w:t>
      </w:r>
      <w:r w:rsidRPr="007F3694">
        <w:rPr>
          <w:sz w:val="24"/>
          <w:szCs w:val="24"/>
        </w:rPr>
        <w:t>: Cities with online delivery options will enable restaurants to tap into a larger market, especially younger and tech-savvy customers who prefer ordering in.</w:t>
      </w:r>
    </w:p>
    <w:p w14:paraId="3D213DFA" w14:textId="77777777" w:rsidR="007F3694" w:rsidRPr="007F3694" w:rsidRDefault="007F3694" w:rsidP="007F3694">
      <w:pPr>
        <w:rPr>
          <w:sz w:val="24"/>
          <w:szCs w:val="24"/>
        </w:rPr>
      </w:pPr>
    </w:p>
    <w:p w14:paraId="3F536C06" w14:textId="77777777" w:rsidR="007F3694" w:rsidRDefault="007F3694" w:rsidP="007F3694">
      <w:pPr>
        <w:ind w:left="720"/>
        <w:rPr>
          <w:sz w:val="24"/>
          <w:szCs w:val="24"/>
        </w:rPr>
      </w:pPr>
      <w:r w:rsidRPr="007F3694">
        <w:rPr>
          <w:sz w:val="24"/>
          <w:szCs w:val="24"/>
        </w:rPr>
        <w:t>Table Booking Options:</w:t>
      </w:r>
    </w:p>
    <w:p w14:paraId="6E2C32B1" w14:textId="77777777" w:rsidR="007F3694" w:rsidRPr="007F3694" w:rsidRDefault="007F3694" w:rsidP="007F3694">
      <w:pPr>
        <w:ind w:left="720"/>
        <w:rPr>
          <w:sz w:val="24"/>
          <w:szCs w:val="24"/>
        </w:rPr>
      </w:pPr>
    </w:p>
    <w:p w14:paraId="7E63F19A" w14:textId="77777777" w:rsidR="007F3694" w:rsidRPr="007F3694" w:rsidRDefault="007F3694" w:rsidP="007F3694">
      <w:pPr>
        <w:numPr>
          <w:ilvl w:val="0"/>
          <w:numId w:val="63"/>
        </w:numPr>
        <w:rPr>
          <w:sz w:val="24"/>
          <w:szCs w:val="24"/>
        </w:rPr>
      </w:pPr>
      <w:r w:rsidRPr="007F3694">
        <w:rPr>
          <w:b/>
          <w:sz w:val="24"/>
          <w:szCs w:val="24"/>
        </w:rPr>
        <w:t>Why</w:t>
      </w:r>
      <w:r w:rsidRPr="007F3694">
        <w:rPr>
          <w:sz w:val="24"/>
          <w:szCs w:val="24"/>
        </w:rPr>
        <w:t>: Availability of table reservations shows that customers are looking for a more personalized, comfortable dining experience.</w:t>
      </w:r>
    </w:p>
    <w:p w14:paraId="5B388F77" w14:textId="77777777" w:rsidR="007F3694" w:rsidRPr="007F3694" w:rsidRDefault="007F3694" w:rsidP="007F3694">
      <w:pPr>
        <w:numPr>
          <w:ilvl w:val="0"/>
          <w:numId w:val="63"/>
        </w:numPr>
        <w:rPr>
          <w:sz w:val="24"/>
          <w:szCs w:val="24"/>
        </w:rPr>
      </w:pPr>
      <w:r w:rsidRPr="007F3694">
        <w:rPr>
          <w:b/>
          <w:sz w:val="24"/>
          <w:szCs w:val="24"/>
        </w:rPr>
        <w:t>Action</w:t>
      </w:r>
      <w:r w:rsidRPr="007F3694">
        <w:rPr>
          <w:sz w:val="24"/>
          <w:szCs w:val="24"/>
        </w:rPr>
        <w:t>: Such cities reflect a preference for dining experiences that may justify investment in new restaurants with high-end features.</w:t>
      </w:r>
    </w:p>
    <w:p w14:paraId="23E49F13" w14:textId="77777777" w:rsidR="007F3694" w:rsidRPr="007F3694" w:rsidRDefault="007F3694" w:rsidP="007F3694">
      <w:pPr>
        <w:rPr>
          <w:sz w:val="24"/>
          <w:szCs w:val="24"/>
        </w:rPr>
      </w:pPr>
    </w:p>
    <w:p w14:paraId="14B76363" w14:textId="77777777" w:rsidR="007F3694" w:rsidRDefault="007F3694" w:rsidP="007F3694">
      <w:pPr>
        <w:ind w:left="720"/>
        <w:rPr>
          <w:sz w:val="24"/>
          <w:szCs w:val="24"/>
        </w:rPr>
      </w:pPr>
      <w:r w:rsidRPr="007F3694">
        <w:rPr>
          <w:sz w:val="24"/>
          <w:szCs w:val="24"/>
        </w:rPr>
        <w:t>Cities with Medium-to-Low Ratings (Below 4 Stars):</w:t>
      </w:r>
    </w:p>
    <w:p w14:paraId="45959B44" w14:textId="77777777" w:rsidR="007F3694" w:rsidRPr="007F3694" w:rsidRDefault="007F3694" w:rsidP="007F3694">
      <w:pPr>
        <w:ind w:left="720"/>
        <w:rPr>
          <w:sz w:val="24"/>
          <w:szCs w:val="24"/>
        </w:rPr>
      </w:pPr>
    </w:p>
    <w:p w14:paraId="5A6C8B61" w14:textId="77777777" w:rsidR="007F3694" w:rsidRPr="007F3694" w:rsidRDefault="007F3694" w:rsidP="007F3694">
      <w:pPr>
        <w:numPr>
          <w:ilvl w:val="0"/>
          <w:numId w:val="64"/>
        </w:numPr>
        <w:rPr>
          <w:sz w:val="24"/>
          <w:szCs w:val="24"/>
        </w:rPr>
      </w:pPr>
      <w:r w:rsidRPr="007F3694">
        <w:rPr>
          <w:b/>
          <w:sz w:val="24"/>
          <w:szCs w:val="24"/>
        </w:rPr>
        <w:t>Why</w:t>
      </w:r>
      <w:r w:rsidRPr="007F3694">
        <w:rPr>
          <w:sz w:val="24"/>
          <w:szCs w:val="24"/>
        </w:rPr>
        <w:t>: These cities may have a less mature restaurant market or existing competition could be high.</w:t>
      </w:r>
    </w:p>
    <w:p w14:paraId="112BEDD8" w14:textId="77777777" w:rsidR="007F3694" w:rsidRPr="007F3694" w:rsidRDefault="007F3694" w:rsidP="007F3694">
      <w:pPr>
        <w:numPr>
          <w:ilvl w:val="0"/>
          <w:numId w:val="64"/>
        </w:numPr>
        <w:rPr>
          <w:sz w:val="24"/>
          <w:szCs w:val="24"/>
        </w:rPr>
      </w:pPr>
      <w:r w:rsidRPr="007F3694">
        <w:rPr>
          <w:b/>
          <w:sz w:val="24"/>
          <w:szCs w:val="24"/>
        </w:rPr>
        <w:t>Action</w:t>
      </w:r>
      <w:r w:rsidRPr="007F3694">
        <w:rPr>
          <w:sz w:val="24"/>
          <w:szCs w:val="24"/>
        </w:rPr>
        <w:t>: These may not be ideal for general expansion, unless targeting a specific niche market or upgrading the existing offerings to improve customer experience.</w:t>
      </w:r>
    </w:p>
    <w:p w14:paraId="5D5036A2" w14:textId="77777777" w:rsidR="007F3694" w:rsidRPr="007F3694" w:rsidRDefault="007F3694" w:rsidP="007F3694">
      <w:pPr>
        <w:rPr>
          <w:sz w:val="24"/>
          <w:szCs w:val="24"/>
        </w:rPr>
      </w:pPr>
    </w:p>
    <w:p w14:paraId="694CC369" w14:textId="77777777" w:rsidR="007F3694" w:rsidRDefault="007F3694" w:rsidP="007F3694">
      <w:pPr>
        <w:ind w:left="720"/>
        <w:rPr>
          <w:sz w:val="24"/>
          <w:szCs w:val="24"/>
        </w:rPr>
      </w:pPr>
      <w:r w:rsidRPr="007F3694">
        <w:rPr>
          <w:sz w:val="24"/>
          <w:szCs w:val="24"/>
        </w:rPr>
        <w:lastRenderedPageBreak/>
        <w:t>Higher Price Range (4):</w:t>
      </w:r>
    </w:p>
    <w:p w14:paraId="191898B7" w14:textId="77777777" w:rsidR="007F3694" w:rsidRPr="007F3694" w:rsidRDefault="007F3694" w:rsidP="007F3694">
      <w:pPr>
        <w:ind w:left="720"/>
        <w:rPr>
          <w:sz w:val="24"/>
          <w:szCs w:val="24"/>
        </w:rPr>
      </w:pPr>
    </w:p>
    <w:p w14:paraId="40F175D3" w14:textId="77777777" w:rsidR="007F3694" w:rsidRPr="007F3694" w:rsidRDefault="007F3694" w:rsidP="007F3694">
      <w:pPr>
        <w:numPr>
          <w:ilvl w:val="0"/>
          <w:numId w:val="65"/>
        </w:numPr>
        <w:rPr>
          <w:sz w:val="24"/>
          <w:szCs w:val="24"/>
        </w:rPr>
      </w:pPr>
      <w:r w:rsidRPr="007F3694">
        <w:rPr>
          <w:b/>
          <w:sz w:val="24"/>
          <w:szCs w:val="24"/>
        </w:rPr>
        <w:t>Why</w:t>
      </w:r>
      <w:r w:rsidRPr="007F3694">
        <w:rPr>
          <w:sz w:val="24"/>
          <w:szCs w:val="24"/>
        </w:rPr>
        <w:t>: Higher prices might limit the customer base to an affluent demographic, making it less accessible for a larger market.</w:t>
      </w:r>
    </w:p>
    <w:p w14:paraId="0A4201F6" w14:textId="77777777" w:rsidR="007F3694" w:rsidRPr="007F3694" w:rsidRDefault="007F3694" w:rsidP="007F3694">
      <w:pPr>
        <w:numPr>
          <w:ilvl w:val="0"/>
          <w:numId w:val="65"/>
        </w:numPr>
        <w:rPr>
          <w:sz w:val="24"/>
          <w:szCs w:val="24"/>
        </w:rPr>
      </w:pPr>
      <w:r w:rsidRPr="007F3694">
        <w:rPr>
          <w:b/>
          <w:sz w:val="24"/>
          <w:szCs w:val="24"/>
        </w:rPr>
        <w:t>Action</w:t>
      </w:r>
      <w:r w:rsidRPr="007F3694">
        <w:rPr>
          <w:sz w:val="24"/>
          <w:szCs w:val="24"/>
        </w:rPr>
        <w:t>: Cities with high-price ranges might be suitable only for premium restaurants catering to a high-end audience, with a focus on exclusivity.</w:t>
      </w:r>
    </w:p>
    <w:p w14:paraId="2151F9D5" w14:textId="77777777" w:rsidR="007F3694" w:rsidRPr="007F3694" w:rsidRDefault="007F3694" w:rsidP="007F3694">
      <w:pPr>
        <w:rPr>
          <w:sz w:val="24"/>
          <w:szCs w:val="24"/>
        </w:rPr>
      </w:pPr>
    </w:p>
    <w:p w14:paraId="60EA3472" w14:textId="77777777" w:rsidR="007F3694" w:rsidRDefault="007F3694" w:rsidP="007F3694">
      <w:pPr>
        <w:ind w:left="720"/>
        <w:rPr>
          <w:sz w:val="24"/>
          <w:szCs w:val="24"/>
        </w:rPr>
      </w:pPr>
      <w:r w:rsidRPr="007F3694">
        <w:rPr>
          <w:sz w:val="24"/>
          <w:szCs w:val="24"/>
        </w:rPr>
        <w:t>Limited or No Online Delivery:</w:t>
      </w:r>
    </w:p>
    <w:p w14:paraId="3198872B" w14:textId="77777777" w:rsidR="007F3694" w:rsidRPr="007F3694" w:rsidRDefault="007F3694" w:rsidP="007F3694">
      <w:pPr>
        <w:ind w:left="720"/>
        <w:rPr>
          <w:sz w:val="24"/>
          <w:szCs w:val="24"/>
        </w:rPr>
      </w:pPr>
    </w:p>
    <w:p w14:paraId="13EAF1FA" w14:textId="77777777" w:rsidR="007F3694" w:rsidRPr="007F3694" w:rsidRDefault="007F3694" w:rsidP="007F3694">
      <w:pPr>
        <w:numPr>
          <w:ilvl w:val="0"/>
          <w:numId w:val="66"/>
        </w:numPr>
        <w:rPr>
          <w:sz w:val="24"/>
          <w:szCs w:val="24"/>
        </w:rPr>
      </w:pPr>
      <w:r w:rsidRPr="007F3694">
        <w:rPr>
          <w:b/>
          <w:sz w:val="24"/>
          <w:szCs w:val="24"/>
        </w:rPr>
        <w:t>Why</w:t>
      </w:r>
      <w:r w:rsidRPr="007F3694">
        <w:rPr>
          <w:sz w:val="24"/>
          <w:szCs w:val="24"/>
        </w:rPr>
        <w:t>: Without online delivery, the city might not have the infrastructure or market demand for convenient services.</w:t>
      </w:r>
    </w:p>
    <w:p w14:paraId="3751C143" w14:textId="77777777" w:rsidR="007F3694" w:rsidRPr="007F3694" w:rsidRDefault="007F3694" w:rsidP="007F3694">
      <w:pPr>
        <w:numPr>
          <w:ilvl w:val="0"/>
          <w:numId w:val="66"/>
        </w:numPr>
        <w:rPr>
          <w:sz w:val="24"/>
          <w:szCs w:val="24"/>
        </w:rPr>
      </w:pPr>
      <w:r w:rsidRPr="007F3694">
        <w:rPr>
          <w:b/>
          <w:sz w:val="24"/>
          <w:szCs w:val="24"/>
        </w:rPr>
        <w:t>Action</w:t>
      </w:r>
      <w:r w:rsidRPr="007F3694">
        <w:rPr>
          <w:sz w:val="24"/>
          <w:szCs w:val="24"/>
        </w:rPr>
        <w:t>: These cities would require more traditional restaurant models that depend on in-house dining, making them less ideal for modern expansion strategies unless there’s a specific market for premium dining with reservations.</w:t>
      </w:r>
    </w:p>
    <w:p w14:paraId="566FFF14" w14:textId="77777777" w:rsidR="007F3694" w:rsidRPr="007F3694" w:rsidRDefault="007F3694" w:rsidP="007F3694">
      <w:pPr>
        <w:rPr>
          <w:sz w:val="24"/>
          <w:szCs w:val="24"/>
        </w:rPr>
      </w:pPr>
    </w:p>
    <w:p w14:paraId="4E3C7985" w14:textId="21999702" w:rsidR="007F3694" w:rsidRPr="007F3694" w:rsidRDefault="007F3694" w:rsidP="007F3694">
      <w:pPr>
        <w:rPr>
          <w:sz w:val="24"/>
          <w:szCs w:val="24"/>
        </w:rPr>
      </w:pPr>
    </w:p>
    <w:sectPr w:rsidR="007F3694" w:rsidRPr="007F3694">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07645" w14:textId="77777777" w:rsidR="00882B01" w:rsidRDefault="00882B01">
      <w:pPr>
        <w:spacing w:line="240" w:lineRule="auto"/>
      </w:pPr>
      <w:r>
        <w:separator/>
      </w:r>
    </w:p>
  </w:endnote>
  <w:endnote w:type="continuationSeparator" w:id="0">
    <w:p w14:paraId="1FA24665" w14:textId="77777777" w:rsidR="00882B01" w:rsidRDefault="00882B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C" w14:textId="77777777" w:rsidR="00874184" w:rsidRDefault="00874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84E2A" w14:textId="77777777" w:rsidR="00882B01" w:rsidRDefault="00882B01">
      <w:pPr>
        <w:spacing w:line="240" w:lineRule="auto"/>
      </w:pPr>
      <w:r>
        <w:separator/>
      </w:r>
    </w:p>
  </w:footnote>
  <w:footnote w:type="continuationSeparator" w:id="0">
    <w:p w14:paraId="251BD630" w14:textId="77777777" w:rsidR="00882B01" w:rsidRDefault="00882B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23C"/>
    <w:multiLevelType w:val="multilevel"/>
    <w:tmpl w:val="B1D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B6C17"/>
    <w:multiLevelType w:val="multilevel"/>
    <w:tmpl w:val="E502438E"/>
    <w:lvl w:ilvl="0">
      <w:start w:val="1"/>
      <w:numFmt w:val="lowerLetter"/>
      <w:lvlText w:val="%1."/>
      <w:lvlJc w:val="left"/>
      <w:pPr>
        <w:ind w:left="2160" w:hanging="360"/>
      </w:pPr>
      <w:rPr>
        <w:strike w:val="0"/>
        <w:dstrike w:val="0"/>
        <w:u w:val="none"/>
        <w:effect w:val="none"/>
      </w:rPr>
    </w:lvl>
    <w:lvl w:ilvl="1">
      <w:start w:val="1"/>
      <w:numFmt w:val="lowerRoman"/>
      <w:lvlText w:val="%2."/>
      <w:lvlJc w:val="right"/>
      <w:pPr>
        <w:ind w:left="2880" w:hanging="360"/>
      </w:pPr>
      <w:rPr>
        <w:strike w:val="0"/>
        <w:dstrike w:val="0"/>
        <w:u w:val="none"/>
        <w:effect w:val="none"/>
      </w:rPr>
    </w:lvl>
    <w:lvl w:ilvl="2">
      <w:start w:val="1"/>
      <w:numFmt w:val="decimal"/>
      <w:lvlText w:val="%3."/>
      <w:lvlJc w:val="left"/>
      <w:pPr>
        <w:ind w:left="3600" w:hanging="360"/>
      </w:pPr>
      <w:rPr>
        <w:strike w:val="0"/>
        <w:dstrike w:val="0"/>
        <w:u w:val="none"/>
        <w:effect w:val="none"/>
      </w:rPr>
    </w:lvl>
    <w:lvl w:ilvl="3">
      <w:start w:val="1"/>
      <w:numFmt w:val="lowerLetter"/>
      <w:lvlText w:val="%4."/>
      <w:lvlJc w:val="left"/>
      <w:pPr>
        <w:ind w:left="4320" w:hanging="360"/>
      </w:pPr>
      <w:rPr>
        <w:strike w:val="0"/>
        <w:dstrike w:val="0"/>
        <w:u w:val="none"/>
        <w:effect w:val="none"/>
      </w:rPr>
    </w:lvl>
    <w:lvl w:ilvl="4">
      <w:start w:val="1"/>
      <w:numFmt w:val="lowerRoman"/>
      <w:lvlText w:val="%5."/>
      <w:lvlJc w:val="right"/>
      <w:pPr>
        <w:ind w:left="5040" w:hanging="360"/>
      </w:pPr>
      <w:rPr>
        <w:strike w:val="0"/>
        <w:dstrike w:val="0"/>
        <w:u w:val="none"/>
        <w:effect w:val="none"/>
      </w:rPr>
    </w:lvl>
    <w:lvl w:ilvl="5">
      <w:start w:val="1"/>
      <w:numFmt w:val="decimal"/>
      <w:lvlText w:val="%6."/>
      <w:lvlJc w:val="left"/>
      <w:pPr>
        <w:ind w:left="5760" w:hanging="360"/>
      </w:pPr>
      <w:rPr>
        <w:strike w:val="0"/>
        <w:dstrike w:val="0"/>
        <w:u w:val="none"/>
        <w:effect w:val="none"/>
      </w:rPr>
    </w:lvl>
    <w:lvl w:ilvl="6">
      <w:start w:val="1"/>
      <w:numFmt w:val="lowerLetter"/>
      <w:lvlText w:val="%7."/>
      <w:lvlJc w:val="left"/>
      <w:pPr>
        <w:ind w:left="6480" w:hanging="360"/>
      </w:pPr>
      <w:rPr>
        <w:strike w:val="0"/>
        <w:dstrike w:val="0"/>
        <w:u w:val="none"/>
        <w:effect w:val="none"/>
      </w:rPr>
    </w:lvl>
    <w:lvl w:ilvl="7">
      <w:start w:val="1"/>
      <w:numFmt w:val="lowerRoman"/>
      <w:lvlText w:val="%8."/>
      <w:lvlJc w:val="right"/>
      <w:pPr>
        <w:ind w:left="7200" w:hanging="360"/>
      </w:pPr>
      <w:rPr>
        <w:strike w:val="0"/>
        <w:dstrike w:val="0"/>
        <w:u w:val="none"/>
        <w:effect w:val="none"/>
      </w:rPr>
    </w:lvl>
    <w:lvl w:ilvl="8">
      <w:start w:val="1"/>
      <w:numFmt w:val="decimal"/>
      <w:lvlText w:val="%9."/>
      <w:lvlJc w:val="left"/>
      <w:pPr>
        <w:ind w:left="7920" w:hanging="360"/>
      </w:pPr>
      <w:rPr>
        <w:strike w:val="0"/>
        <w:dstrike w:val="0"/>
        <w:u w:val="none"/>
        <w:effect w:val="none"/>
      </w:rPr>
    </w:lvl>
  </w:abstractNum>
  <w:abstractNum w:abstractNumId="2" w15:restartNumberingAfterBreak="0">
    <w:nsid w:val="0361561A"/>
    <w:multiLevelType w:val="multilevel"/>
    <w:tmpl w:val="E3B8AECC"/>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3" w15:restartNumberingAfterBreak="0">
    <w:nsid w:val="04EF06CC"/>
    <w:multiLevelType w:val="multilevel"/>
    <w:tmpl w:val="DB5CF51A"/>
    <w:lvl w:ilvl="0">
      <w:start w:val="1"/>
      <w:numFmt w:val="lowerLetter"/>
      <w:lvlText w:val="%1."/>
      <w:lvlJc w:val="left"/>
      <w:pPr>
        <w:ind w:left="1440" w:hanging="360"/>
      </w:pPr>
      <w:rPr>
        <w:strike w:val="0"/>
        <w:dstrike w:val="0"/>
        <w:u w:val="none"/>
        <w:effect w:val="none"/>
      </w:rPr>
    </w:lvl>
    <w:lvl w:ilvl="1">
      <w:start w:val="1"/>
      <w:numFmt w:val="lowerRoman"/>
      <w:lvlText w:val="%2."/>
      <w:lvlJc w:val="righ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lowerRoman"/>
      <w:lvlText w:val="%5."/>
      <w:lvlJc w:val="right"/>
      <w:pPr>
        <w:ind w:left="4320" w:hanging="360"/>
      </w:pPr>
      <w:rPr>
        <w:strike w:val="0"/>
        <w:dstrike w:val="0"/>
        <w:u w:val="none"/>
        <w:effect w:val="none"/>
      </w:rPr>
    </w:lvl>
    <w:lvl w:ilvl="5">
      <w:start w:val="1"/>
      <w:numFmt w:val="decimal"/>
      <w:lvlText w:val="%6."/>
      <w:lvlJc w:val="left"/>
      <w:pPr>
        <w:ind w:left="5040" w:hanging="360"/>
      </w:pPr>
      <w:rPr>
        <w:strike w:val="0"/>
        <w:dstrike w:val="0"/>
        <w:u w:val="none"/>
        <w:effect w:val="none"/>
      </w:rPr>
    </w:lvl>
    <w:lvl w:ilvl="6">
      <w:start w:val="1"/>
      <w:numFmt w:val="lowerLetter"/>
      <w:lvlText w:val="%7."/>
      <w:lvlJc w:val="left"/>
      <w:pPr>
        <w:ind w:left="5760" w:hanging="360"/>
      </w:pPr>
      <w:rPr>
        <w:strike w:val="0"/>
        <w:dstrike w:val="0"/>
        <w:u w:val="none"/>
        <w:effect w:val="none"/>
      </w:rPr>
    </w:lvl>
    <w:lvl w:ilvl="7">
      <w:start w:val="1"/>
      <w:numFmt w:val="lowerRoman"/>
      <w:lvlText w:val="%8."/>
      <w:lvlJc w:val="right"/>
      <w:pPr>
        <w:ind w:left="6480" w:hanging="360"/>
      </w:pPr>
      <w:rPr>
        <w:strike w:val="0"/>
        <w:dstrike w:val="0"/>
        <w:u w:val="none"/>
        <w:effect w:val="none"/>
      </w:rPr>
    </w:lvl>
    <w:lvl w:ilvl="8">
      <w:start w:val="1"/>
      <w:numFmt w:val="decimal"/>
      <w:lvlText w:val="%9."/>
      <w:lvlJc w:val="left"/>
      <w:pPr>
        <w:ind w:left="7200" w:hanging="360"/>
      </w:pPr>
      <w:rPr>
        <w:strike w:val="0"/>
        <w:dstrike w:val="0"/>
        <w:u w:val="none"/>
        <w:effect w:val="none"/>
      </w:rPr>
    </w:lvl>
  </w:abstractNum>
  <w:abstractNum w:abstractNumId="4" w15:restartNumberingAfterBreak="0">
    <w:nsid w:val="06FC25B5"/>
    <w:multiLevelType w:val="multilevel"/>
    <w:tmpl w:val="9D8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502BB"/>
    <w:multiLevelType w:val="multilevel"/>
    <w:tmpl w:val="FE5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657E6"/>
    <w:multiLevelType w:val="multilevel"/>
    <w:tmpl w:val="D95A05C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0E7717DC"/>
    <w:multiLevelType w:val="multilevel"/>
    <w:tmpl w:val="102827E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105D7F29"/>
    <w:multiLevelType w:val="multilevel"/>
    <w:tmpl w:val="14C2A4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63B11CB"/>
    <w:multiLevelType w:val="multilevel"/>
    <w:tmpl w:val="AB82153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165B586C"/>
    <w:multiLevelType w:val="multilevel"/>
    <w:tmpl w:val="F7422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67E276C"/>
    <w:multiLevelType w:val="multilevel"/>
    <w:tmpl w:val="0EB0DAF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1AF96E8A"/>
    <w:multiLevelType w:val="multilevel"/>
    <w:tmpl w:val="C2EC6C4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3" w15:restartNumberingAfterBreak="0">
    <w:nsid w:val="1B5E2D5A"/>
    <w:multiLevelType w:val="multilevel"/>
    <w:tmpl w:val="417455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68279B"/>
    <w:multiLevelType w:val="multilevel"/>
    <w:tmpl w:val="31A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A71752"/>
    <w:multiLevelType w:val="multilevel"/>
    <w:tmpl w:val="902EAA8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1F826DBB"/>
    <w:multiLevelType w:val="multilevel"/>
    <w:tmpl w:val="D448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C7CEF"/>
    <w:multiLevelType w:val="multilevel"/>
    <w:tmpl w:val="5730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77C10"/>
    <w:multiLevelType w:val="multilevel"/>
    <w:tmpl w:val="8C3655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214A484D"/>
    <w:multiLevelType w:val="multilevel"/>
    <w:tmpl w:val="C83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206AD"/>
    <w:multiLevelType w:val="multilevel"/>
    <w:tmpl w:val="7DE2CD8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1" w15:restartNumberingAfterBreak="0">
    <w:nsid w:val="22C2313D"/>
    <w:multiLevelType w:val="multilevel"/>
    <w:tmpl w:val="712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30535"/>
    <w:multiLevelType w:val="multilevel"/>
    <w:tmpl w:val="E95E652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3" w15:restartNumberingAfterBreak="0">
    <w:nsid w:val="2A147F2F"/>
    <w:multiLevelType w:val="multilevel"/>
    <w:tmpl w:val="EC8421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2B5D44BC"/>
    <w:multiLevelType w:val="multilevel"/>
    <w:tmpl w:val="2DE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1317E"/>
    <w:multiLevelType w:val="multilevel"/>
    <w:tmpl w:val="E4EA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2298D"/>
    <w:multiLevelType w:val="multilevel"/>
    <w:tmpl w:val="6AD04E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3AC96EB2"/>
    <w:multiLevelType w:val="multilevel"/>
    <w:tmpl w:val="BDEC817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8" w15:restartNumberingAfterBreak="0">
    <w:nsid w:val="3CD87ACA"/>
    <w:multiLevelType w:val="multilevel"/>
    <w:tmpl w:val="C398576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9" w15:restartNumberingAfterBreak="0">
    <w:nsid w:val="3D1A5524"/>
    <w:multiLevelType w:val="multilevel"/>
    <w:tmpl w:val="017E9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25124"/>
    <w:multiLevelType w:val="multilevel"/>
    <w:tmpl w:val="50F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EA1664"/>
    <w:multiLevelType w:val="multilevel"/>
    <w:tmpl w:val="4B5A3654"/>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32" w15:restartNumberingAfterBreak="0">
    <w:nsid w:val="41440045"/>
    <w:multiLevelType w:val="multilevel"/>
    <w:tmpl w:val="E8302512"/>
    <w:lvl w:ilvl="0">
      <w:start w:val="1"/>
      <w:numFmt w:val="lowerLetter"/>
      <w:lvlText w:val="%1."/>
      <w:lvlJc w:val="left"/>
      <w:pPr>
        <w:ind w:left="2160" w:hanging="360"/>
      </w:pPr>
      <w:rPr>
        <w:strike w:val="0"/>
        <w:dstrike w:val="0"/>
        <w:u w:val="none"/>
        <w:effect w:val="none"/>
      </w:rPr>
    </w:lvl>
    <w:lvl w:ilvl="1">
      <w:start w:val="1"/>
      <w:numFmt w:val="lowerRoman"/>
      <w:lvlText w:val="%2."/>
      <w:lvlJc w:val="right"/>
      <w:pPr>
        <w:ind w:left="2880" w:hanging="360"/>
      </w:pPr>
      <w:rPr>
        <w:strike w:val="0"/>
        <w:dstrike w:val="0"/>
        <w:u w:val="none"/>
        <w:effect w:val="none"/>
      </w:rPr>
    </w:lvl>
    <w:lvl w:ilvl="2">
      <w:start w:val="1"/>
      <w:numFmt w:val="decimal"/>
      <w:lvlText w:val="%3."/>
      <w:lvlJc w:val="left"/>
      <w:pPr>
        <w:ind w:left="3600" w:hanging="360"/>
      </w:pPr>
      <w:rPr>
        <w:strike w:val="0"/>
        <w:dstrike w:val="0"/>
        <w:u w:val="none"/>
        <w:effect w:val="none"/>
      </w:rPr>
    </w:lvl>
    <w:lvl w:ilvl="3">
      <w:start w:val="1"/>
      <w:numFmt w:val="lowerLetter"/>
      <w:lvlText w:val="%4."/>
      <w:lvlJc w:val="left"/>
      <w:pPr>
        <w:ind w:left="4320" w:hanging="360"/>
      </w:pPr>
      <w:rPr>
        <w:strike w:val="0"/>
        <w:dstrike w:val="0"/>
        <w:u w:val="none"/>
        <w:effect w:val="none"/>
      </w:rPr>
    </w:lvl>
    <w:lvl w:ilvl="4">
      <w:start w:val="1"/>
      <w:numFmt w:val="lowerRoman"/>
      <w:lvlText w:val="%5."/>
      <w:lvlJc w:val="right"/>
      <w:pPr>
        <w:ind w:left="5040" w:hanging="360"/>
      </w:pPr>
      <w:rPr>
        <w:strike w:val="0"/>
        <w:dstrike w:val="0"/>
        <w:u w:val="none"/>
        <w:effect w:val="none"/>
      </w:rPr>
    </w:lvl>
    <w:lvl w:ilvl="5">
      <w:start w:val="1"/>
      <w:numFmt w:val="decimal"/>
      <w:lvlText w:val="%6."/>
      <w:lvlJc w:val="left"/>
      <w:pPr>
        <w:ind w:left="5760" w:hanging="360"/>
      </w:pPr>
      <w:rPr>
        <w:strike w:val="0"/>
        <w:dstrike w:val="0"/>
        <w:u w:val="none"/>
        <w:effect w:val="none"/>
      </w:rPr>
    </w:lvl>
    <w:lvl w:ilvl="6">
      <w:start w:val="1"/>
      <w:numFmt w:val="lowerLetter"/>
      <w:lvlText w:val="%7."/>
      <w:lvlJc w:val="left"/>
      <w:pPr>
        <w:ind w:left="6480" w:hanging="360"/>
      </w:pPr>
      <w:rPr>
        <w:strike w:val="0"/>
        <w:dstrike w:val="0"/>
        <w:u w:val="none"/>
        <w:effect w:val="none"/>
      </w:rPr>
    </w:lvl>
    <w:lvl w:ilvl="7">
      <w:start w:val="1"/>
      <w:numFmt w:val="lowerRoman"/>
      <w:lvlText w:val="%8."/>
      <w:lvlJc w:val="right"/>
      <w:pPr>
        <w:ind w:left="7200" w:hanging="360"/>
      </w:pPr>
      <w:rPr>
        <w:strike w:val="0"/>
        <w:dstrike w:val="0"/>
        <w:u w:val="none"/>
        <w:effect w:val="none"/>
      </w:rPr>
    </w:lvl>
    <w:lvl w:ilvl="8">
      <w:start w:val="1"/>
      <w:numFmt w:val="decimal"/>
      <w:lvlText w:val="%9."/>
      <w:lvlJc w:val="left"/>
      <w:pPr>
        <w:ind w:left="7920" w:hanging="360"/>
      </w:pPr>
      <w:rPr>
        <w:strike w:val="0"/>
        <w:dstrike w:val="0"/>
        <w:u w:val="none"/>
        <w:effect w:val="none"/>
      </w:rPr>
    </w:lvl>
  </w:abstractNum>
  <w:abstractNum w:abstractNumId="33" w15:restartNumberingAfterBreak="0">
    <w:nsid w:val="42BB4B4E"/>
    <w:multiLevelType w:val="multilevel"/>
    <w:tmpl w:val="4FD6456C"/>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34" w15:restartNumberingAfterBreak="0">
    <w:nsid w:val="44234257"/>
    <w:multiLevelType w:val="multilevel"/>
    <w:tmpl w:val="80D8781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5" w15:restartNumberingAfterBreak="0">
    <w:nsid w:val="4565680B"/>
    <w:multiLevelType w:val="multilevel"/>
    <w:tmpl w:val="7F70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424695"/>
    <w:multiLevelType w:val="multilevel"/>
    <w:tmpl w:val="29B20C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7" w15:restartNumberingAfterBreak="0">
    <w:nsid w:val="48496DF3"/>
    <w:multiLevelType w:val="multilevel"/>
    <w:tmpl w:val="BBF892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4B1B0D1D"/>
    <w:multiLevelType w:val="multilevel"/>
    <w:tmpl w:val="6726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214B48"/>
    <w:multiLevelType w:val="multilevel"/>
    <w:tmpl w:val="967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61525"/>
    <w:multiLevelType w:val="multilevel"/>
    <w:tmpl w:val="D5D0110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3A34A3C"/>
    <w:multiLevelType w:val="multilevel"/>
    <w:tmpl w:val="5FDC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7D4667"/>
    <w:multiLevelType w:val="multilevel"/>
    <w:tmpl w:val="20A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1B5A49"/>
    <w:multiLevelType w:val="hybridMultilevel"/>
    <w:tmpl w:val="F1482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F1568E6"/>
    <w:multiLevelType w:val="multilevel"/>
    <w:tmpl w:val="26B2CF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5" w15:restartNumberingAfterBreak="0">
    <w:nsid w:val="600563BA"/>
    <w:multiLevelType w:val="multilevel"/>
    <w:tmpl w:val="4252AEA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6" w15:restartNumberingAfterBreak="0">
    <w:nsid w:val="616074D8"/>
    <w:multiLevelType w:val="multilevel"/>
    <w:tmpl w:val="898C4D5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7" w15:restartNumberingAfterBreak="0">
    <w:nsid w:val="670507AC"/>
    <w:multiLevelType w:val="multilevel"/>
    <w:tmpl w:val="1CD224E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8" w15:restartNumberingAfterBreak="0">
    <w:nsid w:val="6772552A"/>
    <w:multiLevelType w:val="multilevel"/>
    <w:tmpl w:val="0C36EBB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9" w15:restartNumberingAfterBreak="0">
    <w:nsid w:val="6AA8051B"/>
    <w:multiLevelType w:val="multilevel"/>
    <w:tmpl w:val="F7E49022"/>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0" w15:restartNumberingAfterBreak="0">
    <w:nsid w:val="6C304E59"/>
    <w:multiLevelType w:val="multilevel"/>
    <w:tmpl w:val="E618AF2E"/>
    <w:lvl w:ilvl="0">
      <w:start w:val="1"/>
      <w:numFmt w:val="lowerLetter"/>
      <w:lvlText w:val="%1."/>
      <w:lvlJc w:val="left"/>
      <w:pPr>
        <w:ind w:left="2160" w:hanging="360"/>
      </w:pPr>
      <w:rPr>
        <w:strike w:val="0"/>
        <w:dstrike w:val="0"/>
        <w:u w:val="none"/>
        <w:effect w:val="none"/>
      </w:rPr>
    </w:lvl>
    <w:lvl w:ilvl="1">
      <w:start w:val="1"/>
      <w:numFmt w:val="lowerRoman"/>
      <w:lvlText w:val="%2."/>
      <w:lvlJc w:val="right"/>
      <w:pPr>
        <w:ind w:left="2880" w:hanging="360"/>
      </w:pPr>
      <w:rPr>
        <w:strike w:val="0"/>
        <w:dstrike w:val="0"/>
        <w:u w:val="none"/>
        <w:effect w:val="none"/>
      </w:rPr>
    </w:lvl>
    <w:lvl w:ilvl="2">
      <w:start w:val="1"/>
      <w:numFmt w:val="decimal"/>
      <w:lvlText w:val="%3."/>
      <w:lvlJc w:val="left"/>
      <w:pPr>
        <w:ind w:left="3600" w:hanging="360"/>
      </w:pPr>
      <w:rPr>
        <w:strike w:val="0"/>
        <w:dstrike w:val="0"/>
        <w:u w:val="none"/>
        <w:effect w:val="none"/>
      </w:rPr>
    </w:lvl>
    <w:lvl w:ilvl="3">
      <w:start w:val="1"/>
      <w:numFmt w:val="lowerLetter"/>
      <w:lvlText w:val="%4."/>
      <w:lvlJc w:val="left"/>
      <w:pPr>
        <w:ind w:left="4320" w:hanging="360"/>
      </w:pPr>
      <w:rPr>
        <w:strike w:val="0"/>
        <w:dstrike w:val="0"/>
        <w:u w:val="none"/>
        <w:effect w:val="none"/>
      </w:rPr>
    </w:lvl>
    <w:lvl w:ilvl="4">
      <w:start w:val="1"/>
      <w:numFmt w:val="lowerRoman"/>
      <w:lvlText w:val="%5."/>
      <w:lvlJc w:val="right"/>
      <w:pPr>
        <w:ind w:left="5040" w:hanging="360"/>
      </w:pPr>
      <w:rPr>
        <w:strike w:val="0"/>
        <w:dstrike w:val="0"/>
        <w:u w:val="none"/>
        <w:effect w:val="none"/>
      </w:rPr>
    </w:lvl>
    <w:lvl w:ilvl="5">
      <w:start w:val="1"/>
      <w:numFmt w:val="decimal"/>
      <w:lvlText w:val="%6."/>
      <w:lvlJc w:val="left"/>
      <w:pPr>
        <w:ind w:left="5760" w:hanging="360"/>
      </w:pPr>
      <w:rPr>
        <w:strike w:val="0"/>
        <w:dstrike w:val="0"/>
        <w:u w:val="none"/>
        <w:effect w:val="none"/>
      </w:rPr>
    </w:lvl>
    <w:lvl w:ilvl="6">
      <w:start w:val="1"/>
      <w:numFmt w:val="lowerLetter"/>
      <w:lvlText w:val="%7."/>
      <w:lvlJc w:val="left"/>
      <w:pPr>
        <w:ind w:left="6480" w:hanging="360"/>
      </w:pPr>
      <w:rPr>
        <w:strike w:val="0"/>
        <w:dstrike w:val="0"/>
        <w:u w:val="none"/>
        <w:effect w:val="none"/>
      </w:rPr>
    </w:lvl>
    <w:lvl w:ilvl="7">
      <w:start w:val="1"/>
      <w:numFmt w:val="lowerRoman"/>
      <w:lvlText w:val="%8."/>
      <w:lvlJc w:val="right"/>
      <w:pPr>
        <w:ind w:left="7200" w:hanging="360"/>
      </w:pPr>
      <w:rPr>
        <w:strike w:val="0"/>
        <w:dstrike w:val="0"/>
        <w:u w:val="none"/>
        <w:effect w:val="none"/>
      </w:rPr>
    </w:lvl>
    <w:lvl w:ilvl="8">
      <w:start w:val="1"/>
      <w:numFmt w:val="decimal"/>
      <w:lvlText w:val="%9."/>
      <w:lvlJc w:val="left"/>
      <w:pPr>
        <w:ind w:left="7920" w:hanging="360"/>
      </w:pPr>
      <w:rPr>
        <w:strike w:val="0"/>
        <w:dstrike w:val="0"/>
        <w:u w:val="none"/>
        <w:effect w:val="none"/>
      </w:rPr>
    </w:lvl>
  </w:abstractNum>
  <w:abstractNum w:abstractNumId="51" w15:restartNumberingAfterBreak="0">
    <w:nsid w:val="6C3D207D"/>
    <w:multiLevelType w:val="multilevel"/>
    <w:tmpl w:val="23D0585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2" w15:restartNumberingAfterBreak="0">
    <w:nsid w:val="6CBA7C6F"/>
    <w:multiLevelType w:val="multilevel"/>
    <w:tmpl w:val="FFC6F22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3" w15:restartNumberingAfterBreak="0">
    <w:nsid w:val="6CC918D9"/>
    <w:multiLevelType w:val="multilevel"/>
    <w:tmpl w:val="001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01455F"/>
    <w:multiLevelType w:val="multilevel"/>
    <w:tmpl w:val="1818C95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5" w15:restartNumberingAfterBreak="0">
    <w:nsid w:val="6FA15148"/>
    <w:multiLevelType w:val="multilevel"/>
    <w:tmpl w:val="13A4EA98"/>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56" w15:restartNumberingAfterBreak="0">
    <w:nsid w:val="700C5C90"/>
    <w:multiLevelType w:val="multilevel"/>
    <w:tmpl w:val="74B2440A"/>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57" w15:restartNumberingAfterBreak="0">
    <w:nsid w:val="716A3D93"/>
    <w:multiLevelType w:val="multilevel"/>
    <w:tmpl w:val="BC7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267366"/>
    <w:multiLevelType w:val="multilevel"/>
    <w:tmpl w:val="C76C0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7119C4"/>
    <w:multiLevelType w:val="multilevel"/>
    <w:tmpl w:val="694855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76B37151"/>
    <w:multiLevelType w:val="multilevel"/>
    <w:tmpl w:val="1C66EA4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1" w15:restartNumberingAfterBreak="0">
    <w:nsid w:val="77152426"/>
    <w:multiLevelType w:val="multilevel"/>
    <w:tmpl w:val="0E5A084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2" w15:restartNumberingAfterBreak="0">
    <w:nsid w:val="788D04FB"/>
    <w:multiLevelType w:val="multilevel"/>
    <w:tmpl w:val="8008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4B0615"/>
    <w:multiLevelType w:val="multilevel"/>
    <w:tmpl w:val="0FE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76064E"/>
    <w:multiLevelType w:val="multilevel"/>
    <w:tmpl w:val="06DA46B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65" w15:restartNumberingAfterBreak="0">
    <w:nsid w:val="7B443F29"/>
    <w:multiLevelType w:val="multilevel"/>
    <w:tmpl w:val="78BC446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num w:numId="1" w16cid:durableId="111871008">
    <w:abstractNumId w:val="40"/>
  </w:num>
  <w:num w:numId="2" w16cid:durableId="1356929830">
    <w:abstractNumId w:val="13"/>
  </w:num>
  <w:num w:numId="3" w16cid:durableId="1891845101">
    <w:abstractNumId w:val="41"/>
  </w:num>
  <w:num w:numId="4" w16cid:durableId="134298584">
    <w:abstractNumId w:val="16"/>
  </w:num>
  <w:num w:numId="5" w16cid:durableId="209924354">
    <w:abstractNumId w:val="39"/>
  </w:num>
  <w:num w:numId="6" w16cid:durableId="1143546009">
    <w:abstractNumId w:val="42"/>
  </w:num>
  <w:num w:numId="7" w16cid:durableId="104620704">
    <w:abstractNumId w:val="17"/>
  </w:num>
  <w:num w:numId="8" w16cid:durableId="1971085938">
    <w:abstractNumId w:val="57"/>
  </w:num>
  <w:num w:numId="9" w16cid:durableId="718166034">
    <w:abstractNumId w:val="0"/>
  </w:num>
  <w:num w:numId="10" w16cid:durableId="349067574">
    <w:abstractNumId w:val="63"/>
  </w:num>
  <w:num w:numId="11" w16cid:durableId="77488015">
    <w:abstractNumId w:val="38"/>
  </w:num>
  <w:num w:numId="12" w16cid:durableId="174853073">
    <w:abstractNumId w:val="35"/>
  </w:num>
  <w:num w:numId="13" w16cid:durableId="1551041169">
    <w:abstractNumId w:val="24"/>
  </w:num>
  <w:num w:numId="14" w16cid:durableId="1092580472">
    <w:abstractNumId w:val="29"/>
  </w:num>
  <w:num w:numId="15" w16cid:durableId="1453667428">
    <w:abstractNumId w:val="53"/>
  </w:num>
  <w:num w:numId="16" w16cid:durableId="1422751428">
    <w:abstractNumId w:val="14"/>
  </w:num>
  <w:num w:numId="17" w16cid:durableId="1794904143">
    <w:abstractNumId w:val="5"/>
  </w:num>
  <w:num w:numId="18" w16cid:durableId="319772642">
    <w:abstractNumId w:val="30"/>
  </w:num>
  <w:num w:numId="19" w16cid:durableId="447092771">
    <w:abstractNumId w:val="58"/>
  </w:num>
  <w:num w:numId="20" w16cid:durableId="769476015">
    <w:abstractNumId w:val="21"/>
  </w:num>
  <w:num w:numId="21" w16cid:durableId="245237379">
    <w:abstractNumId w:val="25"/>
  </w:num>
  <w:num w:numId="22" w16cid:durableId="1683164524">
    <w:abstractNumId w:val="4"/>
  </w:num>
  <w:num w:numId="23" w16cid:durableId="984893170">
    <w:abstractNumId w:val="19"/>
  </w:num>
  <w:num w:numId="24" w16cid:durableId="749080907">
    <w:abstractNumId w:val="62"/>
  </w:num>
  <w:num w:numId="25" w16cid:durableId="1797605766">
    <w:abstractNumId w:val="59"/>
  </w:num>
  <w:num w:numId="26" w16cid:durableId="1375084674">
    <w:abstractNumId w:val="43"/>
  </w:num>
  <w:num w:numId="27" w16cid:durableId="13721527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619649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6309051">
    <w:abstractNumId w:val="12"/>
  </w:num>
  <w:num w:numId="30" w16cid:durableId="748967707">
    <w:abstractNumId w:val="33"/>
  </w:num>
  <w:num w:numId="31" w16cid:durableId="5401705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3112761">
    <w:abstractNumId w:val="47"/>
  </w:num>
  <w:num w:numId="33" w16cid:durableId="441220208">
    <w:abstractNumId w:val="7"/>
  </w:num>
  <w:num w:numId="34" w16cid:durableId="1168908690">
    <w:abstractNumId w:val="34"/>
  </w:num>
  <w:num w:numId="35" w16cid:durableId="544947677">
    <w:abstractNumId w:val="18"/>
  </w:num>
  <w:num w:numId="36" w16cid:durableId="1813137555">
    <w:abstractNumId w:val="23"/>
  </w:num>
  <w:num w:numId="37" w16cid:durableId="1503856112">
    <w:abstractNumId w:val="60"/>
  </w:num>
  <w:num w:numId="38" w16cid:durableId="389887839">
    <w:abstractNumId w:val="45"/>
  </w:num>
  <w:num w:numId="39" w16cid:durableId="14112398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6581576">
    <w:abstractNumId w:val="46"/>
  </w:num>
  <w:num w:numId="41" w16cid:durableId="1425146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09060102">
    <w:abstractNumId w:val="64"/>
  </w:num>
  <w:num w:numId="43" w16cid:durableId="20781600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872111839">
    <w:abstractNumId w:val="6"/>
  </w:num>
  <w:num w:numId="45" w16cid:durableId="98586395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29772935">
    <w:abstractNumId w:val="28"/>
  </w:num>
  <w:num w:numId="47" w16cid:durableId="879167108">
    <w:abstractNumId w:val="37"/>
  </w:num>
  <w:num w:numId="48" w16cid:durableId="1043559188">
    <w:abstractNumId w:val="10"/>
  </w:num>
  <w:num w:numId="49" w16cid:durableId="1370909940">
    <w:abstractNumId w:val="31"/>
  </w:num>
  <w:num w:numId="50" w16cid:durableId="934750663">
    <w:abstractNumId w:val="22"/>
  </w:num>
  <w:num w:numId="51" w16cid:durableId="344137174">
    <w:abstractNumId w:val="8"/>
  </w:num>
  <w:num w:numId="52" w16cid:durableId="495196378">
    <w:abstractNumId w:val="11"/>
  </w:num>
  <w:num w:numId="53" w16cid:durableId="694962522">
    <w:abstractNumId w:val="44"/>
  </w:num>
  <w:num w:numId="54" w16cid:durableId="541941142">
    <w:abstractNumId w:val="9"/>
  </w:num>
  <w:num w:numId="55" w16cid:durableId="154325261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55685411">
    <w:abstractNumId w:val="65"/>
  </w:num>
  <w:num w:numId="57" w16cid:durableId="1675837382">
    <w:abstractNumId w:val="55"/>
  </w:num>
  <w:num w:numId="58" w16cid:durableId="274681859">
    <w:abstractNumId w:val="56"/>
  </w:num>
  <w:num w:numId="59" w16cid:durableId="1786343830">
    <w:abstractNumId w:val="2"/>
  </w:num>
  <w:num w:numId="60" w16cid:durableId="1481118141">
    <w:abstractNumId w:val="20"/>
  </w:num>
  <w:num w:numId="61" w16cid:durableId="1141310252">
    <w:abstractNumId w:val="51"/>
  </w:num>
  <w:num w:numId="62" w16cid:durableId="2145271041">
    <w:abstractNumId w:val="54"/>
  </w:num>
  <w:num w:numId="63" w16cid:durableId="791677764">
    <w:abstractNumId w:val="15"/>
  </w:num>
  <w:num w:numId="64" w16cid:durableId="1870798542">
    <w:abstractNumId w:val="52"/>
  </w:num>
  <w:num w:numId="65" w16cid:durableId="458038881">
    <w:abstractNumId w:val="36"/>
  </w:num>
  <w:num w:numId="66" w16cid:durableId="18745346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184"/>
    <w:rsid w:val="00043CF1"/>
    <w:rsid w:val="00073450"/>
    <w:rsid w:val="0007566A"/>
    <w:rsid w:val="000811DA"/>
    <w:rsid w:val="000A0022"/>
    <w:rsid w:val="000D5CBB"/>
    <w:rsid w:val="00107F7D"/>
    <w:rsid w:val="0017079A"/>
    <w:rsid w:val="001766C1"/>
    <w:rsid w:val="0019068A"/>
    <w:rsid w:val="00204DDE"/>
    <w:rsid w:val="00217827"/>
    <w:rsid w:val="00255BF9"/>
    <w:rsid w:val="002702CA"/>
    <w:rsid w:val="003514E6"/>
    <w:rsid w:val="00396F96"/>
    <w:rsid w:val="003A7642"/>
    <w:rsid w:val="00413C1F"/>
    <w:rsid w:val="00420F87"/>
    <w:rsid w:val="004659D5"/>
    <w:rsid w:val="00507155"/>
    <w:rsid w:val="0052517D"/>
    <w:rsid w:val="005977F9"/>
    <w:rsid w:val="005B0AE0"/>
    <w:rsid w:val="005F3206"/>
    <w:rsid w:val="00614AF3"/>
    <w:rsid w:val="00615A00"/>
    <w:rsid w:val="0062643B"/>
    <w:rsid w:val="00636903"/>
    <w:rsid w:val="00694834"/>
    <w:rsid w:val="00701CF7"/>
    <w:rsid w:val="007219CD"/>
    <w:rsid w:val="00796D8D"/>
    <w:rsid w:val="007A5414"/>
    <w:rsid w:val="007B623A"/>
    <w:rsid w:val="007E1236"/>
    <w:rsid w:val="007F1322"/>
    <w:rsid w:val="007F3694"/>
    <w:rsid w:val="007F4497"/>
    <w:rsid w:val="008104EA"/>
    <w:rsid w:val="00830859"/>
    <w:rsid w:val="008349C5"/>
    <w:rsid w:val="008356A3"/>
    <w:rsid w:val="00850654"/>
    <w:rsid w:val="00874184"/>
    <w:rsid w:val="00876B24"/>
    <w:rsid w:val="00882B01"/>
    <w:rsid w:val="008E0F49"/>
    <w:rsid w:val="008E50AC"/>
    <w:rsid w:val="0090323C"/>
    <w:rsid w:val="00922FA7"/>
    <w:rsid w:val="00923F54"/>
    <w:rsid w:val="009670D8"/>
    <w:rsid w:val="00994CAD"/>
    <w:rsid w:val="00997279"/>
    <w:rsid w:val="009D0E0B"/>
    <w:rsid w:val="009F1EC1"/>
    <w:rsid w:val="00A44847"/>
    <w:rsid w:val="00A5648F"/>
    <w:rsid w:val="00A6204F"/>
    <w:rsid w:val="00AD51B0"/>
    <w:rsid w:val="00AE7E94"/>
    <w:rsid w:val="00B264BC"/>
    <w:rsid w:val="00B37065"/>
    <w:rsid w:val="00B878F6"/>
    <w:rsid w:val="00BE111B"/>
    <w:rsid w:val="00C6118F"/>
    <w:rsid w:val="00C61900"/>
    <w:rsid w:val="00CD75DF"/>
    <w:rsid w:val="00CF4BBB"/>
    <w:rsid w:val="00D020D2"/>
    <w:rsid w:val="00D56991"/>
    <w:rsid w:val="00D57612"/>
    <w:rsid w:val="00D63D7D"/>
    <w:rsid w:val="00DB276D"/>
    <w:rsid w:val="00DC3708"/>
    <w:rsid w:val="00E02D93"/>
    <w:rsid w:val="00E566C9"/>
    <w:rsid w:val="00E65AA2"/>
    <w:rsid w:val="00EA52CE"/>
    <w:rsid w:val="00ED0DF3"/>
    <w:rsid w:val="00F37529"/>
    <w:rsid w:val="00F4469F"/>
    <w:rsid w:val="00F522C2"/>
    <w:rsid w:val="00F90684"/>
    <w:rsid w:val="00FC535C"/>
    <w:rsid w:val="00FE4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38A9"/>
  <w15:docId w15:val="{6A069CEC-C5A8-4FC6-95B7-24C3328D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7F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7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564">
      <w:bodyDiv w:val="1"/>
      <w:marLeft w:val="0"/>
      <w:marRight w:val="0"/>
      <w:marTop w:val="0"/>
      <w:marBottom w:val="0"/>
      <w:divBdr>
        <w:top w:val="none" w:sz="0" w:space="0" w:color="auto"/>
        <w:left w:val="none" w:sz="0" w:space="0" w:color="auto"/>
        <w:bottom w:val="none" w:sz="0" w:space="0" w:color="auto"/>
        <w:right w:val="none" w:sz="0" w:space="0" w:color="auto"/>
      </w:divBdr>
    </w:div>
    <w:div w:id="23866336">
      <w:bodyDiv w:val="1"/>
      <w:marLeft w:val="0"/>
      <w:marRight w:val="0"/>
      <w:marTop w:val="0"/>
      <w:marBottom w:val="0"/>
      <w:divBdr>
        <w:top w:val="none" w:sz="0" w:space="0" w:color="auto"/>
        <w:left w:val="none" w:sz="0" w:space="0" w:color="auto"/>
        <w:bottom w:val="none" w:sz="0" w:space="0" w:color="auto"/>
        <w:right w:val="none" w:sz="0" w:space="0" w:color="auto"/>
      </w:divBdr>
    </w:div>
    <w:div w:id="28264631">
      <w:bodyDiv w:val="1"/>
      <w:marLeft w:val="0"/>
      <w:marRight w:val="0"/>
      <w:marTop w:val="0"/>
      <w:marBottom w:val="0"/>
      <w:divBdr>
        <w:top w:val="none" w:sz="0" w:space="0" w:color="auto"/>
        <w:left w:val="none" w:sz="0" w:space="0" w:color="auto"/>
        <w:bottom w:val="none" w:sz="0" w:space="0" w:color="auto"/>
        <w:right w:val="none" w:sz="0" w:space="0" w:color="auto"/>
      </w:divBdr>
    </w:div>
    <w:div w:id="62337530">
      <w:bodyDiv w:val="1"/>
      <w:marLeft w:val="0"/>
      <w:marRight w:val="0"/>
      <w:marTop w:val="0"/>
      <w:marBottom w:val="0"/>
      <w:divBdr>
        <w:top w:val="none" w:sz="0" w:space="0" w:color="auto"/>
        <w:left w:val="none" w:sz="0" w:space="0" w:color="auto"/>
        <w:bottom w:val="none" w:sz="0" w:space="0" w:color="auto"/>
        <w:right w:val="none" w:sz="0" w:space="0" w:color="auto"/>
      </w:divBdr>
    </w:div>
    <w:div w:id="62871820">
      <w:bodyDiv w:val="1"/>
      <w:marLeft w:val="0"/>
      <w:marRight w:val="0"/>
      <w:marTop w:val="0"/>
      <w:marBottom w:val="0"/>
      <w:divBdr>
        <w:top w:val="none" w:sz="0" w:space="0" w:color="auto"/>
        <w:left w:val="none" w:sz="0" w:space="0" w:color="auto"/>
        <w:bottom w:val="none" w:sz="0" w:space="0" w:color="auto"/>
        <w:right w:val="none" w:sz="0" w:space="0" w:color="auto"/>
      </w:divBdr>
    </w:div>
    <w:div w:id="125008602">
      <w:bodyDiv w:val="1"/>
      <w:marLeft w:val="0"/>
      <w:marRight w:val="0"/>
      <w:marTop w:val="0"/>
      <w:marBottom w:val="0"/>
      <w:divBdr>
        <w:top w:val="none" w:sz="0" w:space="0" w:color="auto"/>
        <w:left w:val="none" w:sz="0" w:space="0" w:color="auto"/>
        <w:bottom w:val="none" w:sz="0" w:space="0" w:color="auto"/>
        <w:right w:val="none" w:sz="0" w:space="0" w:color="auto"/>
      </w:divBdr>
    </w:div>
    <w:div w:id="139351538">
      <w:bodyDiv w:val="1"/>
      <w:marLeft w:val="0"/>
      <w:marRight w:val="0"/>
      <w:marTop w:val="0"/>
      <w:marBottom w:val="0"/>
      <w:divBdr>
        <w:top w:val="none" w:sz="0" w:space="0" w:color="auto"/>
        <w:left w:val="none" w:sz="0" w:space="0" w:color="auto"/>
        <w:bottom w:val="none" w:sz="0" w:space="0" w:color="auto"/>
        <w:right w:val="none" w:sz="0" w:space="0" w:color="auto"/>
      </w:divBdr>
    </w:div>
    <w:div w:id="192772587">
      <w:bodyDiv w:val="1"/>
      <w:marLeft w:val="0"/>
      <w:marRight w:val="0"/>
      <w:marTop w:val="0"/>
      <w:marBottom w:val="0"/>
      <w:divBdr>
        <w:top w:val="none" w:sz="0" w:space="0" w:color="auto"/>
        <w:left w:val="none" w:sz="0" w:space="0" w:color="auto"/>
        <w:bottom w:val="none" w:sz="0" w:space="0" w:color="auto"/>
        <w:right w:val="none" w:sz="0" w:space="0" w:color="auto"/>
      </w:divBdr>
    </w:div>
    <w:div w:id="192814179">
      <w:bodyDiv w:val="1"/>
      <w:marLeft w:val="0"/>
      <w:marRight w:val="0"/>
      <w:marTop w:val="0"/>
      <w:marBottom w:val="0"/>
      <w:divBdr>
        <w:top w:val="none" w:sz="0" w:space="0" w:color="auto"/>
        <w:left w:val="none" w:sz="0" w:space="0" w:color="auto"/>
        <w:bottom w:val="none" w:sz="0" w:space="0" w:color="auto"/>
        <w:right w:val="none" w:sz="0" w:space="0" w:color="auto"/>
      </w:divBdr>
    </w:div>
    <w:div w:id="211769292">
      <w:bodyDiv w:val="1"/>
      <w:marLeft w:val="0"/>
      <w:marRight w:val="0"/>
      <w:marTop w:val="0"/>
      <w:marBottom w:val="0"/>
      <w:divBdr>
        <w:top w:val="none" w:sz="0" w:space="0" w:color="auto"/>
        <w:left w:val="none" w:sz="0" w:space="0" w:color="auto"/>
        <w:bottom w:val="none" w:sz="0" w:space="0" w:color="auto"/>
        <w:right w:val="none" w:sz="0" w:space="0" w:color="auto"/>
      </w:divBdr>
    </w:div>
    <w:div w:id="223756024">
      <w:bodyDiv w:val="1"/>
      <w:marLeft w:val="0"/>
      <w:marRight w:val="0"/>
      <w:marTop w:val="0"/>
      <w:marBottom w:val="0"/>
      <w:divBdr>
        <w:top w:val="none" w:sz="0" w:space="0" w:color="auto"/>
        <w:left w:val="none" w:sz="0" w:space="0" w:color="auto"/>
        <w:bottom w:val="none" w:sz="0" w:space="0" w:color="auto"/>
        <w:right w:val="none" w:sz="0" w:space="0" w:color="auto"/>
      </w:divBdr>
    </w:div>
    <w:div w:id="249583890">
      <w:bodyDiv w:val="1"/>
      <w:marLeft w:val="0"/>
      <w:marRight w:val="0"/>
      <w:marTop w:val="0"/>
      <w:marBottom w:val="0"/>
      <w:divBdr>
        <w:top w:val="none" w:sz="0" w:space="0" w:color="auto"/>
        <w:left w:val="none" w:sz="0" w:space="0" w:color="auto"/>
        <w:bottom w:val="none" w:sz="0" w:space="0" w:color="auto"/>
        <w:right w:val="none" w:sz="0" w:space="0" w:color="auto"/>
      </w:divBdr>
    </w:div>
    <w:div w:id="300696662">
      <w:bodyDiv w:val="1"/>
      <w:marLeft w:val="0"/>
      <w:marRight w:val="0"/>
      <w:marTop w:val="0"/>
      <w:marBottom w:val="0"/>
      <w:divBdr>
        <w:top w:val="none" w:sz="0" w:space="0" w:color="auto"/>
        <w:left w:val="none" w:sz="0" w:space="0" w:color="auto"/>
        <w:bottom w:val="none" w:sz="0" w:space="0" w:color="auto"/>
        <w:right w:val="none" w:sz="0" w:space="0" w:color="auto"/>
      </w:divBdr>
    </w:div>
    <w:div w:id="322710414">
      <w:bodyDiv w:val="1"/>
      <w:marLeft w:val="0"/>
      <w:marRight w:val="0"/>
      <w:marTop w:val="0"/>
      <w:marBottom w:val="0"/>
      <w:divBdr>
        <w:top w:val="none" w:sz="0" w:space="0" w:color="auto"/>
        <w:left w:val="none" w:sz="0" w:space="0" w:color="auto"/>
        <w:bottom w:val="none" w:sz="0" w:space="0" w:color="auto"/>
        <w:right w:val="none" w:sz="0" w:space="0" w:color="auto"/>
      </w:divBdr>
    </w:div>
    <w:div w:id="368141344">
      <w:bodyDiv w:val="1"/>
      <w:marLeft w:val="0"/>
      <w:marRight w:val="0"/>
      <w:marTop w:val="0"/>
      <w:marBottom w:val="0"/>
      <w:divBdr>
        <w:top w:val="none" w:sz="0" w:space="0" w:color="auto"/>
        <w:left w:val="none" w:sz="0" w:space="0" w:color="auto"/>
        <w:bottom w:val="none" w:sz="0" w:space="0" w:color="auto"/>
        <w:right w:val="none" w:sz="0" w:space="0" w:color="auto"/>
      </w:divBdr>
    </w:div>
    <w:div w:id="376510428">
      <w:bodyDiv w:val="1"/>
      <w:marLeft w:val="0"/>
      <w:marRight w:val="0"/>
      <w:marTop w:val="0"/>
      <w:marBottom w:val="0"/>
      <w:divBdr>
        <w:top w:val="none" w:sz="0" w:space="0" w:color="auto"/>
        <w:left w:val="none" w:sz="0" w:space="0" w:color="auto"/>
        <w:bottom w:val="none" w:sz="0" w:space="0" w:color="auto"/>
        <w:right w:val="none" w:sz="0" w:space="0" w:color="auto"/>
      </w:divBdr>
    </w:div>
    <w:div w:id="385958849">
      <w:bodyDiv w:val="1"/>
      <w:marLeft w:val="0"/>
      <w:marRight w:val="0"/>
      <w:marTop w:val="0"/>
      <w:marBottom w:val="0"/>
      <w:divBdr>
        <w:top w:val="none" w:sz="0" w:space="0" w:color="auto"/>
        <w:left w:val="none" w:sz="0" w:space="0" w:color="auto"/>
        <w:bottom w:val="none" w:sz="0" w:space="0" w:color="auto"/>
        <w:right w:val="none" w:sz="0" w:space="0" w:color="auto"/>
      </w:divBdr>
    </w:div>
    <w:div w:id="388262868">
      <w:bodyDiv w:val="1"/>
      <w:marLeft w:val="0"/>
      <w:marRight w:val="0"/>
      <w:marTop w:val="0"/>
      <w:marBottom w:val="0"/>
      <w:divBdr>
        <w:top w:val="none" w:sz="0" w:space="0" w:color="auto"/>
        <w:left w:val="none" w:sz="0" w:space="0" w:color="auto"/>
        <w:bottom w:val="none" w:sz="0" w:space="0" w:color="auto"/>
        <w:right w:val="none" w:sz="0" w:space="0" w:color="auto"/>
      </w:divBdr>
    </w:div>
    <w:div w:id="397287082">
      <w:bodyDiv w:val="1"/>
      <w:marLeft w:val="0"/>
      <w:marRight w:val="0"/>
      <w:marTop w:val="0"/>
      <w:marBottom w:val="0"/>
      <w:divBdr>
        <w:top w:val="none" w:sz="0" w:space="0" w:color="auto"/>
        <w:left w:val="none" w:sz="0" w:space="0" w:color="auto"/>
        <w:bottom w:val="none" w:sz="0" w:space="0" w:color="auto"/>
        <w:right w:val="none" w:sz="0" w:space="0" w:color="auto"/>
      </w:divBdr>
    </w:div>
    <w:div w:id="453060736">
      <w:bodyDiv w:val="1"/>
      <w:marLeft w:val="0"/>
      <w:marRight w:val="0"/>
      <w:marTop w:val="0"/>
      <w:marBottom w:val="0"/>
      <w:divBdr>
        <w:top w:val="none" w:sz="0" w:space="0" w:color="auto"/>
        <w:left w:val="none" w:sz="0" w:space="0" w:color="auto"/>
        <w:bottom w:val="none" w:sz="0" w:space="0" w:color="auto"/>
        <w:right w:val="none" w:sz="0" w:space="0" w:color="auto"/>
      </w:divBdr>
    </w:div>
    <w:div w:id="454180352">
      <w:bodyDiv w:val="1"/>
      <w:marLeft w:val="0"/>
      <w:marRight w:val="0"/>
      <w:marTop w:val="0"/>
      <w:marBottom w:val="0"/>
      <w:divBdr>
        <w:top w:val="none" w:sz="0" w:space="0" w:color="auto"/>
        <w:left w:val="none" w:sz="0" w:space="0" w:color="auto"/>
        <w:bottom w:val="none" w:sz="0" w:space="0" w:color="auto"/>
        <w:right w:val="none" w:sz="0" w:space="0" w:color="auto"/>
      </w:divBdr>
    </w:div>
    <w:div w:id="491068257">
      <w:bodyDiv w:val="1"/>
      <w:marLeft w:val="0"/>
      <w:marRight w:val="0"/>
      <w:marTop w:val="0"/>
      <w:marBottom w:val="0"/>
      <w:divBdr>
        <w:top w:val="none" w:sz="0" w:space="0" w:color="auto"/>
        <w:left w:val="none" w:sz="0" w:space="0" w:color="auto"/>
        <w:bottom w:val="none" w:sz="0" w:space="0" w:color="auto"/>
        <w:right w:val="none" w:sz="0" w:space="0" w:color="auto"/>
      </w:divBdr>
    </w:div>
    <w:div w:id="491987777">
      <w:bodyDiv w:val="1"/>
      <w:marLeft w:val="0"/>
      <w:marRight w:val="0"/>
      <w:marTop w:val="0"/>
      <w:marBottom w:val="0"/>
      <w:divBdr>
        <w:top w:val="none" w:sz="0" w:space="0" w:color="auto"/>
        <w:left w:val="none" w:sz="0" w:space="0" w:color="auto"/>
        <w:bottom w:val="none" w:sz="0" w:space="0" w:color="auto"/>
        <w:right w:val="none" w:sz="0" w:space="0" w:color="auto"/>
      </w:divBdr>
    </w:div>
    <w:div w:id="527453096">
      <w:bodyDiv w:val="1"/>
      <w:marLeft w:val="0"/>
      <w:marRight w:val="0"/>
      <w:marTop w:val="0"/>
      <w:marBottom w:val="0"/>
      <w:divBdr>
        <w:top w:val="none" w:sz="0" w:space="0" w:color="auto"/>
        <w:left w:val="none" w:sz="0" w:space="0" w:color="auto"/>
        <w:bottom w:val="none" w:sz="0" w:space="0" w:color="auto"/>
        <w:right w:val="none" w:sz="0" w:space="0" w:color="auto"/>
      </w:divBdr>
    </w:div>
    <w:div w:id="567570486">
      <w:bodyDiv w:val="1"/>
      <w:marLeft w:val="0"/>
      <w:marRight w:val="0"/>
      <w:marTop w:val="0"/>
      <w:marBottom w:val="0"/>
      <w:divBdr>
        <w:top w:val="none" w:sz="0" w:space="0" w:color="auto"/>
        <w:left w:val="none" w:sz="0" w:space="0" w:color="auto"/>
        <w:bottom w:val="none" w:sz="0" w:space="0" w:color="auto"/>
        <w:right w:val="none" w:sz="0" w:space="0" w:color="auto"/>
      </w:divBdr>
    </w:div>
    <w:div w:id="571694736">
      <w:bodyDiv w:val="1"/>
      <w:marLeft w:val="0"/>
      <w:marRight w:val="0"/>
      <w:marTop w:val="0"/>
      <w:marBottom w:val="0"/>
      <w:divBdr>
        <w:top w:val="none" w:sz="0" w:space="0" w:color="auto"/>
        <w:left w:val="none" w:sz="0" w:space="0" w:color="auto"/>
        <w:bottom w:val="none" w:sz="0" w:space="0" w:color="auto"/>
        <w:right w:val="none" w:sz="0" w:space="0" w:color="auto"/>
      </w:divBdr>
    </w:div>
    <w:div w:id="582765607">
      <w:bodyDiv w:val="1"/>
      <w:marLeft w:val="0"/>
      <w:marRight w:val="0"/>
      <w:marTop w:val="0"/>
      <w:marBottom w:val="0"/>
      <w:divBdr>
        <w:top w:val="none" w:sz="0" w:space="0" w:color="auto"/>
        <w:left w:val="none" w:sz="0" w:space="0" w:color="auto"/>
        <w:bottom w:val="none" w:sz="0" w:space="0" w:color="auto"/>
        <w:right w:val="none" w:sz="0" w:space="0" w:color="auto"/>
      </w:divBdr>
    </w:div>
    <w:div w:id="597643084">
      <w:bodyDiv w:val="1"/>
      <w:marLeft w:val="0"/>
      <w:marRight w:val="0"/>
      <w:marTop w:val="0"/>
      <w:marBottom w:val="0"/>
      <w:divBdr>
        <w:top w:val="none" w:sz="0" w:space="0" w:color="auto"/>
        <w:left w:val="none" w:sz="0" w:space="0" w:color="auto"/>
        <w:bottom w:val="none" w:sz="0" w:space="0" w:color="auto"/>
        <w:right w:val="none" w:sz="0" w:space="0" w:color="auto"/>
      </w:divBdr>
    </w:div>
    <w:div w:id="599989860">
      <w:bodyDiv w:val="1"/>
      <w:marLeft w:val="0"/>
      <w:marRight w:val="0"/>
      <w:marTop w:val="0"/>
      <w:marBottom w:val="0"/>
      <w:divBdr>
        <w:top w:val="none" w:sz="0" w:space="0" w:color="auto"/>
        <w:left w:val="none" w:sz="0" w:space="0" w:color="auto"/>
        <w:bottom w:val="none" w:sz="0" w:space="0" w:color="auto"/>
        <w:right w:val="none" w:sz="0" w:space="0" w:color="auto"/>
      </w:divBdr>
    </w:div>
    <w:div w:id="627124306">
      <w:bodyDiv w:val="1"/>
      <w:marLeft w:val="0"/>
      <w:marRight w:val="0"/>
      <w:marTop w:val="0"/>
      <w:marBottom w:val="0"/>
      <w:divBdr>
        <w:top w:val="none" w:sz="0" w:space="0" w:color="auto"/>
        <w:left w:val="none" w:sz="0" w:space="0" w:color="auto"/>
        <w:bottom w:val="none" w:sz="0" w:space="0" w:color="auto"/>
        <w:right w:val="none" w:sz="0" w:space="0" w:color="auto"/>
      </w:divBdr>
    </w:div>
    <w:div w:id="655037125">
      <w:bodyDiv w:val="1"/>
      <w:marLeft w:val="0"/>
      <w:marRight w:val="0"/>
      <w:marTop w:val="0"/>
      <w:marBottom w:val="0"/>
      <w:divBdr>
        <w:top w:val="none" w:sz="0" w:space="0" w:color="auto"/>
        <w:left w:val="none" w:sz="0" w:space="0" w:color="auto"/>
        <w:bottom w:val="none" w:sz="0" w:space="0" w:color="auto"/>
        <w:right w:val="none" w:sz="0" w:space="0" w:color="auto"/>
      </w:divBdr>
    </w:div>
    <w:div w:id="689530720">
      <w:bodyDiv w:val="1"/>
      <w:marLeft w:val="0"/>
      <w:marRight w:val="0"/>
      <w:marTop w:val="0"/>
      <w:marBottom w:val="0"/>
      <w:divBdr>
        <w:top w:val="none" w:sz="0" w:space="0" w:color="auto"/>
        <w:left w:val="none" w:sz="0" w:space="0" w:color="auto"/>
        <w:bottom w:val="none" w:sz="0" w:space="0" w:color="auto"/>
        <w:right w:val="none" w:sz="0" w:space="0" w:color="auto"/>
      </w:divBdr>
    </w:div>
    <w:div w:id="699278916">
      <w:bodyDiv w:val="1"/>
      <w:marLeft w:val="0"/>
      <w:marRight w:val="0"/>
      <w:marTop w:val="0"/>
      <w:marBottom w:val="0"/>
      <w:divBdr>
        <w:top w:val="none" w:sz="0" w:space="0" w:color="auto"/>
        <w:left w:val="none" w:sz="0" w:space="0" w:color="auto"/>
        <w:bottom w:val="none" w:sz="0" w:space="0" w:color="auto"/>
        <w:right w:val="none" w:sz="0" w:space="0" w:color="auto"/>
      </w:divBdr>
    </w:div>
    <w:div w:id="733622203">
      <w:bodyDiv w:val="1"/>
      <w:marLeft w:val="0"/>
      <w:marRight w:val="0"/>
      <w:marTop w:val="0"/>
      <w:marBottom w:val="0"/>
      <w:divBdr>
        <w:top w:val="none" w:sz="0" w:space="0" w:color="auto"/>
        <w:left w:val="none" w:sz="0" w:space="0" w:color="auto"/>
        <w:bottom w:val="none" w:sz="0" w:space="0" w:color="auto"/>
        <w:right w:val="none" w:sz="0" w:space="0" w:color="auto"/>
      </w:divBdr>
    </w:div>
    <w:div w:id="744886627">
      <w:bodyDiv w:val="1"/>
      <w:marLeft w:val="0"/>
      <w:marRight w:val="0"/>
      <w:marTop w:val="0"/>
      <w:marBottom w:val="0"/>
      <w:divBdr>
        <w:top w:val="none" w:sz="0" w:space="0" w:color="auto"/>
        <w:left w:val="none" w:sz="0" w:space="0" w:color="auto"/>
        <w:bottom w:val="none" w:sz="0" w:space="0" w:color="auto"/>
        <w:right w:val="none" w:sz="0" w:space="0" w:color="auto"/>
      </w:divBdr>
    </w:div>
    <w:div w:id="797258141">
      <w:bodyDiv w:val="1"/>
      <w:marLeft w:val="0"/>
      <w:marRight w:val="0"/>
      <w:marTop w:val="0"/>
      <w:marBottom w:val="0"/>
      <w:divBdr>
        <w:top w:val="none" w:sz="0" w:space="0" w:color="auto"/>
        <w:left w:val="none" w:sz="0" w:space="0" w:color="auto"/>
        <w:bottom w:val="none" w:sz="0" w:space="0" w:color="auto"/>
        <w:right w:val="none" w:sz="0" w:space="0" w:color="auto"/>
      </w:divBdr>
    </w:div>
    <w:div w:id="862134117">
      <w:bodyDiv w:val="1"/>
      <w:marLeft w:val="0"/>
      <w:marRight w:val="0"/>
      <w:marTop w:val="0"/>
      <w:marBottom w:val="0"/>
      <w:divBdr>
        <w:top w:val="none" w:sz="0" w:space="0" w:color="auto"/>
        <w:left w:val="none" w:sz="0" w:space="0" w:color="auto"/>
        <w:bottom w:val="none" w:sz="0" w:space="0" w:color="auto"/>
        <w:right w:val="none" w:sz="0" w:space="0" w:color="auto"/>
      </w:divBdr>
    </w:div>
    <w:div w:id="874122678">
      <w:bodyDiv w:val="1"/>
      <w:marLeft w:val="0"/>
      <w:marRight w:val="0"/>
      <w:marTop w:val="0"/>
      <w:marBottom w:val="0"/>
      <w:divBdr>
        <w:top w:val="none" w:sz="0" w:space="0" w:color="auto"/>
        <w:left w:val="none" w:sz="0" w:space="0" w:color="auto"/>
        <w:bottom w:val="none" w:sz="0" w:space="0" w:color="auto"/>
        <w:right w:val="none" w:sz="0" w:space="0" w:color="auto"/>
      </w:divBdr>
    </w:div>
    <w:div w:id="899294247">
      <w:bodyDiv w:val="1"/>
      <w:marLeft w:val="0"/>
      <w:marRight w:val="0"/>
      <w:marTop w:val="0"/>
      <w:marBottom w:val="0"/>
      <w:divBdr>
        <w:top w:val="none" w:sz="0" w:space="0" w:color="auto"/>
        <w:left w:val="none" w:sz="0" w:space="0" w:color="auto"/>
        <w:bottom w:val="none" w:sz="0" w:space="0" w:color="auto"/>
        <w:right w:val="none" w:sz="0" w:space="0" w:color="auto"/>
      </w:divBdr>
    </w:div>
    <w:div w:id="930162416">
      <w:bodyDiv w:val="1"/>
      <w:marLeft w:val="0"/>
      <w:marRight w:val="0"/>
      <w:marTop w:val="0"/>
      <w:marBottom w:val="0"/>
      <w:divBdr>
        <w:top w:val="none" w:sz="0" w:space="0" w:color="auto"/>
        <w:left w:val="none" w:sz="0" w:space="0" w:color="auto"/>
        <w:bottom w:val="none" w:sz="0" w:space="0" w:color="auto"/>
        <w:right w:val="none" w:sz="0" w:space="0" w:color="auto"/>
      </w:divBdr>
    </w:div>
    <w:div w:id="935598807">
      <w:bodyDiv w:val="1"/>
      <w:marLeft w:val="0"/>
      <w:marRight w:val="0"/>
      <w:marTop w:val="0"/>
      <w:marBottom w:val="0"/>
      <w:divBdr>
        <w:top w:val="none" w:sz="0" w:space="0" w:color="auto"/>
        <w:left w:val="none" w:sz="0" w:space="0" w:color="auto"/>
        <w:bottom w:val="none" w:sz="0" w:space="0" w:color="auto"/>
        <w:right w:val="none" w:sz="0" w:space="0" w:color="auto"/>
      </w:divBdr>
    </w:div>
    <w:div w:id="985596908">
      <w:bodyDiv w:val="1"/>
      <w:marLeft w:val="0"/>
      <w:marRight w:val="0"/>
      <w:marTop w:val="0"/>
      <w:marBottom w:val="0"/>
      <w:divBdr>
        <w:top w:val="none" w:sz="0" w:space="0" w:color="auto"/>
        <w:left w:val="none" w:sz="0" w:space="0" w:color="auto"/>
        <w:bottom w:val="none" w:sz="0" w:space="0" w:color="auto"/>
        <w:right w:val="none" w:sz="0" w:space="0" w:color="auto"/>
      </w:divBdr>
    </w:div>
    <w:div w:id="1079133457">
      <w:bodyDiv w:val="1"/>
      <w:marLeft w:val="0"/>
      <w:marRight w:val="0"/>
      <w:marTop w:val="0"/>
      <w:marBottom w:val="0"/>
      <w:divBdr>
        <w:top w:val="none" w:sz="0" w:space="0" w:color="auto"/>
        <w:left w:val="none" w:sz="0" w:space="0" w:color="auto"/>
        <w:bottom w:val="none" w:sz="0" w:space="0" w:color="auto"/>
        <w:right w:val="none" w:sz="0" w:space="0" w:color="auto"/>
      </w:divBdr>
    </w:div>
    <w:div w:id="1089156164">
      <w:bodyDiv w:val="1"/>
      <w:marLeft w:val="0"/>
      <w:marRight w:val="0"/>
      <w:marTop w:val="0"/>
      <w:marBottom w:val="0"/>
      <w:divBdr>
        <w:top w:val="none" w:sz="0" w:space="0" w:color="auto"/>
        <w:left w:val="none" w:sz="0" w:space="0" w:color="auto"/>
        <w:bottom w:val="none" w:sz="0" w:space="0" w:color="auto"/>
        <w:right w:val="none" w:sz="0" w:space="0" w:color="auto"/>
      </w:divBdr>
    </w:div>
    <w:div w:id="1092556418">
      <w:bodyDiv w:val="1"/>
      <w:marLeft w:val="0"/>
      <w:marRight w:val="0"/>
      <w:marTop w:val="0"/>
      <w:marBottom w:val="0"/>
      <w:divBdr>
        <w:top w:val="none" w:sz="0" w:space="0" w:color="auto"/>
        <w:left w:val="none" w:sz="0" w:space="0" w:color="auto"/>
        <w:bottom w:val="none" w:sz="0" w:space="0" w:color="auto"/>
        <w:right w:val="none" w:sz="0" w:space="0" w:color="auto"/>
      </w:divBdr>
    </w:div>
    <w:div w:id="1123156311">
      <w:bodyDiv w:val="1"/>
      <w:marLeft w:val="0"/>
      <w:marRight w:val="0"/>
      <w:marTop w:val="0"/>
      <w:marBottom w:val="0"/>
      <w:divBdr>
        <w:top w:val="none" w:sz="0" w:space="0" w:color="auto"/>
        <w:left w:val="none" w:sz="0" w:space="0" w:color="auto"/>
        <w:bottom w:val="none" w:sz="0" w:space="0" w:color="auto"/>
        <w:right w:val="none" w:sz="0" w:space="0" w:color="auto"/>
      </w:divBdr>
    </w:div>
    <w:div w:id="1130973068">
      <w:bodyDiv w:val="1"/>
      <w:marLeft w:val="0"/>
      <w:marRight w:val="0"/>
      <w:marTop w:val="0"/>
      <w:marBottom w:val="0"/>
      <w:divBdr>
        <w:top w:val="none" w:sz="0" w:space="0" w:color="auto"/>
        <w:left w:val="none" w:sz="0" w:space="0" w:color="auto"/>
        <w:bottom w:val="none" w:sz="0" w:space="0" w:color="auto"/>
        <w:right w:val="none" w:sz="0" w:space="0" w:color="auto"/>
      </w:divBdr>
    </w:div>
    <w:div w:id="1137185396">
      <w:bodyDiv w:val="1"/>
      <w:marLeft w:val="0"/>
      <w:marRight w:val="0"/>
      <w:marTop w:val="0"/>
      <w:marBottom w:val="0"/>
      <w:divBdr>
        <w:top w:val="none" w:sz="0" w:space="0" w:color="auto"/>
        <w:left w:val="none" w:sz="0" w:space="0" w:color="auto"/>
        <w:bottom w:val="none" w:sz="0" w:space="0" w:color="auto"/>
        <w:right w:val="none" w:sz="0" w:space="0" w:color="auto"/>
      </w:divBdr>
    </w:div>
    <w:div w:id="1141970026">
      <w:bodyDiv w:val="1"/>
      <w:marLeft w:val="0"/>
      <w:marRight w:val="0"/>
      <w:marTop w:val="0"/>
      <w:marBottom w:val="0"/>
      <w:divBdr>
        <w:top w:val="none" w:sz="0" w:space="0" w:color="auto"/>
        <w:left w:val="none" w:sz="0" w:space="0" w:color="auto"/>
        <w:bottom w:val="none" w:sz="0" w:space="0" w:color="auto"/>
        <w:right w:val="none" w:sz="0" w:space="0" w:color="auto"/>
      </w:divBdr>
    </w:div>
    <w:div w:id="1148401900">
      <w:bodyDiv w:val="1"/>
      <w:marLeft w:val="0"/>
      <w:marRight w:val="0"/>
      <w:marTop w:val="0"/>
      <w:marBottom w:val="0"/>
      <w:divBdr>
        <w:top w:val="none" w:sz="0" w:space="0" w:color="auto"/>
        <w:left w:val="none" w:sz="0" w:space="0" w:color="auto"/>
        <w:bottom w:val="none" w:sz="0" w:space="0" w:color="auto"/>
        <w:right w:val="none" w:sz="0" w:space="0" w:color="auto"/>
      </w:divBdr>
    </w:div>
    <w:div w:id="1151560788">
      <w:bodyDiv w:val="1"/>
      <w:marLeft w:val="0"/>
      <w:marRight w:val="0"/>
      <w:marTop w:val="0"/>
      <w:marBottom w:val="0"/>
      <w:divBdr>
        <w:top w:val="none" w:sz="0" w:space="0" w:color="auto"/>
        <w:left w:val="none" w:sz="0" w:space="0" w:color="auto"/>
        <w:bottom w:val="none" w:sz="0" w:space="0" w:color="auto"/>
        <w:right w:val="none" w:sz="0" w:space="0" w:color="auto"/>
      </w:divBdr>
    </w:div>
    <w:div w:id="1156844210">
      <w:bodyDiv w:val="1"/>
      <w:marLeft w:val="0"/>
      <w:marRight w:val="0"/>
      <w:marTop w:val="0"/>
      <w:marBottom w:val="0"/>
      <w:divBdr>
        <w:top w:val="none" w:sz="0" w:space="0" w:color="auto"/>
        <w:left w:val="none" w:sz="0" w:space="0" w:color="auto"/>
        <w:bottom w:val="none" w:sz="0" w:space="0" w:color="auto"/>
        <w:right w:val="none" w:sz="0" w:space="0" w:color="auto"/>
      </w:divBdr>
    </w:div>
    <w:div w:id="1169642419">
      <w:bodyDiv w:val="1"/>
      <w:marLeft w:val="0"/>
      <w:marRight w:val="0"/>
      <w:marTop w:val="0"/>
      <w:marBottom w:val="0"/>
      <w:divBdr>
        <w:top w:val="none" w:sz="0" w:space="0" w:color="auto"/>
        <w:left w:val="none" w:sz="0" w:space="0" w:color="auto"/>
        <w:bottom w:val="none" w:sz="0" w:space="0" w:color="auto"/>
        <w:right w:val="none" w:sz="0" w:space="0" w:color="auto"/>
      </w:divBdr>
    </w:div>
    <w:div w:id="1174684724">
      <w:bodyDiv w:val="1"/>
      <w:marLeft w:val="0"/>
      <w:marRight w:val="0"/>
      <w:marTop w:val="0"/>
      <w:marBottom w:val="0"/>
      <w:divBdr>
        <w:top w:val="none" w:sz="0" w:space="0" w:color="auto"/>
        <w:left w:val="none" w:sz="0" w:space="0" w:color="auto"/>
        <w:bottom w:val="none" w:sz="0" w:space="0" w:color="auto"/>
        <w:right w:val="none" w:sz="0" w:space="0" w:color="auto"/>
      </w:divBdr>
    </w:div>
    <w:div w:id="1228102506">
      <w:bodyDiv w:val="1"/>
      <w:marLeft w:val="0"/>
      <w:marRight w:val="0"/>
      <w:marTop w:val="0"/>
      <w:marBottom w:val="0"/>
      <w:divBdr>
        <w:top w:val="none" w:sz="0" w:space="0" w:color="auto"/>
        <w:left w:val="none" w:sz="0" w:space="0" w:color="auto"/>
        <w:bottom w:val="none" w:sz="0" w:space="0" w:color="auto"/>
        <w:right w:val="none" w:sz="0" w:space="0" w:color="auto"/>
      </w:divBdr>
    </w:div>
    <w:div w:id="1318609843">
      <w:bodyDiv w:val="1"/>
      <w:marLeft w:val="0"/>
      <w:marRight w:val="0"/>
      <w:marTop w:val="0"/>
      <w:marBottom w:val="0"/>
      <w:divBdr>
        <w:top w:val="none" w:sz="0" w:space="0" w:color="auto"/>
        <w:left w:val="none" w:sz="0" w:space="0" w:color="auto"/>
        <w:bottom w:val="none" w:sz="0" w:space="0" w:color="auto"/>
        <w:right w:val="none" w:sz="0" w:space="0" w:color="auto"/>
      </w:divBdr>
    </w:div>
    <w:div w:id="1337152814">
      <w:bodyDiv w:val="1"/>
      <w:marLeft w:val="0"/>
      <w:marRight w:val="0"/>
      <w:marTop w:val="0"/>
      <w:marBottom w:val="0"/>
      <w:divBdr>
        <w:top w:val="none" w:sz="0" w:space="0" w:color="auto"/>
        <w:left w:val="none" w:sz="0" w:space="0" w:color="auto"/>
        <w:bottom w:val="none" w:sz="0" w:space="0" w:color="auto"/>
        <w:right w:val="none" w:sz="0" w:space="0" w:color="auto"/>
      </w:divBdr>
    </w:div>
    <w:div w:id="1338187644">
      <w:bodyDiv w:val="1"/>
      <w:marLeft w:val="0"/>
      <w:marRight w:val="0"/>
      <w:marTop w:val="0"/>
      <w:marBottom w:val="0"/>
      <w:divBdr>
        <w:top w:val="none" w:sz="0" w:space="0" w:color="auto"/>
        <w:left w:val="none" w:sz="0" w:space="0" w:color="auto"/>
        <w:bottom w:val="none" w:sz="0" w:space="0" w:color="auto"/>
        <w:right w:val="none" w:sz="0" w:space="0" w:color="auto"/>
      </w:divBdr>
    </w:div>
    <w:div w:id="1359963341">
      <w:bodyDiv w:val="1"/>
      <w:marLeft w:val="0"/>
      <w:marRight w:val="0"/>
      <w:marTop w:val="0"/>
      <w:marBottom w:val="0"/>
      <w:divBdr>
        <w:top w:val="none" w:sz="0" w:space="0" w:color="auto"/>
        <w:left w:val="none" w:sz="0" w:space="0" w:color="auto"/>
        <w:bottom w:val="none" w:sz="0" w:space="0" w:color="auto"/>
        <w:right w:val="none" w:sz="0" w:space="0" w:color="auto"/>
      </w:divBdr>
    </w:div>
    <w:div w:id="1388333014">
      <w:bodyDiv w:val="1"/>
      <w:marLeft w:val="0"/>
      <w:marRight w:val="0"/>
      <w:marTop w:val="0"/>
      <w:marBottom w:val="0"/>
      <w:divBdr>
        <w:top w:val="none" w:sz="0" w:space="0" w:color="auto"/>
        <w:left w:val="none" w:sz="0" w:space="0" w:color="auto"/>
        <w:bottom w:val="none" w:sz="0" w:space="0" w:color="auto"/>
        <w:right w:val="none" w:sz="0" w:space="0" w:color="auto"/>
      </w:divBdr>
    </w:div>
    <w:div w:id="1444416418">
      <w:bodyDiv w:val="1"/>
      <w:marLeft w:val="0"/>
      <w:marRight w:val="0"/>
      <w:marTop w:val="0"/>
      <w:marBottom w:val="0"/>
      <w:divBdr>
        <w:top w:val="none" w:sz="0" w:space="0" w:color="auto"/>
        <w:left w:val="none" w:sz="0" w:space="0" w:color="auto"/>
        <w:bottom w:val="none" w:sz="0" w:space="0" w:color="auto"/>
        <w:right w:val="none" w:sz="0" w:space="0" w:color="auto"/>
      </w:divBdr>
    </w:div>
    <w:div w:id="1550722471">
      <w:bodyDiv w:val="1"/>
      <w:marLeft w:val="0"/>
      <w:marRight w:val="0"/>
      <w:marTop w:val="0"/>
      <w:marBottom w:val="0"/>
      <w:divBdr>
        <w:top w:val="none" w:sz="0" w:space="0" w:color="auto"/>
        <w:left w:val="none" w:sz="0" w:space="0" w:color="auto"/>
        <w:bottom w:val="none" w:sz="0" w:space="0" w:color="auto"/>
        <w:right w:val="none" w:sz="0" w:space="0" w:color="auto"/>
      </w:divBdr>
    </w:div>
    <w:div w:id="1583952583">
      <w:bodyDiv w:val="1"/>
      <w:marLeft w:val="0"/>
      <w:marRight w:val="0"/>
      <w:marTop w:val="0"/>
      <w:marBottom w:val="0"/>
      <w:divBdr>
        <w:top w:val="none" w:sz="0" w:space="0" w:color="auto"/>
        <w:left w:val="none" w:sz="0" w:space="0" w:color="auto"/>
        <w:bottom w:val="none" w:sz="0" w:space="0" w:color="auto"/>
        <w:right w:val="none" w:sz="0" w:space="0" w:color="auto"/>
      </w:divBdr>
    </w:div>
    <w:div w:id="1631399098">
      <w:bodyDiv w:val="1"/>
      <w:marLeft w:val="0"/>
      <w:marRight w:val="0"/>
      <w:marTop w:val="0"/>
      <w:marBottom w:val="0"/>
      <w:divBdr>
        <w:top w:val="none" w:sz="0" w:space="0" w:color="auto"/>
        <w:left w:val="none" w:sz="0" w:space="0" w:color="auto"/>
        <w:bottom w:val="none" w:sz="0" w:space="0" w:color="auto"/>
        <w:right w:val="none" w:sz="0" w:space="0" w:color="auto"/>
      </w:divBdr>
    </w:div>
    <w:div w:id="1671371728">
      <w:bodyDiv w:val="1"/>
      <w:marLeft w:val="0"/>
      <w:marRight w:val="0"/>
      <w:marTop w:val="0"/>
      <w:marBottom w:val="0"/>
      <w:divBdr>
        <w:top w:val="none" w:sz="0" w:space="0" w:color="auto"/>
        <w:left w:val="none" w:sz="0" w:space="0" w:color="auto"/>
        <w:bottom w:val="none" w:sz="0" w:space="0" w:color="auto"/>
        <w:right w:val="none" w:sz="0" w:space="0" w:color="auto"/>
      </w:divBdr>
    </w:div>
    <w:div w:id="1688754951">
      <w:bodyDiv w:val="1"/>
      <w:marLeft w:val="0"/>
      <w:marRight w:val="0"/>
      <w:marTop w:val="0"/>
      <w:marBottom w:val="0"/>
      <w:divBdr>
        <w:top w:val="none" w:sz="0" w:space="0" w:color="auto"/>
        <w:left w:val="none" w:sz="0" w:space="0" w:color="auto"/>
        <w:bottom w:val="none" w:sz="0" w:space="0" w:color="auto"/>
        <w:right w:val="none" w:sz="0" w:space="0" w:color="auto"/>
      </w:divBdr>
    </w:div>
    <w:div w:id="1702168773">
      <w:bodyDiv w:val="1"/>
      <w:marLeft w:val="0"/>
      <w:marRight w:val="0"/>
      <w:marTop w:val="0"/>
      <w:marBottom w:val="0"/>
      <w:divBdr>
        <w:top w:val="none" w:sz="0" w:space="0" w:color="auto"/>
        <w:left w:val="none" w:sz="0" w:space="0" w:color="auto"/>
        <w:bottom w:val="none" w:sz="0" w:space="0" w:color="auto"/>
        <w:right w:val="none" w:sz="0" w:space="0" w:color="auto"/>
      </w:divBdr>
    </w:div>
    <w:div w:id="1758549576">
      <w:bodyDiv w:val="1"/>
      <w:marLeft w:val="0"/>
      <w:marRight w:val="0"/>
      <w:marTop w:val="0"/>
      <w:marBottom w:val="0"/>
      <w:divBdr>
        <w:top w:val="none" w:sz="0" w:space="0" w:color="auto"/>
        <w:left w:val="none" w:sz="0" w:space="0" w:color="auto"/>
        <w:bottom w:val="none" w:sz="0" w:space="0" w:color="auto"/>
        <w:right w:val="none" w:sz="0" w:space="0" w:color="auto"/>
      </w:divBdr>
    </w:div>
    <w:div w:id="1786122121">
      <w:bodyDiv w:val="1"/>
      <w:marLeft w:val="0"/>
      <w:marRight w:val="0"/>
      <w:marTop w:val="0"/>
      <w:marBottom w:val="0"/>
      <w:divBdr>
        <w:top w:val="none" w:sz="0" w:space="0" w:color="auto"/>
        <w:left w:val="none" w:sz="0" w:space="0" w:color="auto"/>
        <w:bottom w:val="none" w:sz="0" w:space="0" w:color="auto"/>
        <w:right w:val="none" w:sz="0" w:space="0" w:color="auto"/>
      </w:divBdr>
    </w:div>
    <w:div w:id="1788112197">
      <w:bodyDiv w:val="1"/>
      <w:marLeft w:val="0"/>
      <w:marRight w:val="0"/>
      <w:marTop w:val="0"/>
      <w:marBottom w:val="0"/>
      <w:divBdr>
        <w:top w:val="none" w:sz="0" w:space="0" w:color="auto"/>
        <w:left w:val="none" w:sz="0" w:space="0" w:color="auto"/>
        <w:bottom w:val="none" w:sz="0" w:space="0" w:color="auto"/>
        <w:right w:val="none" w:sz="0" w:space="0" w:color="auto"/>
      </w:divBdr>
    </w:div>
    <w:div w:id="1802645485">
      <w:bodyDiv w:val="1"/>
      <w:marLeft w:val="0"/>
      <w:marRight w:val="0"/>
      <w:marTop w:val="0"/>
      <w:marBottom w:val="0"/>
      <w:divBdr>
        <w:top w:val="none" w:sz="0" w:space="0" w:color="auto"/>
        <w:left w:val="none" w:sz="0" w:space="0" w:color="auto"/>
        <w:bottom w:val="none" w:sz="0" w:space="0" w:color="auto"/>
        <w:right w:val="none" w:sz="0" w:space="0" w:color="auto"/>
      </w:divBdr>
    </w:div>
    <w:div w:id="1803383656">
      <w:bodyDiv w:val="1"/>
      <w:marLeft w:val="0"/>
      <w:marRight w:val="0"/>
      <w:marTop w:val="0"/>
      <w:marBottom w:val="0"/>
      <w:divBdr>
        <w:top w:val="none" w:sz="0" w:space="0" w:color="auto"/>
        <w:left w:val="none" w:sz="0" w:space="0" w:color="auto"/>
        <w:bottom w:val="none" w:sz="0" w:space="0" w:color="auto"/>
        <w:right w:val="none" w:sz="0" w:space="0" w:color="auto"/>
      </w:divBdr>
    </w:div>
    <w:div w:id="1831632865">
      <w:bodyDiv w:val="1"/>
      <w:marLeft w:val="0"/>
      <w:marRight w:val="0"/>
      <w:marTop w:val="0"/>
      <w:marBottom w:val="0"/>
      <w:divBdr>
        <w:top w:val="none" w:sz="0" w:space="0" w:color="auto"/>
        <w:left w:val="none" w:sz="0" w:space="0" w:color="auto"/>
        <w:bottom w:val="none" w:sz="0" w:space="0" w:color="auto"/>
        <w:right w:val="none" w:sz="0" w:space="0" w:color="auto"/>
      </w:divBdr>
    </w:div>
    <w:div w:id="1893956455">
      <w:bodyDiv w:val="1"/>
      <w:marLeft w:val="0"/>
      <w:marRight w:val="0"/>
      <w:marTop w:val="0"/>
      <w:marBottom w:val="0"/>
      <w:divBdr>
        <w:top w:val="none" w:sz="0" w:space="0" w:color="auto"/>
        <w:left w:val="none" w:sz="0" w:space="0" w:color="auto"/>
        <w:bottom w:val="none" w:sz="0" w:space="0" w:color="auto"/>
        <w:right w:val="none" w:sz="0" w:space="0" w:color="auto"/>
      </w:divBdr>
    </w:div>
    <w:div w:id="1909411880">
      <w:bodyDiv w:val="1"/>
      <w:marLeft w:val="0"/>
      <w:marRight w:val="0"/>
      <w:marTop w:val="0"/>
      <w:marBottom w:val="0"/>
      <w:divBdr>
        <w:top w:val="none" w:sz="0" w:space="0" w:color="auto"/>
        <w:left w:val="none" w:sz="0" w:space="0" w:color="auto"/>
        <w:bottom w:val="none" w:sz="0" w:space="0" w:color="auto"/>
        <w:right w:val="none" w:sz="0" w:space="0" w:color="auto"/>
      </w:divBdr>
    </w:div>
    <w:div w:id="1923760429">
      <w:bodyDiv w:val="1"/>
      <w:marLeft w:val="0"/>
      <w:marRight w:val="0"/>
      <w:marTop w:val="0"/>
      <w:marBottom w:val="0"/>
      <w:divBdr>
        <w:top w:val="none" w:sz="0" w:space="0" w:color="auto"/>
        <w:left w:val="none" w:sz="0" w:space="0" w:color="auto"/>
        <w:bottom w:val="none" w:sz="0" w:space="0" w:color="auto"/>
        <w:right w:val="none" w:sz="0" w:space="0" w:color="auto"/>
      </w:divBdr>
    </w:div>
    <w:div w:id="1966964059">
      <w:bodyDiv w:val="1"/>
      <w:marLeft w:val="0"/>
      <w:marRight w:val="0"/>
      <w:marTop w:val="0"/>
      <w:marBottom w:val="0"/>
      <w:divBdr>
        <w:top w:val="none" w:sz="0" w:space="0" w:color="auto"/>
        <w:left w:val="none" w:sz="0" w:space="0" w:color="auto"/>
        <w:bottom w:val="none" w:sz="0" w:space="0" w:color="auto"/>
        <w:right w:val="none" w:sz="0" w:space="0" w:color="auto"/>
      </w:divBdr>
    </w:div>
    <w:div w:id="2000687995">
      <w:bodyDiv w:val="1"/>
      <w:marLeft w:val="0"/>
      <w:marRight w:val="0"/>
      <w:marTop w:val="0"/>
      <w:marBottom w:val="0"/>
      <w:divBdr>
        <w:top w:val="none" w:sz="0" w:space="0" w:color="auto"/>
        <w:left w:val="none" w:sz="0" w:space="0" w:color="auto"/>
        <w:bottom w:val="none" w:sz="0" w:space="0" w:color="auto"/>
        <w:right w:val="none" w:sz="0" w:space="0" w:color="auto"/>
      </w:divBdr>
    </w:div>
    <w:div w:id="2020351394">
      <w:bodyDiv w:val="1"/>
      <w:marLeft w:val="0"/>
      <w:marRight w:val="0"/>
      <w:marTop w:val="0"/>
      <w:marBottom w:val="0"/>
      <w:divBdr>
        <w:top w:val="none" w:sz="0" w:space="0" w:color="auto"/>
        <w:left w:val="none" w:sz="0" w:space="0" w:color="auto"/>
        <w:bottom w:val="none" w:sz="0" w:space="0" w:color="auto"/>
        <w:right w:val="none" w:sz="0" w:space="0" w:color="auto"/>
      </w:divBdr>
    </w:div>
    <w:div w:id="2031032533">
      <w:bodyDiv w:val="1"/>
      <w:marLeft w:val="0"/>
      <w:marRight w:val="0"/>
      <w:marTop w:val="0"/>
      <w:marBottom w:val="0"/>
      <w:divBdr>
        <w:top w:val="none" w:sz="0" w:space="0" w:color="auto"/>
        <w:left w:val="none" w:sz="0" w:space="0" w:color="auto"/>
        <w:bottom w:val="none" w:sz="0" w:space="0" w:color="auto"/>
        <w:right w:val="none" w:sz="0" w:space="0" w:color="auto"/>
      </w:divBdr>
    </w:div>
    <w:div w:id="2049377595">
      <w:bodyDiv w:val="1"/>
      <w:marLeft w:val="0"/>
      <w:marRight w:val="0"/>
      <w:marTop w:val="0"/>
      <w:marBottom w:val="0"/>
      <w:divBdr>
        <w:top w:val="none" w:sz="0" w:space="0" w:color="auto"/>
        <w:left w:val="none" w:sz="0" w:space="0" w:color="auto"/>
        <w:bottom w:val="none" w:sz="0" w:space="0" w:color="auto"/>
        <w:right w:val="none" w:sz="0" w:space="0" w:color="auto"/>
      </w:divBdr>
    </w:div>
    <w:div w:id="2049797977">
      <w:bodyDiv w:val="1"/>
      <w:marLeft w:val="0"/>
      <w:marRight w:val="0"/>
      <w:marTop w:val="0"/>
      <w:marBottom w:val="0"/>
      <w:divBdr>
        <w:top w:val="none" w:sz="0" w:space="0" w:color="auto"/>
        <w:left w:val="none" w:sz="0" w:space="0" w:color="auto"/>
        <w:bottom w:val="none" w:sz="0" w:space="0" w:color="auto"/>
        <w:right w:val="none" w:sz="0" w:space="0" w:color="auto"/>
      </w:divBdr>
    </w:div>
    <w:div w:id="2054038307">
      <w:bodyDiv w:val="1"/>
      <w:marLeft w:val="0"/>
      <w:marRight w:val="0"/>
      <w:marTop w:val="0"/>
      <w:marBottom w:val="0"/>
      <w:divBdr>
        <w:top w:val="none" w:sz="0" w:space="0" w:color="auto"/>
        <w:left w:val="none" w:sz="0" w:space="0" w:color="auto"/>
        <w:bottom w:val="none" w:sz="0" w:space="0" w:color="auto"/>
        <w:right w:val="none" w:sz="0" w:space="0" w:color="auto"/>
      </w:divBdr>
    </w:div>
    <w:div w:id="2070372822">
      <w:bodyDiv w:val="1"/>
      <w:marLeft w:val="0"/>
      <w:marRight w:val="0"/>
      <w:marTop w:val="0"/>
      <w:marBottom w:val="0"/>
      <w:divBdr>
        <w:top w:val="none" w:sz="0" w:space="0" w:color="auto"/>
        <w:left w:val="none" w:sz="0" w:space="0" w:color="auto"/>
        <w:bottom w:val="none" w:sz="0" w:space="0" w:color="auto"/>
        <w:right w:val="none" w:sz="0" w:space="0" w:color="auto"/>
      </w:divBdr>
    </w:div>
    <w:div w:id="2074236175">
      <w:bodyDiv w:val="1"/>
      <w:marLeft w:val="0"/>
      <w:marRight w:val="0"/>
      <w:marTop w:val="0"/>
      <w:marBottom w:val="0"/>
      <w:divBdr>
        <w:top w:val="none" w:sz="0" w:space="0" w:color="auto"/>
        <w:left w:val="none" w:sz="0" w:space="0" w:color="auto"/>
        <w:bottom w:val="none" w:sz="0" w:space="0" w:color="auto"/>
        <w:right w:val="none" w:sz="0" w:space="0" w:color="auto"/>
      </w:divBdr>
    </w:div>
    <w:div w:id="2083674076">
      <w:bodyDiv w:val="1"/>
      <w:marLeft w:val="0"/>
      <w:marRight w:val="0"/>
      <w:marTop w:val="0"/>
      <w:marBottom w:val="0"/>
      <w:divBdr>
        <w:top w:val="none" w:sz="0" w:space="0" w:color="auto"/>
        <w:left w:val="none" w:sz="0" w:space="0" w:color="auto"/>
        <w:bottom w:val="none" w:sz="0" w:space="0" w:color="auto"/>
        <w:right w:val="none" w:sz="0" w:space="0" w:color="auto"/>
      </w:divBdr>
    </w:div>
    <w:div w:id="2094622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vi%20Yadav\Downloads\Newton%20School\01.%20Spreadsheets\Zomato_Project\Zomato_Data_Newton%20Schoo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vi%20Yadav\Downloads\Newton%20School\01.%20Spreadsheets\Zomato_Project\Zomato_Data_Newton%20Schoo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vi%20Yadav\Downloads\Newton%20School\01.%20Spreadsheets\Zomato_Project\Zomato_Data_Newton%20Schoo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[Zomato_Data_Newton School.xlsx]SQ-1!PivotTable2</c:name>
    <c:fmtId val="-1"/>
  </c:pivotSource>
  <c:chart>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'SQ-1'!$B$3</c:f>
              <c:strCache>
                <c:ptCount val="1"/>
                <c:pt idx="0">
                  <c:v>Count of Cuisines</c:v>
                </c:pt>
              </c:strCache>
            </c:strRef>
          </c:tx>
          <c:spPr>
            <a:solidFill>
              <a:schemeClr val="accent1"/>
            </a:solidFill>
            <a:ln>
              <a:noFill/>
            </a:ln>
            <a:effectLst/>
            <a:sp3d/>
          </c:spPr>
          <c:invertIfNegative val="0"/>
          <c:cat>
            <c:strRef>
              <c:f>'SQ-1'!$A$4:$A$8</c:f>
              <c:strCache>
                <c:ptCount val="4"/>
                <c:pt idx="0">
                  <c:v>Canada</c:v>
                </c:pt>
                <c:pt idx="1">
                  <c:v>Qatar</c:v>
                </c:pt>
                <c:pt idx="2">
                  <c:v>Singapore</c:v>
                </c:pt>
                <c:pt idx="3">
                  <c:v>Sri Lanka</c:v>
                </c:pt>
              </c:strCache>
            </c:strRef>
          </c:cat>
          <c:val>
            <c:numRef>
              <c:f>'SQ-1'!$B$4:$B$8</c:f>
              <c:numCache>
                <c:formatCode>General</c:formatCode>
                <c:ptCount val="4"/>
                <c:pt idx="0">
                  <c:v>4</c:v>
                </c:pt>
                <c:pt idx="1">
                  <c:v>20</c:v>
                </c:pt>
                <c:pt idx="2">
                  <c:v>20</c:v>
                </c:pt>
                <c:pt idx="3">
                  <c:v>20</c:v>
                </c:pt>
              </c:numCache>
            </c:numRef>
          </c:val>
          <c:extLst>
            <c:ext xmlns:c16="http://schemas.microsoft.com/office/drawing/2014/chart" uri="{C3380CC4-5D6E-409C-BE32-E72D297353CC}">
              <c16:uniqueId val="{00000000-3DBE-490B-A1F7-04614D4BE353}"/>
            </c:ext>
          </c:extLst>
        </c:ser>
        <c:ser>
          <c:idx val="1"/>
          <c:order val="1"/>
          <c:tx>
            <c:strRef>
              <c:f>'SQ-1'!$C$3</c:f>
              <c:strCache>
                <c:ptCount val="1"/>
                <c:pt idx="0">
                  <c:v>Min of Price_range</c:v>
                </c:pt>
              </c:strCache>
            </c:strRef>
          </c:tx>
          <c:spPr>
            <a:solidFill>
              <a:schemeClr val="accent2"/>
            </a:solidFill>
            <a:ln>
              <a:noFill/>
            </a:ln>
            <a:effectLst/>
            <a:sp3d/>
          </c:spPr>
          <c:invertIfNegative val="0"/>
          <c:cat>
            <c:strRef>
              <c:f>'SQ-1'!$A$4:$A$8</c:f>
              <c:strCache>
                <c:ptCount val="4"/>
                <c:pt idx="0">
                  <c:v>Canada</c:v>
                </c:pt>
                <c:pt idx="1">
                  <c:v>Qatar</c:v>
                </c:pt>
                <c:pt idx="2">
                  <c:v>Singapore</c:v>
                </c:pt>
                <c:pt idx="3">
                  <c:v>Sri Lanka</c:v>
                </c:pt>
              </c:strCache>
            </c:strRef>
          </c:cat>
          <c:val>
            <c:numRef>
              <c:f>'SQ-1'!$C$4:$C$8</c:f>
              <c:numCache>
                <c:formatCode>General</c:formatCode>
                <c:ptCount val="4"/>
                <c:pt idx="0">
                  <c:v>2</c:v>
                </c:pt>
                <c:pt idx="1">
                  <c:v>2</c:v>
                </c:pt>
                <c:pt idx="2">
                  <c:v>2</c:v>
                </c:pt>
                <c:pt idx="3">
                  <c:v>2</c:v>
                </c:pt>
              </c:numCache>
            </c:numRef>
          </c:val>
          <c:extLst>
            <c:ext xmlns:c16="http://schemas.microsoft.com/office/drawing/2014/chart" uri="{C3380CC4-5D6E-409C-BE32-E72D297353CC}">
              <c16:uniqueId val="{00000001-3DBE-490B-A1F7-04614D4BE353}"/>
            </c:ext>
          </c:extLst>
        </c:ser>
        <c:ser>
          <c:idx val="2"/>
          <c:order val="2"/>
          <c:tx>
            <c:strRef>
              <c:f>'SQ-1'!$D$3</c:f>
              <c:strCache>
                <c:ptCount val="1"/>
                <c:pt idx="0">
                  <c:v>Average of Rating</c:v>
                </c:pt>
              </c:strCache>
            </c:strRef>
          </c:tx>
          <c:spPr>
            <a:solidFill>
              <a:schemeClr val="accent3"/>
            </a:solidFill>
            <a:ln>
              <a:noFill/>
            </a:ln>
            <a:effectLst/>
            <a:sp3d/>
          </c:spPr>
          <c:invertIfNegative val="0"/>
          <c:cat>
            <c:strRef>
              <c:f>'SQ-1'!$A$4:$A$8</c:f>
              <c:strCache>
                <c:ptCount val="4"/>
                <c:pt idx="0">
                  <c:v>Canada</c:v>
                </c:pt>
                <c:pt idx="1">
                  <c:v>Qatar</c:v>
                </c:pt>
                <c:pt idx="2">
                  <c:v>Singapore</c:v>
                </c:pt>
                <c:pt idx="3">
                  <c:v>Sri Lanka</c:v>
                </c:pt>
              </c:strCache>
            </c:strRef>
          </c:cat>
          <c:val>
            <c:numRef>
              <c:f>'SQ-1'!$D$4:$D$8</c:f>
              <c:numCache>
                <c:formatCode>0.0</c:formatCode>
                <c:ptCount val="4"/>
                <c:pt idx="0">
                  <c:v>3.5750000000000002</c:v>
                </c:pt>
                <c:pt idx="1">
                  <c:v>4.0599999999999996</c:v>
                </c:pt>
                <c:pt idx="2">
                  <c:v>3.5750000000000002</c:v>
                </c:pt>
                <c:pt idx="3">
                  <c:v>3.87</c:v>
                </c:pt>
              </c:numCache>
            </c:numRef>
          </c:val>
          <c:extLst>
            <c:ext xmlns:c16="http://schemas.microsoft.com/office/drawing/2014/chart" uri="{C3380CC4-5D6E-409C-BE32-E72D297353CC}">
              <c16:uniqueId val="{00000002-3DBE-490B-A1F7-04614D4BE353}"/>
            </c:ext>
          </c:extLst>
        </c:ser>
        <c:dLbls>
          <c:showLegendKey val="0"/>
          <c:showVal val="0"/>
          <c:showCatName val="0"/>
          <c:showSerName val="0"/>
          <c:showPercent val="0"/>
          <c:showBubbleSize val="0"/>
        </c:dLbls>
        <c:gapWidth val="150"/>
        <c:shape val="box"/>
        <c:axId val="1087703392"/>
        <c:axId val="1087701952"/>
        <c:axId val="0"/>
      </c:bar3DChart>
      <c:catAx>
        <c:axId val="10877033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701952"/>
        <c:crosses val="autoZero"/>
        <c:auto val="1"/>
        <c:lblAlgn val="ctr"/>
        <c:lblOffset val="100"/>
        <c:noMultiLvlLbl val="0"/>
      </c:catAx>
      <c:valAx>
        <c:axId val="108770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70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Current Quality Ratings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'SQ-3'!$I$3</c:f>
              <c:strCache>
                <c:ptCount val="1"/>
                <c:pt idx="0">
                  <c:v>Average of Rating</c:v>
                </c:pt>
              </c:strCache>
            </c:strRef>
          </c:tx>
          <c:spPr>
            <a:solidFill>
              <a:schemeClr val="accent1"/>
            </a:solidFill>
            <a:ln>
              <a:noFill/>
            </a:ln>
            <a:effectLst/>
          </c:spPr>
          <c:invertIfNegative val="0"/>
          <c:cat>
            <c:strRef>
              <c:f>'SQ-3'!$H$4:$H$7</c:f>
              <c:strCache>
                <c:ptCount val="4"/>
                <c:pt idx="0">
                  <c:v>Canada</c:v>
                </c:pt>
                <c:pt idx="1">
                  <c:v>Qatar</c:v>
                </c:pt>
                <c:pt idx="2">
                  <c:v>Singapore</c:v>
                </c:pt>
                <c:pt idx="3">
                  <c:v>Sri Lanka</c:v>
                </c:pt>
              </c:strCache>
            </c:strRef>
          </c:cat>
          <c:val>
            <c:numRef>
              <c:f>'SQ-3'!$I$4:$I$7</c:f>
              <c:numCache>
                <c:formatCode>General</c:formatCode>
                <c:ptCount val="4"/>
                <c:pt idx="0">
                  <c:v>3.5750000000000002</c:v>
                </c:pt>
                <c:pt idx="1">
                  <c:v>4.0600000000000005</c:v>
                </c:pt>
                <c:pt idx="2">
                  <c:v>3.5750000000000002</c:v>
                </c:pt>
                <c:pt idx="3">
                  <c:v>3.8699999999999997</c:v>
                </c:pt>
              </c:numCache>
            </c:numRef>
          </c:val>
          <c:extLst>
            <c:ext xmlns:c16="http://schemas.microsoft.com/office/drawing/2014/chart" uri="{C3380CC4-5D6E-409C-BE32-E72D297353CC}">
              <c16:uniqueId val="{00000000-32BC-4CAC-960F-37F6C9B70FAD}"/>
            </c:ext>
          </c:extLst>
        </c:ser>
        <c:dLbls>
          <c:showLegendKey val="0"/>
          <c:showVal val="0"/>
          <c:showCatName val="0"/>
          <c:showSerName val="0"/>
          <c:showPercent val="0"/>
          <c:showBubbleSize val="0"/>
        </c:dLbls>
        <c:gapWidth val="219"/>
        <c:overlap val="-27"/>
        <c:axId val="1092478064"/>
        <c:axId val="1092494864"/>
      </c:barChart>
      <c:catAx>
        <c:axId val="109247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94864"/>
        <c:crosses val="autoZero"/>
        <c:auto val="1"/>
        <c:lblAlgn val="ctr"/>
        <c:lblOffset val="100"/>
        <c:noMultiLvlLbl val="0"/>
      </c:catAx>
      <c:valAx>
        <c:axId val="109249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478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'SQ-8'!$I$3</c:f>
              <c:strCache>
                <c:ptCount val="1"/>
                <c:pt idx="0">
                  <c:v>Count of RestaurantID</c:v>
                </c:pt>
              </c:strCache>
            </c:strRef>
          </c:tx>
          <c:spPr>
            <a:solidFill>
              <a:schemeClr val="accent1"/>
            </a:solidFill>
            <a:ln>
              <a:noFill/>
            </a:ln>
            <a:effectLst/>
          </c:spPr>
          <c:invertIfNegative val="0"/>
          <c:cat>
            <c:numRef>
              <c:f>'SQ-8'!$H$4:$H$7</c:f>
              <c:numCache>
                <c:formatCode>General</c:formatCode>
                <c:ptCount val="4"/>
                <c:pt idx="0">
                  <c:v>1</c:v>
                </c:pt>
                <c:pt idx="1">
                  <c:v>2</c:v>
                </c:pt>
                <c:pt idx="2">
                  <c:v>3</c:v>
                </c:pt>
                <c:pt idx="3">
                  <c:v>4</c:v>
                </c:pt>
              </c:numCache>
            </c:numRef>
          </c:cat>
          <c:val>
            <c:numRef>
              <c:f>'SQ-8'!$I$4:$I$7</c:f>
              <c:numCache>
                <c:formatCode>General</c:formatCode>
                <c:ptCount val="4"/>
                <c:pt idx="0">
                  <c:v>4444</c:v>
                </c:pt>
                <c:pt idx="1">
                  <c:v>3113</c:v>
                </c:pt>
                <c:pt idx="2">
                  <c:v>1408</c:v>
                </c:pt>
                <c:pt idx="3">
                  <c:v>586</c:v>
                </c:pt>
              </c:numCache>
            </c:numRef>
          </c:val>
          <c:extLst>
            <c:ext xmlns:c16="http://schemas.microsoft.com/office/drawing/2014/chart" uri="{C3380CC4-5D6E-409C-BE32-E72D297353CC}">
              <c16:uniqueId val="{00000000-3662-456A-9D8F-93B60225EEC6}"/>
            </c:ext>
          </c:extLst>
        </c:ser>
        <c:dLbls>
          <c:showLegendKey val="0"/>
          <c:showVal val="0"/>
          <c:showCatName val="0"/>
          <c:showSerName val="0"/>
          <c:showPercent val="0"/>
          <c:showBubbleSize val="0"/>
        </c:dLbls>
        <c:gapWidth val="219"/>
        <c:overlap val="-27"/>
        <c:axId val="29606687"/>
        <c:axId val="29603807"/>
      </c:barChart>
      <c:catAx>
        <c:axId val="2960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3807"/>
        <c:crosses val="autoZero"/>
        <c:auto val="1"/>
        <c:lblAlgn val="ctr"/>
        <c:lblOffset val="100"/>
        <c:noMultiLvlLbl val="0"/>
      </c:catAx>
      <c:valAx>
        <c:axId val="29603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66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21</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Devyani Kedar</cp:lastModifiedBy>
  <cp:revision>31</cp:revision>
  <dcterms:created xsi:type="dcterms:W3CDTF">2025-02-26T16:41:00Z</dcterms:created>
  <dcterms:modified xsi:type="dcterms:W3CDTF">2025-05-18T11:50:00Z</dcterms:modified>
</cp:coreProperties>
</file>