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3A6D461B" w:rsidR="004D7022" w:rsidRPr="008C0FC4" w:rsidRDefault="00116FE9" w:rsidP="00C76E1B">
      <w:pPr>
        <w:pStyle w:val="Title"/>
        <w:jc w:val="center"/>
        <w:rPr>
          <w:rFonts w:ascii="Times New Roman" w:hAnsi="Times New Roman" w:cs="Times New Roman"/>
          <w:b/>
          <w:bCs/>
          <w:u w:val="single"/>
        </w:rPr>
      </w:pPr>
      <w:r w:rsidRPr="008C0FC4">
        <w:rPr>
          <w:rFonts w:ascii="Times New Roman" w:hAnsi="Times New Roman" w:cs="Times New Roman"/>
          <w:b/>
          <w:bCs/>
          <w:u w:val="single"/>
        </w:rPr>
        <w:t>8. SIMPLE PLANAR MECHANISM</w:t>
      </w:r>
    </w:p>
    <w:tbl>
      <w:tblPr>
        <w:tblStyle w:val="TableGrid"/>
        <w:tblW w:w="0" w:type="auto"/>
        <w:tblLook w:val="04A0" w:firstRow="1" w:lastRow="0" w:firstColumn="1" w:lastColumn="0" w:noHBand="0" w:noVBand="1"/>
      </w:tblPr>
      <w:tblGrid>
        <w:gridCol w:w="4106"/>
        <w:gridCol w:w="3119"/>
        <w:gridCol w:w="3231"/>
      </w:tblGrid>
      <w:tr w:rsidR="00F17BA1" w:rsidRPr="008C0FC4" w14:paraId="004F8D4C" w14:textId="77777777" w:rsidTr="008A0712">
        <w:tc>
          <w:tcPr>
            <w:tcW w:w="10456" w:type="dxa"/>
            <w:gridSpan w:val="3"/>
            <w:vAlign w:val="center"/>
          </w:tcPr>
          <w:p w14:paraId="47681DE4" w14:textId="4DBA5BB7" w:rsidR="00F17BA1" w:rsidRPr="008C0FC4" w:rsidRDefault="00DB5729" w:rsidP="008A0712">
            <w:pPr>
              <w:jc w:val="center"/>
              <w:rPr>
                <w:rFonts w:ascii="Times New Roman" w:hAnsi="Times New Roman" w:cs="Times New Roman"/>
                <w:b/>
                <w:bCs/>
              </w:rPr>
            </w:pPr>
            <w:r w:rsidRPr="008C0FC4">
              <w:rPr>
                <w:rFonts w:ascii="Times New Roman" w:hAnsi="Times New Roman" w:cs="Times New Roman"/>
                <w:b/>
                <w:bCs/>
              </w:rPr>
              <w:t>TOM</w:t>
            </w:r>
          </w:p>
        </w:tc>
      </w:tr>
      <w:tr w:rsidR="00DE03FE" w:rsidRPr="008C0FC4" w14:paraId="5D3A6F09" w14:textId="77777777" w:rsidTr="008A0712">
        <w:tc>
          <w:tcPr>
            <w:tcW w:w="4106" w:type="dxa"/>
            <w:vAlign w:val="center"/>
          </w:tcPr>
          <w:p w14:paraId="2CECAE10" w14:textId="29BFDCD1" w:rsidR="00DE03FE" w:rsidRPr="008C0FC4" w:rsidRDefault="000E5F93" w:rsidP="008A0712">
            <w:pPr>
              <w:jc w:val="center"/>
              <w:rPr>
                <w:rFonts w:ascii="Times New Roman" w:hAnsi="Times New Roman" w:cs="Times New Roman"/>
              </w:rPr>
            </w:pPr>
            <w:r w:rsidRPr="008C0FC4">
              <w:rPr>
                <w:rFonts w:ascii="Times New Roman" w:hAnsi="Times New Roman" w:cs="Times New Roman"/>
              </w:rPr>
              <w:t>KOM (</w:t>
            </w:r>
            <w:r w:rsidR="00BF54B8" w:rsidRPr="008C0FC4">
              <w:rPr>
                <w:rFonts w:ascii="Times New Roman" w:hAnsi="Times New Roman" w:cs="Times New Roman"/>
              </w:rPr>
              <w:t>Kinematics</w:t>
            </w:r>
            <w:r w:rsidRPr="008C0FC4">
              <w:rPr>
                <w:rFonts w:ascii="Times New Roman" w:hAnsi="Times New Roman" w:cs="Times New Roman"/>
              </w:rPr>
              <w:t>)</w:t>
            </w:r>
            <w:r w:rsidR="00AF4DDB" w:rsidRPr="008C0FC4">
              <w:rPr>
                <w:rFonts w:ascii="Times New Roman" w:hAnsi="Times New Roman" w:cs="Times New Roman"/>
              </w:rPr>
              <w:t>: Without Force</w:t>
            </w:r>
          </w:p>
        </w:tc>
        <w:tc>
          <w:tcPr>
            <w:tcW w:w="6350" w:type="dxa"/>
            <w:gridSpan w:val="2"/>
            <w:vAlign w:val="center"/>
          </w:tcPr>
          <w:p w14:paraId="73ECC47A" w14:textId="247593FB" w:rsidR="00DE03FE" w:rsidRPr="008C0FC4" w:rsidRDefault="00012A0C" w:rsidP="008A0712">
            <w:pPr>
              <w:jc w:val="center"/>
              <w:rPr>
                <w:rFonts w:ascii="Times New Roman" w:hAnsi="Times New Roman" w:cs="Times New Roman"/>
              </w:rPr>
            </w:pPr>
            <w:r w:rsidRPr="008C0FC4">
              <w:rPr>
                <w:rFonts w:ascii="Times New Roman" w:hAnsi="Times New Roman" w:cs="Times New Roman"/>
              </w:rPr>
              <w:t>DOM (Dynamics)</w:t>
            </w:r>
            <w:r w:rsidR="00AF4DDB" w:rsidRPr="008C0FC4">
              <w:rPr>
                <w:rFonts w:ascii="Times New Roman" w:hAnsi="Times New Roman" w:cs="Times New Roman"/>
              </w:rPr>
              <w:t>: With Force</w:t>
            </w:r>
          </w:p>
        </w:tc>
      </w:tr>
      <w:tr w:rsidR="0083046B" w:rsidRPr="008C0FC4" w14:paraId="27AD85A3" w14:textId="77777777" w:rsidTr="008A0712">
        <w:tc>
          <w:tcPr>
            <w:tcW w:w="4106" w:type="dxa"/>
            <w:vAlign w:val="center"/>
          </w:tcPr>
          <w:p w14:paraId="76CDBBA1" w14:textId="77777777" w:rsidR="0083046B" w:rsidRPr="008C0FC4" w:rsidRDefault="0083046B" w:rsidP="008A0712">
            <w:pPr>
              <w:jc w:val="center"/>
              <w:rPr>
                <w:rFonts w:ascii="Times New Roman" w:hAnsi="Times New Roman" w:cs="Times New Roman"/>
              </w:rPr>
            </w:pPr>
          </w:p>
        </w:tc>
        <w:tc>
          <w:tcPr>
            <w:tcW w:w="3119" w:type="dxa"/>
            <w:vAlign w:val="center"/>
          </w:tcPr>
          <w:p w14:paraId="549D243D" w14:textId="20E78075" w:rsidR="0083046B" w:rsidRPr="008C0FC4" w:rsidRDefault="005C706C" w:rsidP="008A0712">
            <w:pPr>
              <w:jc w:val="center"/>
              <w:rPr>
                <w:rFonts w:ascii="Times New Roman" w:hAnsi="Times New Roman" w:cs="Times New Roman"/>
              </w:rPr>
            </w:pPr>
            <w:r w:rsidRPr="008C0FC4">
              <w:rPr>
                <w:rFonts w:ascii="Times New Roman" w:hAnsi="Times New Roman" w:cs="Times New Roman"/>
              </w:rPr>
              <w:t>Statics (Neglecting Inertia)</w:t>
            </w:r>
          </w:p>
        </w:tc>
        <w:tc>
          <w:tcPr>
            <w:tcW w:w="3231" w:type="dxa"/>
            <w:vAlign w:val="center"/>
          </w:tcPr>
          <w:p w14:paraId="4DA40054" w14:textId="46D32886" w:rsidR="0083046B" w:rsidRPr="008C0FC4" w:rsidRDefault="002F3FE9" w:rsidP="008A0712">
            <w:pPr>
              <w:jc w:val="center"/>
              <w:rPr>
                <w:rFonts w:ascii="Times New Roman" w:hAnsi="Times New Roman" w:cs="Times New Roman"/>
              </w:rPr>
            </w:pPr>
            <w:r w:rsidRPr="008C0FC4">
              <w:rPr>
                <w:rFonts w:ascii="Times New Roman" w:hAnsi="Times New Roman" w:cs="Times New Roman"/>
              </w:rPr>
              <w:t>Kinetics (Considering All forces)</w:t>
            </w:r>
          </w:p>
        </w:tc>
      </w:tr>
    </w:tbl>
    <w:p w14:paraId="38D9138A" w14:textId="5B117669" w:rsidR="00832E73" w:rsidRPr="008C0FC4" w:rsidRDefault="00832E73" w:rsidP="00832E73">
      <w:pPr>
        <w:pStyle w:val="ListParagraph"/>
        <w:numPr>
          <w:ilvl w:val="0"/>
          <w:numId w:val="2"/>
        </w:numPr>
        <w:spacing w:after="0"/>
        <w:rPr>
          <w:rFonts w:ascii="Times New Roman" w:hAnsi="Times New Roman" w:cs="Times New Roman"/>
        </w:rPr>
      </w:pPr>
      <w:r w:rsidRPr="008C0FC4">
        <w:rPr>
          <w:rFonts w:ascii="Times New Roman" w:hAnsi="Times New Roman" w:cs="Times New Roman"/>
        </w:rPr>
        <w:t>KOM: In it</w:t>
      </w:r>
      <w:r w:rsidR="00794967" w:rsidRPr="008C0FC4">
        <w:rPr>
          <w:rFonts w:ascii="Times New Roman" w:hAnsi="Times New Roman" w:cs="Times New Roman"/>
        </w:rPr>
        <w:t>,</w:t>
      </w:r>
      <w:r w:rsidRPr="008C0FC4">
        <w:rPr>
          <w:rFonts w:ascii="Times New Roman" w:hAnsi="Times New Roman" w:cs="Times New Roman"/>
        </w:rPr>
        <w:t xml:space="preserve"> we discuss about relative motion &amp; relative acceleration between different parts of machine.</w:t>
      </w:r>
    </w:p>
    <w:p w14:paraId="5F1E5EDA" w14:textId="1B9D49C5" w:rsidR="00C76E1B" w:rsidRPr="008C0FC4" w:rsidRDefault="00832E73" w:rsidP="00D347D2">
      <w:pPr>
        <w:pStyle w:val="ListParagraph"/>
        <w:numPr>
          <w:ilvl w:val="0"/>
          <w:numId w:val="2"/>
        </w:numPr>
        <w:spacing w:after="0"/>
        <w:rPr>
          <w:rFonts w:ascii="Times New Roman" w:hAnsi="Times New Roman" w:cs="Times New Roman"/>
        </w:rPr>
      </w:pPr>
      <w:r w:rsidRPr="008C0FC4">
        <w:rPr>
          <w:rFonts w:ascii="Times New Roman" w:hAnsi="Times New Roman" w:cs="Times New Roman"/>
        </w:rPr>
        <w:t>DOM:</w:t>
      </w:r>
      <w:r w:rsidR="00794967" w:rsidRPr="008C0FC4">
        <w:rPr>
          <w:rFonts w:ascii="Times New Roman" w:hAnsi="Times New Roman" w:cs="Times New Roman"/>
        </w:rPr>
        <w:t xml:space="preserve"> In it, we </w:t>
      </w:r>
      <w:r w:rsidR="00645EAF" w:rsidRPr="008C0FC4">
        <w:rPr>
          <w:rFonts w:ascii="Times New Roman" w:hAnsi="Times New Roman" w:cs="Times New Roman"/>
        </w:rPr>
        <w:t>considered the forces acting on different parts of machine analysis.</w:t>
      </w:r>
    </w:p>
    <w:p w14:paraId="7C23CDB3" w14:textId="52147527" w:rsidR="00645EAF" w:rsidRPr="008C0FC4" w:rsidRDefault="00FA1178" w:rsidP="00645EAF">
      <w:pPr>
        <w:pStyle w:val="ListParagraph"/>
        <w:numPr>
          <w:ilvl w:val="0"/>
          <w:numId w:val="3"/>
        </w:numPr>
        <w:spacing w:after="0"/>
        <w:rPr>
          <w:rFonts w:ascii="Times New Roman" w:hAnsi="Times New Roman" w:cs="Times New Roman"/>
        </w:rPr>
      </w:pPr>
      <w:r w:rsidRPr="008C0FC4">
        <w:rPr>
          <w:rFonts w:ascii="Times New Roman" w:hAnsi="Times New Roman" w:cs="Times New Roman"/>
        </w:rPr>
        <w:t>If inertia of members is neglected the analysis is known as “Statics of machine”.</w:t>
      </w:r>
    </w:p>
    <w:p w14:paraId="3E94175C" w14:textId="3D115A88" w:rsidR="00BE7311" w:rsidRPr="008C0FC4" w:rsidRDefault="009702E4" w:rsidP="00BE7311">
      <w:pPr>
        <w:pStyle w:val="ListParagraph"/>
        <w:numPr>
          <w:ilvl w:val="0"/>
          <w:numId w:val="3"/>
        </w:numPr>
        <w:spacing w:after="0"/>
        <w:rPr>
          <w:rFonts w:ascii="Times New Roman" w:hAnsi="Times New Roman" w:cs="Times New Roman"/>
        </w:rPr>
      </w:pPr>
      <w:r w:rsidRPr="008C0FC4">
        <w:rPr>
          <w:rFonts w:ascii="Times New Roman" w:hAnsi="Times New Roman" w:cs="Times New Roman"/>
        </w:rPr>
        <w:t>If inertia Force/ Torque is considered it is known as “kinematics of machine”.</w:t>
      </w:r>
    </w:p>
    <w:tbl>
      <w:tblPr>
        <w:tblStyle w:val="TableGrid"/>
        <w:tblW w:w="0" w:type="auto"/>
        <w:tblLook w:val="04A0" w:firstRow="1" w:lastRow="0" w:firstColumn="1" w:lastColumn="0" w:noHBand="0" w:noVBand="1"/>
      </w:tblPr>
      <w:tblGrid>
        <w:gridCol w:w="4248"/>
        <w:gridCol w:w="2977"/>
        <w:gridCol w:w="3231"/>
      </w:tblGrid>
      <w:tr w:rsidR="009A2CA8" w:rsidRPr="008C0FC4" w14:paraId="6ABAB7FF" w14:textId="77777777" w:rsidTr="009431EC">
        <w:tc>
          <w:tcPr>
            <w:tcW w:w="10456" w:type="dxa"/>
            <w:gridSpan w:val="3"/>
            <w:vAlign w:val="center"/>
          </w:tcPr>
          <w:p w14:paraId="75236A87" w14:textId="195FFB88" w:rsidR="009A2CA8" w:rsidRPr="008C0FC4" w:rsidRDefault="009A2CA8" w:rsidP="009431EC">
            <w:pPr>
              <w:jc w:val="center"/>
              <w:rPr>
                <w:rFonts w:ascii="Times New Roman" w:hAnsi="Times New Roman" w:cs="Times New Roman"/>
                <w:b/>
                <w:bCs/>
              </w:rPr>
            </w:pPr>
            <w:r w:rsidRPr="008C0FC4">
              <w:rPr>
                <w:rFonts w:ascii="Times New Roman" w:hAnsi="Times New Roman" w:cs="Times New Roman"/>
                <w:b/>
                <w:bCs/>
              </w:rPr>
              <w:t>Engineering Mechanics</w:t>
            </w:r>
          </w:p>
        </w:tc>
      </w:tr>
      <w:tr w:rsidR="00BA0AF2" w:rsidRPr="008C0FC4" w14:paraId="4FDDFB6B" w14:textId="77777777" w:rsidTr="009431EC">
        <w:tc>
          <w:tcPr>
            <w:tcW w:w="4248" w:type="dxa"/>
            <w:vAlign w:val="center"/>
          </w:tcPr>
          <w:p w14:paraId="52989C92" w14:textId="0664E6EA" w:rsidR="00BA0AF2" w:rsidRPr="008C0FC4" w:rsidRDefault="00E01D8F" w:rsidP="009431EC">
            <w:pPr>
              <w:jc w:val="center"/>
              <w:rPr>
                <w:rFonts w:ascii="Times New Roman" w:hAnsi="Times New Roman" w:cs="Times New Roman"/>
              </w:rPr>
            </w:pPr>
            <w:r w:rsidRPr="008C0FC4">
              <w:rPr>
                <w:rFonts w:ascii="Times New Roman" w:hAnsi="Times New Roman" w:cs="Times New Roman"/>
              </w:rPr>
              <w:t>Statics</w:t>
            </w:r>
          </w:p>
        </w:tc>
        <w:tc>
          <w:tcPr>
            <w:tcW w:w="6208" w:type="dxa"/>
            <w:gridSpan w:val="2"/>
            <w:vAlign w:val="center"/>
          </w:tcPr>
          <w:p w14:paraId="6EE12F3C" w14:textId="2D9FDF8E" w:rsidR="00BA0AF2" w:rsidRPr="008C0FC4" w:rsidRDefault="00037448" w:rsidP="009431EC">
            <w:pPr>
              <w:jc w:val="center"/>
              <w:rPr>
                <w:rFonts w:ascii="Times New Roman" w:hAnsi="Times New Roman" w:cs="Times New Roman"/>
              </w:rPr>
            </w:pPr>
            <w:r w:rsidRPr="008C0FC4">
              <w:rPr>
                <w:rFonts w:ascii="Times New Roman" w:hAnsi="Times New Roman" w:cs="Times New Roman"/>
              </w:rPr>
              <w:t>Dynamics (With considering motion)</w:t>
            </w:r>
          </w:p>
        </w:tc>
      </w:tr>
      <w:tr w:rsidR="00C164CA" w:rsidRPr="008C0FC4" w14:paraId="4F35E5B3" w14:textId="77777777" w:rsidTr="009431EC">
        <w:tc>
          <w:tcPr>
            <w:tcW w:w="4248" w:type="dxa"/>
            <w:vAlign w:val="center"/>
          </w:tcPr>
          <w:p w14:paraId="71A86302" w14:textId="77777777" w:rsidR="00C164CA" w:rsidRPr="008C0FC4" w:rsidRDefault="00C164CA" w:rsidP="009431EC">
            <w:pPr>
              <w:jc w:val="center"/>
              <w:rPr>
                <w:rFonts w:ascii="Times New Roman" w:hAnsi="Times New Roman" w:cs="Times New Roman"/>
              </w:rPr>
            </w:pPr>
          </w:p>
        </w:tc>
        <w:tc>
          <w:tcPr>
            <w:tcW w:w="2977" w:type="dxa"/>
            <w:vAlign w:val="center"/>
          </w:tcPr>
          <w:p w14:paraId="5E910037" w14:textId="58F330F2" w:rsidR="00C164CA" w:rsidRPr="008C0FC4" w:rsidRDefault="00B34A50" w:rsidP="009431EC">
            <w:pPr>
              <w:jc w:val="center"/>
              <w:rPr>
                <w:rFonts w:ascii="Times New Roman" w:hAnsi="Times New Roman" w:cs="Times New Roman"/>
              </w:rPr>
            </w:pPr>
            <w:r w:rsidRPr="008C0FC4">
              <w:rPr>
                <w:rFonts w:ascii="Times New Roman" w:hAnsi="Times New Roman" w:cs="Times New Roman"/>
              </w:rPr>
              <w:t>Kinetics (With force)</w:t>
            </w:r>
          </w:p>
        </w:tc>
        <w:tc>
          <w:tcPr>
            <w:tcW w:w="3231" w:type="dxa"/>
            <w:vAlign w:val="center"/>
          </w:tcPr>
          <w:p w14:paraId="63EB26A1" w14:textId="6C493F4C" w:rsidR="00C164CA" w:rsidRPr="008C0FC4" w:rsidRDefault="00A47E33" w:rsidP="009431EC">
            <w:pPr>
              <w:jc w:val="center"/>
              <w:rPr>
                <w:rFonts w:ascii="Times New Roman" w:hAnsi="Times New Roman" w:cs="Times New Roman"/>
              </w:rPr>
            </w:pPr>
            <w:r w:rsidRPr="008C0FC4">
              <w:rPr>
                <w:rFonts w:ascii="Times New Roman" w:hAnsi="Times New Roman" w:cs="Times New Roman"/>
              </w:rPr>
              <w:t>Kinematics (Without force)</w:t>
            </w:r>
          </w:p>
        </w:tc>
      </w:tr>
    </w:tbl>
    <w:p w14:paraId="38289557" w14:textId="309B4FBB" w:rsidR="00E44457" w:rsidRPr="008C0FC4" w:rsidRDefault="00CF7CC3" w:rsidP="003423F3">
      <w:pPr>
        <w:pStyle w:val="ListParagraph"/>
        <w:numPr>
          <w:ilvl w:val="0"/>
          <w:numId w:val="5"/>
        </w:numPr>
        <w:spacing w:after="0"/>
        <w:rPr>
          <w:rFonts w:ascii="Times New Roman" w:hAnsi="Times New Roman" w:cs="Times New Roman"/>
        </w:rPr>
      </w:pPr>
      <w:r w:rsidRPr="008C0FC4">
        <w:rPr>
          <w:rFonts w:ascii="Times New Roman" w:hAnsi="Times New Roman" w:cs="Times New Roman"/>
          <w:b/>
          <w:bCs/>
        </w:rPr>
        <w:t>LINK/ ELEMENT:</w:t>
      </w:r>
      <w:r w:rsidR="00BE7311" w:rsidRPr="008C0FC4">
        <w:rPr>
          <w:rFonts w:ascii="Times New Roman" w:hAnsi="Times New Roman" w:cs="Times New Roman"/>
          <w:b/>
          <w:bCs/>
        </w:rPr>
        <w:t xml:space="preserve"> </w:t>
      </w:r>
      <w:r w:rsidR="00B026FF" w:rsidRPr="008C0FC4">
        <w:rPr>
          <w:rFonts w:ascii="Times New Roman" w:hAnsi="Times New Roman" w:cs="Times New Roman"/>
        </w:rPr>
        <w:t>It is smallest unit of a machine.</w:t>
      </w:r>
    </w:p>
    <w:p w14:paraId="116057AD" w14:textId="2301C6DF" w:rsidR="00892BAF" w:rsidRPr="008C0FC4" w:rsidRDefault="001F4C26" w:rsidP="00B578EB">
      <w:pPr>
        <w:pStyle w:val="ListParagraph"/>
        <w:numPr>
          <w:ilvl w:val="0"/>
          <w:numId w:val="4"/>
        </w:numPr>
        <w:spacing w:after="0"/>
        <w:rPr>
          <w:rFonts w:ascii="Times New Roman" w:hAnsi="Times New Roman" w:cs="Times New Roman"/>
        </w:rPr>
      </w:pPr>
      <w:r w:rsidRPr="008C0FC4">
        <w:rPr>
          <w:rFonts w:ascii="Times New Roman" w:hAnsi="Times New Roman" w:cs="Times New Roman"/>
        </w:rPr>
        <w:t>It</w:t>
      </w:r>
      <w:r w:rsidR="00742B48" w:rsidRPr="008C0FC4">
        <w:rPr>
          <w:rFonts w:ascii="Times New Roman" w:hAnsi="Times New Roman" w:cs="Times New Roman"/>
        </w:rPr>
        <w:t xml:space="preserve"> should be resistant body it need not to be rigid always</w:t>
      </w:r>
      <w:r w:rsidR="00A56E94" w:rsidRPr="008C0FC4">
        <w:rPr>
          <w:rFonts w:ascii="Times New Roman" w:hAnsi="Times New Roman" w:cs="Times New Roman"/>
        </w:rPr>
        <w:t>. But it must be capable of transferring the relative motion.</w:t>
      </w:r>
    </w:p>
    <w:tbl>
      <w:tblPr>
        <w:tblStyle w:val="TableGrid"/>
        <w:tblW w:w="0" w:type="auto"/>
        <w:tblLook w:val="04A0" w:firstRow="1" w:lastRow="0" w:firstColumn="1" w:lastColumn="0" w:noHBand="0" w:noVBand="1"/>
      </w:tblPr>
      <w:tblGrid>
        <w:gridCol w:w="5228"/>
        <w:gridCol w:w="1430"/>
        <w:gridCol w:w="3798"/>
      </w:tblGrid>
      <w:tr w:rsidR="006C0721" w:rsidRPr="008C0FC4" w14:paraId="39B9B465" w14:textId="77777777" w:rsidTr="0064751A">
        <w:tc>
          <w:tcPr>
            <w:tcW w:w="10456" w:type="dxa"/>
            <w:gridSpan w:val="3"/>
            <w:vAlign w:val="center"/>
          </w:tcPr>
          <w:p w14:paraId="2DABFA9A" w14:textId="3CF688E3" w:rsidR="006C0721" w:rsidRPr="008C0FC4" w:rsidRDefault="006C0721" w:rsidP="0064751A">
            <w:pPr>
              <w:jc w:val="center"/>
              <w:rPr>
                <w:rFonts w:ascii="Times New Roman" w:hAnsi="Times New Roman" w:cs="Times New Roman"/>
                <w:b/>
                <w:bCs/>
              </w:rPr>
            </w:pPr>
            <w:r w:rsidRPr="008C0FC4">
              <w:rPr>
                <w:rFonts w:ascii="Times New Roman" w:hAnsi="Times New Roman" w:cs="Times New Roman"/>
                <w:b/>
                <w:bCs/>
              </w:rPr>
              <w:t>Type of Bodies</w:t>
            </w:r>
          </w:p>
        </w:tc>
      </w:tr>
      <w:tr w:rsidR="00CD61FB" w:rsidRPr="008C0FC4" w14:paraId="678A28B9" w14:textId="77777777" w:rsidTr="0064751A">
        <w:trPr>
          <w:trHeight w:val="60"/>
        </w:trPr>
        <w:tc>
          <w:tcPr>
            <w:tcW w:w="5228" w:type="dxa"/>
            <w:vAlign w:val="center"/>
          </w:tcPr>
          <w:p w14:paraId="42A1F205" w14:textId="4DFFD052" w:rsidR="00CD61FB" w:rsidRPr="008C0FC4" w:rsidRDefault="00B7780B" w:rsidP="0064751A">
            <w:pPr>
              <w:jc w:val="center"/>
              <w:rPr>
                <w:rFonts w:ascii="Times New Roman" w:hAnsi="Times New Roman" w:cs="Times New Roman"/>
              </w:rPr>
            </w:pPr>
            <w:r w:rsidRPr="008C0FC4">
              <w:rPr>
                <w:rFonts w:ascii="Times New Roman" w:hAnsi="Times New Roman" w:cs="Times New Roman"/>
              </w:rPr>
              <w:t>Rigid Body</w:t>
            </w:r>
          </w:p>
        </w:tc>
        <w:tc>
          <w:tcPr>
            <w:tcW w:w="5228" w:type="dxa"/>
            <w:gridSpan w:val="2"/>
            <w:vAlign w:val="center"/>
          </w:tcPr>
          <w:p w14:paraId="48650C00" w14:textId="722806EE" w:rsidR="00CD61FB" w:rsidRPr="008C0FC4" w:rsidRDefault="001860A8" w:rsidP="0064751A">
            <w:pPr>
              <w:jc w:val="center"/>
              <w:rPr>
                <w:rFonts w:ascii="Times New Roman" w:hAnsi="Times New Roman" w:cs="Times New Roman"/>
              </w:rPr>
            </w:pPr>
            <w:r w:rsidRPr="008C0FC4">
              <w:rPr>
                <w:rFonts w:ascii="Times New Roman" w:hAnsi="Times New Roman" w:cs="Times New Roman"/>
              </w:rPr>
              <w:t>Deformable Body</w:t>
            </w:r>
          </w:p>
        </w:tc>
      </w:tr>
      <w:tr w:rsidR="00D441A9" w:rsidRPr="008C0FC4" w14:paraId="0F22FA68" w14:textId="77777777" w:rsidTr="0064751A">
        <w:tc>
          <w:tcPr>
            <w:tcW w:w="5228" w:type="dxa"/>
            <w:vAlign w:val="center"/>
          </w:tcPr>
          <w:p w14:paraId="1895750D" w14:textId="77777777" w:rsidR="00D441A9" w:rsidRPr="008C0FC4" w:rsidRDefault="00D441A9" w:rsidP="0064751A">
            <w:pPr>
              <w:jc w:val="center"/>
              <w:rPr>
                <w:rFonts w:ascii="Times New Roman" w:hAnsi="Times New Roman" w:cs="Times New Roman"/>
              </w:rPr>
            </w:pPr>
          </w:p>
        </w:tc>
        <w:tc>
          <w:tcPr>
            <w:tcW w:w="1430" w:type="dxa"/>
            <w:vAlign w:val="center"/>
          </w:tcPr>
          <w:p w14:paraId="2D545F34" w14:textId="0A91E1D4" w:rsidR="00D441A9" w:rsidRPr="008C0FC4" w:rsidRDefault="00D441A9" w:rsidP="0064751A">
            <w:pPr>
              <w:jc w:val="center"/>
              <w:rPr>
                <w:rFonts w:ascii="Times New Roman" w:hAnsi="Times New Roman" w:cs="Times New Roman"/>
              </w:rPr>
            </w:pPr>
            <w:r w:rsidRPr="008C0FC4">
              <w:rPr>
                <w:rFonts w:ascii="Times New Roman" w:hAnsi="Times New Roman" w:cs="Times New Roman"/>
              </w:rPr>
              <w:t>Solids</w:t>
            </w:r>
          </w:p>
        </w:tc>
        <w:tc>
          <w:tcPr>
            <w:tcW w:w="3798" w:type="dxa"/>
            <w:vAlign w:val="center"/>
          </w:tcPr>
          <w:p w14:paraId="38B83DAD" w14:textId="20A5B7C1" w:rsidR="00D441A9" w:rsidRPr="008C0FC4" w:rsidRDefault="00D441A9" w:rsidP="0064751A">
            <w:pPr>
              <w:jc w:val="center"/>
              <w:rPr>
                <w:rFonts w:ascii="Times New Roman" w:hAnsi="Times New Roman" w:cs="Times New Roman"/>
              </w:rPr>
            </w:pPr>
            <w:r w:rsidRPr="008C0FC4">
              <w:rPr>
                <w:rFonts w:ascii="Times New Roman" w:hAnsi="Times New Roman" w:cs="Times New Roman"/>
              </w:rPr>
              <w:t>Liquids</w:t>
            </w:r>
            <w:r w:rsidR="007A723A" w:rsidRPr="008C0FC4">
              <w:rPr>
                <w:rFonts w:ascii="Times New Roman" w:hAnsi="Times New Roman" w:cs="Times New Roman"/>
              </w:rPr>
              <w:t xml:space="preserve"> (Continuously Deforming)</w:t>
            </w:r>
          </w:p>
        </w:tc>
      </w:tr>
    </w:tbl>
    <w:p w14:paraId="16371CAD" w14:textId="128388DA" w:rsidR="00227BF4" w:rsidRPr="008C0FC4" w:rsidRDefault="00711292" w:rsidP="00711292">
      <w:pPr>
        <w:pStyle w:val="ListParagraph"/>
        <w:numPr>
          <w:ilvl w:val="0"/>
          <w:numId w:val="4"/>
        </w:numPr>
        <w:spacing w:after="0"/>
        <w:rPr>
          <w:rFonts w:ascii="Times New Roman" w:hAnsi="Times New Roman" w:cs="Times New Roman"/>
        </w:rPr>
      </w:pPr>
      <w:r w:rsidRPr="008C0FC4">
        <w:rPr>
          <w:rFonts w:ascii="Times New Roman" w:hAnsi="Times New Roman" w:cs="Times New Roman"/>
        </w:rPr>
        <w:t xml:space="preserve">Different parts manufactured separately &amp; if it does not have relative motion between then when joined together, </w:t>
      </w:r>
      <w:r w:rsidR="006E4738" w:rsidRPr="008C0FC4">
        <w:rPr>
          <w:rFonts w:ascii="Times New Roman" w:hAnsi="Times New Roman" w:cs="Times New Roman"/>
        </w:rPr>
        <w:t>it</w:t>
      </w:r>
      <w:r w:rsidRPr="008C0FC4">
        <w:rPr>
          <w:rFonts w:ascii="Times New Roman" w:hAnsi="Times New Roman" w:cs="Times New Roman"/>
        </w:rPr>
        <w:t xml:space="preserve"> will consider as a single link.</w:t>
      </w:r>
    </w:p>
    <w:tbl>
      <w:tblPr>
        <w:tblStyle w:val="TableGrid"/>
        <w:tblW w:w="0" w:type="auto"/>
        <w:tblLook w:val="04A0" w:firstRow="1" w:lastRow="0" w:firstColumn="1" w:lastColumn="0" w:noHBand="0" w:noVBand="1"/>
      </w:tblPr>
      <w:tblGrid>
        <w:gridCol w:w="5228"/>
        <w:gridCol w:w="5228"/>
      </w:tblGrid>
      <w:tr w:rsidR="009B198D" w:rsidRPr="008C0FC4" w14:paraId="01CDC922" w14:textId="77777777" w:rsidTr="009B198D">
        <w:tc>
          <w:tcPr>
            <w:tcW w:w="10456" w:type="dxa"/>
            <w:gridSpan w:val="2"/>
          </w:tcPr>
          <w:p w14:paraId="3BC14DAD" w14:textId="748675AA" w:rsidR="009B198D" w:rsidRPr="008C0FC4" w:rsidRDefault="009B198D" w:rsidP="00B87E93">
            <w:pPr>
              <w:jc w:val="center"/>
              <w:rPr>
                <w:rFonts w:ascii="Times New Roman" w:hAnsi="Times New Roman" w:cs="Times New Roman"/>
                <w:b/>
                <w:bCs/>
              </w:rPr>
            </w:pPr>
            <w:r w:rsidRPr="008C0FC4">
              <w:rPr>
                <w:rFonts w:ascii="Times New Roman" w:hAnsi="Times New Roman" w:cs="Times New Roman"/>
                <w:b/>
                <w:bCs/>
              </w:rPr>
              <w:t>Classification of links</w:t>
            </w:r>
          </w:p>
        </w:tc>
      </w:tr>
      <w:tr w:rsidR="00C971F9" w:rsidRPr="008C0FC4" w14:paraId="08CE4161" w14:textId="77777777" w:rsidTr="00D049C6">
        <w:tc>
          <w:tcPr>
            <w:tcW w:w="5228" w:type="dxa"/>
          </w:tcPr>
          <w:p w14:paraId="686BFCAC" w14:textId="2FBE3386" w:rsidR="00C971F9" w:rsidRPr="008C0FC4" w:rsidRDefault="00082AA2" w:rsidP="00413464">
            <w:pPr>
              <w:rPr>
                <w:rFonts w:ascii="Times New Roman" w:hAnsi="Times New Roman" w:cs="Times New Roman"/>
              </w:rPr>
            </w:pPr>
            <w:r w:rsidRPr="008C0FC4">
              <w:rPr>
                <w:rFonts w:ascii="Times New Roman" w:hAnsi="Times New Roman" w:cs="Times New Roman"/>
              </w:rPr>
              <w:t xml:space="preserve">Rigid </w:t>
            </w:r>
          </w:p>
        </w:tc>
        <w:tc>
          <w:tcPr>
            <w:tcW w:w="5228" w:type="dxa"/>
          </w:tcPr>
          <w:p w14:paraId="3C2594E7" w14:textId="7A487FEE" w:rsidR="00C971F9" w:rsidRPr="008C0FC4" w:rsidRDefault="00082AA2" w:rsidP="00413464">
            <w:pPr>
              <w:rPr>
                <w:rFonts w:ascii="Times New Roman" w:hAnsi="Times New Roman" w:cs="Times New Roman"/>
              </w:rPr>
            </w:pPr>
            <w:r w:rsidRPr="008C0FC4">
              <w:rPr>
                <w:rFonts w:ascii="Times New Roman" w:hAnsi="Times New Roman" w:cs="Times New Roman"/>
              </w:rPr>
              <w:t>Deformable (Resistant)</w:t>
            </w:r>
          </w:p>
        </w:tc>
      </w:tr>
    </w:tbl>
    <w:p w14:paraId="5262D317" w14:textId="038503BD" w:rsidR="00413464" w:rsidRPr="008C0FC4" w:rsidRDefault="00D552A7" w:rsidP="00D552A7">
      <w:pPr>
        <w:pStyle w:val="ListParagraph"/>
        <w:numPr>
          <w:ilvl w:val="0"/>
          <w:numId w:val="4"/>
        </w:numPr>
        <w:spacing w:after="0"/>
        <w:rPr>
          <w:rFonts w:ascii="Times New Roman" w:hAnsi="Times New Roman" w:cs="Times New Roman"/>
        </w:rPr>
      </w:pPr>
      <w:r w:rsidRPr="008C0FC4">
        <w:rPr>
          <w:rFonts w:ascii="Times New Roman" w:hAnsi="Times New Roman" w:cs="Times New Roman"/>
        </w:rPr>
        <w:t xml:space="preserve">Flexible link </w:t>
      </w:r>
      <w:r w:rsidR="00D14CBA" w:rsidRPr="008C0FC4">
        <w:rPr>
          <w:rFonts w:ascii="Times New Roman" w:hAnsi="Times New Roman" w:cs="Times New Roman"/>
        </w:rPr>
        <w:t>possesses</w:t>
      </w:r>
      <w:r w:rsidRPr="008C0FC4">
        <w:rPr>
          <w:rFonts w:ascii="Times New Roman" w:hAnsi="Times New Roman" w:cs="Times New Roman"/>
        </w:rPr>
        <w:t xml:space="preserve"> one directional rigidity.</w:t>
      </w:r>
    </w:p>
    <w:p w14:paraId="089977FA" w14:textId="54A7B3C3" w:rsidR="00D14CBA" w:rsidRPr="008C0FC4" w:rsidRDefault="00351BFD" w:rsidP="00D14CBA">
      <w:pPr>
        <w:spacing w:after="0"/>
        <w:rPr>
          <w:rFonts w:ascii="Times New Roman" w:hAnsi="Times New Roman" w:cs="Times New Roman"/>
        </w:rPr>
      </w:pPr>
      <w:r w:rsidRPr="008C0FC4">
        <w:rPr>
          <w:rFonts w:ascii="Times New Roman" w:hAnsi="Times New Roman" w:cs="Times New Roman"/>
          <w:b/>
          <w:bCs/>
        </w:rPr>
        <w:t xml:space="preserve">Spring: </w:t>
      </w:r>
      <w:r w:rsidR="002E768E" w:rsidRPr="008C0FC4">
        <w:rPr>
          <w:rFonts w:ascii="Times New Roman" w:hAnsi="Times New Roman" w:cs="Times New Roman"/>
        </w:rPr>
        <w:t xml:space="preserve">It’s used to exert the restoring force. </w:t>
      </w:r>
      <w:r w:rsidR="002D57BF" w:rsidRPr="008C0FC4">
        <w:rPr>
          <w:rFonts w:ascii="Times New Roman" w:hAnsi="Times New Roman" w:cs="Times New Roman"/>
        </w:rPr>
        <w:t>It’s not a link.</w:t>
      </w:r>
    </w:p>
    <w:p w14:paraId="7ACE3D48" w14:textId="0C3D20F3" w:rsidR="00D552A7" w:rsidRPr="008C0FC4" w:rsidRDefault="002D57BF" w:rsidP="00D552A7">
      <w:pPr>
        <w:pStyle w:val="ListParagraph"/>
        <w:numPr>
          <w:ilvl w:val="0"/>
          <w:numId w:val="4"/>
        </w:numPr>
        <w:spacing w:after="0"/>
        <w:rPr>
          <w:rFonts w:ascii="Times New Roman" w:hAnsi="Times New Roman" w:cs="Times New Roman"/>
        </w:rPr>
      </w:pPr>
      <w:r w:rsidRPr="008C0FC4">
        <w:rPr>
          <w:rFonts w:ascii="Times New Roman" w:hAnsi="Times New Roman" w:cs="Times New Roman"/>
        </w:rPr>
        <w:t>Each link must have at least 1 node.</w:t>
      </w:r>
    </w:p>
    <w:p w14:paraId="4AD53A54" w14:textId="77777777" w:rsidR="007C417A" w:rsidRPr="008C0FC4" w:rsidRDefault="007A43A5" w:rsidP="00A66642">
      <w:pPr>
        <w:pStyle w:val="ListParagraph"/>
        <w:numPr>
          <w:ilvl w:val="0"/>
          <w:numId w:val="5"/>
        </w:numPr>
        <w:spacing w:after="0"/>
        <w:jc w:val="both"/>
        <w:rPr>
          <w:rFonts w:ascii="Times New Roman" w:hAnsi="Times New Roman" w:cs="Times New Roman"/>
          <w:b/>
          <w:bCs/>
        </w:rPr>
      </w:pPr>
      <w:r w:rsidRPr="008C0FC4">
        <w:rPr>
          <w:rFonts w:ascii="Times New Roman" w:hAnsi="Times New Roman" w:cs="Times New Roman"/>
          <w:b/>
          <w:bCs/>
        </w:rPr>
        <w:t>JOINTS:</w:t>
      </w:r>
      <w:r w:rsidR="007666BC" w:rsidRPr="008C0FC4">
        <w:rPr>
          <w:rFonts w:ascii="Times New Roman" w:hAnsi="Times New Roman" w:cs="Times New Roman"/>
          <w:b/>
          <w:bCs/>
        </w:rPr>
        <w:t xml:space="preserve"> </w:t>
      </w:r>
      <w:r w:rsidR="007C417A" w:rsidRPr="008C0FC4">
        <w:rPr>
          <w:rFonts w:ascii="Times New Roman" w:hAnsi="Times New Roman" w:cs="Times New Roman"/>
        </w:rPr>
        <w:t>The inter connection between 2 or several links such that it can transfer of relative motion will be known as pair.</w:t>
      </w:r>
    </w:p>
    <w:p w14:paraId="2025C360" w14:textId="4C41ECD4" w:rsidR="00080676" w:rsidRPr="008C0FC4" w:rsidRDefault="009A22CF" w:rsidP="00021015">
      <w:pPr>
        <w:spacing w:before="240" w:after="0"/>
        <w:rPr>
          <w:rFonts w:ascii="Times New Roman" w:hAnsi="Times New Roman" w:cs="Times New Roman"/>
          <w:b/>
          <w:bCs/>
        </w:rPr>
      </w:pPr>
      <w:r w:rsidRPr="008C0FC4">
        <w:rPr>
          <w:rFonts w:ascii="Times New Roman" w:hAnsi="Times New Roman" w:cs="Times New Roman"/>
          <w:b/>
          <w:bCs/>
        </w:rPr>
        <w:t>CLASSIFICATION OF PAIRS:</w:t>
      </w:r>
    </w:p>
    <w:p w14:paraId="18276CD7" w14:textId="55D13371" w:rsidR="001A5A89" w:rsidRPr="008C0FC4" w:rsidRDefault="00EA7517" w:rsidP="00714C07">
      <w:pPr>
        <w:pStyle w:val="ListParagraph"/>
        <w:numPr>
          <w:ilvl w:val="0"/>
          <w:numId w:val="7"/>
        </w:numPr>
        <w:spacing w:after="0"/>
        <w:jc w:val="both"/>
        <w:rPr>
          <w:rFonts w:ascii="Times New Roman" w:hAnsi="Times New Roman" w:cs="Times New Roman"/>
          <w:b/>
          <w:bCs/>
        </w:rPr>
      </w:pPr>
      <w:r w:rsidRPr="008C0FC4">
        <w:rPr>
          <w:rFonts w:ascii="Times New Roman" w:hAnsi="Times New Roman" w:cs="Times New Roman"/>
          <w:b/>
          <w:bCs/>
        </w:rPr>
        <w:t xml:space="preserve">ON THE BASIS OF DOF: </w:t>
      </w:r>
      <w:r w:rsidR="003504C8" w:rsidRPr="008C0FC4">
        <w:rPr>
          <w:rFonts w:ascii="Times New Roman" w:hAnsi="Times New Roman" w:cs="Times New Roman"/>
        </w:rPr>
        <w:t xml:space="preserve">The minimum number of independent of </w:t>
      </w:r>
      <w:r w:rsidR="00FD2EDC" w:rsidRPr="008C0FC4">
        <w:rPr>
          <w:rFonts w:ascii="Times New Roman" w:hAnsi="Times New Roman" w:cs="Times New Roman"/>
        </w:rPr>
        <w:t>P</w:t>
      </w:r>
      <w:r w:rsidR="003504C8" w:rsidRPr="008C0FC4">
        <w:rPr>
          <w:rFonts w:ascii="Times New Roman" w:hAnsi="Times New Roman" w:cs="Times New Roman"/>
        </w:rPr>
        <w:t xml:space="preserve">air/ </w:t>
      </w:r>
      <w:r w:rsidR="00FD2EDC" w:rsidRPr="008C0FC4">
        <w:rPr>
          <w:rFonts w:ascii="Times New Roman" w:hAnsi="Times New Roman" w:cs="Times New Roman"/>
        </w:rPr>
        <w:t>V</w:t>
      </w:r>
      <w:r w:rsidR="003504C8" w:rsidRPr="008C0FC4">
        <w:rPr>
          <w:rFonts w:ascii="Times New Roman" w:hAnsi="Times New Roman" w:cs="Times New Roman"/>
        </w:rPr>
        <w:t xml:space="preserve">ariable/ </w:t>
      </w:r>
      <w:r w:rsidR="00FD2EDC" w:rsidRPr="008C0FC4">
        <w:rPr>
          <w:rFonts w:ascii="Times New Roman" w:hAnsi="Times New Roman" w:cs="Times New Roman"/>
        </w:rPr>
        <w:t>Displacement/ C</w:t>
      </w:r>
      <w:r w:rsidR="003504C8" w:rsidRPr="008C0FC4">
        <w:rPr>
          <w:rFonts w:ascii="Times New Roman" w:hAnsi="Times New Roman" w:cs="Times New Roman"/>
        </w:rPr>
        <w:t>oordinates required to defined the motion of the body is known as DOF.</w:t>
      </w:r>
    </w:p>
    <w:tbl>
      <w:tblPr>
        <w:tblStyle w:val="TableGrid"/>
        <w:tblW w:w="0" w:type="auto"/>
        <w:tblLook w:val="04A0" w:firstRow="1" w:lastRow="0" w:firstColumn="1" w:lastColumn="0" w:noHBand="0" w:noVBand="1"/>
      </w:tblPr>
      <w:tblGrid>
        <w:gridCol w:w="5228"/>
        <w:gridCol w:w="2614"/>
        <w:gridCol w:w="2614"/>
      </w:tblGrid>
      <w:tr w:rsidR="001761AE" w:rsidRPr="008C0FC4" w14:paraId="4C3A01C0" w14:textId="77777777" w:rsidTr="00C92664">
        <w:tc>
          <w:tcPr>
            <w:tcW w:w="10456" w:type="dxa"/>
            <w:gridSpan w:val="3"/>
            <w:vAlign w:val="center"/>
          </w:tcPr>
          <w:p w14:paraId="7A8B4744" w14:textId="417708B2" w:rsidR="001761AE" w:rsidRPr="008C0FC4" w:rsidRDefault="001F254E" w:rsidP="00C92664">
            <w:pPr>
              <w:jc w:val="center"/>
              <w:rPr>
                <w:rFonts w:ascii="Times New Roman" w:hAnsi="Times New Roman" w:cs="Times New Roman"/>
                <w:b/>
                <w:bCs/>
              </w:rPr>
            </w:pPr>
            <w:r w:rsidRPr="008C0FC4">
              <w:rPr>
                <w:rFonts w:ascii="Times New Roman" w:hAnsi="Times New Roman" w:cs="Times New Roman"/>
                <w:b/>
                <w:bCs/>
              </w:rPr>
              <w:t>DISPLACEMENT OR PAIR VARIABLE</w:t>
            </w:r>
          </w:p>
        </w:tc>
      </w:tr>
      <w:tr w:rsidR="0096283B" w:rsidRPr="008C0FC4" w14:paraId="03DA089B" w14:textId="77777777" w:rsidTr="00C92664">
        <w:tc>
          <w:tcPr>
            <w:tcW w:w="5228" w:type="dxa"/>
            <w:vAlign w:val="center"/>
          </w:tcPr>
          <w:p w14:paraId="50794D48" w14:textId="12D1EBC5" w:rsidR="0096283B" w:rsidRPr="008C0FC4" w:rsidRDefault="00362234" w:rsidP="00C92664">
            <w:pPr>
              <w:jc w:val="center"/>
              <w:rPr>
                <w:rFonts w:ascii="Times New Roman" w:hAnsi="Times New Roman" w:cs="Times New Roman"/>
              </w:rPr>
            </w:pPr>
            <w:r w:rsidRPr="008C0FC4">
              <w:rPr>
                <w:rFonts w:ascii="Times New Roman" w:hAnsi="Times New Roman" w:cs="Times New Roman"/>
              </w:rPr>
              <w:t>Translational</w:t>
            </w:r>
            <w:r w:rsidR="009A37CE" w:rsidRPr="008C0FC4">
              <w:rPr>
                <w:rFonts w:ascii="Times New Roman" w:hAnsi="Times New Roman" w:cs="Times New Roman"/>
              </w:rPr>
              <w:t>: Total 3 DOF</w:t>
            </w:r>
            <w:r w:rsidRPr="008C0FC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z</m:t>
                  </m:r>
                </m:sub>
              </m:sSub>
            </m:oMath>
            <w:r w:rsidRPr="008C0FC4">
              <w:rPr>
                <w:rFonts w:ascii="Times New Roman" w:hAnsi="Times New Roman" w:cs="Times New Roman"/>
              </w:rPr>
              <w:t>)</w:t>
            </w:r>
          </w:p>
        </w:tc>
        <w:tc>
          <w:tcPr>
            <w:tcW w:w="5228" w:type="dxa"/>
            <w:gridSpan w:val="2"/>
            <w:vAlign w:val="center"/>
          </w:tcPr>
          <w:p w14:paraId="08FA429C" w14:textId="17F6A165" w:rsidR="0096283B" w:rsidRPr="008C0FC4" w:rsidRDefault="00FB25E0" w:rsidP="00C92664">
            <w:pPr>
              <w:jc w:val="center"/>
              <w:rPr>
                <w:rFonts w:ascii="Times New Roman" w:hAnsi="Times New Roman" w:cs="Times New Roman"/>
              </w:rPr>
            </w:pPr>
            <w:r w:rsidRPr="008C0FC4">
              <w:rPr>
                <w:rFonts w:ascii="Times New Roman" w:hAnsi="Times New Roman" w:cs="Times New Roman"/>
              </w:rPr>
              <w:t>Angular</w:t>
            </w:r>
            <w:r w:rsidR="00706EF1" w:rsidRPr="008C0FC4">
              <w:rPr>
                <w:rFonts w:ascii="Times New Roman" w:eastAsiaTheme="minorEastAsia" w:hAnsi="Times New Roman" w:cs="Times New Roman"/>
              </w:rPr>
              <w:t>:</w:t>
            </w:r>
            <w:r w:rsidR="00706EF1" w:rsidRPr="008C0FC4">
              <w:rPr>
                <w:rFonts w:ascii="Times New Roman" w:hAnsi="Times New Roman" w:cs="Times New Roman"/>
              </w:rPr>
              <w:t xml:space="preserve"> Total 3 DOF</w:t>
            </w:r>
            <w:r w:rsidR="00706EF1" w:rsidRPr="008C0FC4">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z</m:t>
                  </m:r>
                </m:sub>
              </m:sSub>
            </m:oMath>
            <w:r w:rsidR="00706EF1" w:rsidRPr="008C0FC4">
              <w:rPr>
                <w:rFonts w:ascii="Times New Roman" w:eastAsiaTheme="minorEastAsia" w:hAnsi="Times New Roman" w:cs="Times New Roman"/>
              </w:rPr>
              <w:t>)</w:t>
            </w:r>
          </w:p>
        </w:tc>
      </w:tr>
      <w:tr w:rsidR="00706EF1" w:rsidRPr="008C0FC4" w14:paraId="4EEB0DD9" w14:textId="77777777" w:rsidTr="00C92664">
        <w:tc>
          <w:tcPr>
            <w:tcW w:w="5228" w:type="dxa"/>
            <w:vAlign w:val="center"/>
          </w:tcPr>
          <w:p w14:paraId="170B3DB6" w14:textId="77777777" w:rsidR="00706EF1" w:rsidRPr="008C0FC4" w:rsidRDefault="00706EF1" w:rsidP="00C92664">
            <w:pPr>
              <w:jc w:val="center"/>
              <w:rPr>
                <w:rFonts w:ascii="Times New Roman" w:hAnsi="Times New Roman" w:cs="Times New Roman"/>
              </w:rPr>
            </w:pPr>
          </w:p>
        </w:tc>
        <w:tc>
          <w:tcPr>
            <w:tcW w:w="2614" w:type="dxa"/>
            <w:vAlign w:val="center"/>
          </w:tcPr>
          <w:p w14:paraId="7AF7FED7" w14:textId="673283C9" w:rsidR="00706EF1" w:rsidRPr="008C0FC4" w:rsidRDefault="00706EF1" w:rsidP="00C92664">
            <w:pPr>
              <w:jc w:val="center"/>
              <w:rPr>
                <w:rFonts w:ascii="Times New Roman" w:eastAsiaTheme="minorEastAsia" w:hAnsi="Times New Roman" w:cs="Times New Roman"/>
              </w:rPr>
            </w:pPr>
            <w:r w:rsidRPr="008C0FC4">
              <w:rPr>
                <w:rFonts w:ascii="Times New Roman" w:eastAsiaTheme="minorEastAsia" w:hAnsi="Times New Roman" w:cs="Times New Roman"/>
              </w:rPr>
              <w:t>Rotational</w:t>
            </w:r>
          </w:p>
        </w:tc>
        <w:tc>
          <w:tcPr>
            <w:tcW w:w="2614" w:type="dxa"/>
            <w:vAlign w:val="center"/>
          </w:tcPr>
          <w:p w14:paraId="254B2584" w14:textId="5D834BD9" w:rsidR="00706EF1" w:rsidRPr="008C0FC4" w:rsidRDefault="00862C8F" w:rsidP="00C92664">
            <w:pPr>
              <w:jc w:val="center"/>
              <w:rPr>
                <w:rFonts w:ascii="Times New Roman" w:eastAsiaTheme="minorEastAsia" w:hAnsi="Times New Roman" w:cs="Times New Roman"/>
              </w:rPr>
            </w:pPr>
            <w:r w:rsidRPr="008C0FC4">
              <w:rPr>
                <w:rFonts w:ascii="Times New Roman" w:eastAsiaTheme="minorEastAsia" w:hAnsi="Times New Roman" w:cs="Times New Roman"/>
              </w:rPr>
              <w:t>Oscillation</w:t>
            </w:r>
          </w:p>
        </w:tc>
      </w:tr>
    </w:tbl>
    <w:p w14:paraId="7647A3FF" w14:textId="3338D99D" w:rsidR="00FD0B05" w:rsidRPr="008C0FC4" w:rsidRDefault="00B35AAE" w:rsidP="00B35AAE">
      <w:pPr>
        <w:pStyle w:val="ListParagraph"/>
        <w:numPr>
          <w:ilvl w:val="0"/>
          <w:numId w:val="4"/>
        </w:numPr>
        <w:spacing w:after="0"/>
        <w:jc w:val="both"/>
        <w:rPr>
          <w:rFonts w:ascii="Times New Roman" w:hAnsi="Times New Roman" w:cs="Times New Roman"/>
          <w:b/>
          <w:bCs/>
        </w:rPr>
      </w:pPr>
      <w:r w:rsidRPr="008C0FC4">
        <w:rPr>
          <w:rFonts w:ascii="Times New Roman" w:hAnsi="Times New Roman" w:cs="Times New Roman"/>
        </w:rPr>
        <w:t xml:space="preserve">When object moves in 3D space and </w:t>
      </w:r>
      <m:oMath>
        <m:r>
          <w:rPr>
            <w:rFonts w:ascii="Cambria Math" w:hAnsi="Cambria Math" w:cs="Times New Roman"/>
          </w:rPr>
          <m:t>+ &amp; -</m:t>
        </m:r>
      </m:oMath>
      <w:r w:rsidRPr="008C0FC4">
        <w:rPr>
          <w:rFonts w:ascii="Times New Roman" w:eastAsiaTheme="minorEastAsia" w:hAnsi="Times New Roman" w:cs="Times New Roman"/>
        </w:rPr>
        <w:t xml:space="preserve"> axis motion is considered, then DOF is 6.</w:t>
      </w:r>
      <w:r w:rsidR="00CB4D99" w:rsidRPr="008C0FC4">
        <w:rPr>
          <w:rFonts w:ascii="Times New Roman" w:eastAsiaTheme="minorEastAsia" w:hAnsi="Times New Roman" w:cs="Times New Roman"/>
        </w:rPr>
        <w:t xml:space="preserve"> Same way </w:t>
      </w:r>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2D</m:t>
            </m:r>
          </m:sub>
        </m:sSub>
        <m:r>
          <w:rPr>
            <w:rFonts w:ascii="Cambria Math" w:eastAsiaTheme="minorEastAsia" w:hAnsi="Cambria Math" w:cs="Times New Roman"/>
          </w:rPr>
          <m:t>=3</m:t>
        </m:r>
      </m:oMath>
      <w:r w:rsidR="00FD4775" w:rsidRPr="008C0FC4">
        <w:rPr>
          <w:rFonts w:ascii="Times New Roman" w:eastAsiaTheme="minorEastAsia" w:hAnsi="Times New Roman" w:cs="Times New Roman"/>
        </w:rPr>
        <w:t>.</w:t>
      </w:r>
    </w:p>
    <w:p w14:paraId="53E584EB" w14:textId="7ADEE21D" w:rsidR="00CA71DA" w:rsidRPr="008C0FC4" w:rsidRDefault="00A74146" w:rsidP="00406357">
      <w:pPr>
        <w:spacing w:after="0"/>
        <w:jc w:val="both"/>
        <w:rPr>
          <w:rFonts w:ascii="Times New Roman" w:eastAsiaTheme="minorEastAsia" w:hAnsi="Times New Roman" w:cs="Times New Roman"/>
        </w:rPr>
      </w:pPr>
      <w:r w:rsidRPr="008C0FC4">
        <w:rPr>
          <w:rFonts w:ascii="Times New Roman" w:eastAsiaTheme="minorEastAsia" w:hAnsi="Times New Roman" w:cs="Times New Roman"/>
          <w:b/>
          <w:bCs/>
        </w:rPr>
        <w:t>OBSERVATIONS:</w:t>
      </w:r>
    </w:p>
    <w:p w14:paraId="72341E70" w14:textId="08F42DC1" w:rsidR="000140F8" w:rsidRPr="008C0FC4" w:rsidRDefault="00B73A7A" w:rsidP="00F15905">
      <w:pPr>
        <w:pStyle w:val="ListParagraph"/>
        <w:numPr>
          <w:ilvl w:val="0"/>
          <w:numId w:val="8"/>
        </w:numPr>
        <w:spacing w:after="0"/>
        <w:jc w:val="both"/>
        <w:rPr>
          <w:rFonts w:ascii="Times New Roman" w:hAnsi="Times New Roman" w:cs="Times New Roman"/>
        </w:rPr>
      </w:pPr>
      <w:r w:rsidRPr="008C0FC4">
        <w:rPr>
          <w:rFonts w:ascii="Times New Roman" w:hAnsi="Times New Roman" w:cs="Times New Roman"/>
        </w:rPr>
        <w:t>Pair are responsible for restriction in DOF</w:t>
      </w:r>
    </w:p>
    <w:p w14:paraId="1A8BFDC3" w14:textId="0039390C" w:rsidR="001D1FC5" w:rsidRPr="008C0FC4" w:rsidRDefault="00D340DF" w:rsidP="00F15905">
      <w:pPr>
        <w:pStyle w:val="ListParagraph"/>
        <w:numPr>
          <w:ilvl w:val="0"/>
          <w:numId w:val="8"/>
        </w:numPr>
        <w:spacing w:after="0"/>
        <w:jc w:val="both"/>
        <w:rPr>
          <w:rFonts w:ascii="Times New Roman" w:hAnsi="Times New Roman" w:cs="Times New Roman"/>
        </w:rPr>
      </w:pPr>
      <m:oMath>
        <m:r>
          <w:rPr>
            <w:rFonts w:ascii="Cambria Math" w:hAnsi="Cambria Math" w:cs="Times New Roman"/>
          </w:rPr>
          <m:t>Actual Possible DOF= Max Possible DOF – Restricted DOF</m:t>
        </m:r>
      </m:oMath>
    </w:p>
    <w:tbl>
      <w:tblPr>
        <w:tblStyle w:val="TableGrid"/>
        <w:tblW w:w="0" w:type="auto"/>
        <w:tblLook w:val="04A0" w:firstRow="1" w:lastRow="0" w:firstColumn="1" w:lastColumn="0" w:noHBand="0" w:noVBand="1"/>
      </w:tblPr>
      <w:tblGrid>
        <w:gridCol w:w="540"/>
        <w:gridCol w:w="1914"/>
        <w:gridCol w:w="1182"/>
        <w:gridCol w:w="281"/>
        <w:gridCol w:w="658"/>
        <w:gridCol w:w="243"/>
        <w:gridCol w:w="1183"/>
        <w:gridCol w:w="2079"/>
        <w:gridCol w:w="2376"/>
      </w:tblGrid>
      <w:tr w:rsidR="00140A16" w:rsidRPr="008C0FC4" w14:paraId="7D439AA4" w14:textId="77777777" w:rsidTr="00FB431F">
        <w:tc>
          <w:tcPr>
            <w:tcW w:w="540" w:type="dxa"/>
          </w:tcPr>
          <w:p w14:paraId="37F0E834" w14:textId="69A5CAAD" w:rsidR="00140A16" w:rsidRPr="008C0FC4" w:rsidRDefault="00140A16" w:rsidP="00D26F63">
            <w:pPr>
              <w:jc w:val="both"/>
              <w:rPr>
                <w:rFonts w:ascii="Times New Roman" w:hAnsi="Times New Roman" w:cs="Times New Roman"/>
              </w:rPr>
            </w:pPr>
            <w:r w:rsidRPr="008C0FC4">
              <w:rPr>
                <w:rFonts w:ascii="Times New Roman" w:hAnsi="Times New Roman" w:cs="Times New Roman"/>
              </w:rPr>
              <w:t>Sr. No.</w:t>
            </w:r>
          </w:p>
        </w:tc>
        <w:tc>
          <w:tcPr>
            <w:tcW w:w="1914" w:type="dxa"/>
          </w:tcPr>
          <w:p w14:paraId="3008D521" w14:textId="5EC330C7" w:rsidR="00140A16" w:rsidRPr="008C0FC4" w:rsidRDefault="00140A16" w:rsidP="00D26F63">
            <w:pPr>
              <w:jc w:val="both"/>
              <w:rPr>
                <w:rFonts w:ascii="Times New Roman" w:hAnsi="Times New Roman" w:cs="Times New Roman"/>
              </w:rPr>
            </w:pPr>
            <w:r w:rsidRPr="008C0FC4">
              <w:rPr>
                <w:rFonts w:ascii="Times New Roman" w:hAnsi="Times New Roman" w:cs="Times New Roman"/>
              </w:rPr>
              <w:t>Name</w:t>
            </w:r>
          </w:p>
        </w:tc>
        <w:tc>
          <w:tcPr>
            <w:tcW w:w="1463" w:type="dxa"/>
            <w:gridSpan w:val="2"/>
          </w:tcPr>
          <w:p w14:paraId="5DE527CE" w14:textId="76721B79" w:rsidR="00140A16" w:rsidRPr="008C0FC4" w:rsidRDefault="00140A16" w:rsidP="00D26F63">
            <w:pPr>
              <w:jc w:val="both"/>
              <w:rPr>
                <w:rFonts w:ascii="Times New Roman" w:hAnsi="Times New Roman" w:cs="Times New Roman"/>
              </w:rPr>
            </w:pPr>
            <w:r w:rsidRPr="008C0FC4">
              <w:rPr>
                <w:rFonts w:ascii="Times New Roman" w:hAnsi="Times New Roman" w:cs="Times New Roman"/>
              </w:rPr>
              <w:t>Abbreviations</w:t>
            </w:r>
          </w:p>
        </w:tc>
        <w:tc>
          <w:tcPr>
            <w:tcW w:w="658" w:type="dxa"/>
          </w:tcPr>
          <w:p w14:paraId="3B34FB5A" w14:textId="76A68B04" w:rsidR="00140A16" w:rsidRPr="008C0FC4" w:rsidRDefault="00140A16" w:rsidP="00D26F63">
            <w:pPr>
              <w:jc w:val="both"/>
              <w:rPr>
                <w:rFonts w:ascii="Times New Roman" w:hAnsi="Times New Roman" w:cs="Times New Roman"/>
              </w:rPr>
            </w:pPr>
            <w:r w:rsidRPr="008C0FC4">
              <w:rPr>
                <w:rFonts w:ascii="Times New Roman" w:hAnsi="Times New Roman" w:cs="Times New Roman"/>
              </w:rPr>
              <w:t>DOF</w:t>
            </w:r>
          </w:p>
        </w:tc>
        <w:tc>
          <w:tcPr>
            <w:tcW w:w="1426" w:type="dxa"/>
            <w:gridSpan w:val="2"/>
          </w:tcPr>
          <w:p w14:paraId="52CC14FD" w14:textId="5016F251" w:rsidR="00140A16" w:rsidRPr="008C0FC4" w:rsidRDefault="00140A16" w:rsidP="00D26F63">
            <w:pPr>
              <w:jc w:val="both"/>
              <w:rPr>
                <w:rFonts w:ascii="Times New Roman" w:hAnsi="Times New Roman" w:cs="Times New Roman"/>
              </w:rPr>
            </w:pPr>
            <w:r w:rsidRPr="008C0FC4">
              <w:rPr>
                <w:rFonts w:ascii="Times New Roman" w:hAnsi="Times New Roman" w:cs="Times New Roman"/>
              </w:rPr>
              <w:t>Displacement Variables</w:t>
            </w:r>
          </w:p>
        </w:tc>
        <w:tc>
          <w:tcPr>
            <w:tcW w:w="2079" w:type="dxa"/>
            <w:vMerge w:val="restart"/>
          </w:tcPr>
          <w:p w14:paraId="7A4E025A" w14:textId="71770936" w:rsidR="00140A16" w:rsidRPr="008C0FC4" w:rsidRDefault="00140A16" w:rsidP="00D26F63">
            <w:pPr>
              <w:jc w:val="both"/>
              <w:rPr>
                <w:rFonts w:ascii="Times New Roman" w:hAnsi="Times New Roman" w:cs="Times New Roman"/>
              </w:rPr>
            </w:pPr>
            <w:r w:rsidRPr="008C0FC4">
              <w:rPr>
                <w:rFonts w:ascii="Times New Roman" w:hAnsi="Times New Roman" w:cs="Times New Roman"/>
                <w:noProof/>
              </w:rPr>
              <w:drawing>
                <wp:inline distT="0" distB="0" distL="0" distR="0" wp14:anchorId="7EA93EEB" wp14:editId="0034F654">
                  <wp:extent cx="1182370" cy="2258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wer-Kinematic-Pairs.png"/>
                          <pic:cNvPicPr/>
                        </pic:nvPicPr>
                        <pic:blipFill rotWithShape="1">
                          <a:blip r:embed="rId6" cstate="print">
                            <a:extLst>
                              <a:ext uri="{28A0092B-C50C-407E-A947-70E740481C1C}">
                                <a14:useLocalDpi xmlns:a14="http://schemas.microsoft.com/office/drawing/2010/main" val="0"/>
                              </a:ext>
                            </a:extLst>
                          </a:blip>
                          <a:srcRect l="3351" r="58124"/>
                          <a:stretch/>
                        </pic:blipFill>
                        <pic:spPr bwMode="auto">
                          <a:xfrm>
                            <a:off x="0" y="0"/>
                            <a:ext cx="1201986" cy="2295635"/>
                          </a:xfrm>
                          <a:prstGeom prst="rect">
                            <a:avLst/>
                          </a:prstGeom>
                          <a:ln>
                            <a:noFill/>
                          </a:ln>
                          <a:extLst>
                            <a:ext uri="{53640926-AAD7-44D8-BBD7-CCE9431645EC}">
                              <a14:shadowObscured xmlns:a14="http://schemas.microsoft.com/office/drawing/2010/main"/>
                            </a:ext>
                          </a:extLst>
                        </pic:spPr>
                      </pic:pic>
                    </a:graphicData>
                  </a:graphic>
                </wp:inline>
              </w:drawing>
            </w:r>
          </w:p>
        </w:tc>
        <w:tc>
          <w:tcPr>
            <w:tcW w:w="2376" w:type="dxa"/>
            <w:vMerge w:val="restart"/>
          </w:tcPr>
          <w:p w14:paraId="1DBD2BBC" w14:textId="1E7E26D0" w:rsidR="00140A16" w:rsidRPr="008C0FC4" w:rsidRDefault="00140A16" w:rsidP="00D26F63">
            <w:pPr>
              <w:jc w:val="both"/>
              <w:rPr>
                <w:rFonts w:ascii="Times New Roman" w:hAnsi="Times New Roman" w:cs="Times New Roman"/>
              </w:rPr>
            </w:pPr>
            <w:r w:rsidRPr="008C0FC4">
              <w:rPr>
                <w:rFonts w:ascii="Times New Roman" w:hAnsi="Times New Roman" w:cs="Times New Roman"/>
                <w:noProof/>
              </w:rPr>
              <w:drawing>
                <wp:inline distT="0" distB="0" distL="0" distR="0" wp14:anchorId="68A3C28A" wp14:editId="7E6C07BB">
                  <wp:extent cx="1367155" cy="225021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wer-Kinematic-Pairs.png"/>
                          <pic:cNvPicPr/>
                        </pic:nvPicPr>
                        <pic:blipFill rotWithShape="1">
                          <a:blip r:embed="rId7" cstate="print">
                            <a:extLst>
                              <a:ext uri="{28A0092B-C50C-407E-A947-70E740481C1C}">
                                <a14:useLocalDpi xmlns:a14="http://schemas.microsoft.com/office/drawing/2010/main" val="0"/>
                              </a:ext>
                            </a:extLst>
                          </a:blip>
                          <a:srcRect l="56173" t="1437" r="-710" b="-1437"/>
                          <a:stretch/>
                        </pic:blipFill>
                        <pic:spPr bwMode="auto">
                          <a:xfrm>
                            <a:off x="0" y="0"/>
                            <a:ext cx="1386061" cy="2281337"/>
                          </a:xfrm>
                          <a:prstGeom prst="rect">
                            <a:avLst/>
                          </a:prstGeom>
                          <a:ln>
                            <a:noFill/>
                          </a:ln>
                          <a:extLst>
                            <a:ext uri="{53640926-AAD7-44D8-BBD7-CCE9431645EC}">
                              <a14:shadowObscured xmlns:a14="http://schemas.microsoft.com/office/drawing/2010/main"/>
                            </a:ext>
                          </a:extLst>
                        </pic:spPr>
                      </pic:pic>
                    </a:graphicData>
                  </a:graphic>
                </wp:inline>
              </w:drawing>
            </w:r>
          </w:p>
        </w:tc>
      </w:tr>
      <w:tr w:rsidR="00140A16" w:rsidRPr="008C0FC4" w14:paraId="39CAFBB6" w14:textId="77777777" w:rsidTr="00FB431F">
        <w:tc>
          <w:tcPr>
            <w:tcW w:w="540" w:type="dxa"/>
          </w:tcPr>
          <w:p w14:paraId="74E3A4AC" w14:textId="7C40B87F" w:rsidR="00140A16" w:rsidRPr="008C0FC4" w:rsidRDefault="00140A16" w:rsidP="00D26F63">
            <w:pPr>
              <w:jc w:val="both"/>
              <w:rPr>
                <w:rFonts w:ascii="Times New Roman" w:hAnsi="Times New Roman" w:cs="Times New Roman"/>
              </w:rPr>
            </w:pPr>
            <w:r w:rsidRPr="008C0FC4">
              <w:rPr>
                <w:rFonts w:ascii="Times New Roman" w:hAnsi="Times New Roman" w:cs="Times New Roman"/>
              </w:rPr>
              <w:t>1</w:t>
            </w:r>
          </w:p>
        </w:tc>
        <w:tc>
          <w:tcPr>
            <w:tcW w:w="1914" w:type="dxa"/>
          </w:tcPr>
          <w:p w14:paraId="5C314601" w14:textId="603E94C4" w:rsidR="00140A16" w:rsidRPr="008C0FC4" w:rsidRDefault="00140A16" w:rsidP="00D26F63">
            <w:pPr>
              <w:jc w:val="both"/>
              <w:rPr>
                <w:rFonts w:ascii="Times New Roman" w:hAnsi="Times New Roman" w:cs="Times New Roman"/>
              </w:rPr>
            </w:pPr>
            <w:r w:rsidRPr="008C0FC4">
              <w:rPr>
                <w:rFonts w:ascii="Times New Roman" w:hAnsi="Times New Roman" w:cs="Times New Roman"/>
              </w:rPr>
              <w:t>Cylindric</w:t>
            </w:r>
          </w:p>
        </w:tc>
        <w:tc>
          <w:tcPr>
            <w:tcW w:w="1463" w:type="dxa"/>
            <w:gridSpan w:val="2"/>
          </w:tcPr>
          <w:p w14:paraId="69578760" w14:textId="59B77A88" w:rsidR="00140A16" w:rsidRPr="008C0FC4" w:rsidRDefault="00140A16" w:rsidP="00D26F63">
            <w:pPr>
              <w:jc w:val="both"/>
              <w:rPr>
                <w:rFonts w:ascii="Times New Roman" w:hAnsi="Times New Roman" w:cs="Times New Roman"/>
              </w:rPr>
            </w:pPr>
            <w:r w:rsidRPr="008C0FC4">
              <w:rPr>
                <w:rFonts w:ascii="Times New Roman" w:hAnsi="Times New Roman" w:cs="Times New Roman"/>
              </w:rPr>
              <w:t>C- Pair</w:t>
            </w:r>
          </w:p>
        </w:tc>
        <w:tc>
          <w:tcPr>
            <w:tcW w:w="658" w:type="dxa"/>
          </w:tcPr>
          <w:p w14:paraId="5DF1671C" w14:textId="360529DC" w:rsidR="00140A16" w:rsidRPr="008C0FC4" w:rsidRDefault="00140A16" w:rsidP="00D26F63">
            <w:pPr>
              <w:jc w:val="both"/>
              <w:rPr>
                <w:rFonts w:ascii="Times New Roman" w:hAnsi="Times New Roman" w:cs="Times New Roman"/>
              </w:rPr>
            </w:pPr>
            <w:r w:rsidRPr="008C0FC4">
              <w:rPr>
                <w:rFonts w:ascii="Times New Roman" w:hAnsi="Times New Roman" w:cs="Times New Roman"/>
              </w:rPr>
              <w:t>2</w:t>
            </w:r>
          </w:p>
        </w:tc>
        <w:tc>
          <w:tcPr>
            <w:tcW w:w="1426" w:type="dxa"/>
            <w:gridSpan w:val="2"/>
          </w:tcPr>
          <w:p w14:paraId="110D72F8" w14:textId="668B3A47" w:rsidR="00140A16" w:rsidRPr="008C0FC4" w:rsidRDefault="00D049C6" w:rsidP="00D26F63">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y</m:t>
                    </m:r>
                  </m:sub>
                </m:sSub>
              </m:oMath>
            </m:oMathPara>
          </w:p>
        </w:tc>
        <w:tc>
          <w:tcPr>
            <w:tcW w:w="2079" w:type="dxa"/>
            <w:vMerge/>
          </w:tcPr>
          <w:p w14:paraId="4C0046BF" w14:textId="77777777" w:rsidR="00140A16" w:rsidRPr="008C0FC4" w:rsidRDefault="00140A16" w:rsidP="00D26F63">
            <w:pPr>
              <w:jc w:val="both"/>
              <w:rPr>
                <w:rFonts w:ascii="Times New Roman" w:hAnsi="Times New Roman" w:cs="Times New Roman"/>
                <w:noProof/>
              </w:rPr>
            </w:pPr>
          </w:p>
        </w:tc>
        <w:tc>
          <w:tcPr>
            <w:tcW w:w="2376" w:type="dxa"/>
            <w:vMerge/>
          </w:tcPr>
          <w:p w14:paraId="41A6DF22" w14:textId="77777777" w:rsidR="00140A16" w:rsidRPr="008C0FC4" w:rsidRDefault="00140A16" w:rsidP="00D26F63">
            <w:pPr>
              <w:jc w:val="both"/>
              <w:rPr>
                <w:rFonts w:ascii="Times New Roman" w:hAnsi="Times New Roman" w:cs="Times New Roman"/>
                <w:noProof/>
              </w:rPr>
            </w:pPr>
          </w:p>
        </w:tc>
      </w:tr>
      <w:tr w:rsidR="00140A16" w:rsidRPr="008C0FC4" w14:paraId="4691B4B7" w14:textId="77777777" w:rsidTr="00FB431F">
        <w:tc>
          <w:tcPr>
            <w:tcW w:w="540" w:type="dxa"/>
          </w:tcPr>
          <w:p w14:paraId="2E83D87B" w14:textId="51FBEF55" w:rsidR="00140A16" w:rsidRPr="008C0FC4" w:rsidRDefault="00140A16" w:rsidP="00D26F63">
            <w:pPr>
              <w:jc w:val="both"/>
              <w:rPr>
                <w:rFonts w:ascii="Times New Roman" w:hAnsi="Times New Roman" w:cs="Times New Roman"/>
              </w:rPr>
            </w:pPr>
            <w:r w:rsidRPr="008C0FC4">
              <w:rPr>
                <w:rFonts w:ascii="Times New Roman" w:hAnsi="Times New Roman" w:cs="Times New Roman"/>
              </w:rPr>
              <w:t>2</w:t>
            </w:r>
          </w:p>
        </w:tc>
        <w:tc>
          <w:tcPr>
            <w:tcW w:w="1914" w:type="dxa"/>
          </w:tcPr>
          <w:p w14:paraId="1314C03A" w14:textId="7E3FCA1C" w:rsidR="00140A16" w:rsidRPr="008C0FC4" w:rsidRDefault="00140A16" w:rsidP="00D26F63">
            <w:pPr>
              <w:jc w:val="both"/>
              <w:rPr>
                <w:rFonts w:ascii="Times New Roman" w:hAnsi="Times New Roman" w:cs="Times New Roman"/>
              </w:rPr>
            </w:pPr>
            <w:r w:rsidRPr="008C0FC4">
              <w:rPr>
                <w:rFonts w:ascii="Times New Roman" w:hAnsi="Times New Roman" w:cs="Times New Roman"/>
              </w:rPr>
              <w:t>Prismatic/ Sliding</w:t>
            </w:r>
          </w:p>
        </w:tc>
        <w:tc>
          <w:tcPr>
            <w:tcW w:w="1463" w:type="dxa"/>
            <w:gridSpan w:val="2"/>
          </w:tcPr>
          <w:p w14:paraId="1E1F26DF" w14:textId="1AB08D6C" w:rsidR="00140A16" w:rsidRPr="008C0FC4" w:rsidRDefault="00140A16" w:rsidP="00D26F63">
            <w:pPr>
              <w:jc w:val="both"/>
              <w:rPr>
                <w:rFonts w:ascii="Times New Roman" w:hAnsi="Times New Roman" w:cs="Times New Roman"/>
              </w:rPr>
            </w:pPr>
            <w:r w:rsidRPr="008C0FC4">
              <w:rPr>
                <w:rFonts w:ascii="Times New Roman" w:hAnsi="Times New Roman" w:cs="Times New Roman"/>
              </w:rPr>
              <w:t>P- Pair</w:t>
            </w:r>
          </w:p>
        </w:tc>
        <w:tc>
          <w:tcPr>
            <w:tcW w:w="658" w:type="dxa"/>
          </w:tcPr>
          <w:p w14:paraId="2C22FC86" w14:textId="04367580" w:rsidR="00140A16" w:rsidRPr="008C0FC4" w:rsidRDefault="00140A16" w:rsidP="00D26F63">
            <w:pPr>
              <w:jc w:val="both"/>
              <w:rPr>
                <w:rFonts w:ascii="Times New Roman" w:hAnsi="Times New Roman" w:cs="Times New Roman"/>
              </w:rPr>
            </w:pPr>
            <w:r w:rsidRPr="008C0FC4">
              <w:rPr>
                <w:rFonts w:ascii="Times New Roman" w:hAnsi="Times New Roman" w:cs="Times New Roman"/>
              </w:rPr>
              <w:t>1</w:t>
            </w:r>
          </w:p>
        </w:tc>
        <w:tc>
          <w:tcPr>
            <w:tcW w:w="1426" w:type="dxa"/>
            <w:gridSpan w:val="2"/>
          </w:tcPr>
          <w:p w14:paraId="553E6D68" w14:textId="743A7AA5" w:rsidR="00140A16" w:rsidRPr="008C0FC4" w:rsidRDefault="00D049C6" w:rsidP="00D26F63">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oMath>
            </m:oMathPara>
          </w:p>
        </w:tc>
        <w:tc>
          <w:tcPr>
            <w:tcW w:w="2079" w:type="dxa"/>
            <w:vMerge/>
          </w:tcPr>
          <w:p w14:paraId="56F8089F" w14:textId="77777777" w:rsidR="00140A16" w:rsidRPr="008C0FC4" w:rsidRDefault="00140A16" w:rsidP="00D26F63">
            <w:pPr>
              <w:jc w:val="both"/>
              <w:rPr>
                <w:rFonts w:ascii="Times New Roman" w:hAnsi="Times New Roman" w:cs="Times New Roman"/>
                <w:noProof/>
              </w:rPr>
            </w:pPr>
          </w:p>
        </w:tc>
        <w:tc>
          <w:tcPr>
            <w:tcW w:w="2376" w:type="dxa"/>
            <w:vMerge/>
          </w:tcPr>
          <w:p w14:paraId="046F8D70" w14:textId="77777777" w:rsidR="00140A16" w:rsidRPr="008C0FC4" w:rsidRDefault="00140A16" w:rsidP="00D26F63">
            <w:pPr>
              <w:jc w:val="both"/>
              <w:rPr>
                <w:rFonts w:ascii="Times New Roman" w:hAnsi="Times New Roman" w:cs="Times New Roman"/>
                <w:noProof/>
              </w:rPr>
            </w:pPr>
          </w:p>
        </w:tc>
      </w:tr>
      <w:tr w:rsidR="00140A16" w:rsidRPr="008C0FC4" w14:paraId="3A399569" w14:textId="77777777" w:rsidTr="00FB431F">
        <w:tc>
          <w:tcPr>
            <w:tcW w:w="540" w:type="dxa"/>
          </w:tcPr>
          <w:p w14:paraId="302C0A22" w14:textId="77985336" w:rsidR="00140A16" w:rsidRPr="008C0FC4" w:rsidRDefault="00140A16" w:rsidP="00D26F63">
            <w:pPr>
              <w:jc w:val="both"/>
              <w:rPr>
                <w:rFonts w:ascii="Times New Roman" w:hAnsi="Times New Roman" w:cs="Times New Roman"/>
              </w:rPr>
            </w:pPr>
            <w:r w:rsidRPr="008C0FC4">
              <w:rPr>
                <w:rFonts w:ascii="Times New Roman" w:hAnsi="Times New Roman" w:cs="Times New Roman"/>
              </w:rPr>
              <w:t>3</w:t>
            </w:r>
          </w:p>
        </w:tc>
        <w:tc>
          <w:tcPr>
            <w:tcW w:w="1914" w:type="dxa"/>
          </w:tcPr>
          <w:p w14:paraId="248D7745" w14:textId="2CC4BD91" w:rsidR="00140A16" w:rsidRPr="008C0FC4" w:rsidRDefault="00140A16" w:rsidP="00D26F63">
            <w:pPr>
              <w:jc w:val="both"/>
              <w:rPr>
                <w:rFonts w:ascii="Times New Roman" w:hAnsi="Times New Roman" w:cs="Times New Roman"/>
              </w:rPr>
            </w:pPr>
            <w:r w:rsidRPr="008C0FC4">
              <w:rPr>
                <w:rFonts w:ascii="Times New Roman" w:hAnsi="Times New Roman" w:cs="Times New Roman"/>
              </w:rPr>
              <w:t>Revolute/ Hinged</w:t>
            </w:r>
          </w:p>
        </w:tc>
        <w:tc>
          <w:tcPr>
            <w:tcW w:w="1463" w:type="dxa"/>
            <w:gridSpan w:val="2"/>
          </w:tcPr>
          <w:p w14:paraId="62255F64" w14:textId="2AAACF39" w:rsidR="00140A16" w:rsidRPr="008C0FC4" w:rsidRDefault="00140A16" w:rsidP="00D26F63">
            <w:pPr>
              <w:jc w:val="both"/>
              <w:rPr>
                <w:rFonts w:ascii="Times New Roman" w:hAnsi="Times New Roman" w:cs="Times New Roman"/>
              </w:rPr>
            </w:pPr>
            <w:r w:rsidRPr="008C0FC4">
              <w:rPr>
                <w:rFonts w:ascii="Times New Roman" w:hAnsi="Times New Roman" w:cs="Times New Roman"/>
              </w:rPr>
              <w:t>R- Pair</w:t>
            </w:r>
          </w:p>
        </w:tc>
        <w:tc>
          <w:tcPr>
            <w:tcW w:w="658" w:type="dxa"/>
          </w:tcPr>
          <w:p w14:paraId="4EC96A8D" w14:textId="66D77AB4" w:rsidR="00140A16" w:rsidRPr="008C0FC4" w:rsidRDefault="00140A16" w:rsidP="00D26F63">
            <w:pPr>
              <w:jc w:val="both"/>
              <w:rPr>
                <w:rFonts w:ascii="Times New Roman" w:hAnsi="Times New Roman" w:cs="Times New Roman"/>
              </w:rPr>
            </w:pPr>
            <w:r w:rsidRPr="008C0FC4">
              <w:rPr>
                <w:rFonts w:ascii="Times New Roman" w:hAnsi="Times New Roman" w:cs="Times New Roman"/>
              </w:rPr>
              <w:t>1</w:t>
            </w:r>
          </w:p>
        </w:tc>
        <w:tc>
          <w:tcPr>
            <w:tcW w:w="1426" w:type="dxa"/>
            <w:gridSpan w:val="2"/>
          </w:tcPr>
          <w:p w14:paraId="20097A4B" w14:textId="6147BC6D" w:rsidR="00140A16" w:rsidRPr="008C0FC4" w:rsidRDefault="00D049C6" w:rsidP="00D26F63">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y</m:t>
                    </m:r>
                  </m:sub>
                </m:sSub>
              </m:oMath>
            </m:oMathPara>
          </w:p>
        </w:tc>
        <w:tc>
          <w:tcPr>
            <w:tcW w:w="2079" w:type="dxa"/>
            <w:vMerge/>
          </w:tcPr>
          <w:p w14:paraId="26A54545" w14:textId="77777777" w:rsidR="00140A16" w:rsidRPr="008C0FC4" w:rsidRDefault="00140A16" w:rsidP="00D26F63">
            <w:pPr>
              <w:jc w:val="both"/>
              <w:rPr>
                <w:rFonts w:ascii="Times New Roman" w:hAnsi="Times New Roman" w:cs="Times New Roman"/>
                <w:noProof/>
              </w:rPr>
            </w:pPr>
          </w:p>
        </w:tc>
        <w:tc>
          <w:tcPr>
            <w:tcW w:w="2376" w:type="dxa"/>
            <w:vMerge/>
          </w:tcPr>
          <w:p w14:paraId="2D5F407C" w14:textId="77777777" w:rsidR="00140A16" w:rsidRPr="008C0FC4" w:rsidRDefault="00140A16" w:rsidP="00D26F63">
            <w:pPr>
              <w:jc w:val="both"/>
              <w:rPr>
                <w:rFonts w:ascii="Times New Roman" w:hAnsi="Times New Roman" w:cs="Times New Roman"/>
                <w:noProof/>
              </w:rPr>
            </w:pPr>
          </w:p>
        </w:tc>
      </w:tr>
      <w:tr w:rsidR="00140A16" w:rsidRPr="008C0FC4" w14:paraId="1A15BC12" w14:textId="77777777" w:rsidTr="00FB431F">
        <w:tc>
          <w:tcPr>
            <w:tcW w:w="540" w:type="dxa"/>
          </w:tcPr>
          <w:p w14:paraId="40987157" w14:textId="0893F148" w:rsidR="00140A16" w:rsidRPr="008C0FC4" w:rsidRDefault="00140A16" w:rsidP="00D26F63">
            <w:pPr>
              <w:jc w:val="both"/>
              <w:rPr>
                <w:rFonts w:ascii="Times New Roman" w:hAnsi="Times New Roman" w:cs="Times New Roman"/>
              </w:rPr>
            </w:pPr>
            <w:r w:rsidRPr="008C0FC4">
              <w:rPr>
                <w:rFonts w:ascii="Times New Roman" w:hAnsi="Times New Roman" w:cs="Times New Roman"/>
              </w:rPr>
              <w:t>4</w:t>
            </w:r>
          </w:p>
        </w:tc>
        <w:tc>
          <w:tcPr>
            <w:tcW w:w="1914" w:type="dxa"/>
          </w:tcPr>
          <w:p w14:paraId="3340DD57" w14:textId="1C1155A5" w:rsidR="00140A16" w:rsidRPr="008C0FC4" w:rsidRDefault="00140A16" w:rsidP="00D26F63">
            <w:pPr>
              <w:jc w:val="both"/>
              <w:rPr>
                <w:rFonts w:ascii="Times New Roman" w:hAnsi="Times New Roman" w:cs="Times New Roman"/>
              </w:rPr>
            </w:pPr>
            <w:r w:rsidRPr="008C0FC4">
              <w:rPr>
                <w:rFonts w:ascii="Times New Roman" w:hAnsi="Times New Roman" w:cs="Times New Roman"/>
              </w:rPr>
              <w:t>Screw/ Helix</w:t>
            </w:r>
          </w:p>
        </w:tc>
        <w:tc>
          <w:tcPr>
            <w:tcW w:w="1463" w:type="dxa"/>
            <w:gridSpan w:val="2"/>
          </w:tcPr>
          <w:p w14:paraId="5A781810" w14:textId="5D6D76D2" w:rsidR="00140A16" w:rsidRPr="008C0FC4" w:rsidRDefault="00140A16" w:rsidP="00D26F63">
            <w:pPr>
              <w:jc w:val="both"/>
              <w:rPr>
                <w:rFonts w:ascii="Times New Roman" w:hAnsi="Times New Roman" w:cs="Times New Roman"/>
              </w:rPr>
            </w:pPr>
            <w:r w:rsidRPr="008C0FC4">
              <w:rPr>
                <w:rFonts w:ascii="Times New Roman" w:hAnsi="Times New Roman" w:cs="Times New Roman"/>
              </w:rPr>
              <w:t>H- Pair</w:t>
            </w:r>
          </w:p>
        </w:tc>
        <w:tc>
          <w:tcPr>
            <w:tcW w:w="658" w:type="dxa"/>
          </w:tcPr>
          <w:p w14:paraId="4C400643" w14:textId="28D9C315" w:rsidR="00140A16" w:rsidRPr="008C0FC4" w:rsidRDefault="00140A16" w:rsidP="00D26F63">
            <w:pPr>
              <w:jc w:val="both"/>
              <w:rPr>
                <w:rFonts w:ascii="Times New Roman" w:hAnsi="Times New Roman" w:cs="Times New Roman"/>
              </w:rPr>
            </w:pPr>
            <w:r w:rsidRPr="008C0FC4">
              <w:rPr>
                <w:rFonts w:ascii="Times New Roman" w:hAnsi="Times New Roman" w:cs="Times New Roman"/>
              </w:rPr>
              <w:t>1</w:t>
            </w:r>
          </w:p>
        </w:tc>
        <w:tc>
          <w:tcPr>
            <w:tcW w:w="1426" w:type="dxa"/>
            <w:gridSpan w:val="2"/>
          </w:tcPr>
          <w:p w14:paraId="4F3D1A1F" w14:textId="303E0E71" w:rsidR="00140A16" w:rsidRPr="008C0FC4" w:rsidRDefault="00D049C6" w:rsidP="00D26F63">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y</m:t>
                    </m:r>
                  </m:sub>
                </m:sSub>
              </m:oMath>
            </m:oMathPara>
          </w:p>
        </w:tc>
        <w:tc>
          <w:tcPr>
            <w:tcW w:w="2079" w:type="dxa"/>
            <w:vMerge/>
          </w:tcPr>
          <w:p w14:paraId="761FF2AC" w14:textId="77777777" w:rsidR="00140A16" w:rsidRPr="008C0FC4" w:rsidRDefault="00140A16" w:rsidP="00D26F63">
            <w:pPr>
              <w:jc w:val="both"/>
              <w:rPr>
                <w:rFonts w:ascii="Times New Roman" w:hAnsi="Times New Roman" w:cs="Times New Roman"/>
                <w:noProof/>
              </w:rPr>
            </w:pPr>
          </w:p>
        </w:tc>
        <w:tc>
          <w:tcPr>
            <w:tcW w:w="2376" w:type="dxa"/>
            <w:vMerge/>
          </w:tcPr>
          <w:p w14:paraId="42ADA167" w14:textId="77777777" w:rsidR="00140A16" w:rsidRPr="008C0FC4" w:rsidRDefault="00140A16" w:rsidP="00D26F63">
            <w:pPr>
              <w:jc w:val="both"/>
              <w:rPr>
                <w:rFonts w:ascii="Times New Roman" w:hAnsi="Times New Roman" w:cs="Times New Roman"/>
                <w:noProof/>
              </w:rPr>
            </w:pPr>
          </w:p>
        </w:tc>
      </w:tr>
      <w:tr w:rsidR="00140A16" w:rsidRPr="008C0FC4" w14:paraId="5A656395" w14:textId="77777777" w:rsidTr="00FB431F">
        <w:tc>
          <w:tcPr>
            <w:tcW w:w="540" w:type="dxa"/>
          </w:tcPr>
          <w:p w14:paraId="3A72B1BD" w14:textId="0D0BED64" w:rsidR="00140A16" w:rsidRPr="008C0FC4" w:rsidRDefault="00140A16" w:rsidP="00D26F63">
            <w:pPr>
              <w:jc w:val="both"/>
              <w:rPr>
                <w:rFonts w:ascii="Times New Roman" w:hAnsi="Times New Roman" w:cs="Times New Roman"/>
              </w:rPr>
            </w:pPr>
            <w:r w:rsidRPr="008C0FC4">
              <w:rPr>
                <w:rFonts w:ascii="Times New Roman" w:hAnsi="Times New Roman" w:cs="Times New Roman"/>
              </w:rPr>
              <w:t>5</w:t>
            </w:r>
          </w:p>
        </w:tc>
        <w:tc>
          <w:tcPr>
            <w:tcW w:w="1914" w:type="dxa"/>
          </w:tcPr>
          <w:p w14:paraId="5D197873" w14:textId="0298DA9E" w:rsidR="00140A16" w:rsidRPr="008C0FC4" w:rsidRDefault="00140A16" w:rsidP="00D26F63">
            <w:pPr>
              <w:jc w:val="both"/>
              <w:rPr>
                <w:rFonts w:ascii="Times New Roman" w:hAnsi="Times New Roman" w:cs="Times New Roman"/>
              </w:rPr>
            </w:pPr>
            <w:r w:rsidRPr="008C0FC4">
              <w:rPr>
                <w:rFonts w:ascii="Times New Roman" w:hAnsi="Times New Roman" w:cs="Times New Roman"/>
              </w:rPr>
              <w:t>Globular/Spherical</w:t>
            </w:r>
          </w:p>
        </w:tc>
        <w:tc>
          <w:tcPr>
            <w:tcW w:w="1463" w:type="dxa"/>
            <w:gridSpan w:val="2"/>
          </w:tcPr>
          <w:p w14:paraId="352EB6FC" w14:textId="6E115D58" w:rsidR="00140A16" w:rsidRPr="008C0FC4" w:rsidRDefault="00140A16" w:rsidP="00D26F63">
            <w:pPr>
              <w:jc w:val="both"/>
              <w:rPr>
                <w:rFonts w:ascii="Times New Roman" w:hAnsi="Times New Roman" w:cs="Times New Roman"/>
              </w:rPr>
            </w:pPr>
            <w:r w:rsidRPr="008C0FC4">
              <w:rPr>
                <w:rFonts w:ascii="Times New Roman" w:hAnsi="Times New Roman" w:cs="Times New Roman"/>
              </w:rPr>
              <w:t>G- Pair</w:t>
            </w:r>
          </w:p>
        </w:tc>
        <w:tc>
          <w:tcPr>
            <w:tcW w:w="658" w:type="dxa"/>
          </w:tcPr>
          <w:p w14:paraId="5C2EA7E7" w14:textId="235E47AE" w:rsidR="00140A16" w:rsidRPr="008C0FC4" w:rsidRDefault="00140A16" w:rsidP="00D26F63">
            <w:pPr>
              <w:jc w:val="both"/>
              <w:rPr>
                <w:rFonts w:ascii="Times New Roman" w:hAnsi="Times New Roman" w:cs="Times New Roman"/>
              </w:rPr>
            </w:pPr>
            <w:r w:rsidRPr="008C0FC4">
              <w:rPr>
                <w:rFonts w:ascii="Times New Roman" w:hAnsi="Times New Roman" w:cs="Times New Roman"/>
              </w:rPr>
              <w:t>3</w:t>
            </w:r>
          </w:p>
        </w:tc>
        <w:tc>
          <w:tcPr>
            <w:tcW w:w="1426" w:type="dxa"/>
            <w:gridSpan w:val="2"/>
          </w:tcPr>
          <w:p w14:paraId="04EC3844" w14:textId="05755FDB" w:rsidR="00140A16" w:rsidRPr="008C0FC4" w:rsidRDefault="00D049C6" w:rsidP="00D26F63">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x</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z</m:t>
                    </m:r>
                  </m:sub>
                </m:sSub>
              </m:oMath>
            </m:oMathPara>
          </w:p>
        </w:tc>
        <w:tc>
          <w:tcPr>
            <w:tcW w:w="2079" w:type="dxa"/>
            <w:vMerge/>
          </w:tcPr>
          <w:p w14:paraId="75373907" w14:textId="77777777" w:rsidR="00140A16" w:rsidRPr="008C0FC4" w:rsidRDefault="00140A16" w:rsidP="00D26F63">
            <w:pPr>
              <w:jc w:val="both"/>
              <w:rPr>
                <w:rFonts w:ascii="Times New Roman" w:hAnsi="Times New Roman" w:cs="Times New Roman"/>
                <w:noProof/>
              </w:rPr>
            </w:pPr>
          </w:p>
        </w:tc>
        <w:tc>
          <w:tcPr>
            <w:tcW w:w="2376" w:type="dxa"/>
            <w:vMerge/>
          </w:tcPr>
          <w:p w14:paraId="6293C7D0" w14:textId="77777777" w:rsidR="00140A16" w:rsidRPr="008C0FC4" w:rsidRDefault="00140A16" w:rsidP="00D26F63">
            <w:pPr>
              <w:jc w:val="both"/>
              <w:rPr>
                <w:rFonts w:ascii="Times New Roman" w:hAnsi="Times New Roman" w:cs="Times New Roman"/>
                <w:noProof/>
              </w:rPr>
            </w:pPr>
          </w:p>
        </w:tc>
      </w:tr>
      <w:tr w:rsidR="00140A16" w:rsidRPr="008C0FC4" w14:paraId="433126F9" w14:textId="77777777" w:rsidTr="00FB431F">
        <w:tc>
          <w:tcPr>
            <w:tcW w:w="540" w:type="dxa"/>
          </w:tcPr>
          <w:p w14:paraId="3ADF9DF5" w14:textId="0D4745AA" w:rsidR="00140A16" w:rsidRPr="008C0FC4" w:rsidRDefault="00140A16" w:rsidP="00D26F63">
            <w:pPr>
              <w:jc w:val="both"/>
              <w:rPr>
                <w:rFonts w:ascii="Times New Roman" w:hAnsi="Times New Roman" w:cs="Times New Roman"/>
              </w:rPr>
            </w:pPr>
            <w:r w:rsidRPr="008C0FC4">
              <w:rPr>
                <w:rFonts w:ascii="Times New Roman" w:hAnsi="Times New Roman" w:cs="Times New Roman"/>
              </w:rPr>
              <w:t>6</w:t>
            </w:r>
          </w:p>
        </w:tc>
        <w:tc>
          <w:tcPr>
            <w:tcW w:w="1914" w:type="dxa"/>
          </w:tcPr>
          <w:p w14:paraId="2FBB8A7C" w14:textId="2087F8DA" w:rsidR="00140A16" w:rsidRPr="008C0FC4" w:rsidRDefault="00140A16" w:rsidP="00D26F63">
            <w:pPr>
              <w:jc w:val="both"/>
              <w:rPr>
                <w:rFonts w:ascii="Times New Roman" w:hAnsi="Times New Roman" w:cs="Times New Roman"/>
              </w:rPr>
            </w:pPr>
            <w:r w:rsidRPr="008C0FC4">
              <w:rPr>
                <w:rFonts w:ascii="Times New Roman" w:hAnsi="Times New Roman" w:cs="Times New Roman"/>
              </w:rPr>
              <w:t xml:space="preserve">Planar/ </w:t>
            </w:r>
            <w:proofErr w:type="spellStart"/>
            <w:r w:rsidRPr="008C0FC4">
              <w:rPr>
                <w:rFonts w:ascii="Times New Roman" w:hAnsi="Times New Roman" w:cs="Times New Roman"/>
              </w:rPr>
              <w:t>Evena</w:t>
            </w:r>
            <w:proofErr w:type="spellEnd"/>
          </w:p>
        </w:tc>
        <w:tc>
          <w:tcPr>
            <w:tcW w:w="1463" w:type="dxa"/>
            <w:gridSpan w:val="2"/>
          </w:tcPr>
          <w:p w14:paraId="48BC7FA7" w14:textId="27831716" w:rsidR="00140A16" w:rsidRPr="008C0FC4" w:rsidRDefault="00140A16" w:rsidP="00D26F63">
            <w:pPr>
              <w:jc w:val="both"/>
              <w:rPr>
                <w:rFonts w:ascii="Times New Roman" w:hAnsi="Times New Roman" w:cs="Times New Roman"/>
              </w:rPr>
            </w:pPr>
            <w:r w:rsidRPr="008C0FC4">
              <w:rPr>
                <w:rFonts w:ascii="Times New Roman" w:hAnsi="Times New Roman" w:cs="Times New Roman"/>
              </w:rPr>
              <w:t>E- Pair</w:t>
            </w:r>
          </w:p>
        </w:tc>
        <w:tc>
          <w:tcPr>
            <w:tcW w:w="658" w:type="dxa"/>
          </w:tcPr>
          <w:p w14:paraId="027A03E3" w14:textId="711288F2" w:rsidR="00140A16" w:rsidRPr="008C0FC4" w:rsidRDefault="00140A16" w:rsidP="00D26F63">
            <w:pPr>
              <w:jc w:val="both"/>
              <w:rPr>
                <w:rFonts w:ascii="Times New Roman" w:hAnsi="Times New Roman" w:cs="Times New Roman"/>
              </w:rPr>
            </w:pPr>
            <w:r w:rsidRPr="008C0FC4">
              <w:rPr>
                <w:rFonts w:ascii="Times New Roman" w:hAnsi="Times New Roman" w:cs="Times New Roman"/>
              </w:rPr>
              <w:t>3</w:t>
            </w:r>
          </w:p>
        </w:tc>
        <w:tc>
          <w:tcPr>
            <w:tcW w:w="1426" w:type="dxa"/>
            <w:gridSpan w:val="2"/>
          </w:tcPr>
          <w:p w14:paraId="1DF3C341" w14:textId="13DD83E1" w:rsidR="00140A16" w:rsidRPr="008C0FC4" w:rsidRDefault="00D049C6" w:rsidP="00D26F63">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z</m:t>
                    </m:r>
                  </m:sub>
                </m:sSub>
              </m:oMath>
            </m:oMathPara>
          </w:p>
        </w:tc>
        <w:tc>
          <w:tcPr>
            <w:tcW w:w="2079" w:type="dxa"/>
            <w:vMerge/>
          </w:tcPr>
          <w:p w14:paraId="2B965967" w14:textId="77777777" w:rsidR="00140A16" w:rsidRPr="008C0FC4" w:rsidRDefault="00140A16" w:rsidP="00D26F63">
            <w:pPr>
              <w:jc w:val="both"/>
              <w:rPr>
                <w:rFonts w:ascii="Times New Roman" w:hAnsi="Times New Roman" w:cs="Times New Roman"/>
                <w:noProof/>
              </w:rPr>
            </w:pPr>
          </w:p>
        </w:tc>
        <w:tc>
          <w:tcPr>
            <w:tcW w:w="2376" w:type="dxa"/>
            <w:vMerge/>
          </w:tcPr>
          <w:p w14:paraId="41F08528" w14:textId="77777777" w:rsidR="00140A16" w:rsidRPr="008C0FC4" w:rsidRDefault="00140A16" w:rsidP="00D26F63">
            <w:pPr>
              <w:jc w:val="both"/>
              <w:rPr>
                <w:rFonts w:ascii="Times New Roman" w:hAnsi="Times New Roman" w:cs="Times New Roman"/>
                <w:noProof/>
              </w:rPr>
            </w:pPr>
          </w:p>
        </w:tc>
      </w:tr>
      <w:tr w:rsidR="00A90A09" w:rsidRPr="008C0FC4" w14:paraId="6064E461" w14:textId="77777777" w:rsidTr="00D049C6">
        <w:tc>
          <w:tcPr>
            <w:tcW w:w="2454" w:type="dxa"/>
            <w:gridSpan w:val="2"/>
            <w:vMerge w:val="restart"/>
          </w:tcPr>
          <w:p w14:paraId="1A9B0E33" w14:textId="77777777" w:rsidR="00A90A09" w:rsidRPr="008C0FC4" w:rsidRDefault="00A90A09" w:rsidP="00CE7BA2">
            <w:pPr>
              <w:pStyle w:val="ListParagraph"/>
              <w:numPr>
                <w:ilvl w:val="0"/>
                <w:numId w:val="9"/>
              </w:numPr>
              <w:jc w:val="both"/>
              <w:rPr>
                <w:rFonts w:ascii="Times New Roman" w:hAnsi="Times New Roman" w:cs="Times New Roman"/>
              </w:rPr>
            </w:pPr>
            <w:r w:rsidRPr="008C0FC4">
              <w:rPr>
                <w:rFonts w:ascii="Times New Roman" w:hAnsi="Times New Roman" w:cs="Times New Roman"/>
              </w:rPr>
              <w:t>Shaft in bearing.</w:t>
            </w:r>
          </w:p>
          <w:p w14:paraId="65C0E44A" w14:textId="77777777" w:rsidR="00A90A09" w:rsidRPr="008C0FC4" w:rsidRDefault="00A90A09" w:rsidP="00CE7BA2">
            <w:pPr>
              <w:pStyle w:val="ListParagraph"/>
              <w:numPr>
                <w:ilvl w:val="0"/>
                <w:numId w:val="9"/>
              </w:numPr>
              <w:jc w:val="both"/>
              <w:rPr>
                <w:rFonts w:ascii="Times New Roman" w:hAnsi="Times New Roman" w:cs="Times New Roman"/>
              </w:rPr>
            </w:pPr>
            <w:r w:rsidRPr="008C0FC4">
              <w:rPr>
                <w:rFonts w:ascii="Times New Roman" w:hAnsi="Times New Roman" w:cs="Times New Roman"/>
              </w:rPr>
              <w:t>Piston is the cylinder of IC engine.</w:t>
            </w:r>
          </w:p>
          <w:p w14:paraId="77C33885" w14:textId="7AFA7AB2" w:rsidR="00A90A09" w:rsidRPr="008C0FC4" w:rsidRDefault="00A90A09" w:rsidP="00CE7BA2">
            <w:pPr>
              <w:pStyle w:val="ListParagraph"/>
              <w:numPr>
                <w:ilvl w:val="0"/>
                <w:numId w:val="9"/>
              </w:numPr>
              <w:jc w:val="both"/>
              <w:rPr>
                <w:rFonts w:ascii="Times New Roman" w:hAnsi="Times New Roman" w:cs="Times New Roman"/>
              </w:rPr>
            </w:pPr>
            <w:r w:rsidRPr="008C0FC4">
              <w:rPr>
                <w:rFonts w:ascii="Times New Roman" w:hAnsi="Times New Roman" w:cs="Times New Roman"/>
              </w:rPr>
              <w:t>Nut/ Screw.</w:t>
            </w:r>
          </w:p>
        </w:tc>
        <w:tc>
          <w:tcPr>
            <w:tcW w:w="1182" w:type="dxa"/>
          </w:tcPr>
          <w:p w14:paraId="71D2F0AB" w14:textId="77777777" w:rsidR="00A90A09" w:rsidRPr="008C0FC4" w:rsidRDefault="00A90A09" w:rsidP="00D26F63">
            <w:pPr>
              <w:jc w:val="both"/>
              <w:rPr>
                <w:rFonts w:ascii="Times New Roman" w:eastAsia="Calibri" w:hAnsi="Times New Roman" w:cs="Times New Roman"/>
              </w:rPr>
            </w:pPr>
          </w:p>
        </w:tc>
        <w:tc>
          <w:tcPr>
            <w:tcW w:w="1182" w:type="dxa"/>
            <w:gridSpan w:val="3"/>
          </w:tcPr>
          <w:p w14:paraId="4467C981" w14:textId="31E9E464" w:rsidR="00A90A09" w:rsidRPr="008C0FC4" w:rsidRDefault="00633D0C" w:rsidP="00D26F63">
            <w:pPr>
              <w:jc w:val="both"/>
              <w:rPr>
                <w:rFonts w:ascii="Times New Roman" w:eastAsia="Calibri" w:hAnsi="Times New Roman" w:cs="Times New Roman"/>
              </w:rPr>
            </w:pPr>
            <w:r w:rsidRPr="008C0FC4">
              <w:rPr>
                <w:rFonts w:ascii="Times New Roman" w:eastAsia="Calibri" w:hAnsi="Times New Roman" w:cs="Times New Roman"/>
              </w:rPr>
              <w:t>Z</w:t>
            </w:r>
          </w:p>
        </w:tc>
        <w:tc>
          <w:tcPr>
            <w:tcW w:w="1183" w:type="dxa"/>
          </w:tcPr>
          <w:p w14:paraId="2EE2F2DC" w14:textId="7FC1D5AD" w:rsidR="00A90A09" w:rsidRPr="008C0FC4" w:rsidRDefault="00676C57" w:rsidP="00D26F63">
            <w:pPr>
              <w:jc w:val="both"/>
              <w:rPr>
                <w:rFonts w:ascii="Times New Roman" w:eastAsia="Calibri" w:hAnsi="Times New Roman" w:cs="Times New Roman"/>
              </w:rPr>
            </w:pPr>
            <w:r w:rsidRPr="008C0FC4">
              <w:rPr>
                <w:rFonts w:ascii="Times New Roman" w:eastAsia="Calibri" w:hAnsi="Times New Roman" w:cs="Times New Roman"/>
              </w:rPr>
              <w:t>Y</w:t>
            </w:r>
          </w:p>
        </w:tc>
        <w:tc>
          <w:tcPr>
            <w:tcW w:w="2079" w:type="dxa"/>
            <w:vMerge/>
          </w:tcPr>
          <w:p w14:paraId="538BB085" w14:textId="77777777" w:rsidR="00A90A09" w:rsidRPr="008C0FC4" w:rsidRDefault="00A90A09" w:rsidP="00D26F63">
            <w:pPr>
              <w:jc w:val="both"/>
              <w:rPr>
                <w:rFonts w:ascii="Times New Roman" w:hAnsi="Times New Roman" w:cs="Times New Roman"/>
                <w:noProof/>
              </w:rPr>
            </w:pPr>
          </w:p>
        </w:tc>
        <w:tc>
          <w:tcPr>
            <w:tcW w:w="2376" w:type="dxa"/>
            <w:vMerge/>
          </w:tcPr>
          <w:p w14:paraId="30FFCCE9" w14:textId="77777777" w:rsidR="00A90A09" w:rsidRPr="008C0FC4" w:rsidRDefault="00A90A09" w:rsidP="00D26F63">
            <w:pPr>
              <w:jc w:val="both"/>
              <w:rPr>
                <w:rFonts w:ascii="Times New Roman" w:hAnsi="Times New Roman" w:cs="Times New Roman"/>
                <w:noProof/>
              </w:rPr>
            </w:pPr>
          </w:p>
        </w:tc>
      </w:tr>
      <w:tr w:rsidR="00493F0A" w:rsidRPr="008C0FC4" w14:paraId="0188E27A" w14:textId="77777777" w:rsidTr="00D049C6">
        <w:tc>
          <w:tcPr>
            <w:tcW w:w="2454" w:type="dxa"/>
            <w:gridSpan w:val="2"/>
            <w:vMerge/>
          </w:tcPr>
          <w:p w14:paraId="76655D94" w14:textId="77777777" w:rsidR="00493F0A" w:rsidRPr="008C0FC4" w:rsidRDefault="00493F0A" w:rsidP="001547F8">
            <w:pPr>
              <w:jc w:val="both"/>
              <w:rPr>
                <w:rFonts w:ascii="Times New Roman" w:hAnsi="Times New Roman" w:cs="Times New Roman"/>
              </w:rPr>
            </w:pPr>
          </w:p>
        </w:tc>
        <w:tc>
          <w:tcPr>
            <w:tcW w:w="1182" w:type="dxa"/>
          </w:tcPr>
          <w:p w14:paraId="4AD2B863" w14:textId="77777777" w:rsidR="00493F0A" w:rsidRPr="008C0FC4" w:rsidRDefault="00493F0A" w:rsidP="00D26F63">
            <w:pPr>
              <w:jc w:val="both"/>
              <w:rPr>
                <w:rFonts w:ascii="Times New Roman" w:eastAsia="Calibri" w:hAnsi="Times New Roman" w:cs="Times New Roman"/>
              </w:rPr>
            </w:pPr>
          </w:p>
        </w:tc>
        <w:tc>
          <w:tcPr>
            <w:tcW w:w="1182" w:type="dxa"/>
            <w:gridSpan w:val="3"/>
          </w:tcPr>
          <w:p w14:paraId="10F89478" w14:textId="77777777" w:rsidR="00493F0A" w:rsidRPr="008C0FC4" w:rsidRDefault="00493F0A" w:rsidP="00D26F63">
            <w:pPr>
              <w:jc w:val="both"/>
              <w:rPr>
                <w:rFonts w:ascii="Times New Roman" w:eastAsia="Calibri" w:hAnsi="Times New Roman" w:cs="Times New Roman"/>
              </w:rPr>
            </w:pPr>
          </w:p>
        </w:tc>
        <w:tc>
          <w:tcPr>
            <w:tcW w:w="1183" w:type="dxa"/>
          </w:tcPr>
          <w:p w14:paraId="29C3FAB7" w14:textId="04433A36" w:rsidR="00493F0A" w:rsidRPr="008C0FC4" w:rsidRDefault="00940693" w:rsidP="00D26F63">
            <w:pPr>
              <w:jc w:val="both"/>
              <w:rPr>
                <w:rFonts w:ascii="Times New Roman" w:eastAsia="Calibri" w:hAnsi="Times New Roman" w:cs="Times New Roman"/>
              </w:rPr>
            </w:pPr>
            <w:r w:rsidRPr="008C0FC4">
              <w:rPr>
                <w:rFonts w:ascii="Times New Roman" w:eastAsia="Calibri" w:hAnsi="Times New Roman" w:cs="Times New Roman"/>
              </w:rPr>
              <w:t>X</w:t>
            </w:r>
          </w:p>
        </w:tc>
        <w:tc>
          <w:tcPr>
            <w:tcW w:w="2079" w:type="dxa"/>
            <w:vMerge/>
          </w:tcPr>
          <w:p w14:paraId="5E76135F" w14:textId="77777777" w:rsidR="00493F0A" w:rsidRPr="008C0FC4" w:rsidRDefault="00493F0A" w:rsidP="00D26F63">
            <w:pPr>
              <w:jc w:val="both"/>
              <w:rPr>
                <w:rFonts w:ascii="Times New Roman" w:hAnsi="Times New Roman" w:cs="Times New Roman"/>
                <w:noProof/>
              </w:rPr>
            </w:pPr>
          </w:p>
        </w:tc>
        <w:tc>
          <w:tcPr>
            <w:tcW w:w="2376" w:type="dxa"/>
            <w:vMerge/>
          </w:tcPr>
          <w:p w14:paraId="72D21BFE" w14:textId="77777777" w:rsidR="00493F0A" w:rsidRPr="008C0FC4" w:rsidRDefault="00493F0A" w:rsidP="00D26F63">
            <w:pPr>
              <w:jc w:val="both"/>
              <w:rPr>
                <w:rFonts w:ascii="Times New Roman" w:hAnsi="Times New Roman" w:cs="Times New Roman"/>
                <w:noProof/>
              </w:rPr>
            </w:pPr>
          </w:p>
        </w:tc>
      </w:tr>
      <w:tr w:rsidR="00616B27" w:rsidRPr="008C0FC4" w14:paraId="208DF4A2" w14:textId="77777777" w:rsidTr="00D049C6">
        <w:tc>
          <w:tcPr>
            <w:tcW w:w="2454" w:type="dxa"/>
            <w:gridSpan w:val="2"/>
            <w:vMerge/>
          </w:tcPr>
          <w:p w14:paraId="51397104" w14:textId="77777777" w:rsidR="00616B27" w:rsidRPr="008C0FC4" w:rsidRDefault="00616B27" w:rsidP="001547F8">
            <w:pPr>
              <w:jc w:val="both"/>
              <w:rPr>
                <w:rFonts w:ascii="Times New Roman" w:hAnsi="Times New Roman" w:cs="Times New Roman"/>
              </w:rPr>
            </w:pPr>
          </w:p>
        </w:tc>
        <w:tc>
          <w:tcPr>
            <w:tcW w:w="3547" w:type="dxa"/>
            <w:gridSpan w:val="5"/>
          </w:tcPr>
          <w:p w14:paraId="5A16542D" w14:textId="56BBFC9A" w:rsidR="00616B27" w:rsidRPr="008C0FC4" w:rsidRDefault="00616B27" w:rsidP="00D26F63">
            <w:pPr>
              <w:jc w:val="both"/>
              <w:rPr>
                <w:rFonts w:ascii="Times New Roman" w:eastAsia="Calibri" w:hAnsi="Times New Roman" w:cs="Times New Roman"/>
              </w:rPr>
            </w:pPr>
            <w:r w:rsidRPr="008C0FC4">
              <w:rPr>
                <w:rFonts w:ascii="Times New Roman" w:eastAsia="Calibri" w:hAnsi="Times New Roman" w:cs="Times New Roman"/>
              </w:rPr>
              <w:t>Lead is related with angle and displacement hence, screw pair has only 1 DOF</w:t>
            </w:r>
            <w:r w:rsidR="00710AB4" w:rsidRPr="008C0FC4">
              <w:rPr>
                <w:rFonts w:ascii="Times New Roman" w:eastAsia="Calibri" w:hAnsi="Times New Roman" w:cs="Times New Roman"/>
              </w:rPr>
              <w:t>.</w:t>
            </w:r>
          </w:p>
        </w:tc>
        <w:tc>
          <w:tcPr>
            <w:tcW w:w="2079" w:type="dxa"/>
            <w:vMerge/>
          </w:tcPr>
          <w:p w14:paraId="25A8287A" w14:textId="77777777" w:rsidR="00616B27" w:rsidRPr="008C0FC4" w:rsidRDefault="00616B27" w:rsidP="00D26F63">
            <w:pPr>
              <w:jc w:val="both"/>
              <w:rPr>
                <w:rFonts w:ascii="Times New Roman" w:hAnsi="Times New Roman" w:cs="Times New Roman"/>
                <w:noProof/>
              </w:rPr>
            </w:pPr>
          </w:p>
        </w:tc>
        <w:tc>
          <w:tcPr>
            <w:tcW w:w="2376" w:type="dxa"/>
            <w:vMerge/>
          </w:tcPr>
          <w:p w14:paraId="3F2599E6" w14:textId="77777777" w:rsidR="00616B27" w:rsidRPr="008C0FC4" w:rsidRDefault="00616B27" w:rsidP="00D26F63">
            <w:pPr>
              <w:jc w:val="both"/>
              <w:rPr>
                <w:rFonts w:ascii="Times New Roman" w:hAnsi="Times New Roman" w:cs="Times New Roman"/>
                <w:noProof/>
              </w:rPr>
            </w:pPr>
          </w:p>
        </w:tc>
      </w:tr>
    </w:tbl>
    <w:p w14:paraId="43F11D76" w14:textId="14041E99" w:rsidR="00211194" w:rsidRPr="008C0FC4" w:rsidRDefault="00A968AF" w:rsidP="00D26F63">
      <w:pPr>
        <w:spacing w:after="0"/>
        <w:jc w:val="both"/>
        <w:rPr>
          <w:rFonts w:ascii="Times New Roman" w:hAnsi="Times New Roman" w:cs="Times New Roman"/>
        </w:rPr>
      </w:pPr>
      <w:r w:rsidRPr="008C0FC4">
        <w:rPr>
          <w:rFonts w:ascii="Times New Roman" w:hAnsi="Times New Roman" w:cs="Times New Roman"/>
          <w:b/>
          <w:bCs/>
        </w:rPr>
        <w:t>NOTE:</w:t>
      </w:r>
      <w:r w:rsidR="00F04194" w:rsidRPr="008C0FC4">
        <w:rPr>
          <w:rFonts w:ascii="Times New Roman" w:hAnsi="Times New Roman" w:cs="Times New Roman"/>
          <w:b/>
          <w:bCs/>
        </w:rPr>
        <w:t xml:space="preserve"> </w:t>
      </w:r>
      <w:r w:rsidR="00F04194" w:rsidRPr="008C0FC4">
        <w:rPr>
          <w:rFonts w:ascii="Times New Roman" w:hAnsi="Times New Roman" w:cs="Times New Roman"/>
        </w:rPr>
        <w:t>All of the above 6 pairs are having area contact between matting element</w:t>
      </w:r>
      <w:r w:rsidR="006355D9" w:rsidRPr="008C0FC4">
        <w:rPr>
          <w:rFonts w:ascii="Times New Roman" w:hAnsi="Times New Roman" w:cs="Times New Roman"/>
        </w:rPr>
        <w:t>s</w:t>
      </w:r>
      <w:r w:rsidR="00F04194" w:rsidRPr="008C0FC4">
        <w:rPr>
          <w:rFonts w:ascii="Times New Roman" w:hAnsi="Times New Roman" w:cs="Times New Roman"/>
        </w:rPr>
        <w:t>.</w:t>
      </w:r>
    </w:p>
    <w:p w14:paraId="6F5776C8" w14:textId="489A4D66" w:rsidR="001A56AC" w:rsidRPr="008C0FC4" w:rsidRDefault="00EA7517" w:rsidP="00021015">
      <w:pPr>
        <w:pStyle w:val="ListParagraph"/>
        <w:numPr>
          <w:ilvl w:val="0"/>
          <w:numId w:val="7"/>
        </w:numPr>
        <w:spacing w:before="240" w:after="0"/>
        <w:rPr>
          <w:rFonts w:ascii="Times New Roman" w:hAnsi="Times New Roman" w:cs="Times New Roman"/>
          <w:b/>
          <w:bCs/>
        </w:rPr>
      </w:pPr>
      <w:r w:rsidRPr="008C0FC4">
        <w:rPr>
          <w:rFonts w:ascii="Times New Roman" w:hAnsi="Times New Roman" w:cs="Times New Roman"/>
          <w:b/>
          <w:bCs/>
        </w:rPr>
        <w:t>CLASSIFICATION OF PAIR ON THE BASIS OF CONTACT:</w:t>
      </w:r>
    </w:p>
    <w:p w14:paraId="4F48DFD0" w14:textId="733D48E6" w:rsidR="00FA3A61" w:rsidRDefault="00B1681A" w:rsidP="00CB3BCE">
      <w:pPr>
        <w:pStyle w:val="ListParagraph"/>
        <w:numPr>
          <w:ilvl w:val="0"/>
          <w:numId w:val="10"/>
        </w:numPr>
        <w:spacing w:after="0"/>
        <w:rPr>
          <w:rFonts w:ascii="Times New Roman" w:hAnsi="Times New Roman" w:cs="Times New Roman"/>
        </w:rPr>
      </w:pPr>
      <w:r w:rsidRPr="008C0FC4">
        <w:rPr>
          <w:rFonts w:ascii="Times New Roman" w:hAnsi="Times New Roman" w:cs="Times New Roman"/>
          <w:b/>
          <w:bCs/>
        </w:rPr>
        <w:t xml:space="preserve">LOWER PAIR: </w:t>
      </w:r>
      <w:r w:rsidR="00FA3A61" w:rsidRPr="008C0FC4">
        <w:rPr>
          <w:rFonts w:ascii="Times New Roman" w:hAnsi="Times New Roman" w:cs="Times New Roman"/>
        </w:rPr>
        <w:t>If there is area contact between mating elements, the pair formed is known as lower pair.</w:t>
      </w:r>
    </w:p>
    <w:p w14:paraId="112295DF" w14:textId="77777777" w:rsidR="00021015" w:rsidRPr="00021015" w:rsidRDefault="00021015" w:rsidP="00021015">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228"/>
        <w:gridCol w:w="5228"/>
      </w:tblGrid>
      <w:tr w:rsidR="00D23ED9" w:rsidRPr="008C0FC4" w14:paraId="73933E83" w14:textId="77777777" w:rsidTr="00D23ED9">
        <w:tc>
          <w:tcPr>
            <w:tcW w:w="10456" w:type="dxa"/>
            <w:gridSpan w:val="2"/>
          </w:tcPr>
          <w:p w14:paraId="481548B6" w14:textId="3439E84E" w:rsidR="00D23ED9" w:rsidRPr="008C0FC4" w:rsidRDefault="004F3A99" w:rsidP="000E7170">
            <w:pPr>
              <w:jc w:val="center"/>
              <w:rPr>
                <w:rFonts w:ascii="Times New Roman" w:hAnsi="Times New Roman" w:cs="Times New Roman"/>
              </w:rPr>
            </w:pPr>
            <w:r w:rsidRPr="008C0FC4">
              <w:rPr>
                <w:rFonts w:ascii="Times New Roman" w:hAnsi="Times New Roman" w:cs="Times New Roman"/>
                <w:b/>
                <w:bCs/>
              </w:rPr>
              <w:lastRenderedPageBreak/>
              <w:t>LOWER PAIR</w:t>
            </w:r>
            <w:r w:rsidR="00000DD2" w:rsidRPr="008C0FC4">
              <w:rPr>
                <w:rFonts w:ascii="Times New Roman" w:hAnsi="Times New Roman" w:cs="Times New Roman"/>
                <w:b/>
                <w:bCs/>
              </w:rPr>
              <w:t xml:space="preserve"> (On the basis of DOF)</w:t>
            </w:r>
          </w:p>
        </w:tc>
      </w:tr>
      <w:tr w:rsidR="002A5076" w:rsidRPr="008C0FC4" w14:paraId="2904C8DE" w14:textId="77777777" w:rsidTr="00D049C6">
        <w:tc>
          <w:tcPr>
            <w:tcW w:w="5228" w:type="dxa"/>
          </w:tcPr>
          <w:p w14:paraId="1FA37777" w14:textId="7D922C79" w:rsidR="002A5076" w:rsidRPr="008C0FC4" w:rsidRDefault="00F50784" w:rsidP="00FA3A61">
            <w:pPr>
              <w:rPr>
                <w:rFonts w:ascii="Times New Roman" w:hAnsi="Times New Roman" w:cs="Times New Roman"/>
                <w:b/>
                <w:bCs/>
              </w:rPr>
            </w:pPr>
            <w:r w:rsidRPr="008C0FC4">
              <w:rPr>
                <w:rFonts w:ascii="Times New Roman" w:hAnsi="Times New Roman" w:cs="Times New Roman"/>
                <w:b/>
                <w:bCs/>
              </w:rPr>
              <w:t>Linear Motion Pair (</w:t>
            </w:r>
            <m:oMath>
              <m:r>
                <m:rPr>
                  <m:sty m:val="bi"/>
                </m:rPr>
                <w:rPr>
                  <w:rFonts w:ascii="Cambria Math" w:hAnsi="Cambria Math" w:cs="Times New Roman"/>
                </w:rPr>
                <m:t>DOF=1</m:t>
              </m:r>
            </m:oMath>
            <w:r w:rsidRPr="008C0FC4">
              <w:rPr>
                <w:rFonts w:ascii="Times New Roman" w:hAnsi="Times New Roman" w:cs="Times New Roman"/>
                <w:b/>
                <w:bCs/>
              </w:rPr>
              <w:t>)</w:t>
            </w:r>
            <w:r w:rsidR="00487175" w:rsidRPr="008C0FC4">
              <w:rPr>
                <w:rFonts w:ascii="Times New Roman" w:hAnsi="Times New Roman" w:cs="Times New Roman"/>
                <w:b/>
                <w:bCs/>
              </w:rPr>
              <w:t xml:space="preserve"> E.g. R, P, H</w:t>
            </w:r>
          </w:p>
        </w:tc>
        <w:tc>
          <w:tcPr>
            <w:tcW w:w="5228" w:type="dxa"/>
          </w:tcPr>
          <w:p w14:paraId="71DF9284" w14:textId="4B226C7B" w:rsidR="002A5076" w:rsidRPr="008C0FC4" w:rsidRDefault="001608CC" w:rsidP="00FA3A61">
            <w:pPr>
              <w:rPr>
                <w:rFonts w:ascii="Times New Roman" w:hAnsi="Times New Roman" w:cs="Times New Roman"/>
                <w:b/>
                <w:bCs/>
              </w:rPr>
            </w:pPr>
            <w:r w:rsidRPr="008C0FC4">
              <w:rPr>
                <w:rFonts w:ascii="Times New Roman" w:hAnsi="Times New Roman" w:cs="Times New Roman"/>
                <w:b/>
                <w:bCs/>
              </w:rPr>
              <w:t>Surface</w:t>
            </w:r>
            <w:r w:rsidR="00B86FC7" w:rsidRPr="008C0FC4">
              <w:rPr>
                <w:rFonts w:ascii="Times New Roman" w:hAnsi="Times New Roman" w:cs="Times New Roman"/>
                <w:b/>
                <w:bCs/>
              </w:rPr>
              <w:t xml:space="preserve"> Motion Pair (</w:t>
            </w:r>
            <m:oMath>
              <m:r>
                <m:rPr>
                  <m:sty m:val="bi"/>
                </m:rPr>
                <w:rPr>
                  <w:rFonts w:ascii="Cambria Math" w:hAnsi="Cambria Math" w:cs="Times New Roman"/>
                </w:rPr>
                <m:t>DOF&gt;1</m:t>
              </m:r>
            </m:oMath>
            <w:r w:rsidR="00B86FC7" w:rsidRPr="008C0FC4">
              <w:rPr>
                <w:rFonts w:ascii="Times New Roman" w:hAnsi="Times New Roman" w:cs="Times New Roman"/>
                <w:b/>
                <w:bCs/>
              </w:rPr>
              <w:t>)</w:t>
            </w:r>
            <w:r w:rsidR="00487175" w:rsidRPr="008C0FC4">
              <w:rPr>
                <w:rFonts w:ascii="Times New Roman" w:hAnsi="Times New Roman" w:cs="Times New Roman"/>
                <w:b/>
                <w:bCs/>
              </w:rPr>
              <w:t xml:space="preserve"> E.g. C, G, E</w:t>
            </w:r>
          </w:p>
        </w:tc>
      </w:tr>
    </w:tbl>
    <w:p w14:paraId="4AF9F13F" w14:textId="5B14AB73" w:rsidR="00C220E7" w:rsidRPr="008C0FC4" w:rsidRDefault="00E54000" w:rsidP="00FA3A61">
      <w:pPr>
        <w:spacing w:after="0"/>
        <w:rPr>
          <w:rFonts w:ascii="Times New Roman" w:hAnsi="Times New Roman" w:cs="Times New Roman"/>
        </w:rPr>
      </w:pPr>
      <w:r w:rsidRPr="008C0FC4">
        <w:rPr>
          <w:rFonts w:ascii="Times New Roman" w:hAnsi="Times New Roman" w:cs="Times New Roman"/>
        </w:rPr>
        <w:t xml:space="preserve">It’s also </w:t>
      </w:r>
      <w:r w:rsidR="00BF064F" w:rsidRPr="008C0FC4">
        <w:rPr>
          <w:rFonts w:ascii="Times New Roman" w:hAnsi="Times New Roman" w:cs="Times New Roman"/>
        </w:rPr>
        <w:t>known</w:t>
      </w:r>
      <w:r w:rsidRPr="008C0FC4">
        <w:rPr>
          <w:rFonts w:ascii="Times New Roman" w:hAnsi="Times New Roman" w:cs="Times New Roman"/>
        </w:rPr>
        <w:t xml:space="preserve"> as </w:t>
      </w:r>
      <w:proofErr w:type="spellStart"/>
      <w:r w:rsidRPr="008C0FC4">
        <w:rPr>
          <w:rFonts w:ascii="Times New Roman" w:hAnsi="Times New Roman" w:cs="Times New Roman"/>
        </w:rPr>
        <w:t>Hartenberg</w:t>
      </w:r>
      <w:proofErr w:type="spellEnd"/>
      <w:r w:rsidRPr="008C0FC4">
        <w:rPr>
          <w:rFonts w:ascii="Times New Roman" w:hAnsi="Times New Roman" w:cs="Times New Roman"/>
        </w:rPr>
        <w:t xml:space="preserve"> -</w:t>
      </w:r>
      <w:proofErr w:type="spellStart"/>
      <w:r w:rsidRPr="008C0FC4">
        <w:rPr>
          <w:rFonts w:ascii="Times New Roman" w:hAnsi="Times New Roman" w:cs="Times New Roman"/>
        </w:rPr>
        <w:t>Reaulng</w:t>
      </w:r>
      <w:proofErr w:type="spellEnd"/>
      <w:r w:rsidR="00A039BD" w:rsidRPr="008C0FC4">
        <w:rPr>
          <w:rFonts w:ascii="Times New Roman" w:hAnsi="Times New Roman" w:cs="Times New Roman"/>
        </w:rPr>
        <w:t xml:space="preserve"> Pairs.</w:t>
      </w:r>
    </w:p>
    <w:p w14:paraId="43024A46" w14:textId="7A27CDBE" w:rsidR="001400BF" w:rsidRPr="008C0FC4" w:rsidRDefault="001400BF" w:rsidP="001400BF">
      <w:pPr>
        <w:pStyle w:val="ListParagraph"/>
        <w:numPr>
          <w:ilvl w:val="0"/>
          <w:numId w:val="4"/>
        </w:numPr>
        <w:spacing w:after="0"/>
        <w:rPr>
          <w:rFonts w:ascii="Times New Roman" w:hAnsi="Times New Roman" w:cs="Times New Roman"/>
        </w:rPr>
      </w:pPr>
      <w:r w:rsidRPr="008C0FC4">
        <w:rPr>
          <w:rFonts w:ascii="Times New Roman" w:hAnsi="Times New Roman" w:cs="Times New Roman"/>
        </w:rPr>
        <w:t>In planer mechanism only linear motion pairs can be used.</w:t>
      </w:r>
    </w:p>
    <w:p w14:paraId="640CE749" w14:textId="5C188047" w:rsidR="001400BF" w:rsidRPr="008C0FC4" w:rsidRDefault="005F4F6C" w:rsidP="003275A0">
      <w:pPr>
        <w:spacing w:after="0"/>
        <w:jc w:val="both"/>
        <w:rPr>
          <w:rFonts w:ascii="Times New Roman" w:hAnsi="Times New Roman" w:cs="Times New Roman"/>
        </w:rPr>
      </w:pPr>
      <w:r w:rsidRPr="008C0FC4">
        <w:rPr>
          <w:rFonts w:ascii="Times New Roman" w:hAnsi="Times New Roman" w:cs="Times New Roman"/>
          <w:b/>
          <w:bCs/>
        </w:rPr>
        <w:t xml:space="preserve">NOTE: </w:t>
      </w:r>
      <w:r w:rsidR="004C1A94" w:rsidRPr="008C0FC4">
        <w:rPr>
          <w:rFonts w:ascii="Times New Roman" w:hAnsi="Times New Roman" w:cs="Times New Roman"/>
        </w:rPr>
        <w:t>Each linear motion pairs in planar condition (</w:t>
      </w:r>
      <w:r w:rsidR="00D97D32" w:rsidRPr="008C0FC4">
        <w:rPr>
          <w:rFonts w:ascii="Times New Roman" w:hAnsi="Times New Roman" w:cs="Times New Roman"/>
        </w:rPr>
        <w:t>E.g. Whenever</w:t>
      </w:r>
      <w:r w:rsidR="000E4069" w:rsidRPr="008C0FC4">
        <w:rPr>
          <w:rFonts w:ascii="Times New Roman" w:hAnsi="Times New Roman" w:cs="Times New Roman"/>
        </w:rPr>
        <w:t xml:space="preserve"> used in planar chai</w:t>
      </w:r>
      <w:r w:rsidR="008A25A8" w:rsidRPr="008C0FC4">
        <w:rPr>
          <w:rFonts w:ascii="Times New Roman" w:hAnsi="Times New Roman" w:cs="Times New Roman"/>
        </w:rPr>
        <w:t>n</w:t>
      </w:r>
      <w:r w:rsidR="000E4069" w:rsidRPr="008C0FC4">
        <w:rPr>
          <w:rFonts w:ascii="Times New Roman" w:hAnsi="Times New Roman" w:cs="Times New Roman"/>
        </w:rPr>
        <w:t xml:space="preserve"> or planer mechanism</w:t>
      </w:r>
      <w:r w:rsidR="004C1A94" w:rsidRPr="008C0FC4">
        <w:rPr>
          <w:rFonts w:ascii="Times New Roman" w:hAnsi="Times New Roman" w:cs="Times New Roman"/>
        </w:rPr>
        <w:t>)</w:t>
      </w:r>
      <w:r w:rsidR="00F62E44" w:rsidRPr="008C0FC4">
        <w:rPr>
          <w:rFonts w:ascii="Times New Roman" w:hAnsi="Times New Roman" w:cs="Times New Roman"/>
        </w:rPr>
        <w:t xml:space="preserve"> will restricted 2 DOF</w:t>
      </w:r>
      <w:r w:rsidR="00804BF0" w:rsidRPr="008C0FC4">
        <w:rPr>
          <w:rFonts w:ascii="Times New Roman" w:hAnsi="Times New Roman" w:cs="Times New Roman"/>
        </w:rPr>
        <w:t>.</w:t>
      </w:r>
    </w:p>
    <w:p w14:paraId="37AD9E4F" w14:textId="2F06897E" w:rsidR="00F162B8" w:rsidRPr="008C0FC4" w:rsidRDefault="00E52D50" w:rsidP="00602539">
      <w:pPr>
        <w:pStyle w:val="ListParagraph"/>
        <w:numPr>
          <w:ilvl w:val="0"/>
          <w:numId w:val="10"/>
        </w:numPr>
        <w:spacing w:after="0"/>
        <w:jc w:val="both"/>
        <w:rPr>
          <w:rFonts w:ascii="Times New Roman" w:hAnsi="Times New Roman" w:cs="Times New Roman"/>
          <w:b/>
          <w:bCs/>
        </w:rPr>
      </w:pPr>
      <w:r w:rsidRPr="008C0FC4">
        <w:rPr>
          <w:rFonts w:ascii="Times New Roman" w:hAnsi="Times New Roman" w:cs="Times New Roman"/>
          <w:b/>
          <w:bCs/>
        </w:rPr>
        <w:t>HIGHER PAIR:</w:t>
      </w:r>
      <w:r w:rsidR="00EA0490" w:rsidRPr="008C0FC4">
        <w:rPr>
          <w:rFonts w:ascii="Times New Roman" w:hAnsi="Times New Roman" w:cs="Times New Roman"/>
          <w:b/>
          <w:bCs/>
        </w:rPr>
        <w:t xml:space="preserve"> </w:t>
      </w:r>
      <w:r w:rsidR="00421804" w:rsidRPr="008C0FC4">
        <w:rPr>
          <w:rFonts w:ascii="Times New Roman" w:hAnsi="Times New Roman" w:cs="Times New Roman"/>
        </w:rPr>
        <w:t>If there is negligible are of contact between two links or there is either point or line contact, the pair is known as higher pair.</w:t>
      </w:r>
    </w:p>
    <w:p w14:paraId="28D5735A" w14:textId="7EFDF6B2" w:rsidR="00F125C5" w:rsidRPr="008C0FC4" w:rsidRDefault="0076624B" w:rsidP="00602539">
      <w:pPr>
        <w:pStyle w:val="ListParagraph"/>
        <w:numPr>
          <w:ilvl w:val="0"/>
          <w:numId w:val="4"/>
        </w:numPr>
        <w:spacing w:after="0"/>
        <w:jc w:val="both"/>
        <w:rPr>
          <w:rFonts w:ascii="Times New Roman" w:hAnsi="Times New Roman" w:cs="Times New Roman"/>
        </w:rPr>
      </w:pPr>
      <w:r w:rsidRPr="008C0FC4">
        <w:rPr>
          <w:rFonts w:ascii="Times New Roman" w:hAnsi="Times New Roman" w:cs="Times New Roman"/>
        </w:rPr>
        <w:t xml:space="preserve">Except 6 pair </w:t>
      </w:r>
      <w:r w:rsidR="008F0535" w:rsidRPr="008C0FC4">
        <w:rPr>
          <w:rFonts w:ascii="Times New Roman" w:hAnsi="Times New Roman" w:cs="Times New Roman"/>
        </w:rPr>
        <w:t>discussed earlier all other pair falls under this category, therefore there is infinite possibility of higher pairs.</w:t>
      </w:r>
      <w:r w:rsidR="0006564E" w:rsidRPr="008C0FC4">
        <w:rPr>
          <w:rFonts w:ascii="Times New Roman" w:hAnsi="Times New Roman" w:cs="Times New Roman"/>
        </w:rPr>
        <w:t xml:space="preserve"> E.g. Gear &amp; Pinion, </w:t>
      </w:r>
      <w:r w:rsidR="002F1EAB" w:rsidRPr="008C0FC4">
        <w:rPr>
          <w:rFonts w:ascii="Times New Roman" w:hAnsi="Times New Roman" w:cs="Times New Roman"/>
        </w:rPr>
        <w:t>Cam &amp; Follower</w:t>
      </w:r>
      <w:r w:rsidR="00687AB7" w:rsidRPr="008C0FC4">
        <w:rPr>
          <w:rFonts w:ascii="Times New Roman" w:hAnsi="Times New Roman" w:cs="Times New Roman"/>
        </w:rPr>
        <w:t>, mechanism</w:t>
      </w:r>
      <w:r w:rsidR="000F4BC1" w:rsidRPr="008C0FC4">
        <w:rPr>
          <w:rFonts w:ascii="Times New Roman" w:hAnsi="Times New Roman" w:cs="Times New Roman"/>
        </w:rPr>
        <w:t>.</w:t>
      </w:r>
    </w:p>
    <w:p w14:paraId="5A3B4658" w14:textId="51395FCB" w:rsidR="00F125C5" w:rsidRPr="008C0FC4" w:rsidRDefault="00B34708" w:rsidP="00602539">
      <w:pPr>
        <w:pStyle w:val="ListParagraph"/>
        <w:numPr>
          <w:ilvl w:val="0"/>
          <w:numId w:val="10"/>
        </w:numPr>
        <w:spacing w:after="0"/>
        <w:jc w:val="both"/>
        <w:rPr>
          <w:rFonts w:ascii="Times New Roman" w:hAnsi="Times New Roman" w:cs="Times New Roman"/>
          <w:b/>
          <w:bCs/>
        </w:rPr>
      </w:pPr>
      <w:r w:rsidRPr="008C0FC4">
        <w:rPr>
          <w:rFonts w:ascii="Times New Roman" w:hAnsi="Times New Roman" w:cs="Times New Roman"/>
          <w:b/>
          <w:bCs/>
        </w:rPr>
        <w:t>WRAPPING PAIR:</w:t>
      </w:r>
      <w:r w:rsidR="00895AD6" w:rsidRPr="008C0FC4">
        <w:rPr>
          <w:rFonts w:ascii="Times New Roman" w:hAnsi="Times New Roman" w:cs="Times New Roman"/>
        </w:rPr>
        <w:t xml:space="preserve"> there is a special case of higher pair known as wrapping pair, in it, one link will be wrapped over another link. E.g. Chain &amp; Sprocket, Belt &amp; Pully</w:t>
      </w:r>
      <w:r w:rsidR="007876D6" w:rsidRPr="008C0FC4">
        <w:rPr>
          <w:rFonts w:ascii="Times New Roman" w:hAnsi="Times New Roman" w:cs="Times New Roman"/>
        </w:rPr>
        <w:t>, etc.</w:t>
      </w:r>
    </w:p>
    <w:p w14:paraId="211CD94C" w14:textId="5DFDF6CF" w:rsidR="00F43A17" w:rsidRPr="008C0FC4" w:rsidRDefault="00F43A17" w:rsidP="00F43A17">
      <w:pPr>
        <w:pStyle w:val="ListParagraph"/>
        <w:numPr>
          <w:ilvl w:val="0"/>
          <w:numId w:val="4"/>
        </w:numPr>
        <w:spacing w:after="0"/>
        <w:jc w:val="both"/>
        <w:rPr>
          <w:rFonts w:ascii="Times New Roman" w:hAnsi="Times New Roman" w:cs="Times New Roman"/>
          <w:b/>
          <w:bCs/>
        </w:rPr>
      </w:pPr>
      <w:r w:rsidRPr="008C0FC4">
        <w:rPr>
          <w:rFonts w:ascii="Times New Roman" w:hAnsi="Times New Roman" w:cs="Times New Roman"/>
          <w:b/>
          <w:bCs/>
        </w:rPr>
        <w:t xml:space="preserve">According to </w:t>
      </w:r>
      <w:proofErr w:type="spellStart"/>
      <w:r w:rsidRPr="008C0FC4">
        <w:rPr>
          <w:rFonts w:ascii="Times New Roman" w:hAnsi="Times New Roman" w:cs="Times New Roman"/>
          <w:b/>
          <w:bCs/>
        </w:rPr>
        <w:t>Hertenberg</w:t>
      </w:r>
      <w:proofErr w:type="spellEnd"/>
      <w:r w:rsidRPr="008C0FC4">
        <w:rPr>
          <w:rFonts w:ascii="Times New Roman" w:hAnsi="Times New Roman" w:cs="Times New Roman"/>
          <w:b/>
          <w:bCs/>
        </w:rPr>
        <w:t xml:space="preserve">, </w:t>
      </w:r>
      <w:r w:rsidR="007710FA" w:rsidRPr="008C0FC4">
        <w:rPr>
          <w:rFonts w:ascii="Times New Roman" w:hAnsi="Times New Roman" w:cs="Times New Roman"/>
          <w:b/>
          <w:bCs/>
        </w:rPr>
        <w:t xml:space="preserve">the pair which </w:t>
      </w:r>
      <w:r w:rsidR="004769D1" w:rsidRPr="008C0FC4">
        <w:rPr>
          <w:rFonts w:ascii="Times New Roman" w:hAnsi="Times New Roman" w:cs="Times New Roman"/>
          <w:b/>
          <w:bCs/>
        </w:rPr>
        <w:t>cannot</w:t>
      </w:r>
      <w:r w:rsidR="007710FA" w:rsidRPr="008C0FC4">
        <w:rPr>
          <w:rFonts w:ascii="Times New Roman" w:hAnsi="Times New Roman" w:cs="Times New Roman"/>
          <w:b/>
          <w:bCs/>
        </w:rPr>
        <w:t xml:space="preserve"> be inverted are known as higher pair &amp; the pairs which can be inverted are lower pair.</w:t>
      </w:r>
    </w:p>
    <w:p w14:paraId="196A54E1" w14:textId="41D3B7D0" w:rsidR="0004577F" w:rsidRPr="008C0FC4" w:rsidRDefault="0004577F" w:rsidP="00F43A17">
      <w:pPr>
        <w:pStyle w:val="ListParagraph"/>
        <w:numPr>
          <w:ilvl w:val="0"/>
          <w:numId w:val="4"/>
        </w:numPr>
        <w:spacing w:after="0"/>
        <w:jc w:val="both"/>
        <w:rPr>
          <w:rFonts w:ascii="Times New Roman" w:hAnsi="Times New Roman" w:cs="Times New Roman"/>
          <w:b/>
          <w:bCs/>
        </w:rPr>
      </w:pPr>
      <w:r w:rsidRPr="008C0FC4">
        <w:rPr>
          <w:rFonts w:ascii="Times New Roman" w:hAnsi="Times New Roman" w:cs="Times New Roman"/>
        </w:rPr>
        <w:t>Inversion is possible only when the locus of the links must be same when moves one on other fixing second &amp; vice versa.</w:t>
      </w:r>
    </w:p>
    <w:tbl>
      <w:tblPr>
        <w:tblStyle w:val="TableGrid"/>
        <w:tblW w:w="0" w:type="auto"/>
        <w:tblLook w:val="04A0" w:firstRow="1" w:lastRow="0" w:firstColumn="1" w:lastColumn="0" w:noHBand="0" w:noVBand="1"/>
      </w:tblPr>
      <w:tblGrid>
        <w:gridCol w:w="7690"/>
        <w:gridCol w:w="2766"/>
      </w:tblGrid>
      <w:tr w:rsidR="00817405" w:rsidRPr="008C0FC4" w14:paraId="753710E1" w14:textId="77777777" w:rsidTr="00022A79">
        <w:tc>
          <w:tcPr>
            <w:tcW w:w="7690" w:type="dxa"/>
          </w:tcPr>
          <w:p w14:paraId="4225F0FB" w14:textId="77777777" w:rsidR="00817405" w:rsidRPr="008C0FC4" w:rsidRDefault="0034515A" w:rsidP="00817405">
            <w:pPr>
              <w:jc w:val="both"/>
              <w:rPr>
                <w:rFonts w:ascii="Times New Roman" w:hAnsi="Times New Roman" w:cs="Times New Roman"/>
              </w:rPr>
            </w:pPr>
            <w:r w:rsidRPr="008C0FC4">
              <w:rPr>
                <w:rFonts w:ascii="Times New Roman" w:hAnsi="Times New Roman" w:cs="Times New Roman"/>
                <w:b/>
                <w:bCs/>
              </w:rPr>
              <w:t xml:space="preserve">CASE-I: </w:t>
            </w:r>
            <w:r w:rsidR="00556781" w:rsidRPr="008C0FC4">
              <w:rPr>
                <w:rFonts w:ascii="Times New Roman" w:hAnsi="Times New Roman" w:cs="Times New Roman"/>
              </w:rPr>
              <w:t>Belt</w:t>
            </w:r>
            <w:r w:rsidR="0038462D" w:rsidRPr="008C0FC4">
              <w:rPr>
                <w:rFonts w:ascii="Times New Roman" w:hAnsi="Times New Roman" w:cs="Times New Roman"/>
              </w:rPr>
              <w:t xml:space="preserve"> is sliding over the pully in area AB &amp; CD</w:t>
            </w:r>
            <w:r w:rsidR="007109EE" w:rsidRPr="008C0FC4">
              <w:rPr>
                <w:rFonts w:ascii="Times New Roman" w:hAnsi="Times New Roman" w:cs="Times New Roman"/>
              </w:rPr>
              <w:t xml:space="preserve">. </w:t>
            </w:r>
            <w:r w:rsidR="00F9114B" w:rsidRPr="008C0FC4">
              <w:rPr>
                <w:rFonts w:ascii="Times New Roman" w:hAnsi="Times New Roman" w:cs="Times New Roman"/>
              </w:rPr>
              <w:t xml:space="preserve">Hence, there is area contact and it will form lower </w:t>
            </w:r>
            <w:r w:rsidR="002E440C" w:rsidRPr="008C0FC4">
              <w:rPr>
                <w:rFonts w:ascii="Times New Roman" w:hAnsi="Times New Roman" w:cs="Times New Roman"/>
              </w:rPr>
              <w:t>p</w:t>
            </w:r>
            <w:r w:rsidR="00490653" w:rsidRPr="008C0FC4">
              <w:rPr>
                <w:rFonts w:ascii="Times New Roman" w:hAnsi="Times New Roman" w:cs="Times New Roman"/>
              </w:rPr>
              <w:t>ai</w:t>
            </w:r>
            <w:r w:rsidR="002E440C" w:rsidRPr="008C0FC4">
              <w:rPr>
                <w:rFonts w:ascii="Times New Roman" w:hAnsi="Times New Roman" w:cs="Times New Roman"/>
              </w:rPr>
              <w:t>r</w:t>
            </w:r>
            <w:r w:rsidR="00490653" w:rsidRPr="008C0FC4">
              <w:rPr>
                <w:rFonts w:ascii="Times New Roman" w:hAnsi="Times New Roman" w:cs="Times New Roman"/>
              </w:rPr>
              <w:t>s</w:t>
            </w:r>
            <w:r w:rsidR="00F9114B" w:rsidRPr="008C0FC4">
              <w:rPr>
                <w:rFonts w:ascii="Times New Roman" w:hAnsi="Times New Roman" w:cs="Times New Roman"/>
              </w:rPr>
              <w:t>.</w:t>
            </w:r>
          </w:p>
          <w:p w14:paraId="3B92D1B3" w14:textId="038C15F3" w:rsidR="00FA1FB7" w:rsidRPr="008C0FC4" w:rsidRDefault="000941B3" w:rsidP="00817405">
            <w:pPr>
              <w:jc w:val="both"/>
              <w:rPr>
                <w:rFonts w:ascii="Times New Roman" w:hAnsi="Times New Roman" w:cs="Times New Roman"/>
              </w:rPr>
            </w:pPr>
            <w:r w:rsidRPr="008C0FC4">
              <w:rPr>
                <w:rFonts w:ascii="Times New Roman" w:hAnsi="Times New Roman" w:cs="Times New Roman"/>
                <w:b/>
                <w:bCs/>
              </w:rPr>
              <w:t>CASE-</w:t>
            </w:r>
            <w:r w:rsidR="008361AD" w:rsidRPr="008C0FC4">
              <w:rPr>
                <w:rFonts w:ascii="Times New Roman" w:hAnsi="Times New Roman" w:cs="Times New Roman"/>
                <w:b/>
                <w:bCs/>
              </w:rPr>
              <w:t>I</w:t>
            </w:r>
            <w:r w:rsidRPr="008C0FC4">
              <w:rPr>
                <w:rFonts w:ascii="Times New Roman" w:hAnsi="Times New Roman" w:cs="Times New Roman"/>
                <w:b/>
                <w:bCs/>
              </w:rPr>
              <w:t>I:</w:t>
            </w:r>
            <w:r w:rsidR="008361AD" w:rsidRPr="008C0FC4">
              <w:rPr>
                <w:rFonts w:ascii="Times New Roman" w:hAnsi="Times New Roman" w:cs="Times New Roman"/>
                <w:b/>
                <w:bCs/>
              </w:rPr>
              <w:t xml:space="preserve"> </w:t>
            </w:r>
            <w:r w:rsidR="00A071E5" w:rsidRPr="008C0FC4">
              <w:rPr>
                <w:rFonts w:ascii="Times New Roman" w:hAnsi="Times New Roman" w:cs="Times New Roman"/>
              </w:rPr>
              <w:t>If belt is not sliding over the pully.</w:t>
            </w:r>
            <w:r w:rsidR="000E1C23" w:rsidRPr="008C0FC4">
              <w:rPr>
                <w:rFonts w:ascii="Times New Roman" w:hAnsi="Times New Roman" w:cs="Times New Roman"/>
              </w:rPr>
              <w:t xml:space="preserve"> </w:t>
            </w:r>
            <w:r w:rsidR="00751114" w:rsidRPr="008C0FC4">
              <w:rPr>
                <w:rFonts w:ascii="Times New Roman" w:hAnsi="Times New Roman" w:cs="Times New Roman"/>
              </w:rPr>
              <w:t>Hence, there won’t be any relative motion between belt and pully in the portion AB &amp; CD.</w:t>
            </w:r>
            <w:r w:rsidR="0078077C" w:rsidRPr="008C0FC4">
              <w:rPr>
                <w:rFonts w:ascii="Times New Roman" w:hAnsi="Times New Roman" w:cs="Times New Roman"/>
              </w:rPr>
              <w:t xml:space="preserve"> </w:t>
            </w:r>
            <w:r w:rsidR="00C26DD1" w:rsidRPr="008C0FC4">
              <w:rPr>
                <w:rFonts w:ascii="Times New Roman" w:hAnsi="Times New Roman" w:cs="Times New Roman"/>
              </w:rPr>
              <w:t>So, Belt and pully will form a same link in the portion AB &amp; CD.</w:t>
            </w:r>
            <w:r w:rsidR="00CC0D04" w:rsidRPr="008C0FC4">
              <w:rPr>
                <w:rFonts w:ascii="Times New Roman" w:hAnsi="Times New Roman" w:cs="Times New Roman"/>
              </w:rPr>
              <w:t xml:space="preserve"> So, there will be no pair in AB &amp; CD.</w:t>
            </w:r>
          </w:p>
        </w:tc>
        <w:tc>
          <w:tcPr>
            <w:tcW w:w="2766" w:type="dxa"/>
          </w:tcPr>
          <w:p w14:paraId="0A8396A6" w14:textId="6D2FD338" w:rsidR="00817405" w:rsidRPr="008C0FC4" w:rsidRDefault="00817405" w:rsidP="00817405">
            <w:pPr>
              <w:jc w:val="both"/>
              <w:rPr>
                <w:rFonts w:ascii="Times New Roman" w:hAnsi="Times New Roman" w:cs="Times New Roman"/>
                <w:b/>
                <w:bCs/>
              </w:rPr>
            </w:pPr>
            <w:r w:rsidRPr="008C0FC4">
              <w:rPr>
                <w:rFonts w:ascii="Times New Roman" w:hAnsi="Times New Roman" w:cs="Times New Roman"/>
                <w:b/>
                <w:bCs/>
                <w:noProof/>
              </w:rPr>
              <w:drawing>
                <wp:inline distT="0" distB="0" distL="0" distR="0" wp14:anchorId="5EC6EBED" wp14:editId="5AEFE625">
                  <wp:extent cx="1614862" cy="7871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967" cy="798929"/>
                          </a:xfrm>
                          <a:prstGeom prst="rect">
                            <a:avLst/>
                          </a:prstGeom>
                          <a:noFill/>
                          <a:ln>
                            <a:noFill/>
                          </a:ln>
                        </pic:spPr>
                      </pic:pic>
                    </a:graphicData>
                  </a:graphic>
                </wp:inline>
              </w:drawing>
            </w:r>
          </w:p>
        </w:tc>
      </w:tr>
      <w:tr w:rsidR="00022A79" w:rsidRPr="008C0FC4" w14:paraId="752795EA" w14:textId="77777777" w:rsidTr="00D049C6">
        <w:tc>
          <w:tcPr>
            <w:tcW w:w="10456" w:type="dxa"/>
            <w:gridSpan w:val="2"/>
          </w:tcPr>
          <w:p w14:paraId="2FDABA3D" w14:textId="47B76374" w:rsidR="00022A79" w:rsidRPr="008C0FC4" w:rsidRDefault="00B14D76" w:rsidP="00B14D76">
            <w:pPr>
              <w:pStyle w:val="ListParagraph"/>
              <w:numPr>
                <w:ilvl w:val="0"/>
                <w:numId w:val="12"/>
              </w:numPr>
              <w:jc w:val="both"/>
              <w:rPr>
                <w:rFonts w:ascii="Times New Roman" w:hAnsi="Times New Roman" w:cs="Times New Roman"/>
                <w:noProof/>
              </w:rPr>
            </w:pPr>
            <w:r w:rsidRPr="008C0FC4">
              <w:rPr>
                <w:rFonts w:ascii="Times New Roman" w:hAnsi="Times New Roman" w:cs="Times New Roman"/>
                <w:noProof/>
              </w:rPr>
              <w:t>Relative motion between belt and pull will exist at points A, B, C, D</w:t>
            </w:r>
            <w:r w:rsidR="00140E01" w:rsidRPr="008C0FC4">
              <w:rPr>
                <w:rFonts w:ascii="Times New Roman" w:hAnsi="Times New Roman" w:cs="Times New Roman"/>
                <w:noProof/>
              </w:rPr>
              <w:t>. So, at these points belt and pully will be considered as separate links.</w:t>
            </w:r>
            <w:r w:rsidR="00230CC7" w:rsidRPr="008C0FC4">
              <w:rPr>
                <w:rFonts w:ascii="Times New Roman" w:hAnsi="Times New Roman" w:cs="Times New Roman"/>
                <w:noProof/>
              </w:rPr>
              <w:t xml:space="preserve"> </w:t>
            </w:r>
            <m:oMath>
              <m:r>
                <w:rPr>
                  <w:rFonts w:ascii="Cambria Math" w:hAnsi="Cambria Math" w:cs="Times New Roman"/>
                  <w:noProof/>
                </w:rPr>
                <m:t>No. of higher pairs = 4</m:t>
              </m:r>
            </m:oMath>
          </w:p>
        </w:tc>
      </w:tr>
    </w:tbl>
    <w:p w14:paraId="723F7682" w14:textId="109CE3B9" w:rsidR="00817405" w:rsidRDefault="00251904" w:rsidP="00021015">
      <w:pPr>
        <w:spacing w:before="240" w:after="0"/>
        <w:jc w:val="both"/>
        <w:rPr>
          <w:rFonts w:ascii="Times New Roman" w:hAnsi="Times New Roman" w:cs="Times New Roman"/>
        </w:rPr>
      </w:pPr>
      <w:r w:rsidRPr="008C0FC4">
        <w:rPr>
          <w:rFonts w:ascii="Times New Roman" w:hAnsi="Times New Roman" w:cs="Times New Roman"/>
          <w:b/>
          <w:bCs/>
        </w:rPr>
        <w:t xml:space="preserve">INVERSION: </w:t>
      </w:r>
      <w:r w:rsidR="00346E8C" w:rsidRPr="008C0FC4">
        <w:rPr>
          <w:rFonts w:ascii="Times New Roman" w:hAnsi="Times New Roman" w:cs="Times New Roman"/>
        </w:rPr>
        <w:t xml:space="preserve">The process of fixing different links </w:t>
      </w:r>
      <w:r w:rsidR="00EC2533">
        <w:rPr>
          <w:rFonts w:ascii="Times New Roman" w:hAnsi="Times New Roman" w:cs="Times New Roman"/>
        </w:rPr>
        <w:t xml:space="preserve">and obtaining mechanism </w:t>
      </w:r>
      <w:r w:rsidR="00346E8C" w:rsidRPr="008C0FC4">
        <w:rPr>
          <w:rFonts w:ascii="Times New Roman" w:hAnsi="Times New Roman" w:cs="Times New Roman"/>
        </w:rPr>
        <w:t>is known as inversion.</w:t>
      </w:r>
    </w:p>
    <w:p w14:paraId="6DD8DECF" w14:textId="5804AF22" w:rsidR="00A42F16" w:rsidRPr="008C0FC4" w:rsidRDefault="00A42F16" w:rsidP="00817405">
      <w:pPr>
        <w:spacing w:after="0"/>
        <w:jc w:val="both"/>
        <w:rPr>
          <w:rFonts w:ascii="Times New Roman" w:hAnsi="Times New Roman" w:cs="Times New Roman"/>
        </w:rPr>
      </w:pPr>
      <w:r>
        <w:rPr>
          <w:rFonts w:ascii="Times New Roman" w:hAnsi="Times New Roman" w:cs="Times New Roman"/>
        </w:rPr>
        <w:t>E.g. Mechanism is Circle Pure rolling over the Staring line.</w:t>
      </w:r>
    </w:p>
    <w:tbl>
      <w:tblPr>
        <w:tblStyle w:val="TableGrid"/>
        <w:tblW w:w="0" w:type="auto"/>
        <w:tblLook w:val="04A0" w:firstRow="1" w:lastRow="0" w:firstColumn="1" w:lastColumn="0" w:noHBand="0" w:noVBand="1"/>
      </w:tblPr>
      <w:tblGrid>
        <w:gridCol w:w="5228"/>
        <w:gridCol w:w="5228"/>
      </w:tblGrid>
      <w:tr w:rsidR="001811F6" w14:paraId="76A1F6B4" w14:textId="77777777" w:rsidTr="001811F6">
        <w:tc>
          <w:tcPr>
            <w:tcW w:w="5228" w:type="dxa"/>
          </w:tcPr>
          <w:p w14:paraId="3F8FB625" w14:textId="25A8A131" w:rsidR="00615D3F" w:rsidRPr="004D4277" w:rsidRDefault="001811F6" w:rsidP="008F5D3C">
            <w:pPr>
              <w:jc w:val="both"/>
              <w:rPr>
                <w:rFonts w:ascii="Times New Roman" w:hAnsi="Times New Roman" w:cs="Times New Roman"/>
              </w:rPr>
            </w:pPr>
            <w:r w:rsidRPr="004D4277">
              <w:rPr>
                <w:rFonts w:ascii="Times New Roman" w:hAnsi="Times New Roman" w:cs="Times New Roman"/>
              </w:rPr>
              <w:t>CASE-</w:t>
            </w:r>
            <w:r w:rsidR="00CC5587">
              <w:rPr>
                <w:rFonts w:ascii="Times New Roman" w:hAnsi="Times New Roman" w:cs="Times New Roman"/>
              </w:rPr>
              <w:t>I</w:t>
            </w:r>
            <w:r w:rsidRPr="004D4277">
              <w:rPr>
                <w:rFonts w:ascii="Times New Roman" w:hAnsi="Times New Roman" w:cs="Times New Roman"/>
              </w:rPr>
              <w:t xml:space="preserve">: </w:t>
            </w:r>
            <w:r w:rsidR="00A42F16" w:rsidRPr="004D4277">
              <w:rPr>
                <w:rFonts w:ascii="Times New Roman" w:hAnsi="Times New Roman" w:cs="Times New Roman"/>
              </w:rPr>
              <w:t>Straight line is fix.</w:t>
            </w:r>
            <w:r w:rsidR="00732172" w:rsidRPr="004D4277">
              <w:rPr>
                <w:rFonts w:ascii="Times New Roman" w:hAnsi="Times New Roman" w:cs="Times New Roman"/>
              </w:rPr>
              <w:t xml:space="preserve"> </w:t>
            </w:r>
            <w:r w:rsidR="00615D3F" w:rsidRPr="004D4277">
              <w:rPr>
                <w:rFonts w:ascii="Times New Roman" w:hAnsi="Times New Roman" w:cs="Times New Roman"/>
              </w:rPr>
              <w:t>Cycloidal profile will obtain by tracing point on the circle</w:t>
            </w:r>
          </w:p>
        </w:tc>
        <w:tc>
          <w:tcPr>
            <w:tcW w:w="5228" w:type="dxa"/>
          </w:tcPr>
          <w:p w14:paraId="074B8109" w14:textId="3BAFC29C" w:rsidR="001811F6" w:rsidRPr="004D4277" w:rsidRDefault="00B42E15" w:rsidP="008F5D3C">
            <w:pPr>
              <w:jc w:val="both"/>
              <w:rPr>
                <w:rFonts w:ascii="Times New Roman" w:hAnsi="Times New Roman" w:cs="Times New Roman"/>
              </w:rPr>
            </w:pPr>
            <w:r w:rsidRPr="004D4277">
              <w:rPr>
                <w:rFonts w:ascii="Times New Roman" w:hAnsi="Times New Roman" w:cs="Times New Roman"/>
              </w:rPr>
              <w:t>CASE-</w:t>
            </w:r>
            <w:r w:rsidR="00CC5587">
              <w:rPr>
                <w:rFonts w:ascii="Times New Roman" w:hAnsi="Times New Roman" w:cs="Times New Roman"/>
              </w:rPr>
              <w:t>II</w:t>
            </w:r>
            <w:r w:rsidRPr="004D4277">
              <w:rPr>
                <w:rFonts w:ascii="Times New Roman" w:hAnsi="Times New Roman" w:cs="Times New Roman"/>
              </w:rPr>
              <w:t xml:space="preserve">: </w:t>
            </w:r>
            <w:r w:rsidR="00CC5587">
              <w:rPr>
                <w:rFonts w:ascii="Times New Roman" w:hAnsi="Times New Roman" w:cs="Times New Roman"/>
              </w:rPr>
              <w:t>Circle</w:t>
            </w:r>
            <w:r w:rsidRPr="004D4277">
              <w:rPr>
                <w:rFonts w:ascii="Times New Roman" w:hAnsi="Times New Roman" w:cs="Times New Roman"/>
              </w:rPr>
              <w:t xml:space="preserve"> is fix. </w:t>
            </w:r>
            <w:r w:rsidR="00CC5587">
              <w:rPr>
                <w:rFonts w:ascii="Times New Roman" w:hAnsi="Times New Roman" w:cs="Times New Roman"/>
              </w:rPr>
              <w:t>Involute</w:t>
            </w:r>
            <w:r w:rsidRPr="004D4277">
              <w:rPr>
                <w:rFonts w:ascii="Times New Roman" w:hAnsi="Times New Roman" w:cs="Times New Roman"/>
              </w:rPr>
              <w:t xml:space="preserve"> profile will obtain by tracing point on the </w:t>
            </w:r>
            <w:r w:rsidR="00CC5587">
              <w:rPr>
                <w:rFonts w:ascii="Times New Roman" w:hAnsi="Times New Roman" w:cs="Times New Roman"/>
              </w:rPr>
              <w:t>Straight line.</w:t>
            </w:r>
          </w:p>
        </w:tc>
      </w:tr>
    </w:tbl>
    <w:p w14:paraId="6FD0D978" w14:textId="22E82BFD" w:rsidR="008F5D3C" w:rsidRPr="00CB1454" w:rsidRDefault="009F3E5B" w:rsidP="00CA7C1C">
      <w:pPr>
        <w:pStyle w:val="ListParagraph"/>
        <w:numPr>
          <w:ilvl w:val="0"/>
          <w:numId w:val="12"/>
        </w:numPr>
        <w:spacing w:after="0"/>
        <w:jc w:val="both"/>
        <w:rPr>
          <w:rFonts w:ascii="Times New Roman" w:hAnsi="Times New Roman" w:cs="Times New Roman"/>
        </w:rPr>
      </w:pPr>
      <w:r w:rsidRPr="00CB1454">
        <w:rPr>
          <w:rFonts w:ascii="Times New Roman" w:hAnsi="Times New Roman" w:cs="Times New Roman"/>
        </w:rPr>
        <w:t>Hence, the inversion of higher pair is not possible.</w:t>
      </w:r>
    </w:p>
    <w:p w14:paraId="3FEC3BB6" w14:textId="070D3C50" w:rsidR="009148B6" w:rsidRDefault="0034583D" w:rsidP="00021015">
      <w:pPr>
        <w:spacing w:before="240" w:after="0"/>
        <w:jc w:val="both"/>
        <w:rPr>
          <w:rFonts w:ascii="Times New Roman" w:hAnsi="Times New Roman" w:cs="Times New Roman"/>
          <w:b/>
          <w:bCs/>
        </w:rPr>
      </w:pPr>
      <w:r>
        <w:rPr>
          <w:rFonts w:ascii="Times New Roman" w:hAnsi="Times New Roman" w:cs="Times New Roman"/>
          <w:b/>
          <w:bCs/>
        </w:rPr>
        <w:t>DOF OF HIGHER PAIRS:</w:t>
      </w:r>
    </w:p>
    <w:tbl>
      <w:tblPr>
        <w:tblStyle w:val="TableGrid"/>
        <w:tblW w:w="0" w:type="auto"/>
        <w:tblLook w:val="04A0" w:firstRow="1" w:lastRow="0" w:firstColumn="1" w:lastColumn="0" w:noHBand="0" w:noVBand="1"/>
      </w:tblPr>
      <w:tblGrid>
        <w:gridCol w:w="5228"/>
        <w:gridCol w:w="5228"/>
      </w:tblGrid>
      <w:tr w:rsidR="00994CCC" w14:paraId="303B21F1" w14:textId="77777777" w:rsidTr="00551FAF">
        <w:tc>
          <w:tcPr>
            <w:tcW w:w="10456" w:type="dxa"/>
            <w:gridSpan w:val="2"/>
            <w:vAlign w:val="center"/>
          </w:tcPr>
          <w:p w14:paraId="76D6F9D4" w14:textId="01F8DE26" w:rsidR="00994CCC" w:rsidRPr="00013929" w:rsidRDefault="00994CCC" w:rsidP="00551FAF">
            <w:pPr>
              <w:jc w:val="center"/>
              <w:rPr>
                <w:rFonts w:ascii="Times New Roman" w:hAnsi="Times New Roman" w:cs="Times New Roman"/>
                <w:b/>
                <w:bCs/>
              </w:rPr>
            </w:pPr>
            <w:r w:rsidRPr="00013929">
              <w:rPr>
                <w:rFonts w:ascii="Times New Roman" w:hAnsi="Times New Roman" w:cs="Times New Roman"/>
                <w:b/>
                <w:bCs/>
              </w:rPr>
              <w:t>Higher pair (Rolling motion)</w:t>
            </w:r>
          </w:p>
        </w:tc>
      </w:tr>
      <w:tr w:rsidR="004F0DB6" w14:paraId="0212D5EB" w14:textId="77777777" w:rsidTr="00551FAF">
        <w:tc>
          <w:tcPr>
            <w:tcW w:w="5228" w:type="dxa"/>
            <w:vAlign w:val="center"/>
          </w:tcPr>
          <w:p w14:paraId="251204D7" w14:textId="51C8FF6C" w:rsidR="004F0DB6" w:rsidRPr="00013929" w:rsidRDefault="004F0DB6" w:rsidP="00551FAF">
            <w:pPr>
              <w:jc w:val="center"/>
              <w:rPr>
                <w:rFonts w:ascii="Times New Roman" w:hAnsi="Times New Roman" w:cs="Times New Roman"/>
                <w:b/>
                <w:bCs/>
              </w:rPr>
            </w:pPr>
            <w:r w:rsidRPr="00013929">
              <w:rPr>
                <w:rFonts w:ascii="Times New Roman" w:hAnsi="Times New Roman" w:cs="Times New Roman"/>
                <w:b/>
                <w:bCs/>
              </w:rPr>
              <w:t>Pure Rolling</w:t>
            </w:r>
            <w:r w:rsidR="00D2602D" w:rsidRPr="00013929">
              <w:rPr>
                <w:rFonts w:ascii="Times New Roman" w:hAnsi="Times New Roman" w:cs="Times New Roman"/>
                <w:b/>
                <w:bCs/>
              </w:rPr>
              <w:t>.</w:t>
            </w:r>
            <w:r w:rsidR="00273961" w:rsidRPr="00013929">
              <w:rPr>
                <w:rFonts w:ascii="Times New Roman" w:hAnsi="Times New Roman" w:cs="Times New Roman"/>
                <w:b/>
                <w:bCs/>
              </w:rPr>
              <w:t xml:space="preserve"> E.g. </w:t>
            </w:r>
            <m:oMath>
              <m:r>
                <m:rPr>
                  <m:sty m:val="bi"/>
                </m:rPr>
                <w:rPr>
                  <w:rFonts w:ascii="Cambria Math" w:hAnsi="Cambria Math" w:cs="Times New Roman"/>
                </w:rPr>
                <m:t>DOF=1</m:t>
              </m:r>
            </m:oMath>
          </w:p>
        </w:tc>
        <w:tc>
          <w:tcPr>
            <w:tcW w:w="5228" w:type="dxa"/>
            <w:vAlign w:val="center"/>
          </w:tcPr>
          <w:p w14:paraId="17DC8624" w14:textId="560D5E2A" w:rsidR="004F0DB6" w:rsidRPr="00013929" w:rsidRDefault="004F0DB6" w:rsidP="00551FAF">
            <w:pPr>
              <w:jc w:val="center"/>
              <w:rPr>
                <w:rFonts w:ascii="Times New Roman" w:hAnsi="Times New Roman" w:cs="Times New Roman"/>
                <w:b/>
                <w:bCs/>
              </w:rPr>
            </w:pPr>
            <w:r w:rsidRPr="00013929">
              <w:rPr>
                <w:rFonts w:ascii="Times New Roman" w:hAnsi="Times New Roman" w:cs="Times New Roman"/>
                <w:b/>
                <w:bCs/>
              </w:rPr>
              <w:t>Rolling</w:t>
            </w:r>
            <w:r w:rsidR="002644AD" w:rsidRPr="00013929">
              <w:rPr>
                <w:rFonts w:ascii="Times New Roman" w:hAnsi="Times New Roman" w:cs="Times New Roman"/>
                <w:b/>
                <w:bCs/>
              </w:rPr>
              <w:t xml:space="preserve"> With slipping</w:t>
            </w:r>
            <w:r w:rsidR="00273961" w:rsidRPr="00013929">
              <w:rPr>
                <w:rFonts w:ascii="Times New Roman" w:hAnsi="Times New Roman" w:cs="Times New Roman"/>
                <w:b/>
                <w:bCs/>
              </w:rPr>
              <w:t xml:space="preserve">. E.g. </w:t>
            </w:r>
            <m:oMath>
              <m:r>
                <m:rPr>
                  <m:sty m:val="bi"/>
                </m:rPr>
                <w:rPr>
                  <w:rFonts w:ascii="Cambria Math" w:hAnsi="Cambria Math" w:cs="Times New Roman"/>
                </w:rPr>
                <m:t>DOF=2</m:t>
              </m:r>
            </m:oMath>
          </w:p>
        </w:tc>
      </w:tr>
    </w:tbl>
    <w:p w14:paraId="21CF7353" w14:textId="2CDEC29C" w:rsidR="003C388C" w:rsidRDefault="003C388C" w:rsidP="008F5D3C">
      <w:pPr>
        <w:spacing w:after="0"/>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5228"/>
        <w:gridCol w:w="5228"/>
      </w:tblGrid>
      <w:tr w:rsidR="0057542E" w14:paraId="529628B8" w14:textId="77777777" w:rsidTr="009E5F21">
        <w:tc>
          <w:tcPr>
            <w:tcW w:w="10456" w:type="dxa"/>
            <w:gridSpan w:val="2"/>
            <w:vAlign w:val="center"/>
          </w:tcPr>
          <w:p w14:paraId="790F1499" w14:textId="490EAF2D" w:rsidR="0057542E" w:rsidRDefault="0057542E" w:rsidP="009E5F21">
            <w:pPr>
              <w:jc w:val="center"/>
              <w:rPr>
                <w:rFonts w:ascii="Times New Roman" w:hAnsi="Times New Roman" w:cs="Times New Roman"/>
                <w:b/>
                <w:bCs/>
              </w:rPr>
            </w:pPr>
            <w:r>
              <w:rPr>
                <w:rFonts w:ascii="Times New Roman" w:hAnsi="Times New Roman" w:cs="Times New Roman"/>
                <w:b/>
                <w:bCs/>
              </w:rPr>
              <w:t>Bearing</w:t>
            </w:r>
          </w:p>
        </w:tc>
      </w:tr>
      <w:tr w:rsidR="00812CB2" w14:paraId="440A60E8" w14:textId="77777777" w:rsidTr="009E5F21">
        <w:tc>
          <w:tcPr>
            <w:tcW w:w="5228" w:type="dxa"/>
            <w:vAlign w:val="center"/>
          </w:tcPr>
          <w:p w14:paraId="6E8F7B7D" w14:textId="556E2B50" w:rsidR="00812CB2" w:rsidRDefault="0047386C" w:rsidP="009E5F21">
            <w:pPr>
              <w:jc w:val="center"/>
              <w:rPr>
                <w:rFonts w:ascii="Times New Roman" w:hAnsi="Times New Roman" w:cs="Times New Roman"/>
                <w:b/>
                <w:bCs/>
              </w:rPr>
            </w:pPr>
            <w:r>
              <w:rPr>
                <w:rFonts w:ascii="Times New Roman" w:hAnsi="Times New Roman" w:cs="Times New Roman"/>
                <w:b/>
                <w:bCs/>
              </w:rPr>
              <w:t>Sliding Contact</w:t>
            </w:r>
          </w:p>
        </w:tc>
        <w:tc>
          <w:tcPr>
            <w:tcW w:w="5228" w:type="dxa"/>
            <w:vAlign w:val="center"/>
          </w:tcPr>
          <w:p w14:paraId="1E8DE156" w14:textId="6B0F8BD9" w:rsidR="00812CB2" w:rsidRDefault="00E56795" w:rsidP="009E5F21">
            <w:pPr>
              <w:jc w:val="center"/>
              <w:rPr>
                <w:rFonts w:ascii="Times New Roman" w:hAnsi="Times New Roman" w:cs="Times New Roman"/>
                <w:b/>
                <w:bCs/>
              </w:rPr>
            </w:pPr>
            <w:r>
              <w:rPr>
                <w:rFonts w:ascii="Times New Roman" w:hAnsi="Times New Roman" w:cs="Times New Roman"/>
                <w:b/>
                <w:bCs/>
              </w:rPr>
              <w:t>Rolling Contact</w:t>
            </w:r>
          </w:p>
        </w:tc>
      </w:tr>
      <w:tr w:rsidR="00A6508E" w14:paraId="2A3572F9" w14:textId="77777777" w:rsidTr="009E5F21">
        <w:tc>
          <w:tcPr>
            <w:tcW w:w="5228" w:type="dxa"/>
            <w:vAlign w:val="center"/>
          </w:tcPr>
          <w:p w14:paraId="3AA05AD4" w14:textId="67599F83" w:rsidR="00371F28" w:rsidRPr="00B81DAA" w:rsidRDefault="005833C2" w:rsidP="00A65C81">
            <w:pPr>
              <w:rPr>
                <w:rFonts w:ascii="Times New Roman" w:hAnsi="Times New Roman" w:cs="Times New Roman"/>
              </w:rPr>
            </w:pPr>
            <w:r>
              <w:rPr>
                <w:rFonts w:ascii="Times New Roman" w:hAnsi="Times New Roman" w:cs="Times New Roman"/>
                <w:b/>
                <w:bCs/>
              </w:rPr>
              <w:t>Journal Bearing</w:t>
            </w:r>
            <w:r w:rsidR="00646DFA">
              <w:rPr>
                <w:rFonts w:ascii="Times New Roman" w:hAnsi="Times New Roman" w:cs="Times New Roman"/>
                <w:b/>
                <w:bCs/>
              </w:rPr>
              <w:t>:</w:t>
            </w:r>
            <w:r w:rsidR="006D78A4">
              <w:rPr>
                <w:rFonts w:ascii="Times New Roman" w:hAnsi="Times New Roman" w:cs="Times New Roman"/>
                <w:b/>
                <w:bCs/>
              </w:rPr>
              <w:t xml:space="preserve"> </w:t>
            </w:r>
            <w:r w:rsidR="00B81DAA" w:rsidRPr="00B81DAA">
              <w:rPr>
                <w:rFonts w:ascii="Times New Roman" w:hAnsi="Times New Roman" w:cs="Times New Roman"/>
              </w:rPr>
              <w:t>In motion</w:t>
            </w:r>
            <w:r w:rsidR="00832157">
              <w:rPr>
                <w:rFonts w:ascii="Times New Roman" w:hAnsi="Times New Roman" w:cs="Times New Roman"/>
              </w:rPr>
              <w:t xml:space="preserve">, </w:t>
            </w:r>
            <w:proofErr w:type="gramStart"/>
            <w:r w:rsidR="00832157">
              <w:rPr>
                <w:rFonts w:ascii="Times New Roman" w:hAnsi="Times New Roman" w:cs="Times New Roman"/>
              </w:rPr>
              <w:t>It</w:t>
            </w:r>
            <w:proofErr w:type="gramEnd"/>
            <w:r w:rsidR="00832157">
              <w:rPr>
                <w:rFonts w:ascii="Times New Roman" w:hAnsi="Times New Roman" w:cs="Times New Roman"/>
              </w:rPr>
              <w:t xml:space="preserve"> will form lower pair.</w:t>
            </w:r>
            <w:r w:rsidR="00215328">
              <w:rPr>
                <w:rFonts w:ascii="Times New Roman" w:hAnsi="Times New Roman" w:cs="Times New Roman"/>
              </w:rPr>
              <w:t xml:space="preserve"> </w:t>
            </w:r>
            <w:r w:rsidR="00371F28" w:rsidRPr="00B81DAA">
              <w:rPr>
                <w:rFonts w:ascii="Times New Roman" w:hAnsi="Times New Roman" w:cs="Times New Roman"/>
              </w:rPr>
              <w:t xml:space="preserve">In </w:t>
            </w:r>
            <w:r w:rsidR="007920CE">
              <w:rPr>
                <w:rFonts w:ascii="Times New Roman" w:hAnsi="Times New Roman" w:cs="Times New Roman"/>
              </w:rPr>
              <w:t>Non-</w:t>
            </w:r>
            <w:r w:rsidR="00371F28" w:rsidRPr="00B81DAA">
              <w:rPr>
                <w:rFonts w:ascii="Times New Roman" w:hAnsi="Times New Roman" w:cs="Times New Roman"/>
              </w:rPr>
              <w:t>motion</w:t>
            </w:r>
            <w:r w:rsidR="00371F28">
              <w:rPr>
                <w:rFonts w:ascii="Times New Roman" w:hAnsi="Times New Roman" w:cs="Times New Roman"/>
              </w:rPr>
              <w:t xml:space="preserve">, </w:t>
            </w:r>
            <w:proofErr w:type="gramStart"/>
            <w:r w:rsidR="00371F28">
              <w:rPr>
                <w:rFonts w:ascii="Times New Roman" w:hAnsi="Times New Roman" w:cs="Times New Roman"/>
              </w:rPr>
              <w:t>It</w:t>
            </w:r>
            <w:proofErr w:type="gramEnd"/>
            <w:r w:rsidR="00371F28">
              <w:rPr>
                <w:rFonts w:ascii="Times New Roman" w:hAnsi="Times New Roman" w:cs="Times New Roman"/>
              </w:rPr>
              <w:t xml:space="preserve"> will form </w:t>
            </w:r>
            <w:r w:rsidR="007920CE">
              <w:rPr>
                <w:rFonts w:ascii="Times New Roman" w:hAnsi="Times New Roman" w:cs="Times New Roman"/>
              </w:rPr>
              <w:t xml:space="preserve">Higher </w:t>
            </w:r>
            <w:r w:rsidR="00371F28">
              <w:rPr>
                <w:rFonts w:ascii="Times New Roman" w:hAnsi="Times New Roman" w:cs="Times New Roman"/>
              </w:rPr>
              <w:t>pair.</w:t>
            </w:r>
          </w:p>
        </w:tc>
        <w:tc>
          <w:tcPr>
            <w:tcW w:w="5228" w:type="dxa"/>
            <w:vAlign w:val="center"/>
          </w:tcPr>
          <w:p w14:paraId="5963539B" w14:textId="4434DDC9" w:rsidR="00A75C2C" w:rsidRPr="00326459" w:rsidRDefault="00A159F7" w:rsidP="00A65C81">
            <w:pPr>
              <w:rPr>
                <w:rFonts w:ascii="Times New Roman" w:hAnsi="Times New Roman" w:cs="Times New Roman"/>
              </w:rPr>
            </w:pPr>
            <w:r>
              <w:rPr>
                <w:rFonts w:ascii="Times New Roman" w:hAnsi="Times New Roman" w:cs="Times New Roman"/>
                <w:b/>
                <w:bCs/>
              </w:rPr>
              <w:t>Ball Bearing</w:t>
            </w:r>
            <w:r w:rsidR="00A65C81">
              <w:rPr>
                <w:rFonts w:ascii="Times New Roman" w:hAnsi="Times New Roman" w:cs="Times New Roman"/>
                <w:b/>
                <w:bCs/>
              </w:rPr>
              <w:t>:</w:t>
            </w:r>
          </w:p>
          <w:p w14:paraId="34C95101" w14:textId="7449428C" w:rsidR="00A65C81" w:rsidRPr="00215328" w:rsidRDefault="00A75C2C" w:rsidP="00A65C81">
            <w:pPr>
              <w:rPr>
                <w:rFonts w:ascii="Times New Roman" w:hAnsi="Times New Roman" w:cs="Times New Roman"/>
              </w:rPr>
            </w:pPr>
            <w:r w:rsidRPr="00326459">
              <w:rPr>
                <w:rFonts w:ascii="Times New Roman" w:hAnsi="Times New Roman" w:cs="Times New Roman"/>
              </w:rPr>
              <w:t>It will always form higher pair.</w:t>
            </w:r>
          </w:p>
        </w:tc>
      </w:tr>
    </w:tbl>
    <w:p w14:paraId="7A6481B5" w14:textId="7E9D6CCE" w:rsidR="00FB1051" w:rsidRDefault="00A47DBD" w:rsidP="00FB1051">
      <w:pPr>
        <w:pStyle w:val="ListParagraph"/>
        <w:numPr>
          <w:ilvl w:val="0"/>
          <w:numId w:val="12"/>
        </w:numPr>
        <w:spacing w:after="0"/>
        <w:jc w:val="both"/>
        <w:rPr>
          <w:rFonts w:ascii="Times New Roman" w:hAnsi="Times New Roman" w:cs="Times New Roman"/>
        </w:rPr>
      </w:pPr>
      <w:r w:rsidRPr="00F318DD">
        <w:rPr>
          <w:rFonts w:ascii="Times New Roman" w:hAnsi="Times New Roman" w:cs="Times New Roman"/>
        </w:rPr>
        <w:t>Bearing is a</w:t>
      </w:r>
      <w:r w:rsidR="0028048B">
        <w:rPr>
          <w:rFonts w:ascii="Times New Roman" w:hAnsi="Times New Roman" w:cs="Times New Roman"/>
        </w:rPr>
        <w:t xml:space="preserve"> mechanical element which is used to support the shaft &amp; bearing the various load is acting on the shaft &amp; rotor.</w:t>
      </w:r>
      <w:r w:rsidR="00F33BBF">
        <w:rPr>
          <w:rFonts w:ascii="Times New Roman" w:hAnsi="Times New Roman" w:cs="Times New Roman"/>
        </w:rPr>
        <w:t xml:space="preserve"> Bearing permits relative motion of the shaft but it can’t transfer the relative motion &amp; hence bearing are not kinematic Pair.</w:t>
      </w:r>
    </w:p>
    <w:tbl>
      <w:tblPr>
        <w:tblStyle w:val="TableGrid"/>
        <w:tblW w:w="0" w:type="auto"/>
        <w:tblLook w:val="04A0" w:firstRow="1" w:lastRow="0" w:firstColumn="1" w:lastColumn="0" w:noHBand="0" w:noVBand="1"/>
      </w:tblPr>
      <w:tblGrid>
        <w:gridCol w:w="4390"/>
        <w:gridCol w:w="6066"/>
      </w:tblGrid>
      <w:tr w:rsidR="005160E3" w14:paraId="41479A57" w14:textId="77777777" w:rsidTr="00A46B42">
        <w:tc>
          <w:tcPr>
            <w:tcW w:w="4390" w:type="dxa"/>
          </w:tcPr>
          <w:p w14:paraId="1B6EE74A" w14:textId="029D26AB" w:rsidR="005160E3" w:rsidRPr="00A10759" w:rsidRDefault="00B05AA3" w:rsidP="00B05AA3">
            <w:pPr>
              <w:jc w:val="center"/>
              <w:rPr>
                <w:rFonts w:ascii="Times New Roman" w:hAnsi="Times New Roman" w:cs="Times New Roman"/>
                <w:b/>
                <w:bCs/>
              </w:rPr>
            </w:pPr>
            <w:r w:rsidRPr="00A10759">
              <w:rPr>
                <w:rFonts w:ascii="Times New Roman" w:hAnsi="Times New Roman" w:cs="Times New Roman"/>
                <w:b/>
                <w:bCs/>
              </w:rPr>
              <w:t>LOWER PAIR</w:t>
            </w:r>
          </w:p>
        </w:tc>
        <w:tc>
          <w:tcPr>
            <w:tcW w:w="6066" w:type="dxa"/>
          </w:tcPr>
          <w:p w14:paraId="08ABC8EB" w14:textId="0923BCF5" w:rsidR="005160E3" w:rsidRPr="00A10759" w:rsidRDefault="00B05AA3" w:rsidP="00B05AA3">
            <w:pPr>
              <w:jc w:val="center"/>
              <w:rPr>
                <w:rFonts w:ascii="Times New Roman" w:hAnsi="Times New Roman" w:cs="Times New Roman"/>
                <w:b/>
                <w:bCs/>
              </w:rPr>
            </w:pPr>
            <w:r w:rsidRPr="00A10759">
              <w:rPr>
                <w:rFonts w:ascii="Times New Roman" w:hAnsi="Times New Roman" w:cs="Times New Roman"/>
                <w:b/>
                <w:bCs/>
              </w:rPr>
              <w:t>HIGHER PAIR</w:t>
            </w:r>
          </w:p>
        </w:tc>
      </w:tr>
      <w:tr w:rsidR="00B05AA3" w14:paraId="7A6113E1" w14:textId="77777777" w:rsidTr="00A46B42">
        <w:tc>
          <w:tcPr>
            <w:tcW w:w="4390" w:type="dxa"/>
          </w:tcPr>
          <w:p w14:paraId="29EAC8D1" w14:textId="5EB01B98" w:rsidR="00B05AA3" w:rsidRPr="00B05AA3" w:rsidRDefault="00F0059A" w:rsidP="00366FF9">
            <w:pPr>
              <w:rPr>
                <w:rFonts w:ascii="Times New Roman" w:hAnsi="Times New Roman" w:cs="Times New Roman"/>
              </w:rPr>
            </w:pPr>
            <w:r>
              <w:rPr>
                <w:rFonts w:ascii="Times New Roman" w:hAnsi="Times New Roman" w:cs="Times New Roman"/>
              </w:rPr>
              <w:t>Area</w:t>
            </w:r>
            <w:r w:rsidR="00A6681E">
              <w:rPr>
                <w:rFonts w:ascii="Times New Roman" w:hAnsi="Times New Roman" w:cs="Times New Roman"/>
              </w:rPr>
              <w:t>/</w:t>
            </w:r>
            <w:r w:rsidR="002A717E">
              <w:rPr>
                <w:rFonts w:ascii="Times New Roman" w:hAnsi="Times New Roman" w:cs="Times New Roman"/>
              </w:rPr>
              <w:t xml:space="preserve"> Surface</w:t>
            </w:r>
            <w:r>
              <w:rPr>
                <w:rFonts w:ascii="Times New Roman" w:hAnsi="Times New Roman" w:cs="Times New Roman"/>
              </w:rPr>
              <w:t xml:space="preserve"> Contact</w:t>
            </w:r>
          </w:p>
        </w:tc>
        <w:tc>
          <w:tcPr>
            <w:tcW w:w="6066" w:type="dxa"/>
          </w:tcPr>
          <w:p w14:paraId="2F26B100" w14:textId="3D27DA50" w:rsidR="00B05AA3" w:rsidRPr="00B05AA3" w:rsidRDefault="00A6681E" w:rsidP="00366FF9">
            <w:pPr>
              <w:rPr>
                <w:rFonts w:ascii="Times New Roman" w:hAnsi="Times New Roman" w:cs="Times New Roman"/>
              </w:rPr>
            </w:pPr>
            <w:r>
              <w:rPr>
                <w:rFonts w:ascii="Times New Roman" w:hAnsi="Times New Roman" w:cs="Times New Roman"/>
              </w:rPr>
              <w:t>Line/ Point</w:t>
            </w:r>
            <w:r w:rsidR="00F0059A">
              <w:rPr>
                <w:rFonts w:ascii="Times New Roman" w:hAnsi="Times New Roman" w:cs="Times New Roman"/>
              </w:rPr>
              <w:t xml:space="preserve"> Contact</w:t>
            </w:r>
          </w:p>
        </w:tc>
      </w:tr>
      <w:tr w:rsidR="00F0059A" w14:paraId="6625D721" w14:textId="77777777" w:rsidTr="00A46B42">
        <w:tc>
          <w:tcPr>
            <w:tcW w:w="4390" w:type="dxa"/>
          </w:tcPr>
          <w:p w14:paraId="35954351" w14:textId="06F34BE7" w:rsidR="00F0059A" w:rsidRDefault="00755ADC" w:rsidP="00366FF9">
            <w:pPr>
              <w:rPr>
                <w:rFonts w:ascii="Times New Roman" w:hAnsi="Times New Roman" w:cs="Times New Roman"/>
              </w:rPr>
            </w:pPr>
            <w:r>
              <w:rPr>
                <w:rFonts w:ascii="Times New Roman" w:hAnsi="Times New Roman" w:cs="Times New Roman"/>
              </w:rPr>
              <w:t>Known as Full joint</w:t>
            </w:r>
          </w:p>
        </w:tc>
        <w:tc>
          <w:tcPr>
            <w:tcW w:w="6066" w:type="dxa"/>
          </w:tcPr>
          <w:p w14:paraId="3A443804" w14:textId="4AA421A1" w:rsidR="00F0059A" w:rsidRDefault="00755ADC" w:rsidP="00366FF9">
            <w:pPr>
              <w:rPr>
                <w:rFonts w:ascii="Times New Roman" w:hAnsi="Times New Roman" w:cs="Times New Roman"/>
              </w:rPr>
            </w:pPr>
            <w:r>
              <w:rPr>
                <w:rFonts w:ascii="Times New Roman" w:hAnsi="Times New Roman" w:cs="Times New Roman"/>
              </w:rPr>
              <w:t>Known as Half Joint</w:t>
            </w:r>
          </w:p>
        </w:tc>
      </w:tr>
      <w:tr w:rsidR="00F301B6" w14:paraId="5087F7F5" w14:textId="77777777" w:rsidTr="00A46B42">
        <w:tc>
          <w:tcPr>
            <w:tcW w:w="4390" w:type="dxa"/>
          </w:tcPr>
          <w:p w14:paraId="07FBB326" w14:textId="535C98FB" w:rsidR="00F301B6" w:rsidRDefault="00F00E52" w:rsidP="00366FF9">
            <w:pPr>
              <w:rPr>
                <w:rFonts w:ascii="Times New Roman" w:hAnsi="Times New Roman" w:cs="Times New Roman"/>
              </w:rPr>
            </w:pPr>
            <w:r>
              <w:rPr>
                <w:rFonts w:ascii="Times New Roman" w:hAnsi="Times New Roman" w:cs="Times New Roman"/>
              </w:rPr>
              <w:t>Can be inverted</w:t>
            </w:r>
          </w:p>
        </w:tc>
        <w:tc>
          <w:tcPr>
            <w:tcW w:w="6066" w:type="dxa"/>
          </w:tcPr>
          <w:p w14:paraId="5E146C34" w14:textId="3E5F456F" w:rsidR="00F301B6" w:rsidRDefault="00F00E52" w:rsidP="00366FF9">
            <w:pPr>
              <w:rPr>
                <w:rFonts w:ascii="Times New Roman" w:hAnsi="Times New Roman" w:cs="Times New Roman"/>
              </w:rPr>
            </w:pPr>
            <w:r>
              <w:rPr>
                <w:rFonts w:ascii="Times New Roman" w:hAnsi="Times New Roman" w:cs="Times New Roman"/>
              </w:rPr>
              <w:t>Can</w:t>
            </w:r>
            <w:r w:rsidR="006466C5">
              <w:rPr>
                <w:rFonts w:ascii="Times New Roman" w:hAnsi="Times New Roman" w:cs="Times New Roman"/>
              </w:rPr>
              <w:t>’t</w:t>
            </w:r>
            <w:r>
              <w:rPr>
                <w:rFonts w:ascii="Times New Roman" w:hAnsi="Times New Roman" w:cs="Times New Roman"/>
              </w:rPr>
              <w:t xml:space="preserve"> be inverted</w:t>
            </w:r>
          </w:p>
        </w:tc>
      </w:tr>
      <w:tr w:rsidR="00A51777" w14:paraId="6F83E4ED" w14:textId="77777777" w:rsidTr="00A46B42">
        <w:tc>
          <w:tcPr>
            <w:tcW w:w="4390" w:type="dxa"/>
          </w:tcPr>
          <w:p w14:paraId="458859DC" w14:textId="299F7645" w:rsidR="00A51777" w:rsidRPr="00917C74" w:rsidRDefault="00917C74" w:rsidP="00366FF9">
            <w:pPr>
              <w:rPr>
                <w:rFonts w:ascii="Times New Roman" w:hAnsi="Times New Roman" w:cs="Times New Roman"/>
              </w:rPr>
            </w:pPr>
            <m:oMathPara>
              <m:oMath>
                <m:r>
                  <w:rPr>
                    <w:rFonts w:ascii="Cambria Math" w:hAnsi="Cambria Math" w:cs="Times New Roman"/>
                  </w:rPr>
                  <m:t>DOF≥0</m:t>
                </m:r>
              </m:oMath>
            </m:oMathPara>
          </w:p>
        </w:tc>
        <w:tc>
          <w:tcPr>
            <w:tcW w:w="6066" w:type="dxa"/>
          </w:tcPr>
          <w:p w14:paraId="1AEC1F92" w14:textId="54B9A327" w:rsidR="00A51777" w:rsidRPr="00917C74" w:rsidRDefault="006E6DE7" w:rsidP="00366FF9">
            <w:pPr>
              <w:rPr>
                <w:rFonts w:ascii="Times New Roman" w:hAnsi="Times New Roman" w:cs="Times New Roman"/>
              </w:rPr>
            </w:pPr>
            <m:oMath>
              <m:r>
                <w:rPr>
                  <w:rFonts w:ascii="Cambria Math" w:hAnsi="Cambria Math" w:cs="Times New Roman"/>
                </w:rPr>
                <m:t>DOF=1</m:t>
              </m:r>
            </m:oMath>
            <w:r w:rsidR="00A83B69">
              <w:rPr>
                <w:rFonts w:ascii="Times New Roman" w:eastAsiaTheme="minorEastAsia" w:hAnsi="Times New Roman" w:cs="Times New Roman"/>
              </w:rPr>
              <w:t xml:space="preserve"> For Pure Rolling </w:t>
            </w:r>
            <w:r w:rsidR="004A6714">
              <w:rPr>
                <w:rFonts w:ascii="Times New Roman" w:eastAsiaTheme="minorEastAsia" w:hAnsi="Times New Roman" w:cs="Times New Roman"/>
              </w:rPr>
              <w:t xml:space="preserve">&amp; </w:t>
            </w:r>
            <m:oMath>
              <m:r>
                <w:rPr>
                  <w:rFonts w:ascii="Cambria Math" w:hAnsi="Cambria Math" w:cs="Times New Roman"/>
                </w:rPr>
                <m:t>DOF=2</m:t>
              </m:r>
            </m:oMath>
            <w:r w:rsidR="004A6714">
              <w:rPr>
                <w:rFonts w:ascii="Times New Roman" w:eastAsiaTheme="minorEastAsia" w:hAnsi="Times New Roman" w:cs="Times New Roman"/>
              </w:rPr>
              <w:t xml:space="preserve"> For Rolling with slipping</w:t>
            </w:r>
          </w:p>
        </w:tc>
      </w:tr>
      <w:tr w:rsidR="009747B1" w14:paraId="34920A60" w14:textId="77777777" w:rsidTr="00A46B42">
        <w:tc>
          <w:tcPr>
            <w:tcW w:w="4390" w:type="dxa"/>
          </w:tcPr>
          <w:p w14:paraId="29FB3D6C" w14:textId="3394FAC0" w:rsidR="009747B1" w:rsidRPr="00917C74" w:rsidRDefault="00930DBD" w:rsidP="00366FF9">
            <w:pPr>
              <w:rPr>
                <w:rFonts w:ascii="Times New Roman" w:eastAsia="Calibri" w:hAnsi="Times New Roman" w:cs="Times New Roman"/>
              </w:rPr>
            </w:pPr>
            <w:r>
              <w:rPr>
                <w:rFonts w:ascii="Times New Roman" w:eastAsia="Calibri" w:hAnsi="Times New Roman" w:cs="Times New Roman"/>
              </w:rPr>
              <w:t>More Friction</w:t>
            </w:r>
          </w:p>
        </w:tc>
        <w:tc>
          <w:tcPr>
            <w:tcW w:w="6066" w:type="dxa"/>
          </w:tcPr>
          <w:p w14:paraId="267012E8" w14:textId="651D52CE" w:rsidR="009747B1" w:rsidRPr="00917C74" w:rsidRDefault="00930DBD" w:rsidP="00366FF9">
            <w:pPr>
              <w:rPr>
                <w:rFonts w:ascii="Times New Roman" w:eastAsia="Calibri" w:hAnsi="Times New Roman" w:cs="Times New Roman"/>
              </w:rPr>
            </w:pPr>
            <w:r>
              <w:rPr>
                <w:rFonts w:ascii="Times New Roman" w:eastAsia="Calibri" w:hAnsi="Times New Roman" w:cs="Times New Roman"/>
              </w:rPr>
              <w:t>Less Friction</w:t>
            </w:r>
            <w:r w:rsidR="00295613">
              <w:rPr>
                <w:rFonts w:ascii="Times New Roman" w:eastAsia="Calibri" w:hAnsi="Times New Roman" w:cs="Times New Roman"/>
              </w:rPr>
              <w:t xml:space="preserve"> (Anti Frictional Bearing)</w:t>
            </w:r>
          </w:p>
        </w:tc>
      </w:tr>
      <w:tr w:rsidR="004C51DE" w14:paraId="19B55293" w14:textId="77777777" w:rsidTr="00A46B42">
        <w:tc>
          <w:tcPr>
            <w:tcW w:w="4390" w:type="dxa"/>
          </w:tcPr>
          <w:p w14:paraId="10491EE4" w14:textId="75786E9E" w:rsidR="004C51DE" w:rsidRPr="00917C74" w:rsidRDefault="00A86CFB" w:rsidP="00366FF9">
            <w:pPr>
              <w:rPr>
                <w:rFonts w:ascii="Times New Roman" w:eastAsia="Calibri" w:hAnsi="Times New Roman" w:cs="Times New Roman"/>
              </w:rPr>
            </w:pPr>
            <w:r>
              <w:rPr>
                <w:rFonts w:ascii="Times New Roman" w:eastAsia="Calibri" w:hAnsi="Times New Roman" w:cs="Times New Roman"/>
              </w:rPr>
              <w:t>Large Load Caring capacity</w:t>
            </w:r>
          </w:p>
        </w:tc>
        <w:tc>
          <w:tcPr>
            <w:tcW w:w="6066" w:type="dxa"/>
          </w:tcPr>
          <w:p w14:paraId="6032D8D5" w14:textId="125A4893" w:rsidR="004C51DE" w:rsidRPr="00917C74" w:rsidRDefault="00A86CFB" w:rsidP="00366FF9">
            <w:pPr>
              <w:rPr>
                <w:rFonts w:ascii="Times New Roman" w:eastAsia="Calibri" w:hAnsi="Times New Roman" w:cs="Times New Roman"/>
              </w:rPr>
            </w:pPr>
            <w:r>
              <w:rPr>
                <w:rFonts w:ascii="Times New Roman" w:eastAsia="Calibri" w:hAnsi="Times New Roman" w:cs="Times New Roman"/>
              </w:rPr>
              <w:t>Less Load Caring capacity</w:t>
            </w:r>
          </w:p>
        </w:tc>
      </w:tr>
      <w:tr w:rsidR="00313539" w14:paraId="50E41282" w14:textId="77777777" w:rsidTr="00A46B42">
        <w:tc>
          <w:tcPr>
            <w:tcW w:w="4390" w:type="dxa"/>
          </w:tcPr>
          <w:p w14:paraId="4A096C24" w14:textId="3068A4C1" w:rsidR="00313539" w:rsidRDefault="00E96B36" w:rsidP="00366FF9">
            <w:pPr>
              <w:rPr>
                <w:rFonts w:ascii="Times New Roman" w:eastAsia="Calibri" w:hAnsi="Times New Roman" w:cs="Times New Roman"/>
              </w:rPr>
            </w:pPr>
            <w:r>
              <w:rPr>
                <w:rFonts w:ascii="Times New Roman" w:eastAsia="Calibri" w:hAnsi="Times New Roman" w:cs="Times New Roman"/>
              </w:rPr>
              <w:t xml:space="preserve">Can hold/ entrap more quantity of lubricants. </w:t>
            </w:r>
          </w:p>
        </w:tc>
        <w:tc>
          <w:tcPr>
            <w:tcW w:w="6066" w:type="dxa"/>
          </w:tcPr>
          <w:p w14:paraId="66867FDC" w14:textId="2423E7A9" w:rsidR="00313539" w:rsidRDefault="00E96B36" w:rsidP="00366FF9">
            <w:pPr>
              <w:rPr>
                <w:rFonts w:ascii="Times New Roman" w:eastAsia="Calibri" w:hAnsi="Times New Roman" w:cs="Times New Roman"/>
              </w:rPr>
            </w:pPr>
            <w:r>
              <w:rPr>
                <w:rFonts w:ascii="Times New Roman" w:eastAsia="Calibri" w:hAnsi="Times New Roman" w:cs="Times New Roman"/>
              </w:rPr>
              <w:t xml:space="preserve">Can hold/ entrap </w:t>
            </w:r>
            <w:r w:rsidR="00C421FF">
              <w:rPr>
                <w:rFonts w:ascii="Times New Roman" w:eastAsia="Calibri" w:hAnsi="Times New Roman" w:cs="Times New Roman"/>
              </w:rPr>
              <w:t>less</w:t>
            </w:r>
            <w:r>
              <w:rPr>
                <w:rFonts w:ascii="Times New Roman" w:eastAsia="Calibri" w:hAnsi="Times New Roman" w:cs="Times New Roman"/>
              </w:rPr>
              <w:t xml:space="preserve"> quantity of lubricants.</w:t>
            </w:r>
          </w:p>
        </w:tc>
      </w:tr>
    </w:tbl>
    <w:p w14:paraId="5ECBDDEC" w14:textId="45210198" w:rsidR="00C9718A" w:rsidRPr="00884CB3" w:rsidRDefault="004769D1" w:rsidP="007B5004">
      <w:pPr>
        <w:pStyle w:val="ListParagraph"/>
        <w:numPr>
          <w:ilvl w:val="0"/>
          <w:numId w:val="12"/>
        </w:numPr>
        <w:spacing w:after="0"/>
        <w:jc w:val="both"/>
        <w:rPr>
          <w:rFonts w:ascii="Times New Roman" w:hAnsi="Times New Roman" w:cs="Times New Roman"/>
        </w:rPr>
      </w:pPr>
      <w:r>
        <w:rPr>
          <w:rFonts w:ascii="Times New Roman" w:hAnsi="Times New Roman" w:cs="Times New Roman"/>
        </w:rPr>
        <w:t xml:space="preserve">Each higher pair whenever used in planar chain or planar mechanism will be equivalent to 2 linear motion pair. Therefore, each higher pair in a planar mechanism </w:t>
      </w:r>
      <w:r w:rsidR="00EB2EC9">
        <w:rPr>
          <w:rFonts w:ascii="Times New Roman" w:hAnsi="Times New Roman" w:cs="Times New Roman"/>
        </w:rPr>
        <w:t>permits</w:t>
      </w:r>
      <w:r>
        <w:rPr>
          <w:rFonts w:ascii="Times New Roman" w:hAnsi="Times New Roman" w:cs="Times New Roman"/>
        </w:rPr>
        <w:t xml:space="preserve"> 2</w:t>
      </w:r>
      <w:r w:rsidR="00EB2EC9">
        <w:rPr>
          <w:rFonts w:ascii="Times New Roman" w:hAnsi="Times New Roman" w:cs="Times New Roman"/>
        </w:rPr>
        <w:t xml:space="preserve"> DOF</w:t>
      </w:r>
      <w:r w:rsidR="0050671B">
        <w:rPr>
          <w:rFonts w:ascii="Times New Roman" w:hAnsi="Times New Roman" w:cs="Times New Roman"/>
        </w:rPr>
        <w:t xml:space="preserve"> &amp; restricts 2 DOF</w:t>
      </w:r>
      <w:r w:rsidR="00EB2EC9">
        <w:rPr>
          <w:rFonts w:ascii="Times New Roman" w:hAnsi="Times New Roman" w:cs="Times New Roman"/>
        </w:rPr>
        <w:t>.</w:t>
      </w:r>
    </w:p>
    <w:p w14:paraId="1DC11755" w14:textId="54686141" w:rsidR="00FA3A61" w:rsidRDefault="00997DC7" w:rsidP="00E33876">
      <w:pPr>
        <w:pStyle w:val="ListParagraph"/>
        <w:numPr>
          <w:ilvl w:val="0"/>
          <w:numId w:val="7"/>
        </w:numPr>
        <w:spacing w:after="0"/>
        <w:rPr>
          <w:rFonts w:ascii="Times New Roman" w:hAnsi="Times New Roman" w:cs="Times New Roman"/>
          <w:b/>
          <w:bCs/>
        </w:rPr>
      </w:pPr>
      <w:r>
        <w:rPr>
          <w:rFonts w:ascii="Times New Roman" w:hAnsi="Times New Roman" w:cs="Times New Roman"/>
          <w:b/>
          <w:bCs/>
        </w:rPr>
        <w:t>ON THE BASIS OF TYPE OF CLOSURE:</w:t>
      </w:r>
    </w:p>
    <w:p w14:paraId="4367CF48" w14:textId="75C36C9A" w:rsidR="006A4A81" w:rsidRDefault="00913C3E" w:rsidP="00BD6FB4">
      <w:pPr>
        <w:pStyle w:val="ListParagraph"/>
        <w:numPr>
          <w:ilvl w:val="0"/>
          <w:numId w:val="16"/>
        </w:numPr>
        <w:spacing w:after="0"/>
        <w:rPr>
          <w:rFonts w:ascii="Times New Roman" w:hAnsi="Times New Roman" w:cs="Times New Roman"/>
        </w:rPr>
      </w:pPr>
      <w:r w:rsidRPr="00BD6FB4">
        <w:rPr>
          <w:rFonts w:ascii="Times New Roman" w:hAnsi="Times New Roman" w:cs="Times New Roman"/>
          <w:b/>
          <w:bCs/>
        </w:rPr>
        <w:t>OPEN PAIR:</w:t>
      </w:r>
      <w:r w:rsidR="0058309A" w:rsidRPr="00BD6FB4">
        <w:rPr>
          <w:rFonts w:ascii="Times New Roman" w:hAnsi="Times New Roman" w:cs="Times New Roman"/>
          <w:b/>
          <w:bCs/>
        </w:rPr>
        <w:t xml:space="preserve"> </w:t>
      </w:r>
      <w:r w:rsidR="0058309A" w:rsidRPr="00BD6FB4">
        <w:rPr>
          <w:rFonts w:ascii="Times New Roman" w:hAnsi="Times New Roman" w:cs="Times New Roman"/>
        </w:rPr>
        <w:t>If a link is simple kept on another link that is not inserted, the pair is known as open pair. E.g. Cam &amp; Follower</w:t>
      </w:r>
      <w:r w:rsidR="00BD6FB4" w:rsidRPr="00BD6FB4">
        <w:rPr>
          <w:rFonts w:ascii="Times New Roman" w:hAnsi="Times New Roman" w:cs="Times New Roman"/>
        </w:rPr>
        <w:t>.</w:t>
      </w:r>
    </w:p>
    <w:p w14:paraId="652A4B47" w14:textId="77D9E620" w:rsidR="002402E7" w:rsidRDefault="00472ED8" w:rsidP="00BD6FB4">
      <w:pPr>
        <w:pStyle w:val="ListParagraph"/>
        <w:numPr>
          <w:ilvl w:val="0"/>
          <w:numId w:val="16"/>
        </w:numPr>
        <w:spacing w:after="0"/>
        <w:rPr>
          <w:rFonts w:ascii="Times New Roman" w:hAnsi="Times New Roman" w:cs="Times New Roman"/>
        </w:rPr>
      </w:pPr>
      <w:r>
        <w:rPr>
          <w:rFonts w:ascii="Times New Roman" w:hAnsi="Times New Roman" w:cs="Times New Roman"/>
          <w:b/>
          <w:bCs/>
        </w:rPr>
        <w:t>C</w:t>
      </w:r>
      <w:r w:rsidR="00A512DB">
        <w:rPr>
          <w:rFonts w:ascii="Times New Roman" w:hAnsi="Times New Roman" w:cs="Times New Roman"/>
          <w:b/>
          <w:bCs/>
        </w:rPr>
        <w:t xml:space="preserve">LOSED PAIR: </w:t>
      </w:r>
      <w:r w:rsidR="00E664D4" w:rsidRPr="00995A9D">
        <w:rPr>
          <w:rFonts w:ascii="Times New Roman" w:hAnsi="Times New Roman" w:cs="Times New Roman"/>
        </w:rPr>
        <w:t xml:space="preserve">If a </w:t>
      </w:r>
      <w:r w:rsidR="00122588">
        <w:rPr>
          <w:rFonts w:ascii="Times New Roman" w:hAnsi="Times New Roman" w:cs="Times New Roman"/>
        </w:rPr>
        <w:t>link is inserted in another link, the pair is formed is known as closed pair.</w:t>
      </w:r>
    </w:p>
    <w:p w14:paraId="47798094" w14:textId="24237F7E" w:rsidR="00BD6FB4" w:rsidRDefault="00694CB5" w:rsidP="006A4A81">
      <w:pPr>
        <w:pStyle w:val="ListParagraph"/>
        <w:numPr>
          <w:ilvl w:val="0"/>
          <w:numId w:val="12"/>
        </w:numPr>
        <w:spacing w:after="0"/>
        <w:jc w:val="both"/>
        <w:rPr>
          <w:rFonts w:ascii="Times New Roman" w:hAnsi="Times New Roman" w:cs="Times New Roman"/>
        </w:rPr>
      </w:pPr>
      <w:r>
        <w:rPr>
          <w:rFonts w:ascii="Times New Roman" w:hAnsi="Times New Roman" w:cs="Times New Roman"/>
        </w:rPr>
        <w:t>To assembled the closed pair, failure of one pair is necessary where as in case of open pair the link can be separated without failure.</w:t>
      </w:r>
    </w:p>
    <w:p w14:paraId="00DED447" w14:textId="1C492894" w:rsidR="00A100B4" w:rsidRDefault="00A100B4" w:rsidP="00A100B4">
      <w:pPr>
        <w:spacing w:after="0"/>
        <w:jc w:val="both"/>
        <w:rPr>
          <w:rFonts w:ascii="Times New Roman" w:hAnsi="Times New Roman" w:cs="Times New Roman"/>
          <w:b/>
          <w:bCs/>
        </w:rPr>
      </w:pPr>
      <w:r w:rsidRPr="00A100B4">
        <w:rPr>
          <w:rFonts w:ascii="Times New Roman" w:hAnsi="Times New Roman" w:cs="Times New Roman"/>
          <w:b/>
          <w:bCs/>
        </w:rPr>
        <w:lastRenderedPageBreak/>
        <w:t>One more classification:</w:t>
      </w:r>
    </w:p>
    <w:p w14:paraId="3DA68531" w14:textId="3F3934DA" w:rsidR="00281AE3" w:rsidRPr="00A6652A" w:rsidRDefault="007440F5" w:rsidP="00281AE3">
      <w:pPr>
        <w:pStyle w:val="ListParagraph"/>
        <w:numPr>
          <w:ilvl w:val="0"/>
          <w:numId w:val="17"/>
        </w:numPr>
        <w:spacing w:after="0"/>
        <w:jc w:val="both"/>
        <w:rPr>
          <w:rFonts w:ascii="Times New Roman" w:hAnsi="Times New Roman" w:cs="Times New Roman"/>
          <w:b/>
          <w:bCs/>
        </w:rPr>
      </w:pPr>
      <w:r>
        <w:rPr>
          <w:rFonts w:ascii="Times New Roman" w:hAnsi="Times New Roman" w:cs="Times New Roman"/>
          <w:b/>
          <w:bCs/>
        </w:rPr>
        <w:t xml:space="preserve">Form Closed Pair: </w:t>
      </w:r>
      <w:r w:rsidR="004B143F" w:rsidRPr="004B143F">
        <w:rPr>
          <w:rFonts w:ascii="Times New Roman" w:hAnsi="Times New Roman" w:cs="Times New Roman"/>
        </w:rPr>
        <w:t xml:space="preserve">If the </w:t>
      </w:r>
      <w:r w:rsidR="004B143F" w:rsidRPr="00D406CA">
        <w:rPr>
          <w:rFonts w:ascii="Times New Roman" w:hAnsi="Times New Roman" w:cs="Times New Roman"/>
        </w:rPr>
        <w:t xml:space="preserve">contact </w:t>
      </w:r>
      <w:r w:rsidR="00D406CA" w:rsidRPr="00D406CA">
        <w:rPr>
          <w:rFonts w:ascii="Times New Roman" w:hAnsi="Times New Roman" w:cs="Times New Roman"/>
        </w:rPr>
        <w:t>between</w:t>
      </w:r>
      <w:r w:rsidR="00CA21B3">
        <w:rPr>
          <w:rFonts w:ascii="Times New Roman" w:hAnsi="Times New Roman" w:cs="Times New Roman"/>
        </w:rPr>
        <w:t>, mating element is due to their geomet</w:t>
      </w:r>
      <w:r w:rsidR="00BB2A93">
        <w:rPr>
          <w:rFonts w:ascii="Times New Roman" w:hAnsi="Times New Roman" w:cs="Times New Roman"/>
        </w:rPr>
        <w:t>rical specification is known as formed closed pair.</w:t>
      </w:r>
    </w:p>
    <w:p w14:paraId="31CA7FD5" w14:textId="10C3EE80" w:rsidR="00A100B4" w:rsidRPr="00C3408D" w:rsidRDefault="00A6652A" w:rsidP="00A100B4">
      <w:pPr>
        <w:pStyle w:val="ListParagraph"/>
        <w:numPr>
          <w:ilvl w:val="0"/>
          <w:numId w:val="17"/>
        </w:numPr>
        <w:spacing w:after="0"/>
        <w:jc w:val="both"/>
        <w:rPr>
          <w:rFonts w:ascii="Times New Roman" w:hAnsi="Times New Roman" w:cs="Times New Roman"/>
          <w:b/>
          <w:bCs/>
        </w:rPr>
      </w:pPr>
      <w:r>
        <w:rPr>
          <w:rFonts w:ascii="Times New Roman" w:hAnsi="Times New Roman" w:cs="Times New Roman"/>
          <w:b/>
          <w:bCs/>
        </w:rPr>
        <w:t xml:space="preserve">Forced Closed Pair: </w:t>
      </w:r>
      <w:r w:rsidRPr="004B143F">
        <w:rPr>
          <w:rFonts w:ascii="Times New Roman" w:hAnsi="Times New Roman" w:cs="Times New Roman"/>
        </w:rPr>
        <w:t xml:space="preserve">If the </w:t>
      </w:r>
      <w:r w:rsidRPr="00D406CA">
        <w:rPr>
          <w:rFonts w:ascii="Times New Roman" w:hAnsi="Times New Roman" w:cs="Times New Roman"/>
        </w:rPr>
        <w:t>contact between</w:t>
      </w:r>
      <w:r>
        <w:rPr>
          <w:rFonts w:ascii="Times New Roman" w:hAnsi="Times New Roman" w:cs="Times New Roman"/>
        </w:rPr>
        <w:t xml:space="preserve">, mating element is due to </w:t>
      </w:r>
      <w:r w:rsidR="005E7E09">
        <w:rPr>
          <w:rFonts w:ascii="Times New Roman" w:hAnsi="Times New Roman" w:cs="Times New Roman"/>
        </w:rPr>
        <w:t>some force either weight of the element or due to some other force such as spring force</w:t>
      </w:r>
      <w:r w:rsidR="00762DD0">
        <w:rPr>
          <w:rFonts w:ascii="Times New Roman" w:hAnsi="Times New Roman" w:cs="Times New Roman"/>
        </w:rPr>
        <w:t xml:space="preserve">. Such </w:t>
      </w:r>
      <w:r w:rsidR="00472073">
        <w:rPr>
          <w:rFonts w:ascii="Times New Roman" w:hAnsi="Times New Roman" w:cs="Times New Roman"/>
        </w:rPr>
        <w:t xml:space="preserve">pair </w:t>
      </w:r>
      <w:r w:rsidR="00301DB0">
        <w:rPr>
          <w:rFonts w:ascii="Times New Roman" w:hAnsi="Times New Roman" w:cs="Times New Roman"/>
        </w:rPr>
        <w:t xml:space="preserve">is </w:t>
      </w:r>
      <w:r>
        <w:rPr>
          <w:rFonts w:ascii="Times New Roman" w:hAnsi="Times New Roman" w:cs="Times New Roman"/>
        </w:rPr>
        <w:t xml:space="preserve">known as </w:t>
      </w:r>
      <w:r w:rsidR="00D75813">
        <w:rPr>
          <w:rFonts w:ascii="Times New Roman" w:hAnsi="Times New Roman" w:cs="Times New Roman"/>
        </w:rPr>
        <w:t xml:space="preserve">forced </w:t>
      </w:r>
      <w:r>
        <w:rPr>
          <w:rFonts w:ascii="Times New Roman" w:hAnsi="Times New Roman" w:cs="Times New Roman"/>
        </w:rPr>
        <w:t>closed pair.</w:t>
      </w:r>
    </w:p>
    <w:p w14:paraId="4936BFC9" w14:textId="66AD39AF" w:rsidR="006A4A81" w:rsidRDefault="0069558B" w:rsidP="00E33876">
      <w:pPr>
        <w:pStyle w:val="ListParagraph"/>
        <w:numPr>
          <w:ilvl w:val="0"/>
          <w:numId w:val="7"/>
        </w:numPr>
        <w:spacing w:after="0"/>
        <w:rPr>
          <w:rFonts w:ascii="Times New Roman" w:hAnsi="Times New Roman" w:cs="Times New Roman"/>
          <w:b/>
          <w:bCs/>
        </w:rPr>
      </w:pPr>
      <w:r>
        <w:rPr>
          <w:rFonts w:ascii="Times New Roman" w:hAnsi="Times New Roman" w:cs="Times New Roman"/>
          <w:b/>
          <w:bCs/>
        </w:rPr>
        <w:t>ON THE BASIS OF NO. OF LINK CONNECTED:</w:t>
      </w:r>
    </w:p>
    <w:tbl>
      <w:tblPr>
        <w:tblStyle w:val="TableGrid"/>
        <w:tblW w:w="0" w:type="auto"/>
        <w:tblLook w:val="04A0" w:firstRow="1" w:lastRow="0" w:firstColumn="1" w:lastColumn="0" w:noHBand="0" w:noVBand="1"/>
      </w:tblPr>
      <w:tblGrid>
        <w:gridCol w:w="3485"/>
        <w:gridCol w:w="3485"/>
        <w:gridCol w:w="3486"/>
      </w:tblGrid>
      <w:tr w:rsidR="00E7693C" w14:paraId="4695FE91" w14:textId="77777777" w:rsidTr="00E7693C">
        <w:tc>
          <w:tcPr>
            <w:tcW w:w="3485" w:type="dxa"/>
          </w:tcPr>
          <w:p w14:paraId="6BBE0BBD" w14:textId="7E403CB7" w:rsidR="00E7693C" w:rsidRDefault="00681178" w:rsidP="00E7693C">
            <w:pPr>
              <w:rPr>
                <w:rFonts w:ascii="Times New Roman" w:hAnsi="Times New Roman" w:cs="Times New Roman"/>
                <w:b/>
                <w:bCs/>
              </w:rPr>
            </w:pPr>
            <w:r>
              <w:rPr>
                <w:rFonts w:ascii="Times New Roman" w:hAnsi="Times New Roman" w:cs="Times New Roman"/>
                <w:b/>
                <w:bCs/>
              </w:rPr>
              <w:t>BINARY PAIR</w:t>
            </w:r>
          </w:p>
        </w:tc>
        <w:tc>
          <w:tcPr>
            <w:tcW w:w="3485" w:type="dxa"/>
          </w:tcPr>
          <w:p w14:paraId="74D54965" w14:textId="4669080D" w:rsidR="00E7693C" w:rsidRDefault="00681178" w:rsidP="00E7693C">
            <w:pPr>
              <w:rPr>
                <w:rFonts w:ascii="Times New Roman" w:hAnsi="Times New Roman" w:cs="Times New Roman"/>
                <w:b/>
                <w:bCs/>
              </w:rPr>
            </w:pPr>
            <w:r>
              <w:rPr>
                <w:rFonts w:ascii="Times New Roman" w:hAnsi="Times New Roman" w:cs="Times New Roman"/>
                <w:b/>
                <w:bCs/>
              </w:rPr>
              <w:t>TERNARY PAIR</w:t>
            </w:r>
          </w:p>
        </w:tc>
        <w:tc>
          <w:tcPr>
            <w:tcW w:w="3486" w:type="dxa"/>
          </w:tcPr>
          <w:p w14:paraId="356D8BB9" w14:textId="4DD4DA4D" w:rsidR="00E7693C" w:rsidRDefault="00681178" w:rsidP="00E7693C">
            <w:pPr>
              <w:rPr>
                <w:rFonts w:ascii="Times New Roman" w:hAnsi="Times New Roman" w:cs="Times New Roman"/>
                <w:b/>
                <w:bCs/>
              </w:rPr>
            </w:pPr>
            <w:r>
              <w:rPr>
                <w:rFonts w:ascii="Times New Roman" w:hAnsi="Times New Roman" w:cs="Times New Roman"/>
                <w:b/>
                <w:bCs/>
              </w:rPr>
              <w:t>QUATERNARY PAIR</w:t>
            </w:r>
          </w:p>
        </w:tc>
      </w:tr>
      <w:tr w:rsidR="002C7C57" w14:paraId="7858B12E" w14:textId="77777777" w:rsidTr="00E7693C">
        <w:tc>
          <w:tcPr>
            <w:tcW w:w="3485" w:type="dxa"/>
          </w:tcPr>
          <w:p w14:paraId="27102135" w14:textId="616E307B" w:rsidR="002C7C57" w:rsidRPr="009D4242" w:rsidRDefault="001F12FA" w:rsidP="00E7693C">
            <w:pPr>
              <w:rPr>
                <w:rFonts w:ascii="Times New Roman" w:hAnsi="Times New Roman" w:cs="Times New Roman"/>
              </w:rPr>
            </w:pPr>
            <w:r w:rsidRPr="009D4242">
              <w:rPr>
                <w:rFonts w:ascii="Times New Roman" w:hAnsi="Times New Roman" w:cs="Times New Roman"/>
              </w:rPr>
              <w:t>2 Links at a node</w:t>
            </w:r>
          </w:p>
        </w:tc>
        <w:tc>
          <w:tcPr>
            <w:tcW w:w="3485" w:type="dxa"/>
          </w:tcPr>
          <w:p w14:paraId="1888EE11" w14:textId="77777777" w:rsidR="002C7C57" w:rsidRPr="009D4242" w:rsidRDefault="00B20AC7" w:rsidP="00E7693C">
            <w:pPr>
              <w:rPr>
                <w:rFonts w:ascii="Times New Roman" w:hAnsi="Times New Roman" w:cs="Times New Roman"/>
              </w:rPr>
            </w:pPr>
            <w:r w:rsidRPr="009D4242">
              <w:rPr>
                <w:rFonts w:ascii="Times New Roman" w:hAnsi="Times New Roman" w:cs="Times New Roman"/>
              </w:rPr>
              <w:t>3</w:t>
            </w:r>
            <w:r w:rsidR="001F12FA" w:rsidRPr="009D4242">
              <w:rPr>
                <w:rFonts w:ascii="Times New Roman" w:hAnsi="Times New Roman" w:cs="Times New Roman"/>
              </w:rPr>
              <w:t xml:space="preserve"> Links at a node</w:t>
            </w:r>
          </w:p>
          <w:p w14:paraId="30D6C459" w14:textId="463778A4" w:rsidR="00A10F55" w:rsidRPr="009D4242" w:rsidRDefault="009D4242" w:rsidP="00E7693C">
            <w:pPr>
              <w:rPr>
                <w:rFonts w:ascii="Times New Roman" w:hAnsi="Times New Roman" w:cs="Times New Roman"/>
              </w:rPr>
            </w:pPr>
            <m:oMathPara>
              <m:oMath>
                <m:r>
                  <w:rPr>
                    <w:rFonts w:ascii="Cambria Math" w:hAnsi="Cambria Math" w:cs="Times New Roman"/>
                  </w:rPr>
                  <m:t>1T=2B</m:t>
                </m:r>
              </m:oMath>
            </m:oMathPara>
          </w:p>
        </w:tc>
        <w:tc>
          <w:tcPr>
            <w:tcW w:w="3486" w:type="dxa"/>
          </w:tcPr>
          <w:p w14:paraId="36B8F5CD" w14:textId="77777777" w:rsidR="002C7C57" w:rsidRPr="009D4242" w:rsidRDefault="00854623" w:rsidP="00E7693C">
            <w:pPr>
              <w:rPr>
                <w:rFonts w:ascii="Times New Roman" w:hAnsi="Times New Roman" w:cs="Times New Roman"/>
              </w:rPr>
            </w:pPr>
            <w:r w:rsidRPr="009D4242">
              <w:rPr>
                <w:rFonts w:ascii="Times New Roman" w:hAnsi="Times New Roman" w:cs="Times New Roman"/>
              </w:rPr>
              <w:t>4</w:t>
            </w:r>
            <w:r w:rsidR="00B20AC7" w:rsidRPr="009D4242">
              <w:rPr>
                <w:rFonts w:ascii="Times New Roman" w:hAnsi="Times New Roman" w:cs="Times New Roman"/>
              </w:rPr>
              <w:t xml:space="preserve"> Links at a node</w:t>
            </w:r>
          </w:p>
          <w:p w14:paraId="3A3758DC" w14:textId="5FBD53AE" w:rsidR="00A10F55" w:rsidRPr="009D4242" w:rsidRDefault="009D4242" w:rsidP="00E7693C">
            <w:pPr>
              <w:rPr>
                <w:rFonts w:ascii="Times New Roman" w:hAnsi="Times New Roman" w:cs="Times New Roman"/>
              </w:rPr>
            </w:pPr>
            <m:oMathPara>
              <m:oMath>
                <m:r>
                  <w:rPr>
                    <w:rFonts w:ascii="Cambria Math" w:hAnsi="Cambria Math" w:cs="Times New Roman"/>
                  </w:rPr>
                  <m:t>1Q=3B</m:t>
                </m:r>
              </m:oMath>
            </m:oMathPara>
          </w:p>
        </w:tc>
      </w:tr>
    </w:tbl>
    <w:p w14:paraId="26B04BDA" w14:textId="6DD1DB68" w:rsidR="008B56DD" w:rsidRDefault="00A02EF0" w:rsidP="00E33876">
      <w:pPr>
        <w:pStyle w:val="ListParagraph"/>
        <w:numPr>
          <w:ilvl w:val="0"/>
          <w:numId w:val="7"/>
        </w:numPr>
        <w:spacing w:after="0"/>
        <w:rPr>
          <w:rFonts w:ascii="Times New Roman" w:hAnsi="Times New Roman" w:cs="Times New Roman"/>
          <w:b/>
          <w:bCs/>
        </w:rPr>
      </w:pPr>
      <w:r>
        <w:rPr>
          <w:rFonts w:ascii="Times New Roman" w:hAnsi="Times New Roman" w:cs="Times New Roman"/>
          <w:b/>
          <w:bCs/>
        </w:rPr>
        <w:t>ON THE BASIS OF</w:t>
      </w:r>
      <w:r w:rsidR="00396BB4">
        <w:rPr>
          <w:rFonts w:ascii="Times New Roman" w:hAnsi="Times New Roman" w:cs="Times New Roman"/>
          <w:b/>
          <w:bCs/>
        </w:rPr>
        <w:t xml:space="preserve"> TYPE OF CONSTRAINED:</w:t>
      </w:r>
    </w:p>
    <w:p w14:paraId="26DB1181" w14:textId="75FB8927" w:rsidR="006E7C25" w:rsidRPr="007A1609" w:rsidRDefault="00EA1B33" w:rsidP="00EC350D">
      <w:pPr>
        <w:pStyle w:val="ListParagraph"/>
        <w:numPr>
          <w:ilvl w:val="0"/>
          <w:numId w:val="18"/>
        </w:numPr>
        <w:spacing w:after="0"/>
        <w:jc w:val="both"/>
        <w:rPr>
          <w:rFonts w:ascii="Times New Roman" w:hAnsi="Times New Roman" w:cs="Times New Roman"/>
          <w:b/>
          <w:bCs/>
        </w:rPr>
      </w:pPr>
      <w:r>
        <w:rPr>
          <w:rFonts w:ascii="Times New Roman" w:hAnsi="Times New Roman" w:cs="Times New Roman"/>
          <w:b/>
          <w:bCs/>
        </w:rPr>
        <w:t>INCOMPLETELY CONSTRAINED PAIR</w:t>
      </w:r>
      <w:r w:rsidR="00842144">
        <w:rPr>
          <w:rFonts w:ascii="Times New Roman" w:hAnsi="Times New Roman" w:cs="Times New Roman"/>
          <w:b/>
          <w:bCs/>
        </w:rPr>
        <w:t xml:space="preserve"> (ICP)</w:t>
      </w:r>
      <w:r w:rsidR="007463BA">
        <w:rPr>
          <w:rFonts w:ascii="Times New Roman" w:hAnsi="Times New Roman" w:cs="Times New Roman"/>
          <w:b/>
          <w:bCs/>
        </w:rPr>
        <w:t xml:space="preserve">: </w:t>
      </w:r>
      <w:r w:rsidR="00CB7AFE">
        <w:rPr>
          <w:rFonts w:ascii="Times New Roman" w:hAnsi="Times New Roman" w:cs="Times New Roman"/>
        </w:rPr>
        <w:t>This is possible relative motion is of more than 1 type or in more than 1 direction</w:t>
      </w:r>
      <w:r w:rsidR="00300CEF">
        <w:rPr>
          <w:rFonts w:ascii="Times New Roman" w:hAnsi="Times New Roman" w:cs="Times New Roman"/>
        </w:rPr>
        <w:t>,</w:t>
      </w:r>
      <w:r w:rsidR="00CB7AFE">
        <w:rPr>
          <w:rFonts w:ascii="Times New Roman" w:hAnsi="Times New Roman" w:cs="Times New Roman"/>
        </w:rPr>
        <w:t xml:space="preserve"> the pair is known as incompletely constrained pair</w:t>
      </w:r>
      <w:r w:rsidR="00930507">
        <w:rPr>
          <w:rFonts w:ascii="Times New Roman" w:hAnsi="Times New Roman" w:cs="Times New Roman"/>
        </w:rPr>
        <w:t>.</w:t>
      </w:r>
      <w:r w:rsidR="00CB7AFE">
        <w:rPr>
          <w:rFonts w:ascii="Times New Roman" w:hAnsi="Times New Roman" w:cs="Times New Roman"/>
        </w:rPr>
        <w:t xml:space="preserve"> </w:t>
      </w:r>
      <w:r w:rsidR="00842144">
        <w:rPr>
          <w:rFonts w:ascii="Times New Roman" w:hAnsi="Times New Roman" w:cs="Times New Roman"/>
        </w:rPr>
        <w:t xml:space="preserve">E.g. </w:t>
      </w:r>
      <m:oMath>
        <m:r>
          <w:rPr>
            <w:rFonts w:ascii="Cambria Math" w:hAnsi="Cambria Math" w:cs="Times New Roman"/>
          </w:rPr>
          <m:t>DOF&gt;1</m:t>
        </m:r>
      </m:oMath>
    </w:p>
    <w:p w14:paraId="52F2D531" w14:textId="4B452C02" w:rsidR="007A1609" w:rsidRPr="00224FCC" w:rsidRDefault="007A373E" w:rsidP="00224FCC">
      <w:pPr>
        <w:pStyle w:val="ListParagraph"/>
        <w:numPr>
          <w:ilvl w:val="0"/>
          <w:numId w:val="18"/>
        </w:numPr>
        <w:spacing w:after="0"/>
        <w:jc w:val="both"/>
        <w:rPr>
          <w:rFonts w:ascii="Times New Roman" w:hAnsi="Times New Roman" w:cs="Times New Roman"/>
          <w:b/>
          <w:bCs/>
        </w:rPr>
      </w:pPr>
      <w:r>
        <w:rPr>
          <w:rFonts w:ascii="Times New Roman" w:hAnsi="Times New Roman" w:cs="Times New Roman"/>
          <w:b/>
          <w:bCs/>
        </w:rPr>
        <w:t>COMPLETELY CONSTRAINED PAIR</w:t>
      </w:r>
      <w:r w:rsidR="00934A4D">
        <w:rPr>
          <w:rFonts w:ascii="Times New Roman" w:hAnsi="Times New Roman" w:cs="Times New Roman"/>
          <w:b/>
          <w:bCs/>
        </w:rPr>
        <w:t xml:space="preserve"> (</w:t>
      </w:r>
      <w:r w:rsidR="00B01BF6">
        <w:rPr>
          <w:rFonts w:ascii="Times New Roman" w:hAnsi="Times New Roman" w:cs="Times New Roman"/>
          <w:b/>
          <w:bCs/>
        </w:rPr>
        <w:t>C</w:t>
      </w:r>
      <w:r w:rsidR="00934A4D">
        <w:rPr>
          <w:rFonts w:ascii="Times New Roman" w:hAnsi="Times New Roman" w:cs="Times New Roman"/>
          <w:b/>
          <w:bCs/>
        </w:rPr>
        <w:t>CP):</w:t>
      </w:r>
      <w:r w:rsidR="00A76BE1">
        <w:rPr>
          <w:rFonts w:ascii="Times New Roman" w:hAnsi="Times New Roman" w:cs="Times New Roman"/>
          <w:b/>
          <w:bCs/>
        </w:rPr>
        <w:t xml:space="preserve"> </w:t>
      </w:r>
      <w:r w:rsidR="00300CEF">
        <w:rPr>
          <w:rFonts w:ascii="Times New Roman" w:hAnsi="Times New Roman" w:cs="Times New Roman"/>
        </w:rPr>
        <w:t>This is possible relative motion is of only 1 type or in only 1 direction, the pair is known as CCP.</w:t>
      </w:r>
      <w:r w:rsidR="00984BB7" w:rsidRPr="00984BB7">
        <w:rPr>
          <w:rFonts w:ascii="Times New Roman" w:hAnsi="Times New Roman" w:cs="Times New Roman"/>
        </w:rPr>
        <w:t xml:space="preserve"> </w:t>
      </w:r>
      <w:r w:rsidR="00984BB7">
        <w:rPr>
          <w:rFonts w:ascii="Times New Roman" w:hAnsi="Times New Roman" w:cs="Times New Roman"/>
        </w:rPr>
        <w:t xml:space="preserve">E.g. </w:t>
      </w:r>
      <m:oMath>
        <m:r>
          <w:rPr>
            <w:rFonts w:ascii="Cambria Math" w:hAnsi="Cambria Math" w:cs="Times New Roman"/>
          </w:rPr>
          <m:t>DOF=1</m:t>
        </m:r>
      </m:oMath>
    </w:p>
    <w:p w14:paraId="2CD134AC" w14:textId="1CEC08B2" w:rsidR="00842144" w:rsidRPr="00B90924" w:rsidRDefault="00681E13" w:rsidP="00EC350D">
      <w:pPr>
        <w:pStyle w:val="ListParagraph"/>
        <w:numPr>
          <w:ilvl w:val="0"/>
          <w:numId w:val="18"/>
        </w:numPr>
        <w:spacing w:after="0"/>
        <w:jc w:val="both"/>
        <w:rPr>
          <w:rFonts w:ascii="Times New Roman" w:hAnsi="Times New Roman" w:cs="Times New Roman"/>
          <w:b/>
          <w:bCs/>
        </w:rPr>
      </w:pPr>
      <w:r>
        <w:rPr>
          <w:rFonts w:ascii="Times New Roman" w:hAnsi="Times New Roman" w:cs="Times New Roman"/>
          <w:b/>
          <w:bCs/>
        </w:rPr>
        <w:t xml:space="preserve">SUCCESSFULLY CONSTRAINED PAIR </w:t>
      </w:r>
      <w:r w:rsidR="006F309D">
        <w:rPr>
          <w:rFonts w:ascii="Times New Roman" w:hAnsi="Times New Roman" w:cs="Times New Roman"/>
          <w:b/>
          <w:bCs/>
        </w:rPr>
        <w:t>(</w:t>
      </w:r>
      <w:r w:rsidR="000D154A">
        <w:rPr>
          <w:rFonts w:ascii="Times New Roman" w:hAnsi="Times New Roman" w:cs="Times New Roman"/>
          <w:b/>
          <w:bCs/>
        </w:rPr>
        <w:t>S</w:t>
      </w:r>
      <w:r w:rsidR="006F309D">
        <w:rPr>
          <w:rFonts w:ascii="Times New Roman" w:hAnsi="Times New Roman" w:cs="Times New Roman"/>
          <w:b/>
          <w:bCs/>
        </w:rPr>
        <w:t>CP):</w:t>
      </w:r>
      <w:r w:rsidR="00343A7D">
        <w:rPr>
          <w:rFonts w:ascii="Times New Roman" w:hAnsi="Times New Roman" w:cs="Times New Roman"/>
          <w:b/>
          <w:bCs/>
        </w:rPr>
        <w:t xml:space="preserve"> </w:t>
      </w:r>
      <w:r w:rsidR="00133BB1">
        <w:rPr>
          <w:rFonts w:ascii="Times New Roman" w:hAnsi="Times New Roman" w:cs="Times New Roman"/>
        </w:rPr>
        <w:t>If ICP is converted</w:t>
      </w:r>
      <w:r w:rsidR="00A01003">
        <w:rPr>
          <w:rFonts w:ascii="Times New Roman" w:hAnsi="Times New Roman" w:cs="Times New Roman"/>
        </w:rPr>
        <w:t xml:space="preserve"> into CCP either with the help of some force (External or </w:t>
      </w:r>
      <w:r w:rsidR="00541278">
        <w:rPr>
          <w:rFonts w:ascii="Times New Roman" w:hAnsi="Times New Roman" w:cs="Times New Roman"/>
        </w:rPr>
        <w:t>self-weight</w:t>
      </w:r>
      <w:r w:rsidR="00A01003">
        <w:rPr>
          <w:rFonts w:ascii="Times New Roman" w:hAnsi="Times New Roman" w:cs="Times New Roman"/>
        </w:rPr>
        <w:t>)</w:t>
      </w:r>
      <w:r w:rsidR="00133BB1">
        <w:rPr>
          <w:rFonts w:ascii="Times New Roman" w:hAnsi="Times New Roman" w:cs="Times New Roman"/>
        </w:rPr>
        <w:t xml:space="preserve"> </w:t>
      </w:r>
      <w:r w:rsidR="00541278">
        <w:rPr>
          <w:rFonts w:ascii="Times New Roman" w:hAnsi="Times New Roman" w:cs="Times New Roman"/>
        </w:rPr>
        <w:t>or with the help of some other link, the pair is called as SCP.</w:t>
      </w:r>
      <w:r w:rsidR="00B122D7" w:rsidRPr="00B122D7">
        <w:rPr>
          <w:rFonts w:ascii="Times New Roman" w:hAnsi="Times New Roman" w:cs="Times New Roman"/>
        </w:rPr>
        <w:t xml:space="preserve"> </w:t>
      </w:r>
      <w:r w:rsidR="00B122D7">
        <w:rPr>
          <w:rFonts w:ascii="Times New Roman" w:hAnsi="Times New Roman" w:cs="Times New Roman"/>
        </w:rPr>
        <w:t xml:space="preserve">E.g. </w:t>
      </w:r>
      <m:oMath>
        <m:r>
          <w:rPr>
            <w:rFonts w:ascii="Cambria Math" w:hAnsi="Cambria Math" w:cs="Times New Roman"/>
          </w:rPr>
          <m:t>DOF=1</m:t>
        </m:r>
      </m:oMath>
    </w:p>
    <w:p w14:paraId="28D63E04" w14:textId="677A786C" w:rsidR="00275B25" w:rsidRDefault="00AF7450" w:rsidP="00B90924">
      <w:pPr>
        <w:spacing w:after="0"/>
        <w:jc w:val="both"/>
        <w:rPr>
          <w:rFonts w:ascii="Times New Roman" w:hAnsi="Times New Roman" w:cs="Times New Roman"/>
        </w:rPr>
      </w:pPr>
      <w:r>
        <w:rPr>
          <w:rFonts w:ascii="Times New Roman" w:hAnsi="Times New Roman" w:cs="Times New Roman"/>
          <w:b/>
          <w:bCs/>
        </w:rPr>
        <w:t xml:space="preserve">E.g. </w:t>
      </w:r>
      <w:r w:rsidR="00C90301" w:rsidRPr="00C90301">
        <w:rPr>
          <w:rFonts w:ascii="Times New Roman" w:hAnsi="Times New Roman" w:cs="Times New Roman"/>
        </w:rPr>
        <w:t>1)</w:t>
      </w:r>
      <w:r w:rsidR="008D64E6">
        <w:rPr>
          <w:rFonts w:ascii="Times New Roman" w:hAnsi="Times New Roman" w:cs="Times New Roman"/>
        </w:rPr>
        <w:t xml:space="preserve"> Piston in a cylinder (</w:t>
      </w:r>
      <m:oMath>
        <m:r>
          <w:rPr>
            <w:rFonts w:ascii="Cambria Math" w:hAnsi="Cambria Math" w:cs="Times New Roman"/>
          </w:rPr>
          <m:t>DOF=2</m:t>
        </m:r>
      </m:oMath>
      <w:r w:rsidR="008D64E6">
        <w:rPr>
          <w:rFonts w:ascii="Times New Roman" w:hAnsi="Times New Roman" w:cs="Times New Roman"/>
        </w:rPr>
        <w:t>)</w:t>
      </w:r>
      <w:r w:rsidR="008F2B99">
        <w:rPr>
          <w:rFonts w:ascii="Times New Roman" w:hAnsi="Times New Roman" w:cs="Times New Roman"/>
        </w:rPr>
        <w:t xml:space="preserve"> </w:t>
      </w:r>
      <w:r w:rsidR="00DC3A06">
        <w:rPr>
          <w:rFonts w:ascii="Times New Roman" w:hAnsi="Times New Roman" w:cs="Times New Roman"/>
        </w:rPr>
        <w:t>is ICP. But Piston in a cylinder</w:t>
      </w:r>
      <w:r w:rsidR="00D04BAD">
        <w:rPr>
          <w:rFonts w:ascii="Times New Roman" w:hAnsi="Times New Roman" w:cs="Times New Roman"/>
        </w:rPr>
        <w:t xml:space="preserve"> of IC engine</w:t>
      </w:r>
      <w:r w:rsidR="00DC3A06">
        <w:rPr>
          <w:rFonts w:ascii="Times New Roman" w:hAnsi="Times New Roman" w:cs="Times New Roman"/>
        </w:rPr>
        <w:t xml:space="preserve"> (</w:t>
      </w:r>
      <m:oMath>
        <m:r>
          <w:rPr>
            <w:rFonts w:ascii="Cambria Math" w:hAnsi="Cambria Math" w:cs="Times New Roman"/>
          </w:rPr>
          <m:t>DOF=1</m:t>
        </m:r>
      </m:oMath>
      <w:r w:rsidR="00DC3A06">
        <w:rPr>
          <w:rFonts w:ascii="Times New Roman" w:hAnsi="Times New Roman" w:cs="Times New Roman"/>
        </w:rPr>
        <w:t xml:space="preserve">) is </w:t>
      </w:r>
      <w:r w:rsidR="00D04BAD">
        <w:rPr>
          <w:rFonts w:ascii="Times New Roman" w:hAnsi="Times New Roman" w:cs="Times New Roman"/>
        </w:rPr>
        <w:t>S</w:t>
      </w:r>
      <w:r w:rsidR="00DC3A06">
        <w:rPr>
          <w:rFonts w:ascii="Times New Roman" w:hAnsi="Times New Roman" w:cs="Times New Roman"/>
        </w:rPr>
        <w:t>CP</w:t>
      </w:r>
      <w:r w:rsidR="00D04BAD">
        <w:rPr>
          <w:rFonts w:ascii="Times New Roman" w:hAnsi="Times New Roman" w:cs="Times New Roman"/>
        </w:rPr>
        <w:t>.</w:t>
      </w:r>
    </w:p>
    <w:p w14:paraId="0074B78E" w14:textId="4FBA4754" w:rsidR="007B59A4" w:rsidRPr="00F03055" w:rsidRDefault="00275B25" w:rsidP="00F03055">
      <w:pPr>
        <w:spacing w:after="0"/>
        <w:jc w:val="both"/>
        <w:rPr>
          <w:rFonts w:ascii="Times New Roman" w:hAnsi="Times New Roman" w:cs="Times New Roman"/>
        </w:rPr>
      </w:pPr>
      <w:r>
        <w:rPr>
          <w:rFonts w:ascii="Times New Roman" w:hAnsi="Times New Roman" w:cs="Times New Roman"/>
        </w:rPr>
        <w:t xml:space="preserve">2) </w:t>
      </w:r>
      <w:r w:rsidR="00676ECF">
        <w:rPr>
          <w:rFonts w:ascii="Times New Roman" w:hAnsi="Times New Roman" w:cs="Times New Roman"/>
        </w:rPr>
        <w:t xml:space="preserve">Shaft in </w:t>
      </w:r>
      <w:r w:rsidR="00E94F23">
        <w:rPr>
          <w:rFonts w:ascii="Times New Roman" w:hAnsi="Times New Roman" w:cs="Times New Roman"/>
        </w:rPr>
        <w:t xml:space="preserve">Journal </w:t>
      </w:r>
      <w:r w:rsidR="00676ECF">
        <w:rPr>
          <w:rFonts w:ascii="Times New Roman" w:hAnsi="Times New Roman" w:cs="Times New Roman"/>
        </w:rPr>
        <w:t>bearing</w:t>
      </w:r>
      <w:r w:rsidR="00E94F23">
        <w:rPr>
          <w:rFonts w:ascii="Times New Roman" w:hAnsi="Times New Roman" w:cs="Times New Roman"/>
        </w:rPr>
        <w:t xml:space="preserve"> </w:t>
      </w:r>
      <w:r w:rsidR="00676ECF">
        <w:rPr>
          <w:rFonts w:ascii="Times New Roman" w:hAnsi="Times New Roman" w:cs="Times New Roman"/>
        </w:rPr>
        <w:t>(</w:t>
      </w:r>
      <m:oMath>
        <m:r>
          <w:rPr>
            <w:rFonts w:ascii="Cambria Math" w:hAnsi="Cambria Math" w:cs="Times New Roman"/>
          </w:rPr>
          <m:t>DOF=2</m:t>
        </m:r>
      </m:oMath>
      <w:r w:rsidR="00676ECF">
        <w:rPr>
          <w:rFonts w:ascii="Times New Roman" w:hAnsi="Times New Roman" w:cs="Times New Roman"/>
        </w:rPr>
        <w:t>) is ICP.</w:t>
      </w:r>
      <w:r w:rsidR="00211D54">
        <w:rPr>
          <w:rFonts w:ascii="Times New Roman" w:hAnsi="Times New Roman" w:cs="Times New Roman"/>
        </w:rPr>
        <w:t xml:space="preserve"> But Shaft </w:t>
      </w:r>
      <w:r w:rsidR="002E1460">
        <w:rPr>
          <w:rFonts w:ascii="Times New Roman" w:hAnsi="Times New Roman" w:cs="Times New Roman"/>
        </w:rPr>
        <w:t xml:space="preserve">with collar </w:t>
      </w:r>
      <w:r w:rsidR="00211D54">
        <w:rPr>
          <w:rFonts w:ascii="Times New Roman" w:hAnsi="Times New Roman" w:cs="Times New Roman"/>
        </w:rPr>
        <w:t>in Journal bearing (</w:t>
      </w:r>
      <m:oMath>
        <m:r>
          <w:rPr>
            <w:rFonts w:ascii="Cambria Math" w:hAnsi="Cambria Math" w:cs="Times New Roman"/>
          </w:rPr>
          <m:t>DOF=1</m:t>
        </m:r>
      </m:oMath>
      <w:r w:rsidR="00211D54">
        <w:rPr>
          <w:rFonts w:ascii="Times New Roman" w:hAnsi="Times New Roman" w:cs="Times New Roman"/>
        </w:rPr>
        <w:t xml:space="preserve">) is </w:t>
      </w:r>
      <w:r w:rsidR="00463435">
        <w:rPr>
          <w:rFonts w:ascii="Times New Roman" w:hAnsi="Times New Roman" w:cs="Times New Roman"/>
        </w:rPr>
        <w:t>C</w:t>
      </w:r>
      <w:r w:rsidR="00211D54">
        <w:rPr>
          <w:rFonts w:ascii="Times New Roman" w:hAnsi="Times New Roman" w:cs="Times New Roman"/>
        </w:rPr>
        <w:t>CP</w:t>
      </w:r>
      <w:r w:rsidR="00E83520">
        <w:rPr>
          <w:rFonts w:ascii="Times New Roman" w:hAnsi="Times New Roman" w:cs="Times New Roman"/>
        </w:rPr>
        <w:t>.</w:t>
      </w:r>
      <w:r w:rsidR="00733EE0">
        <w:rPr>
          <w:rFonts w:ascii="Times New Roman" w:hAnsi="Times New Roman" w:cs="Times New Roman"/>
        </w:rPr>
        <w:t xml:space="preserve"> Where as shaft in Step bearing (</w:t>
      </w:r>
      <m:oMath>
        <m:r>
          <w:rPr>
            <w:rFonts w:ascii="Cambria Math" w:hAnsi="Cambria Math" w:cs="Times New Roman"/>
          </w:rPr>
          <m:t>DOF=1</m:t>
        </m:r>
      </m:oMath>
      <w:r w:rsidR="00733EE0">
        <w:rPr>
          <w:rFonts w:ascii="Times New Roman" w:hAnsi="Times New Roman" w:cs="Times New Roman"/>
        </w:rPr>
        <w:t>) is SCP.</w:t>
      </w:r>
    </w:p>
    <w:p w14:paraId="35B9396C" w14:textId="47ACB8FF" w:rsidR="00E72941" w:rsidRPr="00F03055" w:rsidRDefault="00335F63" w:rsidP="005C29F3">
      <w:pPr>
        <w:pStyle w:val="ListParagraph"/>
        <w:numPr>
          <w:ilvl w:val="0"/>
          <w:numId w:val="5"/>
        </w:numPr>
        <w:spacing w:before="240" w:after="0"/>
        <w:jc w:val="both"/>
        <w:rPr>
          <w:rFonts w:ascii="Times New Roman" w:hAnsi="Times New Roman" w:cs="Times New Roman"/>
          <w:b/>
          <w:bCs/>
        </w:rPr>
      </w:pPr>
      <w:r w:rsidRPr="00F03055">
        <w:rPr>
          <w:rFonts w:ascii="Times New Roman" w:hAnsi="Times New Roman" w:cs="Times New Roman"/>
          <w:b/>
          <w:bCs/>
        </w:rPr>
        <w:t>CHAIN:</w:t>
      </w:r>
      <w:r w:rsidR="00214D49" w:rsidRPr="00F03055">
        <w:rPr>
          <w:rFonts w:ascii="Times New Roman" w:hAnsi="Times New Roman" w:cs="Times New Roman"/>
          <w:b/>
          <w:bCs/>
        </w:rPr>
        <w:t xml:space="preserve"> </w:t>
      </w:r>
      <w:r w:rsidR="00214D49" w:rsidRPr="00F03055">
        <w:rPr>
          <w:rFonts w:ascii="Times New Roman" w:hAnsi="Times New Roman" w:cs="Times New Roman"/>
        </w:rPr>
        <w:t>Assembly of various links &amp; pairs which permits the transfer of relative motion is known as chain.</w:t>
      </w:r>
    </w:p>
    <w:p w14:paraId="532E3C6B" w14:textId="63DF3EAB" w:rsidR="00285AA1" w:rsidRDefault="00EE4B8E" w:rsidP="00EE4B8E">
      <w:pPr>
        <w:pStyle w:val="ListParagraph"/>
        <w:numPr>
          <w:ilvl w:val="0"/>
          <w:numId w:val="12"/>
        </w:numPr>
        <w:spacing w:after="0"/>
        <w:rPr>
          <w:rFonts w:ascii="Times New Roman" w:hAnsi="Times New Roman" w:cs="Times New Roman"/>
        </w:rPr>
      </w:pPr>
      <w:r>
        <w:rPr>
          <w:rFonts w:ascii="Times New Roman" w:hAnsi="Times New Roman" w:cs="Times New Roman"/>
        </w:rPr>
        <w:t>If the 1</w:t>
      </w:r>
      <w:r w:rsidRPr="00EE4B8E">
        <w:rPr>
          <w:rFonts w:ascii="Times New Roman" w:hAnsi="Times New Roman" w:cs="Times New Roman"/>
          <w:vertAlign w:val="superscript"/>
        </w:rPr>
        <w:t>st</w:t>
      </w:r>
      <w:r>
        <w:rPr>
          <w:rFonts w:ascii="Times New Roman" w:hAnsi="Times New Roman" w:cs="Times New Roman"/>
        </w:rPr>
        <w:t xml:space="preserve"> link is connected directly or indirectly to the last link, then it’s known as Closed Pair.</w:t>
      </w:r>
    </w:p>
    <w:p w14:paraId="307EF4DF" w14:textId="5DD9A724" w:rsidR="00EE4B8E" w:rsidRPr="00285AA1" w:rsidRDefault="00EE4B8E" w:rsidP="00EE4B8E">
      <w:pPr>
        <w:pStyle w:val="ListParagraph"/>
        <w:numPr>
          <w:ilvl w:val="0"/>
          <w:numId w:val="12"/>
        </w:numPr>
        <w:spacing w:after="0"/>
        <w:rPr>
          <w:rFonts w:ascii="Times New Roman" w:hAnsi="Times New Roman" w:cs="Times New Roman"/>
        </w:rPr>
      </w:pPr>
      <w:r>
        <w:rPr>
          <w:rFonts w:ascii="Times New Roman" w:hAnsi="Times New Roman" w:cs="Times New Roman"/>
        </w:rPr>
        <w:t>If the 1</w:t>
      </w:r>
      <w:r w:rsidRPr="00EE4B8E">
        <w:rPr>
          <w:rFonts w:ascii="Times New Roman" w:hAnsi="Times New Roman" w:cs="Times New Roman"/>
          <w:vertAlign w:val="superscript"/>
        </w:rPr>
        <w:t>st</w:t>
      </w:r>
      <w:r>
        <w:rPr>
          <w:rFonts w:ascii="Times New Roman" w:hAnsi="Times New Roman" w:cs="Times New Roman"/>
        </w:rPr>
        <w:t xml:space="preserve"> link is </w:t>
      </w:r>
      <w:r w:rsidR="00423E67">
        <w:rPr>
          <w:rFonts w:ascii="Times New Roman" w:hAnsi="Times New Roman" w:cs="Times New Roman"/>
        </w:rPr>
        <w:t xml:space="preserve">not </w:t>
      </w:r>
      <w:r>
        <w:rPr>
          <w:rFonts w:ascii="Times New Roman" w:hAnsi="Times New Roman" w:cs="Times New Roman"/>
        </w:rPr>
        <w:t xml:space="preserve">connected to the last link, then it’s known as </w:t>
      </w:r>
      <w:r w:rsidR="00423E67">
        <w:rPr>
          <w:rFonts w:ascii="Times New Roman" w:hAnsi="Times New Roman" w:cs="Times New Roman"/>
        </w:rPr>
        <w:t xml:space="preserve">Open </w:t>
      </w:r>
      <w:r>
        <w:rPr>
          <w:rFonts w:ascii="Times New Roman" w:hAnsi="Times New Roman" w:cs="Times New Roman"/>
        </w:rPr>
        <w:t>Pair</w:t>
      </w:r>
      <w:r w:rsidR="00423E67">
        <w:rPr>
          <w:rFonts w:ascii="Times New Roman" w:hAnsi="Times New Roman" w:cs="Times New Roman"/>
        </w:rPr>
        <w:t xml:space="preserve"> which is mainly used in robotics.</w:t>
      </w:r>
    </w:p>
    <w:p w14:paraId="06742368" w14:textId="7CE973C1" w:rsidR="00EE4B8E" w:rsidRPr="0089601A" w:rsidRDefault="001C40CA" w:rsidP="00134D1C">
      <w:pPr>
        <w:pStyle w:val="ListParagraph"/>
        <w:numPr>
          <w:ilvl w:val="0"/>
          <w:numId w:val="9"/>
        </w:numPr>
        <w:spacing w:before="240" w:after="0"/>
        <w:rPr>
          <w:rFonts w:ascii="Times New Roman" w:hAnsi="Times New Roman" w:cs="Times New Roman"/>
          <w:b/>
          <w:bCs/>
        </w:rPr>
      </w:pPr>
      <w:r w:rsidRPr="00C04428">
        <w:rPr>
          <w:rFonts w:ascii="Times New Roman" w:hAnsi="Times New Roman" w:cs="Times New Roman"/>
          <w:b/>
          <w:bCs/>
        </w:rPr>
        <w:t>MECHANISM/ LINKAGE:</w:t>
      </w:r>
      <w:r w:rsidR="005F2B81">
        <w:rPr>
          <w:rFonts w:ascii="Times New Roman" w:hAnsi="Times New Roman" w:cs="Times New Roman"/>
          <w:b/>
          <w:bCs/>
        </w:rPr>
        <w:t xml:space="preserve"> </w:t>
      </w:r>
      <w:r w:rsidR="005E405D">
        <w:rPr>
          <w:rFonts w:ascii="Times New Roman" w:hAnsi="Times New Roman" w:cs="Times New Roman"/>
        </w:rPr>
        <w:t xml:space="preserve">If any one link of the chain is fixed &amp; it can transfer the relative motion with or without the transformation of motion, it will be </w:t>
      </w:r>
      <w:r w:rsidR="00136C37">
        <w:rPr>
          <w:rFonts w:ascii="Times New Roman" w:hAnsi="Times New Roman" w:cs="Times New Roman"/>
        </w:rPr>
        <w:t>known</w:t>
      </w:r>
      <w:r w:rsidR="005E405D">
        <w:rPr>
          <w:rFonts w:ascii="Times New Roman" w:hAnsi="Times New Roman" w:cs="Times New Roman"/>
        </w:rPr>
        <w:t xml:space="preserve"> as mechanism.</w:t>
      </w:r>
    </w:p>
    <w:p w14:paraId="2E826B47" w14:textId="618845DC" w:rsidR="003E5F5D" w:rsidRDefault="00152FCF" w:rsidP="005C29F3">
      <w:pPr>
        <w:spacing w:before="240" w:after="0"/>
        <w:jc w:val="both"/>
        <w:rPr>
          <w:rFonts w:ascii="Times New Roman" w:hAnsi="Times New Roman" w:cs="Times New Roman"/>
        </w:rPr>
      </w:pPr>
      <w:r>
        <w:rPr>
          <w:rFonts w:ascii="Times New Roman" w:hAnsi="Times New Roman" w:cs="Times New Roman"/>
          <w:b/>
          <w:bCs/>
        </w:rPr>
        <w:t>INVERSION OF MECHANISM:</w:t>
      </w:r>
      <w:r w:rsidR="003E5F5D" w:rsidRPr="003E5F5D">
        <w:rPr>
          <w:rFonts w:ascii="Times New Roman" w:hAnsi="Times New Roman" w:cs="Times New Roman"/>
        </w:rPr>
        <w:t xml:space="preserve"> </w:t>
      </w:r>
      <w:r w:rsidR="003E5F5D" w:rsidRPr="008C0FC4">
        <w:rPr>
          <w:rFonts w:ascii="Times New Roman" w:hAnsi="Times New Roman" w:cs="Times New Roman"/>
        </w:rPr>
        <w:t xml:space="preserve">The process of fixing different links </w:t>
      </w:r>
      <w:r w:rsidR="00DA3456">
        <w:rPr>
          <w:rFonts w:ascii="Times New Roman" w:hAnsi="Times New Roman" w:cs="Times New Roman"/>
        </w:rPr>
        <w:t xml:space="preserve">of chain/ mechanism </w:t>
      </w:r>
      <w:r w:rsidR="003E5F5D">
        <w:rPr>
          <w:rFonts w:ascii="Times New Roman" w:hAnsi="Times New Roman" w:cs="Times New Roman"/>
        </w:rPr>
        <w:t xml:space="preserve">and obtaining </w:t>
      </w:r>
      <w:r w:rsidR="00DA3456">
        <w:rPr>
          <w:rFonts w:ascii="Times New Roman" w:hAnsi="Times New Roman" w:cs="Times New Roman"/>
        </w:rPr>
        <w:t xml:space="preserve">chain/ </w:t>
      </w:r>
      <w:r w:rsidR="003E5F5D">
        <w:rPr>
          <w:rFonts w:ascii="Times New Roman" w:hAnsi="Times New Roman" w:cs="Times New Roman"/>
        </w:rPr>
        <w:t xml:space="preserve">mechanism </w:t>
      </w:r>
      <w:r w:rsidR="003E5F5D" w:rsidRPr="008C0FC4">
        <w:rPr>
          <w:rFonts w:ascii="Times New Roman" w:hAnsi="Times New Roman" w:cs="Times New Roman"/>
        </w:rPr>
        <w:t>is known as inversion.</w:t>
      </w:r>
    </w:p>
    <w:p w14:paraId="230AAF59" w14:textId="4EE0BE4F" w:rsidR="0089601A" w:rsidRPr="009E26D6" w:rsidRDefault="008C406D" w:rsidP="008C406D">
      <w:pPr>
        <w:pStyle w:val="ListParagraph"/>
        <w:numPr>
          <w:ilvl w:val="0"/>
          <w:numId w:val="20"/>
        </w:numPr>
        <w:spacing w:after="0"/>
        <w:rPr>
          <w:rFonts w:ascii="Times New Roman" w:hAnsi="Times New Roman" w:cs="Times New Roman"/>
          <w:b/>
          <w:bCs/>
        </w:rPr>
      </w:pPr>
      <w:r>
        <w:rPr>
          <w:rFonts w:ascii="Times New Roman" w:hAnsi="Times New Roman" w:cs="Times New Roman"/>
        </w:rPr>
        <w:t xml:space="preserve">Every inversion </w:t>
      </w:r>
      <w:r w:rsidR="009E26D6">
        <w:rPr>
          <w:rFonts w:ascii="Times New Roman" w:hAnsi="Times New Roman" w:cs="Times New Roman"/>
        </w:rPr>
        <w:t>result</w:t>
      </w:r>
      <w:r>
        <w:rPr>
          <w:rFonts w:ascii="Times New Roman" w:hAnsi="Times New Roman" w:cs="Times New Roman"/>
        </w:rPr>
        <w:t xml:space="preserve"> in a unique mechanism or ever mechanism </w:t>
      </w:r>
      <w:r w:rsidR="009E26D6">
        <w:rPr>
          <w:rFonts w:ascii="Times New Roman" w:hAnsi="Times New Roman" w:cs="Times New Roman"/>
        </w:rPr>
        <w:t xml:space="preserve">has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own inversion.</w:t>
      </w:r>
    </w:p>
    <w:p w14:paraId="1EF1C0CE" w14:textId="57437022" w:rsidR="009E26D6" w:rsidRPr="0015366E" w:rsidRDefault="0015366E" w:rsidP="008C406D">
      <w:pPr>
        <w:pStyle w:val="ListParagraph"/>
        <w:numPr>
          <w:ilvl w:val="0"/>
          <w:numId w:val="20"/>
        </w:numPr>
        <w:spacing w:after="0"/>
        <w:rPr>
          <w:rFonts w:ascii="Times New Roman" w:hAnsi="Times New Roman" w:cs="Times New Roman"/>
          <w:b/>
          <w:bCs/>
        </w:rPr>
      </w:pPr>
      <w:r>
        <w:rPr>
          <w:rFonts w:ascii="Times New Roman" w:hAnsi="Times New Roman" w:cs="Times New Roman"/>
        </w:rPr>
        <w:t>No. of possible inversion of a mechanism is equal to the number of different links in mechanism.</w:t>
      </w:r>
    </w:p>
    <w:p w14:paraId="51319FDE" w14:textId="7E70BB0D" w:rsidR="0015366E" w:rsidRPr="00000B47" w:rsidRDefault="00000B47" w:rsidP="008C406D">
      <w:pPr>
        <w:pStyle w:val="ListParagraph"/>
        <w:numPr>
          <w:ilvl w:val="0"/>
          <w:numId w:val="20"/>
        </w:numPr>
        <w:spacing w:after="0"/>
        <w:rPr>
          <w:rFonts w:ascii="Times New Roman" w:hAnsi="Times New Roman" w:cs="Times New Roman"/>
          <w:b/>
          <w:bCs/>
        </w:rPr>
      </w:pPr>
      <w:r>
        <w:rPr>
          <w:rFonts w:ascii="Times New Roman" w:hAnsi="Times New Roman" w:cs="Times New Roman"/>
        </w:rPr>
        <w:t>Inversion can’t affect the ability to transfer the relative motion between links as it is fundamental property of parent kinematic chain.</w:t>
      </w:r>
    </w:p>
    <w:p w14:paraId="45C4E3B9" w14:textId="5FA01CA4" w:rsidR="00000B47" w:rsidRPr="008E0B1E" w:rsidRDefault="004B5B76" w:rsidP="008C406D">
      <w:pPr>
        <w:pStyle w:val="ListParagraph"/>
        <w:numPr>
          <w:ilvl w:val="0"/>
          <w:numId w:val="20"/>
        </w:numPr>
        <w:spacing w:after="0"/>
        <w:rPr>
          <w:rFonts w:ascii="Times New Roman" w:hAnsi="Times New Roman" w:cs="Times New Roman"/>
          <w:b/>
          <w:bCs/>
        </w:rPr>
      </w:pPr>
      <w:r>
        <w:rPr>
          <w:rFonts w:ascii="Times New Roman" w:hAnsi="Times New Roman" w:cs="Times New Roman"/>
        </w:rPr>
        <w:t>Inversion of higher pair mechanism</w:t>
      </w:r>
      <w:r w:rsidR="008466CB">
        <w:rPr>
          <w:rFonts w:ascii="Times New Roman" w:hAnsi="Times New Roman" w:cs="Times New Roman"/>
        </w:rPr>
        <w:t xml:space="preserve"> is not possible.</w:t>
      </w:r>
    </w:p>
    <w:p w14:paraId="1C779D17" w14:textId="77777777" w:rsidR="008E0B1E" w:rsidRPr="008E0B1E" w:rsidRDefault="008E0B1E" w:rsidP="008E0B1E">
      <w:pPr>
        <w:spacing w:after="0"/>
        <w:rPr>
          <w:rFonts w:ascii="Times New Roman" w:hAnsi="Times New Roman" w:cs="Times New Roman"/>
          <w:b/>
          <w:bCs/>
        </w:rPr>
      </w:pPr>
    </w:p>
    <w:p w14:paraId="409122B2" w14:textId="6C527BB7" w:rsidR="00D04E30" w:rsidRPr="005C29F3" w:rsidRDefault="0077000C" w:rsidP="008E0B1E">
      <w:pPr>
        <w:pStyle w:val="ListParagraph"/>
        <w:numPr>
          <w:ilvl w:val="0"/>
          <w:numId w:val="9"/>
        </w:numPr>
        <w:spacing w:after="0"/>
        <w:rPr>
          <w:rFonts w:ascii="Times New Roman" w:hAnsi="Times New Roman" w:cs="Times New Roman"/>
        </w:rPr>
      </w:pPr>
      <w:r w:rsidRPr="005C29F3">
        <w:rPr>
          <w:rFonts w:ascii="Times New Roman" w:hAnsi="Times New Roman" w:cs="Times New Roman"/>
          <w:b/>
          <w:bCs/>
        </w:rPr>
        <w:t xml:space="preserve">MACHINE: </w:t>
      </w:r>
      <w:r w:rsidR="00E75C17" w:rsidRPr="005C29F3">
        <w:rPr>
          <w:rFonts w:ascii="Times New Roman" w:hAnsi="Times New Roman" w:cs="Times New Roman"/>
        </w:rPr>
        <w:t>It’s an assembly of various links, pairs, chains &amp; mechanisms such that it can transfer relative motion, force / torque from source to the load with or without transformation.</w:t>
      </w:r>
    </w:p>
    <w:p w14:paraId="07E3D0CE" w14:textId="2A5E4D41" w:rsidR="008265C9" w:rsidRDefault="007D3753" w:rsidP="007D3753">
      <w:pPr>
        <w:pStyle w:val="ListParagraph"/>
        <w:numPr>
          <w:ilvl w:val="0"/>
          <w:numId w:val="21"/>
        </w:numPr>
        <w:spacing w:after="0"/>
        <w:rPr>
          <w:rFonts w:ascii="Times New Roman" w:hAnsi="Times New Roman" w:cs="Times New Roman"/>
        </w:rPr>
      </w:pPr>
      <w:r w:rsidRPr="007D3753">
        <w:rPr>
          <w:rFonts w:ascii="Times New Roman" w:hAnsi="Times New Roman" w:cs="Times New Roman"/>
        </w:rPr>
        <w:t>Mach</w:t>
      </w:r>
      <w:r w:rsidR="003C5DC1">
        <w:rPr>
          <w:rFonts w:ascii="Times New Roman" w:hAnsi="Times New Roman" w:cs="Times New Roman"/>
        </w:rPr>
        <w:t>ine can transfer some form of available energy from source to some other fo</w:t>
      </w:r>
      <w:r w:rsidR="00443226">
        <w:rPr>
          <w:rFonts w:ascii="Times New Roman" w:hAnsi="Times New Roman" w:cs="Times New Roman"/>
        </w:rPr>
        <w:t>r</w:t>
      </w:r>
      <w:r w:rsidR="003C5DC1">
        <w:rPr>
          <w:rFonts w:ascii="Times New Roman" w:hAnsi="Times New Roman" w:cs="Times New Roman"/>
        </w:rPr>
        <w:t>m of energy at the load.</w:t>
      </w:r>
    </w:p>
    <w:p w14:paraId="7EC6764C" w14:textId="3C60331B" w:rsidR="00DD506D" w:rsidRDefault="00E2266B" w:rsidP="005C29F3">
      <w:pPr>
        <w:spacing w:before="240" w:after="0"/>
        <w:rPr>
          <w:rFonts w:ascii="Times New Roman" w:hAnsi="Times New Roman" w:cs="Times New Roman"/>
        </w:rPr>
      </w:pPr>
      <w:r>
        <w:rPr>
          <w:rFonts w:ascii="Times New Roman" w:hAnsi="Times New Roman" w:cs="Times New Roman"/>
          <w:b/>
          <w:bCs/>
        </w:rPr>
        <w:t>MACHINE</w:t>
      </w:r>
      <w:r w:rsidR="00AF7152">
        <w:rPr>
          <w:rFonts w:ascii="Times New Roman" w:hAnsi="Times New Roman" w:cs="Times New Roman"/>
          <w:b/>
          <w:bCs/>
        </w:rPr>
        <w:t xml:space="preserve"> Vs. </w:t>
      </w:r>
      <w:r w:rsidR="00F65D01">
        <w:rPr>
          <w:rFonts w:ascii="Times New Roman" w:hAnsi="Times New Roman" w:cs="Times New Roman"/>
          <w:b/>
          <w:bCs/>
        </w:rPr>
        <w:t>MECHANISM</w:t>
      </w:r>
      <w:r w:rsidR="005E63E2">
        <w:rPr>
          <w:rFonts w:ascii="Times New Roman" w:hAnsi="Times New Roman" w:cs="Times New Roman"/>
          <w:b/>
          <w:bCs/>
        </w:rPr>
        <w:t xml:space="preserve">: </w:t>
      </w:r>
      <w:r w:rsidR="005E63E2" w:rsidRPr="005E63E2">
        <w:rPr>
          <w:rFonts w:ascii="Times New Roman" w:hAnsi="Times New Roman" w:cs="Times New Roman"/>
        </w:rPr>
        <w:t>every machine is a mechanism in sprite where as reverse is not true.</w:t>
      </w:r>
    </w:p>
    <w:p w14:paraId="519569F3" w14:textId="05B8B01D" w:rsidR="0084608D" w:rsidRDefault="0084608D" w:rsidP="0084608D">
      <w:pPr>
        <w:pStyle w:val="ListParagraph"/>
        <w:numPr>
          <w:ilvl w:val="0"/>
          <w:numId w:val="21"/>
        </w:numPr>
        <w:spacing w:after="0"/>
        <w:rPr>
          <w:rFonts w:ascii="Times New Roman" w:hAnsi="Times New Roman" w:cs="Times New Roman"/>
        </w:rPr>
      </w:pPr>
      <w:r>
        <w:rPr>
          <w:rFonts w:ascii="Times New Roman" w:hAnsi="Times New Roman" w:cs="Times New Roman"/>
        </w:rPr>
        <w:t>Machine may consist of one or several mechanism</w:t>
      </w:r>
      <w:r w:rsidR="00D648EE">
        <w:rPr>
          <w:rFonts w:ascii="Times New Roman" w:hAnsi="Times New Roman" w:cs="Times New Roman"/>
        </w:rPr>
        <w:t>s</w:t>
      </w:r>
      <w:r>
        <w:rPr>
          <w:rFonts w:ascii="Times New Roman" w:hAnsi="Times New Roman" w:cs="Times New Roman"/>
        </w:rPr>
        <w:t>.</w:t>
      </w:r>
      <w:r w:rsidR="00D648EE">
        <w:rPr>
          <w:rFonts w:ascii="Times New Roman" w:hAnsi="Times New Roman" w:cs="Times New Roman"/>
        </w:rPr>
        <w:t xml:space="preserve"> E.g. Clocks, typewriter, keyboard all are mechanisms.</w:t>
      </w:r>
    </w:p>
    <w:p w14:paraId="1948F99E" w14:textId="6C8C7A57" w:rsidR="003C33AF" w:rsidRDefault="003C33AF" w:rsidP="0084608D">
      <w:pPr>
        <w:pStyle w:val="ListParagraph"/>
        <w:numPr>
          <w:ilvl w:val="0"/>
          <w:numId w:val="21"/>
        </w:numPr>
        <w:spacing w:after="0"/>
        <w:rPr>
          <w:rFonts w:ascii="Times New Roman" w:hAnsi="Times New Roman" w:cs="Times New Roman"/>
        </w:rPr>
      </w:pPr>
      <w:r>
        <w:rPr>
          <w:rFonts w:ascii="Times New Roman" w:hAnsi="Times New Roman" w:cs="Times New Roman"/>
        </w:rPr>
        <w:t>Mechanisms are simple model of any complete machine.</w:t>
      </w:r>
    </w:p>
    <w:p w14:paraId="643E58BC" w14:textId="4938613C" w:rsidR="00346838" w:rsidRDefault="00E63147" w:rsidP="00B82C4A">
      <w:pPr>
        <w:spacing w:before="240" w:after="0"/>
        <w:rPr>
          <w:rFonts w:ascii="Times New Roman" w:hAnsi="Times New Roman" w:cs="Times New Roman"/>
          <w:b/>
          <w:bCs/>
        </w:rPr>
      </w:pPr>
      <w:r w:rsidRPr="00324AF1">
        <w:rPr>
          <w:rFonts w:ascii="Times New Roman" w:hAnsi="Times New Roman" w:cs="Times New Roman"/>
          <w:b/>
          <w:bCs/>
        </w:rPr>
        <w:t>MOBILITY ANALYSIS OR DOF OF PLANAR MECHANISM:</w:t>
      </w:r>
    </w:p>
    <w:p w14:paraId="283EA142" w14:textId="321CAC19" w:rsidR="00F86119" w:rsidRPr="00FF0131" w:rsidRDefault="00FF0131" w:rsidP="00FF0131">
      <w:pPr>
        <w:spacing w:after="0"/>
        <w:rPr>
          <w:rFonts w:ascii="Times New Roman" w:hAnsi="Times New Roman" w:cs="Times New Roman"/>
        </w:rPr>
      </w:pPr>
      <w:r w:rsidRPr="00FF0131">
        <w:rPr>
          <w:rFonts w:ascii="Times New Roman" w:hAnsi="Times New Roman" w:cs="Times New Roman"/>
          <w:b/>
          <w:bCs/>
        </w:rPr>
        <w:t>PLANAR MECHANISM:</w:t>
      </w:r>
      <w:r>
        <w:rPr>
          <w:rFonts w:ascii="Times New Roman" w:hAnsi="Times New Roman" w:cs="Times New Roman"/>
          <w:b/>
          <w:bCs/>
        </w:rPr>
        <w:t xml:space="preserve"> </w:t>
      </w:r>
      <w:r>
        <w:rPr>
          <w:rFonts w:ascii="Times New Roman" w:hAnsi="Times New Roman" w:cs="Times New Roman"/>
        </w:rPr>
        <w:t>The mechanism in which the locus of different points on different links lies on parallel planes is known as planar mechanism.</w:t>
      </w:r>
    </w:p>
    <w:p w14:paraId="1CE40EE9" w14:textId="57E5F627" w:rsidR="00E83166" w:rsidRDefault="00160366" w:rsidP="00160366">
      <w:pPr>
        <w:pStyle w:val="ListParagraph"/>
        <w:numPr>
          <w:ilvl w:val="0"/>
          <w:numId w:val="23"/>
        </w:numPr>
        <w:spacing w:after="0"/>
        <w:rPr>
          <w:rFonts w:ascii="Times New Roman" w:hAnsi="Times New Roman" w:cs="Times New Roman"/>
        </w:rPr>
      </w:pPr>
      <w:r>
        <w:rPr>
          <w:rFonts w:ascii="Times New Roman" w:hAnsi="Times New Roman" w:cs="Times New Roman"/>
        </w:rPr>
        <w:t>The kinematic representation of any planar mechanism can be drawn on a single plane.</w:t>
      </w:r>
    </w:p>
    <w:p w14:paraId="2C2122F7" w14:textId="733CB015" w:rsidR="002734D7" w:rsidRDefault="002734D7" w:rsidP="002734D7">
      <w:pPr>
        <w:spacing w:after="0"/>
        <w:rPr>
          <w:rFonts w:ascii="Times New Roman" w:hAnsi="Times New Roman" w:cs="Times New Roman"/>
        </w:rPr>
      </w:pPr>
      <w:r w:rsidRPr="00324AF1">
        <w:rPr>
          <w:rFonts w:ascii="Times New Roman" w:hAnsi="Times New Roman" w:cs="Times New Roman"/>
          <w:b/>
          <w:bCs/>
        </w:rPr>
        <w:t>MOBILITY ANALYSIS</w:t>
      </w:r>
      <w:r w:rsidR="001351C3">
        <w:rPr>
          <w:rFonts w:ascii="Times New Roman" w:hAnsi="Times New Roman" w:cs="Times New Roman"/>
          <w:b/>
          <w:bCs/>
        </w:rPr>
        <w:t xml:space="preserve"> OF CHAIN:</w:t>
      </w:r>
      <w:r w:rsidR="006826D3">
        <w:rPr>
          <w:rFonts w:ascii="Times New Roman" w:hAnsi="Times New Roman" w:cs="Times New Roman"/>
          <w:b/>
          <w:bCs/>
        </w:rPr>
        <w:t xml:space="preserve"> </w:t>
      </w:r>
      <w:r w:rsidR="006826D3">
        <w:rPr>
          <w:rFonts w:ascii="Times New Roman" w:hAnsi="Times New Roman" w:cs="Times New Roman"/>
        </w:rPr>
        <w:t>In planar chain/ mechanism all the links will move on parallel planes.</w:t>
      </w:r>
    </w:p>
    <w:p w14:paraId="7A3C1AD9" w14:textId="26BB53F0" w:rsidR="007E18F0" w:rsidRPr="006826D3" w:rsidRDefault="00D049C6" w:rsidP="002734D7">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DOF</m:t>
              </m:r>
            </m:e>
            <m:sub>
              <m:r>
                <w:rPr>
                  <w:rFonts w:ascii="Cambria Math" w:hAnsi="Cambria Math" w:cs="Times New Roman"/>
                </w:rPr>
                <m:t xml:space="preserve">Planar </m:t>
              </m:r>
              <m:f>
                <m:fPr>
                  <m:type m:val="lin"/>
                  <m:ctrlPr>
                    <w:rPr>
                      <w:rFonts w:ascii="Cambria Math" w:hAnsi="Cambria Math" w:cs="Times New Roman"/>
                      <w:i/>
                    </w:rPr>
                  </m:ctrlPr>
                </m:fPr>
                <m:num>
                  <m:r>
                    <w:rPr>
                      <w:rFonts w:ascii="Cambria Math" w:hAnsi="Cambria Math" w:cs="Times New Roman"/>
                    </w:rPr>
                    <m:t>Chain</m:t>
                  </m:r>
                </m:num>
                <m:den>
                  <m:r>
                    <w:rPr>
                      <w:rFonts w:ascii="Cambria Math" w:hAnsi="Cambria Math" w:cs="Times New Roman"/>
                    </w:rPr>
                    <m:t>Mechanism</m:t>
                  </m:r>
                </m:den>
              </m:f>
            </m:sub>
          </m:sSub>
          <m:r>
            <w:rPr>
              <w:rFonts w:ascii="Cambria Math" w:hAnsi="Cambria Math" w:cs="Times New Roman"/>
            </w:rPr>
            <m:t>=3</m:t>
          </m:r>
          <m:d>
            <m:dPr>
              <m:ctrlPr>
                <w:rPr>
                  <w:rFonts w:ascii="Cambria Math" w:hAnsi="Cambria Math" w:cs="Times New Roman"/>
                  <w:i/>
                </w:rPr>
              </m:ctrlPr>
            </m:dPr>
            <m:e>
              <m:r>
                <w:rPr>
                  <w:rFonts w:ascii="Cambria Math" w:hAnsi="Cambria Math" w:cs="Times New Roman"/>
                </w:rPr>
                <m:t>∵Planar links has only 2 Translation &amp;1 Rotation DOF</m:t>
              </m:r>
            </m:e>
          </m:d>
        </m:oMath>
      </m:oMathPara>
    </w:p>
    <w:p w14:paraId="64229B62" w14:textId="77777777" w:rsidR="00B31239" w:rsidRDefault="00F008E3" w:rsidP="00F23D34">
      <w:pPr>
        <w:spacing w:after="0"/>
        <w:rPr>
          <w:rFonts w:ascii="Times New Roman" w:eastAsiaTheme="minorEastAsia" w:hAnsi="Times New Roman" w:cs="Times New Roman"/>
        </w:rPr>
      </w:pPr>
      <w:r>
        <w:rPr>
          <w:rFonts w:ascii="Times New Roman" w:hAnsi="Times New Roman" w:cs="Times New Roman"/>
        </w:rPr>
        <w:t>Hence, for “</w:t>
      </w:r>
      <m:oMath>
        <m:r>
          <w:rPr>
            <w:rFonts w:ascii="Cambria Math" w:hAnsi="Cambria Math" w:cs="Times New Roman"/>
          </w:rPr>
          <m:t>n</m:t>
        </m:r>
      </m:oMath>
      <w:r>
        <w:rPr>
          <w:rFonts w:ascii="Times New Roman" w:hAnsi="Times New Roman" w:cs="Times New Roman"/>
        </w:rPr>
        <w:t xml:space="preserve">” No. of links in a chain has, </w:t>
      </w:r>
      <m:oMath>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DOF</m:t>
            </m:r>
          </m:e>
        </m:func>
        <m:r>
          <w:rPr>
            <w:rFonts w:ascii="Cambria Math" w:hAnsi="Cambria Math" w:cs="Times New Roman"/>
          </w:rPr>
          <m:t>=3n</m:t>
        </m:r>
      </m:oMath>
      <w:r w:rsidR="00B31239">
        <w:rPr>
          <w:rFonts w:ascii="Times New Roman" w:eastAsiaTheme="minorEastAsia" w:hAnsi="Times New Roman" w:cs="Times New Roman"/>
        </w:rPr>
        <w:t>.</w:t>
      </w:r>
    </w:p>
    <w:p w14:paraId="51CD760C" w14:textId="5F9BBE4B" w:rsidR="00276A82" w:rsidRDefault="008B447F" w:rsidP="00F23D34">
      <w:pPr>
        <w:spacing w:after="0"/>
        <w:rPr>
          <w:rFonts w:ascii="Times New Roman" w:eastAsiaTheme="minorEastAsia" w:hAnsi="Times New Roman" w:cs="Times New Roman"/>
        </w:rPr>
      </w:pPr>
      <m:oMath>
        <m:r>
          <w:rPr>
            <w:rFonts w:ascii="Cambria Math" w:hAnsi="Cambria Math" w:cs="Times New Roman"/>
          </w:rPr>
          <m:t>Actual DOF=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r>
              <w:rPr>
                <w:rFonts w:ascii="Cambria Math" w:eastAsiaTheme="minorEastAsia" w:hAnsi="Cambria Math" w:cs="Times New Roman"/>
              </w:rPr>
              <m:t>DOF</m:t>
            </m:r>
          </m:e>
        </m:func>
        <m:r>
          <w:rPr>
            <w:rFonts w:ascii="Cambria Math" w:eastAsiaTheme="minorEastAsia" w:hAnsi="Cambria Math" w:cs="Times New Roman"/>
          </w:rPr>
          <m:t>-Restricted DOF,</m:t>
        </m:r>
      </m:oMath>
      <w:r w:rsidR="00ED0BB5">
        <w:rPr>
          <w:rFonts w:ascii="Times New Roman" w:eastAsiaTheme="minorEastAsia" w:hAnsi="Times New Roman" w:cs="Times New Roman"/>
        </w:rPr>
        <w:t xml:space="preserve"> Where </w:t>
      </w:r>
      <w:r w:rsidR="000C3A94" w:rsidRPr="000C3A94">
        <w:rPr>
          <w:rFonts w:ascii="Times New Roman" w:eastAsiaTheme="minorEastAsia" w:hAnsi="Times New Roman" w:cs="Times New Roman"/>
        </w:rPr>
        <w:t>Restricted DOF</w:t>
      </w:r>
      <w:r w:rsidR="000C3A94">
        <w:rPr>
          <w:rFonts w:ascii="Times New Roman" w:eastAsiaTheme="minorEastAsia" w:hAnsi="Times New Roman" w:cs="Times New Roman"/>
        </w:rPr>
        <w:t xml:space="preserve"> is due to pairs.</w:t>
      </w:r>
    </w:p>
    <w:p w14:paraId="74E03AFB" w14:textId="61A94642" w:rsidR="00022526" w:rsidRDefault="00C15882" w:rsidP="00F23D34">
      <w:pPr>
        <w:spacing w:after="0"/>
        <w:rPr>
          <w:rFonts w:ascii="Times New Roman" w:eastAsiaTheme="minorEastAsia" w:hAnsi="Times New Roman" w:cs="Times New Roman"/>
          <w:b/>
          <w:bCs/>
        </w:rPr>
      </w:pPr>
      <w:r w:rsidRPr="008B32EA">
        <w:rPr>
          <w:rFonts w:ascii="Times New Roman" w:eastAsiaTheme="minorEastAsia" w:hAnsi="Times New Roman" w:cs="Times New Roman"/>
          <w:b/>
          <w:bCs/>
        </w:rPr>
        <w:t>CONSTRAINED DOF DUE TO LOWER PAIR:</w:t>
      </w:r>
    </w:p>
    <w:tbl>
      <w:tblPr>
        <w:tblStyle w:val="TableGrid"/>
        <w:tblW w:w="0" w:type="auto"/>
        <w:tblLook w:val="04A0" w:firstRow="1" w:lastRow="0" w:firstColumn="1" w:lastColumn="0" w:noHBand="0" w:noVBand="1"/>
      </w:tblPr>
      <w:tblGrid>
        <w:gridCol w:w="6374"/>
        <w:gridCol w:w="4082"/>
      </w:tblGrid>
      <w:tr w:rsidR="00B57F45" w14:paraId="7360D694" w14:textId="77777777" w:rsidTr="00020FCE">
        <w:tc>
          <w:tcPr>
            <w:tcW w:w="6374" w:type="dxa"/>
          </w:tcPr>
          <w:p w14:paraId="733932D5" w14:textId="77777777" w:rsidR="00B33E4D" w:rsidRPr="004A0995" w:rsidRDefault="00B33E4D" w:rsidP="00B33E4D">
            <w:pPr>
              <w:pStyle w:val="ListParagraph"/>
              <w:numPr>
                <w:ilvl w:val="0"/>
                <w:numId w:val="23"/>
              </w:numPr>
              <w:rPr>
                <w:rFonts w:ascii="Times New Roman" w:hAnsi="Times New Roman" w:cs="Times New Roman"/>
                <w:b/>
                <w:bCs/>
              </w:rPr>
            </w:pPr>
            <w:r>
              <w:rPr>
                <w:rFonts w:ascii="Times New Roman" w:hAnsi="Times New Roman" w:cs="Times New Roman"/>
              </w:rPr>
              <w:t>Linear Motion pair (</w:t>
            </w:r>
            <m:oMath>
              <m:r>
                <w:rPr>
                  <w:rFonts w:ascii="Cambria Math" w:hAnsi="Cambria Math" w:cs="Times New Roman"/>
                </w:rPr>
                <m:t>DOF=1</m:t>
              </m:r>
            </m:oMath>
            <w:r>
              <w:rPr>
                <w:rFonts w:ascii="Times New Roman" w:hAnsi="Times New Roman" w:cs="Times New Roman"/>
              </w:rPr>
              <w:t>)</w:t>
            </w:r>
          </w:p>
          <w:p w14:paraId="746002C5" w14:textId="5E3AE729" w:rsidR="00B33E4D" w:rsidRPr="003C28FC" w:rsidRDefault="00B33E4D" w:rsidP="00B33E4D">
            <w:pPr>
              <w:pStyle w:val="ListParagraph"/>
              <w:numPr>
                <w:ilvl w:val="0"/>
                <w:numId w:val="23"/>
              </w:numPr>
              <w:rPr>
                <w:rFonts w:ascii="Times New Roman" w:hAnsi="Times New Roman" w:cs="Times New Roman"/>
                <w:b/>
                <w:bCs/>
              </w:rPr>
            </w:pPr>
            <w:r>
              <w:rPr>
                <w:rFonts w:ascii="Times New Roman" w:hAnsi="Times New Roman" w:cs="Times New Roman"/>
              </w:rPr>
              <w:t>Only (Equivalent) Binary Joints</w:t>
            </w:r>
            <w:r w:rsidR="00893B62">
              <w:rPr>
                <w:rFonts w:ascii="Times New Roman" w:hAnsi="Times New Roman" w:cs="Times New Roman"/>
              </w:rPr>
              <w:t xml:space="preserve"> (</w:t>
            </w:r>
            <m:oMath>
              <m:r>
                <w:rPr>
                  <w:rFonts w:ascii="Cambria Math" w:hAnsi="Cambria Math" w:cs="Times New Roman"/>
                </w:rPr>
                <m:t>j</m:t>
              </m:r>
            </m:oMath>
            <w:r w:rsidR="00893B62">
              <w:rPr>
                <w:rFonts w:ascii="Times New Roman" w:hAnsi="Times New Roman" w:cs="Times New Roman"/>
              </w:rPr>
              <w:t>)</w:t>
            </w:r>
          </w:p>
          <w:p w14:paraId="43CE5AF0" w14:textId="67D702CD" w:rsidR="00B57F45" w:rsidRPr="00273177" w:rsidRDefault="00B33E4D" w:rsidP="00F23D34">
            <w:pPr>
              <w:pStyle w:val="ListParagraph"/>
              <w:numPr>
                <w:ilvl w:val="0"/>
                <w:numId w:val="23"/>
              </w:numPr>
              <w:rPr>
                <w:rFonts w:ascii="Times New Roman" w:hAnsi="Times New Roman" w:cs="Times New Roman"/>
                <w:b/>
                <w:bCs/>
              </w:rPr>
            </w:pPr>
            <w:r>
              <w:rPr>
                <w:rFonts w:ascii="Times New Roman" w:hAnsi="Times New Roman" w:cs="Times New Roman"/>
              </w:rPr>
              <w:t xml:space="preserve">Each linear motion pair restricted </w:t>
            </w:r>
            <m:oMath>
              <m:r>
                <w:rPr>
                  <w:rFonts w:ascii="Cambria Math" w:hAnsi="Cambria Math" w:cs="Times New Roman"/>
                </w:rPr>
                <m:t>2 DOF</m:t>
              </m:r>
            </m:oMath>
            <w:r>
              <w:rPr>
                <w:rFonts w:ascii="Times New Roman" w:eastAsiaTheme="minorEastAsia" w:hAnsi="Times New Roman" w:cs="Times New Roman"/>
              </w:rPr>
              <w:t xml:space="preserve"> in planar condition. Therefore, “</w:t>
            </w:r>
            <m:oMath>
              <m:r>
                <w:rPr>
                  <w:rFonts w:ascii="Cambria Math" w:eastAsiaTheme="minorEastAsia" w:hAnsi="Cambria Math" w:cs="Times New Roman"/>
                </w:rPr>
                <m:t>j</m:t>
              </m:r>
            </m:oMath>
            <w:r>
              <w:rPr>
                <w:rFonts w:ascii="Times New Roman" w:eastAsiaTheme="minorEastAsia" w:hAnsi="Times New Roman" w:cs="Times New Roman"/>
              </w:rPr>
              <w:t xml:space="preserve">” No. of linear motion binary pair restricts </w:t>
            </w:r>
            <m:oMath>
              <m:r>
                <w:rPr>
                  <w:rFonts w:ascii="Cambria Math" w:hAnsi="Cambria Math" w:cs="Times New Roman"/>
                </w:rPr>
                <m:t>2j</m:t>
              </m:r>
              <m:r>
                <w:rPr>
                  <w:rFonts w:ascii="Cambria Math" w:eastAsiaTheme="minorEastAsia" w:hAnsi="Cambria Math" w:cs="Times New Roman"/>
                </w:rPr>
                <m:t xml:space="preserve"> DOF</m:t>
              </m:r>
            </m:oMath>
            <w:r>
              <w:rPr>
                <w:rFonts w:ascii="Times New Roman" w:eastAsiaTheme="minorEastAsia" w:hAnsi="Times New Roman" w:cs="Times New Roman"/>
              </w:rPr>
              <w:t>.</w:t>
            </w:r>
          </w:p>
        </w:tc>
        <w:tc>
          <w:tcPr>
            <w:tcW w:w="4082" w:type="dxa"/>
          </w:tcPr>
          <w:p w14:paraId="677454D2" w14:textId="799E3538" w:rsidR="00B57F45" w:rsidRPr="00946E40" w:rsidRDefault="00D049C6" w:rsidP="00F23D3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Chain, Act</m:t>
                    </m:r>
                  </m:sub>
                </m:sSub>
                <m:r>
                  <w:rPr>
                    <w:rFonts w:ascii="Cambria Math" w:eastAsiaTheme="minorEastAsia" w:hAnsi="Cambria Math" w:cs="Times New Roman"/>
                  </w:rPr>
                  <m:t>=3n-2j</m:t>
                </m:r>
              </m:oMath>
            </m:oMathPara>
          </w:p>
          <w:p w14:paraId="3FD4D3D5" w14:textId="1A526621" w:rsidR="00946E40" w:rsidRDefault="00946E40" w:rsidP="00F23D34">
            <w:pPr>
              <w:rPr>
                <w:rFonts w:ascii="Times New Roman" w:eastAsiaTheme="minorEastAsia" w:hAnsi="Times New Roman" w:cs="Times New Roman"/>
              </w:rPr>
            </w:pPr>
            <w:r>
              <w:rPr>
                <w:rFonts w:ascii="Times New Roman" w:eastAsiaTheme="minorEastAsia" w:hAnsi="Times New Roman" w:cs="Times New Roman"/>
              </w:rPr>
              <w:t xml:space="preserve">Where the chain </w:t>
            </w:r>
            <w:r w:rsidR="00C41DCF">
              <w:rPr>
                <w:rFonts w:ascii="Times New Roman" w:eastAsiaTheme="minorEastAsia" w:hAnsi="Times New Roman" w:cs="Times New Roman"/>
              </w:rPr>
              <w:t>consists</w:t>
            </w:r>
            <w:r>
              <w:rPr>
                <w:rFonts w:ascii="Times New Roman" w:eastAsiaTheme="minorEastAsia" w:hAnsi="Times New Roman" w:cs="Times New Roman"/>
              </w:rPr>
              <w:t xml:space="preserve"> lower pairs only.</w:t>
            </w:r>
          </w:p>
          <w:p w14:paraId="48104E1D" w14:textId="77777777" w:rsidR="00C41DCF" w:rsidRDefault="005850D4" w:rsidP="00F23D34">
            <w:pPr>
              <w:rPr>
                <w:rFonts w:ascii="Times New Roman" w:eastAsiaTheme="minorEastAsia" w:hAnsi="Times New Roman" w:cs="Times New Roman"/>
                <w:b/>
                <w:bCs/>
              </w:rPr>
            </w:pPr>
            <w:r>
              <w:rPr>
                <w:rFonts w:ascii="Times New Roman" w:eastAsiaTheme="minorEastAsia" w:hAnsi="Times New Roman" w:cs="Times New Roman"/>
                <w:b/>
                <w:bCs/>
              </w:rPr>
              <w:t>If 1 Link is fixed,</w:t>
            </w:r>
          </w:p>
          <w:p w14:paraId="27DD0581" w14:textId="54202895" w:rsidR="00F97682" w:rsidRPr="00F97682" w:rsidRDefault="00D049C6" w:rsidP="00F23D3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Mechanism, Act</m:t>
                    </m:r>
                  </m:sub>
                </m:sSub>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-2j</m:t>
                </m:r>
              </m:oMath>
            </m:oMathPara>
          </w:p>
          <w:p w14:paraId="5E836FB2" w14:textId="063F6371" w:rsidR="00F97682" w:rsidRPr="00F97682" w:rsidRDefault="00F97682" w:rsidP="00F23D34">
            <w:pPr>
              <w:rPr>
                <w:rFonts w:ascii="Times New Roman" w:eastAsiaTheme="minorEastAsia" w:hAnsi="Times New Roman" w:cs="Times New Roman"/>
              </w:rPr>
            </w:pPr>
            <w:r>
              <w:rPr>
                <w:rFonts w:ascii="Times New Roman" w:eastAsiaTheme="minorEastAsia" w:hAnsi="Times New Roman" w:cs="Times New Roman"/>
              </w:rPr>
              <w:t xml:space="preserve">It’s known as </w:t>
            </w:r>
            <w:proofErr w:type="spellStart"/>
            <w:r w:rsidRPr="002909EA">
              <w:rPr>
                <w:rFonts w:ascii="Times New Roman" w:eastAsiaTheme="minorEastAsia" w:hAnsi="Times New Roman" w:cs="Times New Roman"/>
                <w:b/>
                <w:bCs/>
              </w:rPr>
              <w:t>Grubler’s</w:t>
            </w:r>
            <w:proofErr w:type="spellEnd"/>
            <w:r w:rsidRPr="002909EA">
              <w:rPr>
                <w:rFonts w:ascii="Times New Roman" w:eastAsiaTheme="minorEastAsia" w:hAnsi="Times New Roman" w:cs="Times New Roman"/>
                <w:b/>
                <w:bCs/>
              </w:rPr>
              <w:t xml:space="preserve"> </w:t>
            </w:r>
            <w:r w:rsidR="00306488" w:rsidRPr="002909EA">
              <w:rPr>
                <w:rFonts w:ascii="Times New Roman" w:eastAsiaTheme="minorEastAsia" w:hAnsi="Times New Roman" w:cs="Times New Roman"/>
                <w:b/>
                <w:bCs/>
              </w:rPr>
              <w:t>Equation</w:t>
            </w:r>
            <w:r w:rsidRPr="002909EA">
              <w:rPr>
                <w:rFonts w:ascii="Times New Roman" w:eastAsiaTheme="minorEastAsia" w:hAnsi="Times New Roman" w:cs="Times New Roman"/>
                <w:b/>
                <w:bCs/>
              </w:rPr>
              <w:t>.</w:t>
            </w:r>
          </w:p>
        </w:tc>
      </w:tr>
    </w:tbl>
    <w:p w14:paraId="10AE27E0" w14:textId="7635BF87" w:rsidR="00276A82" w:rsidRDefault="00DE1CEC" w:rsidP="00582CAD">
      <w:pPr>
        <w:spacing w:after="0"/>
        <w:rPr>
          <w:rFonts w:ascii="Times New Roman" w:hAnsi="Times New Roman" w:cs="Times New Roman"/>
          <w:b/>
          <w:bCs/>
        </w:rPr>
      </w:pPr>
      <w:r w:rsidRPr="00FB12F9">
        <w:rPr>
          <w:rFonts w:ascii="Times New Roman" w:hAnsi="Times New Roman" w:cs="Times New Roman"/>
          <w:b/>
          <w:bCs/>
        </w:rPr>
        <w:lastRenderedPageBreak/>
        <w:t>EFFECT OF HIGHER PAIRS:</w:t>
      </w:r>
    </w:p>
    <w:p w14:paraId="07018B4B" w14:textId="08F5A0C1" w:rsidR="00970867" w:rsidRDefault="00F23636" w:rsidP="00582CAD">
      <w:pPr>
        <w:spacing w:after="0"/>
        <w:rPr>
          <w:rFonts w:ascii="Times New Roman" w:hAnsi="Times New Roman" w:cs="Times New Roman"/>
          <w:b/>
          <w:bCs/>
        </w:rPr>
      </w:pPr>
      <w:r>
        <w:rPr>
          <w:rFonts w:ascii="Times New Roman" w:hAnsi="Times New Roman" w:cs="Times New Roman"/>
          <w:b/>
          <w:bCs/>
        </w:rPr>
        <w:t>ROLLING WITH SLIPPING:</w:t>
      </w:r>
    </w:p>
    <w:p w14:paraId="106A1A72" w14:textId="633938A4" w:rsidR="0035664D" w:rsidRPr="0035664D" w:rsidRDefault="003F3AF3" w:rsidP="0035664D">
      <w:pPr>
        <w:pStyle w:val="ListParagraph"/>
        <w:numPr>
          <w:ilvl w:val="0"/>
          <w:numId w:val="24"/>
        </w:numPr>
        <w:spacing w:after="0"/>
        <w:rPr>
          <w:rFonts w:ascii="Times New Roman" w:hAnsi="Times New Roman" w:cs="Times New Roman"/>
        </w:rPr>
      </w:pPr>
      <w:r w:rsidRPr="00032936">
        <w:rPr>
          <w:rFonts w:ascii="Times New Roman" w:hAnsi="Times New Roman" w:cs="Times New Roman"/>
        </w:rPr>
        <w:t xml:space="preserve">Higher pair permit </w:t>
      </w:r>
      <m:oMath>
        <m:r>
          <w:rPr>
            <w:rFonts w:ascii="Cambria Math" w:hAnsi="Cambria Math" w:cs="Times New Roman"/>
          </w:rPr>
          <m:t>2 DOF</m:t>
        </m:r>
      </m:oMath>
      <w:r w:rsidR="005756E7">
        <w:rPr>
          <w:rFonts w:ascii="Times New Roman" w:eastAsiaTheme="minorEastAsia" w:hAnsi="Times New Roman" w:cs="Times New Roman"/>
        </w:rPr>
        <w:t xml:space="preserve"> when there is rolling with slipping. Therefore, in planar condition it will restrict </w:t>
      </w:r>
      <m:oMath>
        <m:r>
          <w:rPr>
            <w:rFonts w:ascii="Cambria Math" w:eastAsiaTheme="minorEastAsia" w:hAnsi="Cambria Math" w:cs="Times New Roman"/>
          </w:rPr>
          <m:t xml:space="preserve">1 </m:t>
        </m:r>
        <m:r>
          <w:rPr>
            <w:rFonts w:ascii="Cambria Math" w:hAnsi="Cambria Math" w:cs="Times New Roman"/>
          </w:rPr>
          <m:t>DOF</m:t>
        </m:r>
      </m:oMath>
      <w:r w:rsidR="006D5A82">
        <w:rPr>
          <w:rFonts w:ascii="Times New Roman" w:eastAsiaTheme="minorEastAsia" w:hAnsi="Times New Roman" w:cs="Times New Roman"/>
        </w:rPr>
        <w:t>.</w:t>
      </w:r>
    </w:p>
    <w:p w14:paraId="1DEC4C40" w14:textId="011C302F" w:rsidR="00276A82" w:rsidRPr="005A50F1" w:rsidRDefault="0035664D" w:rsidP="004664B0">
      <w:pPr>
        <w:pStyle w:val="ListParagraph"/>
        <w:numPr>
          <w:ilvl w:val="0"/>
          <w:numId w:val="24"/>
        </w:numPr>
        <w:spacing w:after="0"/>
        <w:rPr>
          <w:rFonts w:ascii="Times New Roman" w:hAnsi="Times New Roman" w:cs="Times New Roman"/>
        </w:rPr>
      </w:pPr>
      <w:r>
        <w:rPr>
          <w:rFonts w:ascii="Times New Roman" w:eastAsiaTheme="minorEastAsia" w:hAnsi="Times New Roman" w:cs="Times New Roman"/>
        </w:rPr>
        <w:t>If there is “</w:t>
      </w:r>
      <m:oMath>
        <m:r>
          <w:rPr>
            <w:rFonts w:ascii="Cambria Math" w:eastAsiaTheme="minorEastAsia" w:hAnsi="Cambria Math" w:cs="Times New Roman"/>
          </w:rPr>
          <m:t>h</m:t>
        </m:r>
      </m:oMath>
      <w:r>
        <w:rPr>
          <w:rFonts w:ascii="Times New Roman" w:eastAsiaTheme="minorEastAsia" w:hAnsi="Times New Roman" w:cs="Times New Roman"/>
        </w:rPr>
        <w:t xml:space="preserve">” No. of higher pairs are used in the mechanism, it will restrict </w:t>
      </w:r>
      <w:r w:rsidR="00F70127">
        <w:rPr>
          <w:rFonts w:ascii="Times New Roman" w:eastAsiaTheme="minorEastAsia" w:hAnsi="Times New Roman" w:cs="Times New Roman"/>
        </w:rPr>
        <w:t>“</w:t>
      </w:r>
      <m:oMath>
        <m:r>
          <w:rPr>
            <w:rFonts w:ascii="Cambria Math" w:hAnsi="Cambria Math" w:cs="Times New Roman"/>
          </w:rPr>
          <m:t>h</m:t>
        </m:r>
      </m:oMath>
      <w:r w:rsidR="00F70127">
        <w:rPr>
          <w:rFonts w:ascii="Times New Roman" w:eastAsiaTheme="minorEastAsia" w:hAnsi="Times New Roman" w:cs="Times New Roman"/>
        </w:rPr>
        <w:t xml:space="preserve">” </w:t>
      </w:r>
      <m:oMath>
        <m:r>
          <w:rPr>
            <w:rFonts w:ascii="Cambria Math" w:hAnsi="Cambria Math" w:cs="Times New Roman"/>
          </w:rPr>
          <m:t>DOF</m:t>
        </m:r>
      </m:oMath>
    </w:p>
    <w:tbl>
      <w:tblPr>
        <w:tblStyle w:val="TableGrid"/>
        <w:tblW w:w="0" w:type="auto"/>
        <w:tblLook w:val="04A0" w:firstRow="1" w:lastRow="0" w:firstColumn="1" w:lastColumn="0" w:noHBand="0" w:noVBand="1"/>
      </w:tblPr>
      <w:tblGrid>
        <w:gridCol w:w="4248"/>
        <w:gridCol w:w="6208"/>
      </w:tblGrid>
      <w:tr w:rsidR="00DF0CB5" w14:paraId="1640F7E4" w14:textId="77777777" w:rsidTr="00374BA4">
        <w:tc>
          <w:tcPr>
            <w:tcW w:w="4248" w:type="dxa"/>
          </w:tcPr>
          <w:p w14:paraId="38F9F82A" w14:textId="52CCB2C8" w:rsidR="00DF0CB5" w:rsidRPr="000C333D" w:rsidRDefault="00D049C6" w:rsidP="000C333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Chain, Act</m:t>
                    </m:r>
                  </m:sub>
                </m:sSub>
                <m:r>
                  <w:rPr>
                    <w:rFonts w:ascii="Cambria Math" w:eastAsiaTheme="minorEastAsia" w:hAnsi="Cambria Math" w:cs="Times New Roman"/>
                  </w:rPr>
                  <m:t>=3n-2j-h</m:t>
                </m:r>
              </m:oMath>
            </m:oMathPara>
          </w:p>
        </w:tc>
        <w:tc>
          <w:tcPr>
            <w:tcW w:w="6208" w:type="dxa"/>
          </w:tcPr>
          <w:p w14:paraId="68B22BA3" w14:textId="5095195D" w:rsidR="00DF0CB5" w:rsidRDefault="00D049C6" w:rsidP="00A443D5">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Mechanism, Act</m:t>
                    </m:r>
                  </m:sub>
                </m:sSub>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-2j-h</m:t>
                </m:r>
                <m:d>
                  <m:dPr>
                    <m:ctrlPr>
                      <w:rPr>
                        <w:rFonts w:ascii="Cambria Math" w:eastAsiaTheme="minorEastAsia" w:hAnsi="Cambria Math" w:cs="Times New Roman"/>
                        <w:i/>
                      </w:rPr>
                    </m:ctrlPr>
                  </m:dPr>
                  <m:e>
                    <m:r>
                      <w:rPr>
                        <w:rFonts w:ascii="Cambria Math" w:eastAsiaTheme="minorEastAsia" w:hAnsi="Cambria Math" w:cs="Times New Roman"/>
                      </w:rPr>
                      <m:t>Kutzbac</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m:t>
                        </m:r>
                      </m:sup>
                    </m:sSup>
                    <m:r>
                      <w:rPr>
                        <w:rFonts w:ascii="Cambria Math" w:eastAsiaTheme="minorEastAsia" w:hAnsi="Cambria Math" w:cs="Times New Roman"/>
                      </w:rPr>
                      <m:t>s Equation</m:t>
                    </m:r>
                  </m:e>
                </m:d>
              </m:oMath>
            </m:oMathPara>
          </w:p>
        </w:tc>
      </w:tr>
    </w:tbl>
    <w:p w14:paraId="31712C87" w14:textId="50604806" w:rsidR="005A50F1" w:rsidRDefault="003B23D4" w:rsidP="00A443D5">
      <w:pPr>
        <w:spacing w:after="0"/>
        <w:rPr>
          <w:rFonts w:ascii="Times New Roman" w:hAnsi="Times New Roman" w:cs="Times New Roman"/>
          <w:b/>
          <w:bCs/>
        </w:rPr>
      </w:pPr>
      <w:r w:rsidRPr="00D73FEE">
        <w:rPr>
          <w:rFonts w:ascii="Times New Roman" w:hAnsi="Times New Roman" w:cs="Times New Roman"/>
          <w:b/>
          <w:bCs/>
        </w:rPr>
        <w:t>PURE ROLLING:</w:t>
      </w:r>
    </w:p>
    <w:p w14:paraId="11C9E6E3" w14:textId="429BA91B" w:rsidR="00E161B7" w:rsidRPr="0035664D" w:rsidRDefault="00E161B7" w:rsidP="00E161B7">
      <w:pPr>
        <w:pStyle w:val="ListParagraph"/>
        <w:numPr>
          <w:ilvl w:val="0"/>
          <w:numId w:val="24"/>
        </w:numPr>
        <w:spacing w:after="0"/>
        <w:rPr>
          <w:rFonts w:ascii="Times New Roman" w:hAnsi="Times New Roman" w:cs="Times New Roman"/>
        </w:rPr>
      </w:pPr>
      <w:r w:rsidRPr="00032936">
        <w:rPr>
          <w:rFonts w:ascii="Times New Roman" w:hAnsi="Times New Roman" w:cs="Times New Roman"/>
        </w:rPr>
        <w:t xml:space="preserve">Higher pair permit </w:t>
      </w:r>
      <m:oMath>
        <m:r>
          <w:rPr>
            <w:rFonts w:ascii="Cambria Math" w:hAnsi="Cambria Math" w:cs="Times New Roman"/>
          </w:rPr>
          <m:t>1 DOF</m:t>
        </m:r>
      </m:oMath>
      <w:r>
        <w:rPr>
          <w:rFonts w:ascii="Times New Roman" w:eastAsiaTheme="minorEastAsia" w:hAnsi="Times New Roman" w:cs="Times New Roman"/>
        </w:rPr>
        <w:t xml:space="preserve"> when there is </w:t>
      </w:r>
      <w:r w:rsidR="00B30856">
        <w:rPr>
          <w:rFonts w:ascii="Times New Roman" w:eastAsiaTheme="minorEastAsia" w:hAnsi="Times New Roman" w:cs="Times New Roman"/>
        </w:rPr>
        <w:t xml:space="preserve">pure </w:t>
      </w:r>
      <w:r>
        <w:rPr>
          <w:rFonts w:ascii="Times New Roman" w:eastAsiaTheme="minorEastAsia" w:hAnsi="Times New Roman" w:cs="Times New Roman"/>
        </w:rPr>
        <w:t xml:space="preserve">rolling. Therefore, in planar condition it will restrict </w:t>
      </w:r>
      <m:oMath>
        <m:r>
          <w:rPr>
            <w:rFonts w:ascii="Cambria Math" w:eastAsiaTheme="minorEastAsia" w:hAnsi="Cambria Math" w:cs="Times New Roman"/>
          </w:rPr>
          <m:t xml:space="preserve">2 </m:t>
        </m:r>
        <m:r>
          <w:rPr>
            <w:rFonts w:ascii="Cambria Math" w:hAnsi="Cambria Math" w:cs="Times New Roman"/>
          </w:rPr>
          <m:t>DOF</m:t>
        </m:r>
      </m:oMath>
      <w:r>
        <w:rPr>
          <w:rFonts w:ascii="Times New Roman" w:eastAsiaTheme="minorEastAsia" w:hAnsi="Times New Roman" w:cs="Times New Roman"/>
        </w:rPr>
        <w:t>.</w:t>
      </w:r>
    </w:p>
    <w:p w14:paraId="18B7F6C8" w14:textId="7BA3DBEA" w:rsidR="003B23D4" w:rsidRPr="004C65ED" w:rsidRDefault="00E161B7" w:rsidP="00A443D5">
      <w:pPr>
        <w:pStyle w:val="ListParagraph"/>
        <w:numPr>
          <w:ilvl w:val="0"/>
          <w:numId w:val="24"/>
        </w:numPr>
        <w:spacing w:after="0"/>
        <w:rPr>
          <w:rFonts w:ascii="Times New Roman" w:hAnsi="Times New Roman" w:cs="Times New Roman"/>
        </w:rPr>
      </w:pPr>
      <w:r>
        <w:rPr>
          <w:rFonts w:ascii="Times New Roman" w:eastAsiaTheme="minorEastAsia" w:hAnsi="Times New Roman" w:cs="Times New Roman"/>
        </w:rPr>
        <w:t>If there is “</w:t>
      </w:r>
      <m:oMath>
        <m:r>
          <w:rPr>
            <w:rFonts w:ascii="Cambria Math" w:eastAsiaTheme="minorEastAsia" w:hAnsi="Cambria Math" w:cs="Times New Roman"/>
          </w:rPr>
          <m:t>h</m:t>
        </m:r>
      </m:oMath>
      <w:r>
        <w:rPr>
          <w:rFonts w:ascii="Times New Roman" w:eastAsiaTheme="minorEastAsia" w:hAnsi="Times New Roman" w:cs="Times New Roman"/>
        </w:rPr>
        <w:t>” No. of higher pairs are used in the mechanism, it will restrict “</w:t>
      </w:r>
      <m:oMath>
        <m:r>
          <w:rPr>
            <w:rFonts w:ascii="Cambria Math" w:eastAsiaTheme="minorEastAsia" w:hAnsi="Cambria Math" w:cs="Times New Roman"/>
          </w:rPr>
          <m:t>2</m:t>
        </m:r>
        <m:r>
          <w:rPr>
            <w:rFonts w:ascii="Cambria Math" w:hAnsi="Cambria Math" w:cs="Times New Roman"/>
          </w:rPr>
          <m:t>h</m:t>
        </m:r>
      </m:oMath>
      <w:r>
        <w:rPr>
          <w:rFonts w:ascii="Times New Roman" w:eastAsiaTheme="minorEastAsia" w:hAnsi="Times New Roman" w:cs="Times New Roman"/>
        </w:rPr>
        <w:t xml:space="preserve">” </w:t>
      </w:r>
      <m:oMath>
        <m:r>
          <w:rPr>
            <w:rFonts w:ascii="Cambria Math" w:hAnsi="Cambria Math" w:cs="Times New Roman"/>
          </w:rPr>
          <m:t>DOF</m:t>
        </m:r>
      </m:oMath>
    </w:p>
    <w:tbl>
      <w:tblPr>
        <w:tblStyle w:val="TableGrid"/>
        <w:tblW w:w="0" w:type="auto"/>
        <w:tblLook w:val="04A0" w:firstRow="1" w:lastRow="0" w:firstColumn="1" w:lastColumn="0" w:noHBand="0" w:noVBand="1"/>
      </w:tblPr>
      <w:tblGrid>
        <w:gridCol w:w="4248"/>
        <w:gridCol w:w="6208"/>
      </w:tblGrid>
      <w:tr w:rsidR="00E96F24" w14:paraId="2341C4EC" w14:textId="77777777" w:rsidTr="00D049C6">
        <w:tc>
          <w:tcPr>
            <w:tcW w:w="4248" w:type="dxa"/>
          </w:tcPr>
          <w:p w14:paraId="6A4A4CD5" w14:textId="56E9D78D" w:rsidR="00E96F24" w:rsidRPr="000C333D" w:rsidRDefault="00D049C6" w:rsidP="00D049C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Chain, Act</m:t>
                    </m:r>
                  </m:sub>
                </m:sSub>
                <m:r>
                  <w:rPr>
                    <w:rFonts w:ascii="Cambria Math" w:eastAsiaTheme="minorEastAsia" w:hAnsi="Cambria Math" w:cs="Times New Roman"/>
                  </w:rPr>
                  <m:t>=3n-2j-2</m:t>
                </m:r>
                <m:r>
                  <w:rPr>
                    <w:rFonts w:ascii="Cambria Math" w:eastAsiaTheme="minorEastAsia" w:hAnsi="Cambria Math" w:cs="Times New Roman"/>
                  </w:rPr>
                  <m:t>h</m:t>
                </m:r>
              </m:oMath>
            </m:oMathPara>
          </w:p>
        </w:tc>
        <w:tc>
          <w:tcPr>
            <w:tcW w:w="6208" w:type="dxa"/>
          </w:tcPr>
          <w:p w14:paraId="3F726963" w14:textId="013CA7DE" w:rsidR="00E96F24" w:rsidRDefault="00D049C6" w:rsidP="00D049C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Mechanism, Act</m:t>
                    </m:r>
                  </m:sub>
                </m:sSub>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-2j-2</m:t>
                </m:r>
                <m:r>
                  <w:rPr>
                    <w:rFonts w:ascii="Cambria Math" w:eastAsiaTheme="minorEastAsia" w:hAnsi="Cambria Math" w:cs="Times New Roman"/>
                  </w:rPr>
                  <m:t>h</m:t>
                </m:r>
              </m:oMath>
            </m:oMathPara>
          </w:p>
        </w:tc>
      </w:tr>
    </w:tbl>
    <w:p w14:paraId="58389FD6" w14:textId="3A154BC5" w:rsidR="004C65ED" w:rsidRPr="00693983" w:rsidRDefault="001C62E7" w:rsidP="00B649BB">
      <w:pPr>
        <w:spacing w:before="240" w:after="0"/>
        <w:jc w:val="both"/>
        <w:rPr>
          <w:rFonts w:ascii="Times New Roman" w:hAnsi="Times New Roman" w:cs="Times New Roman"/>
          <w:b/>
          <w:bCs/>
        </w:rPr>
      </w:pPr>
      <w:r w:rsidRPr="00693983">
        <w:rPr>
          <w:rFonts w:ascii="Times New Roman" w:hAnsi="Times New Roman" w:cs="Times New Roman"/>
          <w:b/>
          <w:bCs/>
        </w:rPr>
        <w:t>SYNTHESIS OF PLANAR MECHANISM OR MIN</w:t>
      </w:r>
      <w:r w:rsidR="002945A7">
        <w:rPr>
          <w:rFonts w:ascii="Times New Roman" w:hAnsi="Times New Roman" w:cs="Times New Roman"/>
          <w:b/>
          <w:bCs/>
        </w:rPr>
        <w:t>IMUM</w:t>
      </w:r>
      <w:r w:rsidRPr="00693983">
        <w:rPr>
          <w:rFonts w:ascii="Times New Roman" w:hAnsi="Times New Roman" w:cs="Times New Roman"/>
          <w:b/>
          <w:bCs/>
        </w:rPr>
        <w:t xml:space="preserve"> NUMBER OF LINKS REQUIRED TO OBTAIN KINEMATIC MECHANISM:</w:t>
      </w:r>
    </w:p>
    <w:p w14:paraId="047AF6F9" w14:textId="1C6703BF" w:rsidR="00173BD6" w:rsidRDefault="003E11C3" w:rsidP="004C65ED">
      <w:pPr>
        <w:spacing w:after="0"/>
        <w:rPr>
          <w:rFonts w:ascii="Times New Roman" w:eastAsiaTheme="minorEastAsia" w:hAnsi="Times New Roman" w:cs="Times New Roman"/>
        </w:rPr>
      </w:pPr>
      <w:r w:rsidRPr="00F55DC9">
        <w:rPr>
          <w:rFonts w:ascii="Times New Roman" w:hAnsi="Times New Roman" w:cs="Times New Roman"/>
          <w:b/>
          <w:bCs/>
        </w:rPr>
        <w:t>GRUBLER’S CRITERIA:</w:t>
      </w:r>
      <w:r w:rsidR="00CE05A8">
        <w:rPr>
          <w:rFonts w:ascii="Times New Roman" w:hAnsi="Times New Roman" w:cs="Times New Roman"/>
          <w:b/>
          <w:bCs/>
        </w:rPr>
        <w:t xml:space="preserve"> </w:t>
      </w:r>
      <m:oMath>
        <m:r>
          <w:rPr>
            <w:rFonts w:ascii="Cambria Math" w:eastAsiaTheme="minorEastAsia" w:hAnsi="Cambria Math" w:cs="Times New Roman"/>
          </w:rPr>
          <m:t xml:space="preserve">DOF=1 &amp; </m:t>
        </m:r>
        <m:r>
          <w:rPr>
            <w:rFonts w:ascii="Cambria Math" w:eastAsiaTheme="minorEastAsia" w:hAnsi="Cambria Math" w:cs="Times New Roman"/>
          </w:rPr>
          <m:t>h=</m:t>
        </m:r>
        <m:r>
          <w:rPr>
            <w:rFonts w:ascii="Cambria Math" w:eastAsiaTheme="minorEastAsia" w:hAnsi="Cambria Math" w:cs="Times New Roman"/>
          </w:rPr>
          <m:t>0</m:t>
        </m:r>
      </m:oMath>
      <w:r w:rsidR="004B75EB">
        <w:rPr>
          <w:rFonts w:ascii="Times New Roman" w:eastAsiaTheme="minorEastAsia" w:hAnsi="Times New Roman" w:cs="Times New Roman"/>
        </w:rPr>
        <w:t xml:space="preserve"> in </w:t>
      </w:r>
      <w:proofErr w:type="spellStart"/>
      <w:r w:rsidR="004B75EB">
        <w:rPr>
          <w:rFonts w:ascii="Times New Roman" w:eastAsiaTheme="minorEastAsia" w:hAnsi="Times New Roman" w:cs="Times New Roman"/>
        </w:rPr>
        <w:t>Kutzback’s</w:t>
      </w:r>
      <w:proofErr w:type="spellEnd"/>
      <w:r w:rsidR="004B75EB">
        <w:rPr>
          <w:rFonts w:ascii="Times New Roman" w:eastAsiaTheme="minorEastAsia" w:hAnsi="Times New Roman" w:cs="Times New Roman"/>
        </w:rPr>
        <w:t xml:space="preserve"> Equation.</w:t>
      </w:r>
    </w:p>
    <w:tbl>
      <w:tblPr>
        <w:tblStyle w:val="TableGrid"/>
        <w:tblW w:w="0" w:type="auto"/>
        <w:tblLook w:val="04A0" w:firstRow="1" w:lastRow="0" w:firstColumn="1" w:lastColumn="0" w:noHBand="0" w:noVBand="1"/>
      </w:tblPr>
      <w:tblGrid>
        <w:gridCol w:w="4957"/>
        <w:gridCol w:w="5499"/>
      </w:tblGrid>
      <w:tr w:rsidR="00EA62FC" w14:paraId="74BBEB0A" w14:textId="77777777" w:rsidTr="00F9747E">
        <w:tc>
          <w:tcPr>
            <w:tcW w:w="4957" w:type="dxa"/>
          </w:tcPr>
          <w:p w14:paraId="6508969D" w14:textId="3E17D691" w:rsidR="00EA62FC" w:rsidRDefault="00EA62FC" w:rsidP="004C65ED">
            <w:pPr>
              <w:rPr>
                <w:rFonts w:ascii="Times New Roman" w:eastAsia="Times New Roman" w:hAnsi="Times New Roman" w:cs="Times New Roman"/>
              </w:rPr>
            </w:pPr>
            <m:oMathPara>
              <m:oMath>
                <m:r>
                  <w:rPr>
                    <w:rFonts w:ascii="Cambria Math" w:hAnsi="Cambria Math" w:cs="Times New Roman"/>
                  </w:rPr>
                  <m:t>3n=2j+4, Where n=4,6,8,…</m:t>
                </m:r>
              </m:oMath>
            </m:oMathPara>
          </w:p>
        </w:tc>
        <w:tc>
          <w:tcPr>
            <w:tcW w:w="5499" w:type="dxa"/>
          </w:tcPr>
          <w:p w14:paraId="1586F043" w14:textId="2CB0F2AB" w:rsidR="00EA62FC" w:rsidRDefault="001A297D" w:rsidP="004C65ED">
            <w:pPr>
              <w:rPr>
                <w:rFonts w:ascii="Times New Roman" w:eastAsia="Times New Roman" w:hAnsi="Times New Roman" w:cs="Times New Roman"/>
              </w:rPr>
            </w:pPr>
            <m:oMath>
              <m:r>
                <w:rPr>
                  <w:rFonts w:ascii="Cambria Math" w:hAnsi="Cambria Math" w:cs="Times New Roman"/>
                </w:rPr>
                <m:t>n=4</m:t>
              </m:r>
            </m:oMath>
            <w:r w:rsidR="00CC21D2">
              <w:rPr>
                <w:rFonts w:ascii="Times New Roman" w:eastAsia="Times New Roman" w:hAnsi="Times New Roman" w:cs="Times New Roman"/>
              </w:rPr>
              <w:t xml:space="preserve"> is known as 4-Bar </w:t>
            </w:r>
            <w:r w:rsidR="00F9747E">
              <w:rPr>
                <w:rFonts w:ascii="Times New Roman" w:eastAsia="Times New Roman" w:hAnsi="Times New Roman" w:cs="Times New Roman"/>
              </w:rPr>
              <w:t>/</w:t>
            </w:r>
            <w:r w:rsidR="00CC21D2">
              <w:rPr>
                <w:rFonts w:ascii="Times New Roman" w:eastAsia="Times New Roman" w:hAnsi="Times New Roman" w:cs="Times New Roman"/>
              </w:rPr>
              <w:t xml:space="preserve"> </w:t>
            </w:r>
            <w:r w:rsidR="00F9747E">
              <w:rPr>
                <w:rFonts w:ascii="Times New Roman" w:eastAsia="Times New Roman" w:hAnsi="Times New Roman" w:cs="Times New Roman"/>
              </w:rPr>
              <w:t>S</w:t>
            </w:r>
            <w:r w:rsidR="00CC21D2">
              <w:rPr>
                <w:rFonts w:ascii="Times New Roman" w:eastAsia="Times New Roman" w:hAnsi="Times New Roman" w:cs="Times New Roman"/>
              </w:rPr>
              <w:t>imple planar mechanism</w:t>
            </w:r>
          </w:p>
        </w:tc>
      </w:tr>
    </w:tbl>
    <w:p w14:paraId="370764B1" w14:textId="1832209C" w:rsidR="0077590A" w:rsidRPr="006F5AF7" w:rsidRDefault="006C2302" w:rsidP="006F5AF7">
      <w:pPr>
        <w:pStyle w:val="ListParagraph"/>
        <w:numPr>
          <w:ilvl w:val="0"/>
          <w:numId w:val="25"/>
        </w:numPr>
        <w:spacing w:after="0"/>
        <w:rPr>
          <w:rFonts w:ascii="Times New Roman" w:hAnsi="Times New Roman" w:cs="Times New Roman"/>
        </w:rPr>
      </w:pPr>
      <w:r w:rsidRPr="006F5AF7">
        <w:rPr>
          <w:rFonts w:ascii="Times New Roman" w:hAnsi="Times New Roman" w:cs="Times New Roman"/>
        </w:rPr>
        <w:t xml:space="preserve">According to </w:t>
      </w:r>
      <w:proofErr w:type="spellStart"/>
      <w:r w:rsidRPr="006F5AF7">
        <w:rPr>
          <w:rFonts w:ascii="Times New Roman" w:hAnsi="Times New Roman" w:cs="Times New Roman"/>
        </w:rPr>
        <w:t>Grubler</w:t>
      </w:r>
      <w:r w:rsidR="00165F66" w:rsidRPr="006F5AF7">
        <w:rPr>
          <w:rFonts w:ascii="Times New Roman" w:hAnsi="Times New Roman" w:cs="Times New Roman"/>
        </w:rPr>
        <w:t>’s</w:t>
      </w:r>
      <w:proofErr w:type="spellEnd"/>
      <w:r w:rsidRPr="006F5AF7">
        <w:rPr>
          <w:rFonts w:ascii="Times New Roman" w:hAnsi="Times New Roman" w:cs="Times New Roman"/>
        </w:rPr>
        <w:t xml:space="preserve"> criteria minim</w:t>
      </w:r>
      <w:r w:rsidR="00165F66" w:rsidRPr="006F5AF7">
        <w:rPr>
          <w:rFonts w:ascii="Times New Roman" w:hAnsi="Times New Roman" w:cs="Times New Roman"/>
        </w:rPr>
        <w:t>u</w:t>
      </w:r>
      <w:r w:rsidRPr="006F5AF7">
        <w:rPr>
          <w:rFonts w:ascii="Times New Roman" w:hAnsi="Times New Roman" w:cs="Times New Roman"/>
        </w:rPr>
        <w:t>m No. of links required to make kinematic mechanism is 4.</w:t>
      </w:r>
    </w:p>
    <w:p w14:paraId="67C48089" w14:textId="04C433D1" w:rsidR="00276A82" w:rsidRPr="00032936" w:rsidRDefault="003031B3" w:rsidP="00945A00">
      <w:pPr>
        <w:tabs>
          <w:tab w:val="left" w:pos="3093"/>
        </w:tabs>
        <w:spacing w:before="240" w:after="0"/>
        <w:rPr>
          <w:rFonts w:ascii="Times New Roman" w:hAnsi="Times New Roman" w:cs="Times New Roman"/>
          <w:b/>
          <w:bCs/>
        </w:rPr>
      </w:pPr>
      <w:r>
        <w:rPr>
          <w:rFonts w:ascii="Times New Roman" w:hAnsi="Times New Roman" w:cs="Times New Roman"/>
          <w:b/>
          <w:bCs/>
        </w:rPr>
        <w:t>PHYSICAL INTERPRETATION OF DOF FOR FRAMES</w:t>
      </w:r>
      <w:r w:rsidR="00AF61BD">
        <w:rPr>
          <w:rFonts w:ascii="Times New Roman" w:hAnsi="Times New Roman" w:cs="Times New Roman"/>
          <w:b/>
          <w:bCs/>
        </w:rPr>
        <w:t>/ MECHANISMS</w:t>
      </w:r>
      <w:r>
        <w:rPr>
          <w:rFonts w:ascii="Times New Roman" w:hAnsi="Times New Roman" w:cs="Times New Roman"/>
          <w:b/>
          <w:bCs/>
        </w:rPr>
        <w:t>:</w:t>
      </w:r>
    </w:p>
    <w:tbl>
      <w:tblPr>
        <w:tblStyle w:val="TableGrid"/>
        <w:tblW w:w="0" w:type="auto"/>
        <w:tblLook w:val="04A0" w:firstRow="1" w:lastRow="0" w:firstColumn="1" w:lastColumn="0" w:noHBand="0" w:noVBand="1"/>
      </w:tblPr>
      <w:tblGrid>
        <w:gridCol w:w="2614"/>
        <w:gridCol w:w="2484"/>
        <w:gridCol w:w="3261"/>
        <w:gridCol w:w="2097"/>
      </w:tblGrid>
      <w:tr w:rsidR="008F64D7" w14:paraId="13BBC180" w14:textId="77777777" w:rsidTr="0011620D">
        <w:tc>
          <w:tcPr>
            <w:tcW w:w="2614" w:type="dxa"/>
          </w:tcPr>
          <w:p w14:paraId="7A4CDE9D" w14:textId="3167FCC0" w:rsidR="008F64D7" w:rsidRDefault="008F64D7" w:rsidP="004664B0">
            <w:pPr>
              <w:rPr>
                <w:rFonts w:ascii="Times New Roman" w:eastAsia="Calibri" w:hAnsi="Times New Roman" w:cs="Times New Roman"/>
              </w:rPr>
            </w:pPr>
            <m:oMathPara>
              <m:oMath>
                <m:r>
                  <w:rPr>
                    <w:rFonts w:ascii="Cambria Math" w:hAnsi="Cambria Math" w:cs="Times New Roman"/>
                  </w:rPr>
                  <m:t>DOF=0</m:t>
                </m:r>
              </m:oMath>
            </m:oMathPara>
          </w:p>
        </w:tc>
        <w:tc>
          <w:tcPr>
            <w:tcW w:w="2484" w:type="dxa"/>
          </w:tcPr>
          <w:p w14:paraId="72051E79" w14:textId="43A78933" w:rsidR="008F64D7" w:rsidRDefault="008F64D7" w:rsidP="004664B0">
            <w:pPr>
              <w:rPr>
                <w:rFonts w:ascii="Times New Roman" w:eastAsia="Calibri" w:hAnsi="Times New Roman" w:cs="Times New Roman"/>
              </w:rPr>
            </w:pPr>
            <m:oMathPara>
              <m:oMath>
                <m:r>
                  <w:rPr>
                    <w:rFonts w:ascii="Cambria Math" w:hAnsi="Cambria Math" w:cs="Times New Roman"/>
                  </w:rPr>
                  <m:t>DOF&lt;0</m:t>
                </m:r>
              </m:oMath>
            </m:oMathPara>
          </w:p>
        </w:tc>
        <w:tc>
          <w:tcPr>
            <w:tcW w:w="5358" w:type="dxa"/>
            <w:gridSpan w:val="2"/>
          </w:tcPr>
          <w:p w14:paraId="43A45E20" w14:textId="489383D9" w:rsidR="008F64D7" w:rsidRDefault="008F64D7" w:rsidP="004664B0">
            <w:pPr>
              <w:rPr>
                <w:rFonts w:ascii="Times New Roman" w:eastAsia="Calibri" w:hAnsi="Times New Roman" w:cs="Times New Roman"/>
              </w:rPr>
            </w:pPr>
            <m:oMathPara>
              <m:oMath>
                <m:r>
                  <w:rPr>
                    <w:rFonts w:ascii="Cambria Math" w:hAnsi="Cambria Math" w:cs="Times New Roman"/>
                  </w:rPr>
                  <m:t>DOF&gt;</m:t>
                </m:r>
                <m:r>
                  <w:rPr>
                    <w:rFonts w:ascii="Cambria Math" w:eastAsia="Calibri" w:hAnsi="Cambria Math" w:cs="Times New Roman"/>
                  </w:rPr>
                  <m:t>0</m:t>
                </m:r>
              </m:oMath>
            </m:oMathPara>
          </w:p>
        </w:tc>
      </w:tr>
      <w:tr w:rsidR="008934D9" w14:paraId="2FAB4458" w14:textId="77777777" w:rsidTr="00533CF5">
        <w:tc>
          <w:tcPr>
            <w:tcW w:w="2614" w:type="dxa"/>
          </w:tcPr>
          <w:p w14:paraId="2FA73D30" w14:textId="1CA91F6C" w:rsidR="008934D9" w:rsidRPr="004A302E" w:rsidRDefault="008934D9" w:rsidP="004664B0">
            <w:pPr>
              <w:rPr>
                <w:rFonts w:ascii="Times New Roman" w:eastAsiaTheme="minorEastAsia" w:hAnsi="Times New Roman" w:cs="Times New Roman"/>
              </w:rPr>
            </w:pPr>
            <w:r>
              <w:rPr>
                <w:rFonts w:ascii="Times New Roman" w:eastAsiaTheme="minorEastAsia" w:hAnsi="Times New Roman" w:cs="Times New Roman"/>
              </w:rPr>
              <w:t>No relative motion possible in the mechanism</w:t>
            </w:r>
            <w:r w:rsidR="001A658B">
              <w:rPr>
                <w:rFonts w:ascii="Times New Roman" w:eastAsiaTheme="minorEastAsia" w:hAnsi="Times New Roman" w:cs="Times New Roman"/>
              </w:rPr>
              <w:t xml:space="preserve">. Hence, </w:t>
            </w:r>
            <w:r>
              <w:rPr>
                <w:rFonts w:ascii="Times New Roman" w:eastAsiaTheme="minorEastAsia" w:hAnsi="Times New Roman" w:cs="Times New Roman"/>
              </w:rPr>
              <w:t>Structure/ Trusses.</w:t>
            </w:r>
          </w:p>
        </w:tc>
        <w:tc>
          <w:tcPr>
            <w:tcW w:w="2484" w:type="dxa"/>
          </w:tcPr>
          <w:p w14:paraId="3DE33879" w14:textId="2931AD40" w:rsidR="008934D9" w:rsidRDefault="00783F0F" w:rsidP="004664B0">
            <w:pPr>
              <w:rPr>
                <w:rFonts w:ascii="Times New Roman" w:eastAsia="Calibri" w:hAnsi="Times New Roman" w:cs="Times New Roman"/>
              </w:rPr>
            </w:pPr>
            <w:r>
              <w:rPr>
                <w:rFonts w:ascii="Times New Roman" w:eastAsiaTheme="minorEastAsia" w:hAnsi="Times New Roman" w:cs="Times New Roman"/>
              </w:rPr>
              <w:t>Super Structure. These are statically indeterminate Structure.</w:t>
            </w:r>
          </w:p>
        </w:tc>
        <w:tc>
          <w:tcPr>
            <w:tcW w:w="3261" w:type="dxa"/>
          </w:tcPr>
          <w:p w14:paraId="50FA5239" w14:textId="0110AE6C" w:rsidR="008934D9" w:rsidRDefault="00AE7042" w:rsidP="004664B0">
            <w:pPr>
              <w:rPr>
                <w:rFonts w:ascii="Times New Roman" w:eastAsia="Calibri" w:hAnsi="Times New Roman" w:cs="Times New Roman"/>
              </w:rPr>
            </w:pPr>
            <m:oMath>
              <m:r>
                <w:rPr>
                  <w:rFonts w:ascii="Cambria Math" w:hAnsi="Cambria Math" w:cs="Times New Roman"/>
                </w:rPr>
                <m:t>DOF=1</m:t>
              </m:r>
            </m:oMath>
            <w:r w:rsidR="00874F6D">
              <w:rPr>
                <w:rFonts w:ascii="Times New Roman" w:eastAsia="Calibri" w:hAnsi="Times New Roman" w:cs="Times New Roman"/>
              </w:rPr>
              <w:t>:</w:t>
            </w:r>
            <w:r w:rsidR="00874F6D">
              <w:rPr>
                <w:rFonts w:ascii="Times New Roman" w:eastAsiaTheme="minorEastAsia" w:hAnsi="Times New Roman" w:cs="Times New Roman"/>
              </w:rPr>
              <w:t xml:space="preserve"> Kinematic</w:t>
            </w:r>
            <w:r w:rsidR="003B7FE6">
              <w:rPr>
                <w:rFonts w:ascii="Times New Roman" w:eastAsiaTheme="minorEastAsia" w:hAnsi="Times New Roman" w:cs="Times New Roman"/>
              </w:rPr>
              <w:t xml:space="preserve">/ </w:t>
            </w:r>
            <w:r w:rsidR="00874F6D">
              <w:rPr>
                <w:rFonts w:ascii="Times New Roman" w:eastAsiaTheme="minorEastAsia" w:hAnsi="Times New Roman" w:cs="Times New Roman"/>
              </w:rPr>
              <w:t>Constrained Mechanism</w:t>
            </w:r>
            <w:r w:rsidR="0093163D">
              <w:rPr>
                <w:rFonts w:ascii="Times New Roman" w:eastAsiaTheme="minorEastAsia" w:hAnsi="Times New Roman" w:cs="Times New Roman"/>
              </w:rPr>
              <w:t xml:space="preserve">. </w:t>
            </w:r>
            <w:r w:rsidR="00874F6D">
              <w:rPr>
                <w:rFonts w:ascii="Times New Roman" w:eastAsiaTheme="minorEastAsia" w:hAnsi="Times New Roman" w:cs="Times New Roman"/>
              </w:rPr>
              <w:t>These are statically determinate structure</w:t>
            </w:r>
          </w:p>
        </w:tc>
        <w:tc>
          <w:tcPr>
            <w:tcW w:w="2097" w:type="dxa"/>
          </w:tcPr>
          <w:p w14:paraId="2E312D80" w14:textId="191114E0" w:rsidR="008934D9" w:rsidRDefault="004F66BA" w:rsidP="004664B0">
            <w:pPr>
              <w:rPr>
                <w:rFonts w:ascii="Times New Roman" w:eastAsia="Calibri" w:hAnsi="Times New Roman" w:cs="Times New Roman"/>
              </w:rPr>
            </w:pPr>
            <m:oMath>
              <m:r>
                <w:rPr>
                  <w:rFonts w:ascii="Cambria Math" w:hAnsi="Cambria Math" w:cs="Times New Roman"/>
                </w:rPr>
                <m:t>DOF&gt;1</m:t>
              </m:r>
            </m:oMath>
            <w:r w:rsidR="00E25EC6">
              <w:rPr>
                <w:rFonts w:ascii="Times New Roman" w:eastAsia="Calibri" w:hAnsi="Times New Roman" w:cs="Times New Roman"/>
              </w:rPr>
              <w:t>: Un</w:t>
            </w:r>
            <w:r w:rsidR="00264FFC">
              <w:rPr>
                <w:rFonts w:ascii="Times New Roman" w:eastAsia="Calibri" w:hAnsi="Times New Roman" w:cs="Times New Roman"/>
              </w:rPr>
              <w:t>-</w:t>
            </w:r>
            <w:r w:rsidR="00E25EC6">
              <w:rPr>
                <w:rFonts w:ascii="Times New Roman" w:eastAsia="Calibri" w:hAnsi="Times New Roman" w:cs="Times New Roman"/>
              </w:rPr>
              <w:t>constrained Mechanism.</w:t>
            </w:r>
          </w:p>
        </w:tc>
      </w:tr>
    </w:tbl>
    <w:p w14:paraId="1989E3E6" w14:textId="6708F4FE" w:rsidR="00751AC8" w:rsidRPr="00032936" w:rsidRDefault="00276567" w:rsidP="00945A00">
      <w:pPr>
        <w:tabs>
          <w:tab w:val="left" w:pos="3093"/>
        </w:tabs>
        <w:spacing w:before="240" w:after="0"/>
        <w:rPr>
          <w:rFonts w:ascii="Times New Roman" w:hAnsi="Times New Roman" w:cs="Times New Roman"/>
          <w:b/>
          <w:bCs/>
        </w:rPr>
      </w:pPr>
      <w:r>
        <w:rPr>
          <w:rFonts w:ascii="Times New Roman" w:hAnsi="Times New Roman" w:cs="Times New Roman"/>
          <w:b/>
          <w:bCs/>
        </w:rPr>
        <w:t xml:space="preserve">SIGNIFICANCE </w:t>
      </w:r>
      <w:r w:rsidR="00751AC8">
        <w:rPr>
          <w:rFonts w:ascii="Times New Roman" w:hAnsi="Times New Roman" w:cs="Times New Roman"/>
          <w:b/>
          <w:bCs/>
        </w:rPr>
        <w:t>OF DOF FOR FRAMES/ MECHANISMS:</w:t>
      </w:r>
    </w:p>
    <w:p w14:paraId="3ED4A99A" w14:textId="5B13D66C" w:rsidR="00276A82" w:rsidRDefault="0067366D" w:rsidP="00BF10F1">
      <w:pPr>
        <w:pStyle w:val="ListParagraph"/>
        <w:numPr>
          <w:ilvl w:val="0"/>
          <w:numId w:val="25"/>
        </w:numPr>
        <w:spacing w:after="0"/>
        <w:rPr>
          <w:rFonts w:ascii="Times New Roman" w:hAnsi="Times New Roman" w:cs="Times New Roman"/>
        </w:rPr>
      </w:pPr>
      <w:r w:rsidRPr="005A26A0">
        <w:rPr>
          <w:rFonts w:ascii="Times New Roman" w:hAnsi="Times New Roman" w:cs="Times New Roman"/>
        </w:rPr>
        <w:t xml:space="preserve">Structures are used to transfer the load </w:t>
      </w:r>
      <w:r w:rsidR="005A26A0" w:rsidRPr="005A26A0">
        <w:rPr>
          <w:rFonts w:ascii="Times New Roman" w:hAnsi="Times New Roman" w:cs="Times New Roman"/>
        </w:rPr>
        <w:t>whereas</w:t>
      </w:r>
      <w:r w:rsidRPr="005A26A0">
        <w:rPr>
          <w:rFonts w:ascii="Times New Roman" w:hAnsi="Times New Roman" w:cs="Times New Roman"/>
        </w:rPr>
        <w:t xml:space="preserve"> mechanisms are used to transfer the relative motion.</w:t>
      </w:r>
    </w:p>
    <w:p w14:paraId="2315CA26" w14:textId="72758ABC" w:rsidR="00263744" w:rsidRPr="00E84CD3" w:rsidRDefault="00702534" w:rsidP="00BF10F1">
      <w:pPr>
        <w:pStyle w:val="ListParagraph"/>
        <w:numPr>
          <w:ilvl w:val="0"/>
          <w:numId w:val="25"/>
        </w:numPr>
        <w:spacing w:after="0"/>
        <w:rPr>
          <w:rFonts w:ascii="Times New Roman" w:hAnsi="Times New Roman" w:cs="Times New Roman"/>
        </w:rPr>
      </w:pPr>
      <m:oMath>
        <m:r>
          <w:rPr>
            <w:rFonts w:ascii="Cambria Math" w:hAnsi="Cambria Math" w:cs="Times New Roman"/>
          </w:rPr>
          <m:t>DOF</m:t>
        </m:r>
      </m:oMath>
      <w:r w:rsidR="005B563D">
        <w:rPr>
          <w:rFonts w:ascii="Times New Roman" w:eastAsiaTheme="minorEastAsia" w:hAnsi="Times New Roman" w:cs="Times New Roman"/>
        </w:rPr>
        <w:t xml:space="preserve"> predicts about minimum No. of output possible for a mechanism with respect to given input.</w:t>
      </w:r>
    </w:p>
    <w:p w14:paraId="22583746" w14:textId="2703A57F" w:rsidR="00E84CD3" w:rsidRPr="00BF2AF6" w:rsidRDefault="008E4BFF" w:rsidP="00BF10F1">
      <w:pPr>
        <w:pStyle w:val="ListParagraph"/>
        <w:numPr>
          <w:ilvl w:val="0"/>
          <w:numId w:val="25"/>
        </w:numPr>
        <w:spacing w:after="0"/>
        <w:rPr>
          <w:rFonts w:ascii="Times New Roman" w:hAnsi="Times New Roman" w:cs="Times New Roman"/>
        </w:rPr>
      </w:pPr>
      <m:oMath>
        <m:r>
          <w:rPr>
            <w:rFonts w:ascii="Cambria Math" w:hAnsi="Cambria Math" w:cs="Times New Roman"/>
          </w:rPr>
          <m:t>DOF</m:t>
        </m:r>
      </m:oMath>
      <w:r w:rsidR="005F16EE">
        <w:rPr>
          <w:rFonts w:ascii="Times New Roman" w:eastAsiaTheme="minorEastAsia" w:hAnsi="Times New Roman" w:cs="Times New Roman"/>
        </w:rPr>
        <w:t xml:space="preserve"> also predicts about No. of equations required between input &amp; output pair variable</w:t>
      </w:r>
      <w:r w:rsidR="00BF2AF6">
        <w:rPr>
          <w:rFonts w:ascii="Times New Roman" w:eastAsiaTheme="minorEastAsia" w:hAnsi="Times New Roman" w:cs="Times New Roman"/>
        </w:rPr>
        <w:t>s</w:t>
      </w:r>
      <w:r w:rsidR="005F16EE">
        <w:rPr>
          <w:rFonts w:ascii="Times New Roman" w:eastAsiaTheme="minorEastAsia" w:hAnsi="Times New Roman" w:cs="Times New Roman"/>
        </w:rPr>
        <w:t>.</w:t>
      </w:r>
    </w:p>
    <w:p w14:paraId="36101E21" w14:textId="202D1035" w:rsidR="00276A82" w:rsidRPr="00F86B7B" w:rsidRDefault="008C3440" w:rsidP="004664B0">
      <w:pPr>
        <w:pStyle w:val="ListParagraph"/>
        <w:numPr>
          <w:ilvl w:val="0"/>
          <w:numId w:val="25"/>
        </w:numPr>
        <w:spacing w:after="0"/>
        <w:rPr>
          <w:rFonts w:ascii="Times New Roman" w:hAnsi="Times New Roman" w:cs="Times New Roman"/>
        </w:rPr>
      </w:pPr>
      <m:oMath>
        <m:r>
          <w:rPr>
            <w:rFonts w:ascii="Cambria Math" w:hAnsi="Cambria Math" w:cs="Times New Roman"/>
          </w:rPr>
          <m:t>DOF</m:t>
        </m:r>
      </m:oMath>
      <w:r>
        <w:rPr>
          <w:rFonts w:ascii="Times New Roman" w:eastAsiaTheme="minorEastAsia" w:hAnsi="Times New Roman" w:cs="Times New Roman"/>
        </w:rPr>
        <w:t xml:space="preserve"> Predicts about No. of links pair variable </w:t>
      </w:r>
      <w:r w:rsidR="0068384F">
        <w:rPr>
          <w:rFonts w:ascii="Times New Roman" w:eastAsiaTheme="minorEastAsia" w:hAnsi="Times New Roman" w:cs="Times New Roman"/>
        </w:rPr>
        <w:t>should</w:t>
      </w:r>
      <w:r>
        <w:rPr>
          <w:rFonts w:ascii="Times New Roman" w:eastAsiaTheme="minorEastAsia" w:hAnsi="Times New Roman" w:cs="Times New Roman"/>
        </w:rPr>
        <w:t xml:space="preserve"> be controlled in </w:t>
      </w:r>
      <w:r w:rsidR="0068384F">
        <w:rPr>
          <w:rFonts w:ascii="Times New Roman" w:eastAsiaTheme="minorEastAsia" w:hAnsi="Times New Roman" w:cs="Times New Roman"/>
        </w:rPr>
        <w:t>order</w:t>
      </w:r>
      <w:r>
        <w:rPr>
          <w:rFonts w:ascii="Times New Roman" w:eastAsiaTheme="minorEastAsia" w:hAnsi="Times New Roman" w:cs="Times New Roman"/>
        </w:rPr>
        <w:t xml:space="preserve"> to obtained a constrained mechanism.</w:t>
      </w:r>
    </w:p>
    <w:p w14:paraId="7BD3941F" w14:textId="5415CD92" w:rsidR="00F86B7B" w:rsidRDefault="00F86B7B" w:rsidP="00F86B7B">
      <w:pPr>
        <w:spacing w:after="0"/>
        <w:rPr>
          <w:rFonts w:ascii="Times New Roman" w:eastAsiaTheme="minorEastAsia" w:hAnsi="Times New Roman" w:cs="Times New Roman"/>
        </w:rPr>
      </w:pPr>
      <w:r w:rsidRPr="00F86B7B">
        <w:rPr>
          <w:rFonts w:ascii="Times New Roman" w:hAnsi="Times New Roman" w:cs="Times New Roman"/>
          <w:b/>
          <w:bCs/>
        </w:rPr>
        <w:t>NOTE:</w:t>
      </w:r>
      <w:r w:rsidR="006E7FD1">
        <w:rPr>
          <w:rFonts w:ascii="Times New Roman" w:hAnsi="Times New Roman" w:cs="Times New Roman"/>
        </w:rPr>
        <w:t xml:space="preserve"> The chain which can be converted into kinematic mechanism by fixing any one link is known </w:t>
      </w:r>
      <w:r w:rsidR="00B76555">
        <w:rPr>
          <w:rFonts w:ascii="Times New Roman" w:hAnsi="Times New Roman" w:cs="Times New Roman"/>
        </w:rPr>
        <w:t>as kinematic chain. kinematic mechanism</w:t>
      </w:r>
      <w:r w:rsidR="0005453E">
        <w:rPr>
          <w:rFonts w:ascii="Times New Roman" w:hAnsi="Times New Roman" w:cs="Times New Roman"/>
        </w:rPr>
        <w:t xml:space="preserve"> has </w:t>
      </w:r>
      <m:oMath>
        <m:r>
          <w:rPr>
            <w:rFonts w:ascii="Cambria Math" w:hAnsi="Cambria Math" w:cs="Times New Roman"/>
          </w:rPr>
          <m:t>1 DOF.</m:t>
        </m:r>
      </m:oMath>
    </w:p>
    <w:p w14:paraId="637C391F" w14:textId="7C249410" w:rsidR="000E3EA7" w:rsidRDefault="005519A6" w:rsidP="00806FC1">
      <w:pPr>
        <w:spacing w:before="240" w:after="0"/>
        <w:rPr>
          <w:rFonts w:ascii="Times New Roman" w:eastAsiaTheme="minorEastAsia" w:hAnsi="Times New Roman" w:cs="Times New Roman"/>
        </w:rPr>
      </w:pPr>
      <w:r w:rsidRPr="000E3EA7">
        <w:rPr>
          <w:rFonts w:ascii="Times New Roman" w:eastAsiaTheme="minorEastAsia" w:hAnsi="Times New Roman" w:cs="Times New Roman"/>
          <w:b/>
          <w:bCs/>
        </w:rPr>
        <w:t>OBSERVATIONS</w:t>
      </w:r>
      <w:r w:rsidR="006123F4">
        <w:rPr>
          <w:rFonts w:ascii="Times New Roman" w:eastAsiaTheme="minorEastAsia" w:hAnsi="Times New Roman" w:cs="Times New Roman"/>
          <w:b/>
          <w:bCs/>
        </w:rPr>
        <w:t xml:space="preserve"> FROM EXAMPLES</w:t>
      </w:r>
      <w:r w:rsidRPr="000E3EA7">
        <w:rPr>
          <w:rFonts w:ascii="Times New Roman" w:eastAsiaTheme="minorEastAsia" w:hAnsi="Times New Roman" w:cs="Times New Roman"/>
          <w:b/>
          <w:bCs/>
        </w:rPr>
        <w:t>:</w:t>
      </w:r>
      <w:r>
        <w:rPr>
          <w:rFonts w:ascii="Times New Roman" w:eastAsiaTheme="minorEastAsia" w:hAnsi="Times New Roman" w:cs="Times New Roman"/>
          <w:b/>
          <w:bCs/>
        </w:rPr>
        <w:t xml:space="preserve"> </w:t>
      </w:r>
      <w:r w:rsidR="009D4A31">
        <w:rPr>
          <w:rFonts w:ascii="Times New Roman" w:eastAsiaTheme="minorEastAsia" w:hAnsi="Times New Roman" w:cs="Times New Roman"/>
        </w:rPr>
        <w:t xml:space="preserve">By adding extra link in 4-Bar mechanism </w:t>
      </w:r>
      <w:proofErr w:type="gramStart"/>
      <w:r w:rsidR="009D4A31">
        <w:rPr>
          <w:rFonts w:ascii="Times New Roman" w:eastAsiaTheme="minorEastAsia" w:hAnsi="Times New Roman" w:cs="Times New Roman"/>
        </w:rPr>
        <w:t>it’s</w:t>
      </w:r>
      <w:proofErr w:type="gramEnd"/>
      <w:r w:rsidR="009D4A31">
        <w:rPr>
          <w:rFonts w:ascii="Times New Roman" w:eastAsiaTheme="minorEastAsia" w:hAnsi="Times New Roman" w:cs="Times New Roman"/>
        </w:rPr>
        <w:t xml:space="preserve"> mobility is g</w:t>
      </w:r>
      <w:r w:rsidR="00B37EA5">
        <w:rPr>
          <w:rFonts w:ascii="Times New Roman" w:eastAsiaTheme="minorEastAsia" w:hAnsi="Times New Roman" w:cs="Times New Roman"/>
        </w:rPr>
        <w:t>o</w:t>
      </w:r>
      <w:r w:rsidR="009D4A31">
        <w:rPr>
          <w:rFonts w:ascii="Times New Roman" w:eastAsiaTheme="minorEastAsia" w:hAnsi="Times New Roman" w:cs="Times New Roman"/>
        </w:rPr>
        <w:t>ing to decrease but the rigidity in increases.</w:t>
      </w:r>
    </w:p>
    <w:p w14:paraId="3A54AD71" w14:textId="0197993E" w:rsidR="00365303" w:rsidRDefault="00365303" w:rsidP="00F86B7B">
      <w:pPr>
        <w:spacing w:after="0"/>
        <w:rPr>
          <w:rFonts w:ascii="Times New Roman" w:eastAsiaTheme="minorEastAsia" w:hAnsi="Times New Roman" w:cs="Times New Roman"/>
        </w:rPr>
      </w:pPr>
      <w:r>
        <w:rPr>
          <w:rFonts w:ascii="Times New Roman" w:eastAsiaTheme="minorEastAsia" w:hAnsi="Times New Roman" w:cs="Times New Roman"/>
        </w:rPr>
        <w:t xml:space="preserve">3R-1P Mechanism = </w:t>
      </w:r>
      <w:r w:rsidR="00762D1D">
        <w:rPr>
          <w:rFonts w:ascii="Times New Roman" w:eastAsiaTheme="minorEastAsia" w:hAnsi="Times New Roman" w:cs="Times New Roman"/>
        </w:rPr>
        <w:t>Slider Crank Mechanism.</w:t>
      </w:r>
    </w:p>
    <w:p w14:paraId="2FDE988C" w14:textId="465AB82D" w:rsidR="001557A4" w:rsidRDefault="001557A4" w:rsidP="00F86B7B">
      <w:pPr>
        <w:spacing w:after="0"/>
        <w:rPr>
          <w:rFonts w:ascii="Times New Roman" w:eastAsiaTheme="minorEastAsia" w:hAnsi="Times New Roman" w:cs="Times New Roman"/>
        </w:rPr>
      </w:pPr>
      <w:r>
        <w:rPr>
          <w:rFonts w:ascii="Times New Roman" w:eastAsiaTheme="minorEastAsia" w:hAnsi="Times New Roman" w:cs="Times New Roman"/>
        </w:rPr>
        <w:t>2R-2P Mechanism</w:t>
      </w:r>
      <w:r w:rsidR="00402590">
        <w:rPr>
          <w:rFonts w:ascii="Times New Roman" w:eastAsiaTheme="minorEastAsia" w:hAnsi="Times New Roman" w:cs="Times New Roman"/>
        </w:rPr>
        <w:t xml:space="preserve"> = Double Slider</w:t>
      </w:r>
      <w:r w:rsidR="00FB3083">
        <w:rPr>
          <w:rFonts w:ascii="Times New Roman" w:eastAsiaTheme="minorEastAsia" w:hAnsi="Times New Roman" w:cs="Times New Roman"/>
        </w:rPr>
        <w:t>/ Slotted Bar</w:t>
      </w:r>
      <w:r w:rsidR="00402590">
        <w:rPr>
          <w:rFonts w:ascii="Times New Roman" w:eastAsiaTheme="minorEastAsia" w:hAnsi="Times New Roman" w:cs="Times New Roman"/>
        </w:rPr>
        <w:t xml:space="preserve"> Mechanism.</w:t>
      </w:r>
    </w:p>
    <w:p w14:paraId="2158676C" w14:textId="0FC5BA0B" w:rsidR="00995CBB" w:rsidRDefault="00060E79" w:rsidP="009B0681">
      <w:pPr>
        <w:spacing w:before="240" w:after="0"/>
        <w:rPr>
          <w:rFonts w:ascii="Times New Roman" w:eastAsiaTheme="minorEastAsia" w:hAnsi="Times New Roman" w:cs="Times New Roman"/>
          <w:b/>
          <w:bCs/>
        </w:rPr>
      </w:pPr>
      <w:r w:rsidRPr="00E87CF3">
        <w:rPr>
          <w:rFonts w:ascii="Times New Roman" w:eastAsiaTheme="minorEastAsia" w:hAnsi="Times New Roman" w:cs="Times New Roman"/>
          <w:b/>
          <w:bCs/>
        </w:rPr>
        <w:t>EXCEPTIONS/ VIOLATIONS OF THE KUTZBACK’S EQUATION:</w:t>
      </w:r>
    </w:p>
    <w:p w14:paraId="2F7EF5F7" w14:textId="7A5DB542" w:rsidR="009C1818" w:rsidRDefault="00E860C9" w:rsidP="00F27FC2">
      <w:pPr>
        <w:pStyle w:val="ListParagraph"/>
        <w:numPr>
          <w:ilvl w:val="0"/>
          <w:numId w:val="26"/>
        </w:numPr>
        <w:spacing w:after="0"/>
        <w:rPr>
          <w:rFonts w:ascii="Times New Roman" w:hAnsi="Times New Roman" w:cs="Times New Roman"/>
        </w:rPr>
      </w:pPr>
      <w:r>
        <w:rPr>
          <w:rFonts w:ascii="Times New Roman" w:hAnsi="Times New Roman" w:cs="Times New Roman"/>
        </w:rPr>
        <w:t xml:space="preserve">If the mechanism </w:t>
      </w:r>
      <w:r w:rsidR="0020614D">
        <w:rPr>
          <w:rFonts w:ascii="Times New Roman" w:hAnsi="Times New Roman" w:cs="Times New Roman"/>
        </w:rPr>
        <w:t>consists</w:t>
      </w:r>
      <w:r>
        <w:rPr>
          <w:rFonts w:ascii="Times New Roman" w:hAnsi="Times New Roman" w:cs="Times New Roman"/>
        </w:rPr>
        <w:t xml:space="preserve"> of all the sliding pairs.</w:t>
      </w:r>
      <w:r w:rsidR="0020614D">
        <w:rPr>
          <w:rFonts w:ascii="Times New Roman" w:hAnsi="Times New Roman" w:cs="Times New Roman"/>
        </w:rPr>
        <w:t xml:space="preserve"> (Fig is in the page</w:t>
      </w:r>
      <w:r w:rsidR="003833A2">
        <w:rPr>
          <w:rFonts w:ascii="Times New Roman" w:hAnsi="Times New Roman" w:cs="Times New Roman"/>
        </w:rPr>
        <w:t>.</w:t>
      </w:r>
      <w:r w:rsidR="0020614D">
        <w:rPr>
          <w:rFonts w:ascii="Times New Roman" w:hAnsi="Times New Roman" w:cs="Times New Roman"/>
        </w:rPr>
        <w:t>)</w:t>
      </w:r>
    </w:p>
    <w:p w14:paraId="25C6C09F" w14:textId="5C4445F3" w:rsidR="0020614D" w:rsidRDefault="00042DB0" w:rsidP="00F27FC2">
      <w:pPr>
        <w:pStyle w:val="ListParagraph"/>
        <w:numPr>
          <w:ilvl w:val="0"/>
          <w:numId w:val="26"/>
        </w:numPr>
        <w:spacing w:after="0"/>
        <w:rPr>
          <w:rFonts w:ascii="Times New Roman" w:hAnsi="Times New Roman" w:cs="Times New Roman"/>
        </w:rPr>
      </w:pPr>
      <w:r>
        <w:rPr>
          <w:rFonts w:ascii="Times New Roman" w:hAnsi="Times New Roman" w:cs="Times New Roman"/>
        </w:rPr>
        <w:t xml:space="preserve">If the mechanism consists of a </w:t>
      </w:r>
      <w:r w:rsidR="00A517DB">
        <w:rPr>
          <w:rFonts w:ascii="Times New Roman" w:hAnsi="Times New Roman" w:cs="Times New Roman"/>
        </w:rPr>
        <w:t>redundant parameter</w:t>
      </w:r>
      <w:r>
        <w:rPr>
          <w:rFonts w:ascii="Times New Roman" w:hAnsi="Times New Roman" w:cs="Times New Roman"/>
        </w:rPr>
        <w:t>:</w:t>
      </w:r>
    </w:p>
    <w:p w14:paraId="6CD431B3" w14:textId="77777777" w:rsidR="008C466B" w:rsidRDefault="008C466B" w:rsidP="00042DB0">
      <w:pPr>
        <w:pStyle w:val="ListParagraph"/>
        <w:numPr>
          <w:ilvl w:val="1"/>
          <w:numId w:val="26"/>
        </w:numPr>
        <w:spacing w:after="0"/>
        <w:rPr>
          <w:rFonts w:ascii="Times New Roman" w:hAnsi="Times New Roman" w:cs="Times New Roman"/>
        </w:rPr>
        <w:sectPr w:rsidR="008C466B" w:rsidSect="00C76E1B">
          <w:pgSz w:w="11906" w:h="16838"/>
          <w:pgMar w:top="720" w:right="720" w:bottom="720" w:left="720" w:header="708" w:footer="708" w:gutter="0"/>
          <w:cols w:space="708"/>
          <w:docGrid w:linePitch="360"/>
        </w:sectPr>
      </w:pPr>
    </w:p>
    <w:p w14:paraId="23DA0256" w14:textId="432E9342" w:rsidR="002C614B" w:rsidRDefault="002C614B" w:rsidP="00042DB0">
      <w:pPr>
        <w:pStyle w:val="ListParagraph"/>
        <w:numPr>
          <w:ilvl w:val="1"/>
          <w:numId w:val="26"/>
        </w:numPr>
        <w:spacing w:after="0"/>
        <w:rPr>
          <w:rFonts w:ascii="Times New Roman" w:hAnsi="Times New Roman" w:cs="Times New Roman"/>
        </w:rPr>
      </w:pPr>
      <w:r>
        <w:rPr>
          <w:rFonts w:ascii="Times New Roman" w:hAnsi="Times New Roman" w:cs="Times New Roman"/>
        </w:rPr>
        <w:t>Redundant Links</w:t>
      </w:r>
    </w:p>
    <w:p w14:paraId="58BE155A" w14:textId="77777777" w:rsidR="002C614B" w:rsidRDefault="002C614B" w:rsidP="002C614B">
      <w:pPr>
        <w:pStyle w:val="ListParagraph"/>
        <w:numPr>
          <w:ilvl w:val="1"/>
          <w:numId w:val="26"/>
        </w:numPr>
        <w:spacing w:after="0"/>
        <w:rPr>
          <w:rFonts w:ascii="Times New Roman" w:hAnsi="Times New Roman" w:cs="Times New Roman"/>
        </w:rPr>
      </w:pPr>
      <w:r>
        <w:rPr>
          <w:rFonts w:ascii="Times New Roman" w:hAnsi="Times New Roman" w:cs="Times New Roman"/>
        </w:rPr>
        <w:t>Redundant Pairs</w:t>
      </w:r>
    </w:p>
    <w:p w14:paraId="73D8A1A4" w14:textId="05F450D4" w:rsidR="002C614B" w:rsidRDefault="00F22FDE" w:rsidP="002B1CE0">
      <w:pPr>
        <w:pStyle w:val="ListParagraph"/>
        <w:numPr>
          <w:ilvl w:val="1"/>
          <w:numId w:val="26"/>
        </w:numPr>
        <w:spacing w:after="0"/>
        <w:rPr>
          <w:rFonts w:ascii="Times New Roman" w:hAnsi="Times New Roman" w:cs="Times New Roman"/>
        </w:rPr>
      </w:pPr>
      <w:r>
        <w:rPr>
          <w:rFonts w:ascii="Times New Roman" w:hAnsi="Times New Roman" w:cs="Times New Roman"/>
        </w:rPr>
        <w:t xml:space="preserve">Redundant </w:t>
      </w:r>
      <w:r w:rsidR="002B1CE0">
        <w:rPr>
          <w:rFonts w:ascii="Times New Roman" w:hAnsi="Times New Roman" w:cs="Times New Roman"/>
        </w:rPr>
        <w:t>DOF of a link</w:t>
      </w:r>
    </w:p>
    <w:p w14:paraId="0BD1E752" w14:textId="77777777" w:rsidR="008C466B" w:rsidRDefault="008C466B" w:rsidP="00811505">
      <w:pPr>
        <w:spacing w:after="0"/>
        <w:rPr>
          <w:rFonts w:ascii="Times New Roman" w:hAnsi="Times New Roman" w:cs="Times New Roman"/>
          <w:b/>
          <w:bCs/>
        </w:rPr>
        <w:sectPr w:rsidR="008C466B" w:rsidSect="00B56C94">
          <w:type w:val="continuous"/>
          <w:pgSz w:w="11906" w:h="16838"/>
          <w:pgMar w:top="720" w:right="720" w:bottom="720" w:left="720" w:header="708" w:footer="708" w:gutter="0"/>
          <w:cols w:space="708"/>
          <w:docGrid w:linePitch="360"/>
        </w:sectPr>
      </w:pPr>
    </w:p>
    <w:p w14:paraId="1547DB9D" w14:textId="1BF27930" w:rsidR="000332F3" w:rsidRPr="00E8042D" w:rsidRDefault="000E793A" w:rsidP="00513FC4">
      <w:pPr>
        <w:spacing w:after="0"/>
        <w:jc w:val="both"/>
        <w:rPr>
          <w:rFonts w:ascii="Times New Roman" w:hAnsi="Times New Roman" w:cs="Times New Roman"/>
        </w:rPr>
      </w:pPr>
      <w:r w:rsidRPr="000332F3">
        <w:rPr>
          <w:rFonts w:ascii="Times New Roman" w:hAnsi="Times New Roman" w:cs="Times New Roman"/>
          <w:b/>
          <w:bCs/>
        </w:rPr>
        <w:t>PARALLELOGRAM LINKAGE:</w:t>
      </w:r>
      <w:r w:rsidR="00E8042D">
        <w:rPr>
          <w:rFonts w:ascii="Times New Roman" w:hAnsi="Times New Roman" w:cs="Times New Roman"/>
          <w:b/>
          <w:bCs/>
        </w:rPr>
        <w:t xml:space="preserve"> </w:t>
      </w:r>
      <w:r w:rsidR="00E8042D">
        <w:rPr>
          <w:rFonts w:ascii="Times New Roman" w:hAnsi="Times New Roman" w:cs="Times New Roman"/>
        </w:rPr>
        <w:t xml:space="preserve">In this, when all 4 links become collinear, the rigidity of the linkage become minimum and chances of failure becomes maximum. Hence, to prevent the failure without sacrificing the mobility of the linkage extra links should be used parallel to some link Which can well explained by </w:t>
      </w:r>
      <w:r w:rsidR="00DB539A">
        <w:rPr>
          <w:rFonts w:ascii="Times New Roman" w:hAnsi="Times New Roman" w:cs="Times New Roman"/>
        </w:rPr>
        <w:t xml:space="preserve">modified </w:t>
      </w:r>
      <w:proofErr w:type="spellStart"/>
      <w:r w:rsidR="00DB539A">
        <w:rPr>
          <w:rFonts w:ascii="Times New Roman" w:hAnsi="Times New Roman" w:cs="Times New Roman"/>
        </w:rPr>
        <w:t>Kutzback’s</w:t>
      </w:r>
      <w:proofErr w:type="spellEnd"/>
      <w:r w:rsidR="00DB539A">
        <w:rPr>
          <w:rFonts w:ascii="Times New Roman" w:hAnsi="Times New Roman" w:cs="Times New Roman"/>
        </w:rPr>
        <w:t xml:space="preserve"> equation</w:t>
      </w:r>
      <w:r w:rsidR="00F34934">
        <w:rPr>
          <w:rFonts w:ascii="Times New Roman" w:hAnsi="Times New Roman" w:cs="Times New Roman"/>
        </w:rPr>
        <w:t>.</w:t>
      </w:r>
    </w:p>
    <w:p w14:paraId="564BFA4F" w14:textId="46F738B9" w:rsidR="00811505" w:rsidRDefault="0083668E" w:rsidP="00B84432">
      <w:pPr>
        <w:spacing w:before="240" w:after="0"/>
        <w:rPr>
          <w:rFonts w:ascii="Times New Roman" w:hAnsi="Times New Roman" w:cs="Times New Roman"/>
        </w:rPr>
      </w:pPr>
      <w:r w:rsidRPr="00811505">
        <w:rPr>
          <w:rFonts w:ascii="Times New Roman" w:hAnsi="Times New Roman" w:cs="Times New Roman"/>
          <w:b/>
          <w:bCs/>
        </w:rPr>
        <w:t>REDUNDANT PARAMETERS:</w:t>
      </w:r>
      <w:r w:rsidR="00C36558">
        <w:rPr>
          <w:rFonts w:ascii="Times New Roman" w:hAnsi="Times New Roman" w:cs="Times New Roman"/>
          <w:b/>
          <w:bCs/>
        </w:rPr>
        <w:t xml:space="preserve"> </w:t>
      </w:r>
      <w:r w:rsidR="00C36558">
        <w:rPr>
          <w:rFonts w:ascii="Times New Roman" w:hAnsi="Times New Roman" w:cs="Times New Roman"/>
        </w:rPr>
        <w:t xml:space="preserve">The parameters whose presence or </w:t>
      </w:r>
      <w:r w:rsidR="006737F7">
        <w:rPr>
          <w:rFonts w:ascii="Times New Roman" w:hAnsi="Times New Roman" w:cs="Times New Roman"/>
        </w:rPr>
        <w:t>absence</w:t>
      </w:r>
      <w:r w:rsidR="00C36558">
        <w:rPr>
          <w:rFonts w:ascii="Times New Roman" w:hAnsi="Times New Roman" w:cs="Times New Roman"/>
        </w:rPr>
        <w:t xml:space="preserve"> does not affect the mobility of linkage are known as redundant parameters</w:t>
      </w:r>
      <w:r w:rsidR="006737F7">
        <w:rPr>
          <w:rFonts w:ascii="Times New Roman" w:hAnsi="Times New Roman" w:cs="Times New Roman"/>
        </w:rPr>
        <w:t>.</w:t>
      </w:r>
    </w:p>
    <w:p w14:paraId="1A5ABB20" w14:textId="5940B290" w:rsidR="00BF12F2" w:rsidRDefault="00BC2407" w:rsidP="00BC2407">
      <w:pPr>
        <w:pStyle w:val="ListParagraph"/>
        <w:numPr>
          <w:ilvl w:val="0"/>
          <w:numId w:val="27"/>
        </w:numPr>
        <w:spacing w:after="0"/>
        <w:rPr>
          <w:rFonts w:ascii="Times New Roman" w:hAnsi="Times New Roman" w:cs="Times New Roman"/>
        </w:rPr>
      </w:pPr>
      <w:r>
        <w:rPr>
          <w:rFonts w:ascii="Times New Roman" w:hAnsi="Times New Roman" w:cs="Times New Roman"/>
        </w:rPr>
        <w:t xml:space="preserve">Whenever there </w:t>
      </w:r>
      <w:r w:rsidR="005B21C6">
        <w:rPr>
          <w:rFonts w:ascii="Times New Roman" w:hAnsi="Times New Roman" w:cs="Times New Roman"/>
        </w:rPr>
        <w:t>are</w:t>
      </w:r>
      <w:r>
        <w:rPr>
          <w:rFonts w:ascii="Times New Roman" w:hAnsi="Times New Roman" w:cs="Times New Roman"/>
        </w:rPr>
        <w:t xml:space="preserve"> redundant parameters in the planar mechanism</w:t>
      </w:r>
      <w:r w:rsidR="00BF12F2">
        <w:rPr>
          <w:rFonts w:ascii="Times New Roman" w:hAnsi="Times New Roman" w:cs="Times New Roman"/>
        </w:rPr>
        <w:t xml:space="preserve">, then to calculate actual DOF modified </w:t>
      </w:r>
      <w:proofErr w:type="spellStart"/>
      <w:r w:rsidR="00BF12F2">
        <w:rPr>
          <w:rFonts w:ascii="Times New Roman" w:hAnsi="Times New Roman" w:cs="Times New Roman"/>
        </w:rPr>
        <w:t>Kutzback’s</w:t>
      </w:r>
      <w:proofErr w:type="spellEnd"/>
      <w:r w:rsidR="00BF12F2">
        <w:rPr>
          <w:rFonts w:ascii="Times New Roman" w:hAnsi="Times New Roman" w:cs="Times New Roman"/>
        </w:rPr>
        <w:t xml:space="preserve"> equation is used,</w:t>
      </w:r>
    </w:p>
    <w:p w14:paraId="2F4B5952" w14:textId="5A780AD6" w:rsidR="00A14DFA" w:rsidRPr="001C10F3" w:rsidRDefault="00D049C6" w:rsidP="001C10F3">
      <w:pPr>
        <w:spacing w:after="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DOF</m:t>
              </m:r>
            </m:e>
            <m:sub>
              <m:r>
                <w:rPr>
                  <w:rFonts w:ascii="Cambria Math" w:eastAsiaTheme="minorEastAsia" w:hAnsi="Cambria Math" w:cs="Times New Roman"/>
                </w:rPr>
                <m:t>Mechanism, Act</m:t>
              </m:r>
            </m:sub>
          </m:sSub>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r>
                <w:rPr>
                  <w:rFonts w:ascii="Cambria Math" w:eastAsiaTheme="minorEastAsia" w:hAnsi="Cambria Math" w:cs="Times New Roman"/>
                </w:rPr>
                <m:t>-1</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r</m:t>
                  </m:r>
                </m:sub>
              </m:sSub>
            </m:e>
          </m:d>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oMath>
      </m:oMathPara>
    </w:p>
    <w:tbl>
      <w:tblPr>
        <w:tblStyle w:val="TableGrid"/>
        <w:tblW w:w="0" w:type="auto"/>
        <w:tblLook w:val="04A0" w:firstRow="1" w:lastRow="0" w:firstColumn="1" w:lastColumn="0" w:noHBand="0" w:noVBand="1"/>
      </w:tblPr>
      <w:tblGrid>
        <w:gridCol w:w="5228"/>
        <w:gridCol w:w="5228"/>
      </w:tblGrid>
      <w:tr w:rsidR="00E312F2" w14:paraId="31BC1878" w14:textId="77777777" w:rsidTr="00E312F2">
        <w:tc>
          <w:tcPr>
            <w:tcW w:w="5228" w:type="dxa"/>
          </w:tcPr>
          <w:p w14:paraId="5A03066C" w14:textId="77777777" w:rsidR="00E312F2" w:rsidRDefault="00E312F2" w:rsidP="00E3727A">
            <w:pPr>
              <w:rPr>
                <w:rFonts w:ascii="Times New Roman" w:eastAsiaTheme="minorEastAsia" w:hAnsi="Times New Roman" w:cs="Times New Roman"/>
              </w:rPr>
            </w:pPr>
            <m:oMath>
              <m:r>
                <w:rPr>
                  <w:rFonts w:ascii="Cambria Math" w:eastAsiaTheme="minorEastAsia" w:hAnsi="Cambria Math" w:cs="Times New Roman"/>
                </w:rPr>
                <m:t>n=</m:t>
              </m:r>
            </m:oMath>
            <w:r w:rsidR="009E5BDE">
              <w:rPr>
                <w:rFonts w:ascii="Times New Roman" w:eastAsiaTheme="minorEastAsia" w:hAnsi="Times New Roman" w:cs="Times New Roman"/>
              </w:rPr>
              <w:t xml:space="preserve"> Total No. of Links,</w:t>
            </w:r>
          </w:p>
          <w:p w14:paraId="58151C9C" w14:textId="77777777" w:rsidR="009E5BDE" w:rsidRDefault="00D049C6" w:rsidP="00E3727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r>
                <w:rPr>
                  <w:rFonts w:ascii="Cambria Math" w:eastAsiaTheme="minorEastAsia" w:hAnsi="Cambria Math" w:cs="Times New Roman"/>
                </w:rPr>
                <m:t>=</m:t>
              </m:r>
            </m:oMath>
            <w:r w:rsidR="00671D99">
              <w:rPr>
                <w:rFonts w:ascii="Times New Roman" w:eastAsiaTheme="minorEastAsia" w:hAnsi="Times New Roman" w:cs="Times New Roman"/>
              </w:rPr>
              <w:t xml:space="preserve"> Total No. of Redundant links,</w:t>
            </w:r>
          </w:p>
          <w:p w14:paraId="6F0401C7" w14:textId="342EDBC2" w:rsidR="00671D99" w:rsidRDefault="00F24F90" w:rsidP="00E3727A">
            <w:pPr>
              <w:rPr>
                <w:rFonts w:ascii="Times New Roman" w:hAnsi="Times New Roman" w:cs="Times New Roman"/>
              </w:rPr>
            </w:pPr>
            <m:oMath>
              <m:r>
                <w:rPr>
                  <w:rFonts w:ascii="Cambria Math" w:eastAsiaTheme="minorEastAsia" w:hAnsi="Cambria Math" w:cs="Times New Roman"/>
                </w:rPr>
                <m:t>h=</m:t>
              </m:r>
            </m:oMath>
            <w:r>
              <w:rPr>
                <w:rFonts w:ascii="Times New Roman" w:eastAsiaTheme="minorEastAsia" w:hAnsi="Times New Roman" w:cs="Times New Roman"/>
              </w:rPr>
              <w:t xml:space="preserve"> </w:t>
            </w:r>
            <w:r w:rsidR="00545140">
              <w:rPr>
                <w:rFonts w:ascii="Times New Roman" w:eastAsiaTheme="minorEastAsia" w:hAnsi="Times New Roman" w:cs="Times New Roman"/>
              </w:rPr>
              <w:t xml:space="preserve">Total </w:t>
            </w:r>
            <w:r>
              <w:rPr>
                <w:rFonts w:ascii="Times New Roman" w:eastAsiaTheme="minorEastAsia" w:hAnsi="Times New Roman" w:cs="Times New Roman"/>
              </w:rPr>
              <w:t>No</w:t>
            </w:r>
            <w:r w:rsidR="003D5944">
              <w:rPr>
                <w:rFonts w:ascii="Times New Roman" w:eastAsiaTheme="minorEastAsia" w:hAnsi="Times New Roman" w:cs="Times New Roman"/>
              </w:rPr>
              <w:t>.</w:t>
            </w:r>
            <w:r>
              <w:rPr>
                <w:rFonts w:ascii="Times New Roman" w:eastAsiaTheme="minorEastAsia" w:hAnsi="Times New Roman" w:cs="Times New Roman"/>
              </w:rPr>
              <w:t xml:space="preserve"> of higher pairs</w:t>
            </w:r>
            <w:r w:rsidR="00B6411D">
              <w:rPr>
                <w:rFonts w:ascii="Times New Roman" w:eastAsiaTheme="minorEastAsia" w:hAnsi="Times New Roman" w:cs="Times New Roman"/>
              </w:rPr>
              <w:t>,</w:t>
            </w:r>
          </w:p>
        </w:tc>
        <w:tc>
          <w:tcPr>
            <w:tcW w:w="5228" w:type="dxa"/>
          </w:tcPr>
          <w:p w14:paraId="677DF66E" w14:textId="77777777" w:rsidR="00E312F2" w:rsidRDefault="002D0B21" w:rsidP="00E3727A">
            <w:pPr>
              <w:rPr>
                <w:rFonts w:ascii="Times New Roman" w:eastAsiaTheme="minorEastAsia" w:hAnsi="Times New Roman" w:cs="Times New Roman"/>
              </w:rPr>
            </w:pPr>
            <m:oMath>
              <m:r>
                <w:rPr>
                  <w:rFonts w:ascii="Cambria Math" w:eastAsiaTheme="minorEastAsia" w:hAnsi="Cambria Math" w:cs="Times New Roman"/>
                </w:rPr>
                <m:t>j=</m:t>
              </m:r>
            </m:oMath>
            <w:r w:rsidR="00077A72">
              <w:rPr>
                <w:rFonts w:ascii="Times New Roman" w:eastAsiaTheme="minorEastAsia" w:hAnsi="Times New Roman" w:cs="Times New Roman"/>
              </w:rPr>
              <w:t xml:space="preserve"> Total No. of Lower Pairs,</w:t>
            </w:r>
          </w:p>
          <w:p w14:paraId="56C7EAC9" w14:textId="0D48988A" w:rsidR="00077A72" w:rsidRDefault="00D049C6" w:rsidP="00E3727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r</m:t>
                  </m:r>
                </m:sub>
              </m:sSub>
              <m:r>
                <w:rPr>
                  <w:rFonts w:ascii="Cambria Math" w:eastAsiaTheme="minorEastAsia" w:hAnsi="Cambria Math" w:cs="Times New Roman"/>
                </w:rPr>
                <m:t>=</m:t>
              </m:r>
            </m:oMath>
            <w:r w:rsidR="00BA5DCB">
              <w:rPr>
                <w:rFonts w:ascii="Times New Roman" w:eastAsiaTheme="minorEastAsia" w:hAnsi="Times New Roman" w:cs="Times New Roman"/>
              </w:rPr>
              <w:t xml:space="preserve"> Total No. of</w:t>
            </w:r>
            <w:r w:rsidR="00C06DA2">
              <w:rPr>
                <w:rFonts w:ascii="Times New Roman" w:eastAsiaTheme="minorEastAsia" w:hAnsi="Times New Roman" w:cs="Times New Roman"/>
              </w:rPr>
              <w:t xml:space="preserve"> </w:t>
            </w:r>
            <w:r w:rsidR="00AF4D88">
              <w:rPr>
                <w:rFonts w:ascii="Times New Roman" w:eastAsiaTheme="minorEastAsia" w:hAnsi="Times New Roman" w:cs="Times New Roman"/>
              </w:rPr>
              <w:t>Redundant</w:t>
            </w:r>
            <w:r w:rsidR="00C06DA2">
              <w:rPr>
                <w:rFonts w:ascii="Times New Roman" w:eastAsiaTheme="minorEastAsia" w:hAnsi="Times New Roman" w:cs="Times New Roman"/>
              </w:rPr>
              <w:t xml:space="preserve"> Lower Pairs,</w:t>
            </w:r>
          </w:p>
          <w:p w14:paraId="07C528D5" w14:textId="6930B3B8" w:rsidR="00C06DA2" w:rsidRDefault="00D049C6" w:rsidP="00E3727A">
            <w:pP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eastAsiaTheme="minorEastAsia" w:hAnsi="Cambria Math" w:cs="Times New Roman"/>
                </w:rPr>
                <m:t>=</m:t>
              </m:r>
            </m:oMath>
            <w:r w:rsidR="00AF4D88">
              <w:rPr>
                <w:rFonts w:ascii="Times New Roman" w:eastAsiaTheme="minorEastAsia" w:hAnsi="Times New Roman" w:cs="Times New Roman"/>
              </w:rPr>
              <w:t xml:space="preserve"> Total No. of Redundant</w:t>
            </w:r>
            <w:r w:rsidR="005C1A9C">
              <w:rPr>
                <w:rFonts w:ascii="Times New Roman" w:eastAsiaTheme="minorEastAsia" w:hAnsi="Times New Roman" w:cs="Times New Roman"/>
              </w:rPr>
              <w:t xml:space="preserve"> DOF</w:t>
            </w:r>
            <w:r w:rsidR="00321C21">
              <w:rPr>
                <w:rFonts w:ascii="Times New Roman" w:eastAsiaTheme="minorEastAsia" w:hAnsi="Times New Roman" w:cs="Times New Roman"/>
              </w:rPr>
              <w:t>,</w:t>
            </w:r>
          </w:p>
        </w:tc>
      </w:tr>
    </w:tbl>
    <w:p w14:paraId="1F6212F0" w14:textId="7FD92944" w:rsidR="00FE428F" w:rsidRPr="003A204F" w:rsidRDefault="00B57A0F" w:rsidP="004664B0">
      <w:pPr>
        <w:pStyle w:val="ListParagraph"/>
        <w:numPr>
          <w:ilvl w:val="0"/>
          <w:numId w:val="26"/>
        </w:numPr>
        <w:spacing w:after="0"/>
        <w:rPr>
          <w:rFonts w:ascii="Times New Roman" w:hAnsi="Times New Roman" w:cs="Times New Roman"/>
        </w:rPr>
      </w:pPr>
      <w:r>
        <w:rPr>
          <w:rFonts w:ascii="Times New Roman" w:hAnsi="Times New Roman" w:cs="Times New Roman"/>
        </w:rPr>
        <w:t>Gear &amp; Pinion Case</w:t>
      </w:r>
      <w:r w:rsidR="009F5396">
        <w:rPr>
          <w:rFonts w:ascii="Times New Roman" w:hAnsi="Times New Roman" w:cs="Times New Roman"/>
        </w:rPr>
        <w:t xml:space="preserve">: </w:t>
      </w:r>
      <w:r w:rsidR="008A5F0E">
        <w:rPr>
          <w:rFonts w:ascii="Times New Roman" w:hAnsi="Times New Roman" w:cs="Times New Roman"/>
        </w:rPr>
        <w:t xml:space="preserve">In Sun &amp; Planet, Arm is independent member. It may connect to </w:t>
      </w:r>
      <w:r w:rsidR="002A74E8">
        <w:rPr>
          <w:rFonts w:ascii="Times New Roman" w:hAnsi="Times New Roman" w:cs="Times New Roman"/>
        </w:rPr>
        <w:t xml:space="preserve">either </w:t>
      </w:r>
      <w:r w:rsidR="008A5F0E">
        <w:rPr>
          <w:rFonts w:ascii="Times New Roman" w:hAnsi="Times New Roman" w:cs="Times New Roman"/>
        </w:rPr>
        <w:t>input or output</w:t>
      </w:r>
      <w:r w:rsidR="007E0888">
        <w:rPr>
          <w:rFonts w:ascii="Times New Roman" w:hAnsi="Times New Roman" w:cs="Times New Roman"/>
        </w:rPr>
        <w:t>.</w:t>
      </w:r>
    </w:p>
    <w:p w14:paraId="3DC3E6C7" w14:textId="77777777" w:rsidR="00D8005B" w:rsidRDefault="00D8005B" w:rsidP="00CE5839">
      <w:pPr>
        <w:spacing w:before="240" w:after="0"/>
        <w:rPr>
          <w:rFonts w:ascii="Times New Roman" w:hAnsi="Times New Roman" w:cs="Times New Roman"/>
          <w:b/>
          <w:bCs/>
        </w:rPr>
      </w:pPr>
    </w:p>
    <w:p w14:paraId="437D98B9" w14:textId="59236419" w:rsidR="00276A82" w:rsidRPr="008C0FC4" w:rsidRDefault="00406FB6" w:rsidP="00CE5839">
      <w:pPr>
        <w:spacing w:before="240" w:after="0"/>
        <w:rPr>
          <w:rFonts w:ascii="Times New Roman" w:hAnsi="Times New Roman" w:cs="Times New Roman"/>
          <w:b/>
          <w:bCs/>
        </w:rPr>
      </w:pPr>
      <w:r w:rsidRPr="008C0FC4">
        <w:rPr>
          <w:rFonts w:ascii="Times New Roman" w:hAnsi="Times New Roman" w:cs="Times New Roman"/>
          <w:b/>
          <w:bCs/>
        </w:rPr>
        <w:lastRenderedPageBreak/>
        <w:t>MOVABILITY ANALYSIS OR RANGE OF MOVEMENT OF LINKS IN 4 BAR PLANER MECHANISM:</w:t>
      </w:r>
    </w:p>
    <w:p w14:paraId="75FE2C4A" w14:textId="35C34089" w:rsidR="00406FB6" w:rsidRPr="008C0FC4" w:rsidRDefault="0050185C" w:rsidP="00406FB6">
      <w:pPr>
        <w:spacing w:after="0"/>
        <w:rPr>
          <w:rFonts w:ascii="Times New Roman" w:hAnsi="Times New Roman" w:cs="Times New Roman"/>
        </w:rPr>
      </w:pPr>
      <w:r w:rsidRPr="008C0FC4">
        <w:rPr>
          <w:rFonts w:ascii="Times New Roman" w:hAnsi="Times New Roman" w:cs="Times New Roman"/>
        </w:rPr>
        <w:t xml:space="preserve">On the basis of range of movement, the links of a </w:t>
      </w:r>
      <w:r w:rsidR="00DC04C6" w:rsidRPr="008C0FC4">
        <w:rPr>
          <w:rFonts w:ascii="Times New Roman" w:hAnsi="Times New Roman" w:cs="Times New Roman"/>
        </w:rPr>
        <w:t>4-bar</w:t>
      </w:r>
      <w:r w:rsidRPr="008C0FC4">
        <w:rPr>
          <w:rFonts w:ascii="Times New Roman" w:hAnsi="Times New Roman" w:cs="Times New Roman"/>
        </w:rPr>
        <w:t xml:space="preserve"> mechanism are classified as:</w:t>
      </w:r>
    </w:p>
    <w:p w14:paraId="7E032B54" w14:textId="638CCA13" w:rsidR="0050185C" w:rsidRPr="008C0FC4" w:rsidRDefault="00E11D11" w:rsidP="00E11D11">
      <w:pPr>
        <w:pStyle w:val="ListParagraph"/>
        <w:numPr>
          <w:ilvl w:val="0"/>
          <w:numId w:val="13"/>
        </w:numPr>
        <w:spacing w:after="0"/>
        <w:rPr>
          <w:rFonts w:ascii="Times New Roman" w:hAnsi="Times New Roman" w:cs="Times New Roman"/>
        </w:rPr>
      </w:pPr>
      <w:r w:rsidRPr="008C0FC4">
        <w:rPr>
          <w:rFonts w:ascii="Times New Roman" w:hAnsi="Times New Roman" w:cs="Times New Roman"/>
        </w:rPr>
        <w:t>Frame or fixed link:</w:t>
      </w:r>
      <w:r w:rsidR="008D2019" w:rsidRPr="008C0FC4">
        <w:rPr>
          <w:rFonts w:ascii="Times New Roman" w:hAnsi="Times New Roman" w:cs="Times New Roman"/>
        </w:rPr>
        <w:t xml:space="preserve"> The link which can’t move.</w:t>
      </w:r>
    </w:p>
    <w:p w14:paraId="2B31315E" w14:textId="63C6BE21" w:rsidR="008D2019" w:rsidRPr="008C0FC4" w:rsidRDefault="00CF4D7F" w:rsidP="00E11D11">
      <w:pPr>
        <w:pStyle w:val="ListParagraph"/>
        <w:numPr>
          <w:ilvl w:val="0"/>
          <w:numId w:val="13"/>
        </w:numPr>
        <w:spacing w:after="0"/>
        <w:rPr>
          <w:rFonts w:ascii="Times New Roman" w:hAnsi="Times New Roman" w:cs="Times New Roman"/>
        </w:rPr>
      </w:pPr>
      <w:r w:rsidRPr="008C0FC4">
        <w:rPr>
          <w:rFonts w:ascii="Times New Roman" w:hAnsi="Times New Roman" w:cs="Times New Roman"/>
        </w:rPr>
        <w:t>Crank: The link which can execute full circular motion.</w:t>
      </w:r>
    </w:p>
    <w:p w14:paraId="5A78D86B" w14:textId="48895465" w:rsidR="00CF4D7F" w:rsidRPr="008C0FC4" w:rsidRDefault="006E652D" w:rsidP="00E11D11">
      <w:pPr>
        <w:pStyle w:val="ListParagraph"/>
        <w:numPr>
          <w:ilvl w:val="0"/>
          <w:numId w:val="13"/>
        </w:numPr>
        <w:spacing w:after="0"/>
        <w:rPr>
          <w:rFonts w:ascii="Times New Roman" w:hAnsi="Times New Roman" w:cs="Times New Roman"/>
        </w:rPr>
      </w:pPr>
      <w:r w:rsidRPr="008C0FC4">
        <w:rPr>
          <w:rFonts w:ascii="Times New Roman" w:hAnsi="Times New Roman" w:cs="Times New Roman"/>
        </w:rPr>
        <w:t>Coupler: The link which is opposite to fixed link or the link which connects output and input.</w:t>
      </w:r>
    </w:p>
    <w:p w14:paraId="577780D4" w14:textId="36510611" w:rsidR="006E652D" w:rsidRPr="008C0FC4" w:rsidRDefault="006E652D" w:rsidP="00E11D11">
      <w:pPr>
        <w:pStyle w:val="ListParagraph"/>
        <w:numPr>
          <w:ilvl w:val="0"/>
          <w:numId w:val="13"/>
        </w:numPr>
        <w:spacing w:after="0"/>
        <w:rPr>
          <w:rFonts w:ascii="Times New Roman" w:hAnsi="Times New Roman" w:cs="Times New Roman"/>
        </w:rPr>
      </w:pPr>
      <w:r w:rsidRPr="008C0FC4">
        <w:rPr>
          <w:rFonts w:ascii="Times New Roman" w:hAnsi="Times New Roman" w:cs="Times New Roman"/>
        </w:rPr>
        <w:t xml:space="preserve">Rocker: </w:t>
      </w:r>
      <w:r w:rsidR="00A36658" w:rsidRPr="008C0FC4">
        <w:rPr>
          <w:rFonts w:ascii="Times New Roman" w:hAnsi="Times New Roman" w:cs="Times New Roman"/>
        </w:rPr>
        <w:t xml:space="preserve">The </w:t>
      </w:r>
      <w:r w:rsidRPr="008C0FC4">
        <w:rPr>
          <w:rFonts w:ascii="Times New Roman" w:hAnsi="Times New Roman" w:cs="Times New Roman"/>
        </w:rPr>
        <w:t>Link which oscillates.</w:t>
      </w:r>
    </w:p>
    <w:p w14:paraId="467E2B8E" w14:textId="2D156149" w:rsidR="00987BC1" w:rsidRPr="008C0FC4" w:rsidRDefault="00583370" w:rsidP="00261397">
      <w:pPr>
        <w:spacing w:after="0"/>
        <w:rPr>
          <w:rFonts w:ascii="Times New Roman" w:hAnsi="Times New Roman" w:cs="Times New Roman"/>
        </w:rPr>
      </w:pPr>
      <w:r w:rsidRPr="008C0FC4">
        <w:rPr>
          <w:rFonts w:ascii="Times New Roman" w:hAnsi="Times New Roman" w:cs="Times New Roman"/>
        </w:rPr>
        <w:t>On the basis of</w:t>
      </w:r>
      <w:r w:rsidR="00800800" w:rsidRPr="008C0FC4">
        <w:rPr>
          <w:rFonts w:ascii="Times New Roman" w:hAnsi="Times New Roman" w:cs="Times New Roman"/>
        </w:rPr>
        <w:t xml:space="preserve"> input and output</w:t>
      </w:r>
      <w:r w:rsidR="00A8584A" w:rsidRPr="008C0FC4">
        <w:rPr>
          <w:rFonts w:ascii="Times New Roman" w:hAnsi="Times New Roman" w:cs="Times New Roman"/>
        </w:rPr>
        <w:t xml:space="preserve"> (Links near to the fixed links)</w:t>
      </w:r>
      <w:r w:rsidR="00800800" w:rsidRPr="008C0FC4">
        <w:rPr>
          <w:rFonts w:ascii="Times New Roman" w:hAnsi="Times New Roman" w:cs="Times New Roman"/>
        </w:rPr>
        <w:t>, there are following 4 types of mechanism</w:t>
      </w:r>
      <w:r w:rsidR="00AE5198" w:rsidRPr="008C0FC4">
        <w:rPr>
          <w:rFonts w:ascii="Times New Roman" w:hAnsi="Times New Roman" w:cs="Times New Roman"/>
        </w:rPr>
        <w:t>:</w:t>
      </w:r>
    </w:p>
    <w:tbl>
      <w:tblPr>
        <w:tblStyle w:val="TableGrid"/>
        <w:tblW w:w="0" w:type="auto"/>
        <w:tblLook w:val="04A0" w:firstRow="1" w:lastRow="0" w:firstColumn="1" w:lastColumn="0" w:noHBand="0" w:noVBand="1"/>
      </w:tblPr>
      <w:tblGrid>
        <w:gridCol w:w="1069"/>
        <w:gridCol w:w="2470"/>
        <w:gridCol w:w="6917"/>
      </w:tblGrid>
      <w:tr w:rsidR="00B968A6" w:rsidRPr="008C0FC4" w14:paraId="7640A692" w14:textId="77777777" w:rsidTr="00647463">
        <w:tc>
          <w:tcPr>
            <w:tcW w:w="1069" w:type="dxa"/>
          </w:tcPr>
          <w:p w14:paraId="1BDB5477" w14:textId="1FB1AFF8" w:rsidR="00B968A6" w:rsidRPr="008C0FC4" w:rsidRDefault="00B019CF" w:rsidP="00261397">
            <w:pPr>
              <w:rPr>
                <w:rFonts w:ascii="Times New Roman" w:hAnsi="Times New Roman" w:cs="Times New Roman"/>
              </w:rPr>
            </w:pPr>
            <w:r w:rsidRPr="008C0FC4">
              <w:rPr>
                <w:rFonts w:ascii="Times New Roman" w:hAnsi="Times New Roman" w:cs="Times New Roman"/>
              </w:rPr>
              <w:t>Sr. No.</w:t>
            </w:r>
          </w:p>
        </w:tc>
        <w:tc>
          <w:tcPr>
            <w:tcW w:w="2470" w:type="dxa"/>
          </w:tcPr>
          <w:p w14:paraId="50DD2762" w14:textId="6C707220" w:rsidR="00B968A6" w:rsidRPr="008C0FC4" w:rsidRDefault="00DE044E" w:rsidP="00261397">
            <w:pPr>
              <w:rPr>
                <w:rFonts w:ascii="Times New Roman" w:hAnsi="Times New Roman" w:cs="Times New Roman"/>
              </w:rPr>
            </w:pPr>
            <w:r w:rsidRPr="008C0FC4">
              <w:rPr>
                <w:rFonts w:ascii="Times New Roman" w:hAnsi="Times New Roman" w:cs="Times New Roman"/>
              </w:rPr>
              <w:t>Input</w:t>
            </w:r>
          </w:p>
        </w:tc>
        <w:tc>
          <w:tcPr>
            <w:tcW w:w="6917" w:type="dxa"/>
          </w:tcPr>
          <w:p w14:paraId="484410AD" w14:textId="40B3E822" w:rsidR="00B968A6" w:rsidRPr="008C0FC4" w:rsidRDefault="00B968A6" w:rsidP="00261397">
            <w:pPr>
              <w:rPr>
                <w:rFonts w:ascii="Times New Roman" w:hAnsi="Times New Roman" w:cs="Times New Roman"/>
              </w:rPr>
            </w:pPr>
            <w:r w:rsidRPr="008C0FC4">
              <w:rPr>
                <w:rFonts w:ascii="Times New Roman" w:hAnsi="Times New Roman" w:cs="Times New Roman"/>
              </w:rPr>
              <w:t>Output</w:t>
            </w:r>
          </w:p>
        </w:tc>
      </w:tr>
      <w:tr w:rsidR="00B968A6" w:rsidRPr="008C0FC4" w14:paraId="72816B97" w14:textId="77777777" w:rsidTr="00647463">
        <w:tc>
          <w:tcPr>
            <w:tcW w:w="1069" w:type="dxa"/>
          </w:tcPr>
          <w:p w14:paraId="476201B0" w14:textId="397452DA" w:rsidR="00B968A6" w:rsidRPr="008C0FC4" w:rsidRDefault="00BF73EE" w:rsidP="00261397">
            <w:pPr>
              <w:rPr>
                <w:rFonts w:ascii="Times New Roman" w:hAnsi="Times New Roman" w:cs="Times New Roman"/>
              </w:rPr>
            </w:pPr>
            <w:r w:rsidRPr="008C0FC4">
              <w:rPr>
                <w:rFonts w:ascii="Times New Roman" w:hAnsi="Times New Roman" w:cs="Times New Roman"/>
              </w:rPr>
              <w:t>1</w:t>
            </w:r>
          </w:p>
        </w:tc>
        <w:tc>
          <w:tcPr>
            <w:tcW w:w="2470" w:type="dxa"/>
          </w:tcPr>
          <w:p w14:paraId="680297CA" w14:textId="6F09365B" w:rsidR="00B968A6" w:rsidRPr="008C0FC4" w:rsidRDefault="00E928E8" w:rsidP="00261397">
            <w:pPr>
              <w:rPr>
                <w:rFonts w:ascii="Times New Roman" w:hAnsi="Times New Roman" w:cs="Times New Roman"/>
              </w:rPr>
            </w:pPr>
            <w:r w:rsidRPr="008C0FC4">
              <w:rPr>
                <w:rFonts w:ascii="Times New Roman" w:hAnsi="Times New Roman" w:cs="Times New Roman"/>
              </w:rPr>
              <w:t>Crank</w:t>
            </w:r>
          </w:p>
        </w:tc>
        <w:tc>
          <w:tcPr>
            <w:tcW w:w="6917" w:type="dxa"/>
          </w:tcPr>
          <w:p w14:paraId="15E7A3BE" w14:textId="4F3CBBEF" w:rsidR="00B968A6" w:rsidRPr="008C0FC4" w:rsidRDefault="00B968A6" w:rsidP="00261397">
            <w:pPr>
              <w:rPr>
                <w:rFonts w:ascii="Times New Roman" w:hAnsi="Times New Roman" w:cs="Times New Roman"/>
              </w:rPr>
            </w:pPr>
            <w:r w:rsidRPr="008C0FC4">
              <w:rPr>
                <w:rFonts w:ascii="Times New Roman" w:hAnsi="Times New Roman" w:cs="Times New Roman"/>
              </w:rPr>
              <w:t>Crank or double crank mechanism</w:t>
            </w:r>
          </w:p>
        </w:tc>
      </w:tr>
      <w:tr w:rsidR="00BF73EE" w:rsidRPr="008C0FC4" w14:paraId="78AF45AC" w14:textId="77777777" w:rsidTr="00647463">
        <w:tc>
          <w:tcPr>
            <w:tcW w:w="1069" w:type="dxa"/>
          </w:tcPr>
          <w:p w14:paraId="6DB1F737" w14:textId="6F9E4BF7" w:rsidR="00BF73EE" w:rsidRPr="008C0FC4" w:rsidRDefault="0066146E" w:rsidP="00261397">
            <w:pPr>
              <w:rPr>
                <w:rFonts w:ascii="Times New Roman" w:hAnsi="Times New Roman" w:cs="Times New Roman"/>
              </w:rPr>
            </w:pPr>
            <w:r w:rsidRPr="008C0FC4">
              <w:rPr>
                <w:rFonts w:ascii="Times New Roman" w:hAnsi="Times New Roman" w:cs="Times New Roman"/>
              </w:rPr>
              <w:t>2</w:t>
            </w:r>
          </w:p>
        </w:tc>
        <w:tc>
          <w:tcPr>
            <w:tcW w:w="2470" w:type="dxa"/>
          </w:tcPr>
          <w:p w14:paraId="5F65F0F0" w14:textId="543B6E96" w:rsidR="00BF73EE" w:rsidRPr="008C0FC4" w:rsidRDefault="002B7DF3" w:rsidP="00261397">
            <w:pPr>
              <w:rPr>
                <w:rFonts w:ascii="Times New Roman" w:hAnsi="Times New Roman" w:cs="Times New Roman"/>
              </w:rPr>
            </w:pPr>
            <w:r w:rsidRPr="008C0FC4">
              <w:rPr>
                <w:rFonts w:ascii="Times New Roman" w:hAnsi="Times New Roman" w:cs="Times New Roman"/>
              </w:rPr>
              <w:t>Crank</w:t>
            </w:r>
          </w:p>
        </w:tc>
        <w:tc>
          <w:tcPr>
            <w:tcW w:w="6917" w:type="dxa"/>
          </w:tcPr>
          <w:p w14:paraId="64D9200B" w14:textId="4A5DCC72" w:rsidR="00BF73EE" w:rsidRPr="008C0FC4" w:rsidRDefault="00CE4FA8" w:rsidP="00261397">
            <w:pPr>
              <w:rPr>
                <w:rFonts w:ascii="Times New Roman" w:hAnsi="Times New Roman" w:cs="Times New Roman"/>
              </w:rPr>
            </w:pPr>
            <w:r w:rsidRPr="008C0FC4">
              <w:rPr>
                <w:rFonts w:ascii="Times New Roman" w:hAnsi="Times New Roman" w:cs="Times New Roman"/>
              </w:rPr>
              <w:t>Rocker Mechanism</w:t>
            </w:r>
          </w:p>
        </w:tc>
      </w:tr>
      <w:tr w:rsidR="002E46FD" w:rsidRPr="008C0FC4" w14:paraId="1F2ABA6E" w14:textId="77777777" w:rsidTr="00647463">
        <w:tc>
          <w:tcPr>
            <w:tcW w:w="1069" w:type="dxa"/>
          </w:tcPr>
          <w:p w14:paraId="31FDAF2F" w14:textId="453EC3D6" w:rsidR="002E46FD" w:rsidRPr="008C0FC4" w:rsidRDefault="002E46FD" w:rsidP="00261397">
            <w:pPr>
              <w:rPr>
                <w:rFonts w:ascii="Times New Roman" w:hAnsi="Times New Roman" w:cs="Times New Roman"/>
              </w:rPr>
            </w:pPr>
            <w:r w:rsidRPr="008C0FC4">
              <w:rPr>
                <w:rFonts w:ascii="Times New Roman" w:hAnsi="Times New Roman" w:cs="Times New Roman"/>
              </w:rPr>
              <w:t>3</w:t>
            </w:r>
          </w:p>
        </w:tc>
        <w:tc>
          <w:tcPr>
            <w:tcW w:w="2470" w:type="dxa"/>
          </w:tcPr>
          <w:p w14:paraId="6C365A9D" w14:textId="056BA6B4" w:rsidR="002E46FD" w:rsidRPr="008C0FC4" w:rsidRDefault="002E46FD" w:rsidP="00261397">
            <w:pPr>
              <w:rPr>
                <w:rFonts w:ascii="Times New Roman" w:hAnsi="Times New Roman" w:cs="Times New Roman"/>
              </w:rPr>
            </w:pPr>
            <w:r w:rsidRPr="008C0FC4">
              <w:rPr>
                <w:rFonts w:ascii="Times New Roman" w:hAnsi="Times New Roman" w:cs="Times New Roman"/>
              </w:rPr>
              <w:t>Rocker</w:t>
            </w:r>
          </w:p>
        </w:tc>
        <w:tc>
          <w:tcPr>
            <w:tcW w:w="6917" w:type="dxa"/>
          </w:tcPr>
          <w:p w14:paraId="7C3F303E" w14:textId="413A6C57" w:rsidR="002E46FD" w:rsidRPr="008C0FC4" w:rsidRDefault="00450FE6" w:rsidP="00261397">
            <w:pPr>
              <w:rPr>
                <w:rFonts w:ascii="Times New Roman" w:hAnsi="Times New Roman" w:cs="Times New Roman"/>
              </w:rPr>
            </w:pPr>
            <w:r w:rsidRPr="008C0FC4">
              <w:rPr>
                <w:rFonts w:ascii="Times New Roman" w:hAnsi="Times New Roman" w:cs="Times New Roman"/>
              </w:rPr>
              <w:t>Rocker Mechanism or Double Rocker</w:t>
            </w:r>
          </w:p>
        </w:tc>
      </w:tr>
      <w:tr w:rsidR="00CE4FA8" w:rsidRPr="008C0FC4" w14:paraId="1DEAA74A" w14:textId="77777777" w:rsidTr="00647463">
        <w:tc>
          <w:tcPr>
            <w:tcW w:w="1069" w:type="dxa"/>
          </w:tcPr>
          <w:p w14:paraId="02255D12" w14:textId="54475A50" w:rsidR="00CE4FA8" w:rsidRPr="008C0FC4" w:rsidRDefault="002E46FD" w:rsidP="00261397">
            <w:pPr>
              <w:rPr>
                <w:rFonts w:ascii="Times New Roman" w:hAnsi="Times New Roman" w:cs="Times New Roman"/>
              </w:rPr>
            </w:pPr>
            <w:r w:rsidRPr="008C0FC4">
              <w:rPr>
                <w:rFonts w:ascii="Times New Roman" w:hAnsi="Times New Roman" w:cs="Times New Roman"/>
              </w:rPr>
              <w:t>4</w:t>
            </w:r>
          </w:p>
        </w:tc>
        <w:tc>
          <w:tcPr>
            <w:tcW w:w="2470" w:type="dxa"/>
          </w:tcPr>
          <w:p w14:paraId="6E703BE6" w14:textId="1CA5514D" w:rsidR="00CE4FA8" w:rsidRPr="008C0FC4" w:rsidRDefault="00564244" w:rsidP="00261397">
            <w:pPr>
              <w:rPr>
                <w:rFonts w:ascii="Times New Roman" w:hAnsi="Times New Roman" w:cs="Times New Roman"/>
              </w:rPr>
            </w:pPr>
            <w:r w:rsidRPr="008C0FC4">
              <w:rPr>
                <w:rFonts w:ascii="Times New Roman" w:hAnsi="Times New Roman" w:cs="Times New Roman"/>
              </w:rPr>
              <w:t>Rocker</w:t>
            </w:r>
          </w:p>
        </w:tc>
        <w:tc>
          <w:tcPr>
            <w:tcW w:w="6917" w:type="dxa"/>
          </w:tcPr>
          <w:p w14:paraId="62B6E7E2" w14:textId="1206CC33" w:rsidR="00CE4FA8" w:rsidRPr="008C0FC4" w:rsidRDefault="00C214D0" w:rsidP="00261397">
            <w:pPr>
              <w:rPr>
                <w:rFonts w:ascii="Times New Roman" w:hAnsi="Times New Roman" w:cs="Times New Roman"/>
              </w:rPr>
            </w:pPr>
            <w:r w:rsidRPr="008C0FC4">
              <w:rPr>
                <w:rFonts w:ascii="Times New Roman" w:hAnsi="Times New Roman" w:cs="Times New Roman"/>
              </w:rPr>
              <w:t xml:space="preserve">Crank </w:t>
            </w:r>
            <w:r w:rsidR="00D37571" w:rsidRPr="008C0FC4">
              <w:rPr>
                <w:rFonts w:ascii="Times New Roman" w:hAnsi="Times New Roman" w:cs="Times New Roman"/>
              </w:rPr>
              <w:t>M</w:t>
            </w:r>
            <w:r w:rsidRPr="008C0FC4">
              <w:rPr>
                <w:rFonts w:ascii="Times New Roman" w:hAnsi="Times New Roman" w:cs="Times New Roman"/>
              </w:rPr>
              <w:t>echanism</w:t>
            </w:r>
          </w:p>
        </w:tc>
      </w:tr>
    </w:tbl>
    <w:p w14:paraId="66C26215" w14:textId="4CA1AF24" w:rsidR="001D6C01" w:rsidRPr="008C0FC4" w:rsidRDefault="001D6C01" w:rsidP="007956C9">
      <w:pPr>
        <w:spacing w:before="240" w:after="0"/>
        <w:rPr>
          <w:rFonts w:ascii="Times New Roman" w:hAnsi="Times New Roman" w:cs="Times New Roman"/>
        </w:rPr>
      </w:pPr>
      <w:r w:rsidRPr="008C0FC4">
        <w:rPr>
          <w:rFonts w:ascii="Times New Roman" w:hAnsi="Times New Roman" w:cs="Times New Roman"/>
          <w:b/>
          <w:bCs/>
        </w:rPr>
        <w:t>GRASHOF’S LAW:</w:t>
      </w:r>
      <w:r w:rsidR="00946768" w:rsidRPr="008C0FC4">
        <w:rPr>
          <w:rFonts w:ascii="Times New Roman" w:hAnsi="Times New Roman" w:cs="Times New Roman"/>
          <w:b/>
          <w:bCs/>
        </w:rPr>
        <w:t xml:space="preserve"> </w:t>
      </w:r>
      <w:r w:rsidR="00224E30" w:rsidRPr="008C0FC4">
        <w:rPr>
          <w:rFonts w:ascii="Times New Roman" w:hAnsi="Times New Roman" w:cs="Times New Roman"/>
        </w:rPr>
        <w:t>In order to obtain continuous relative rotation between any two links, the summation of shortest and longest link length should not be grater than summation of other two links.</w:t>
      </w:r>
      <w:r w:rsidR="00B13CD9" w:rsidRPr="008C0FC4">
        <w:rPr>
          <w:rFonts w:ascii="Times New Roman" w:hAnsi="Times New Roman" w:cs="Times New Roman"/>
        </w:rPr>
        <w:t xml:space="preserve"> </w:t>
      </w:r>
      <w:r w:rsidR="00224E30" w:rsidRPr="008C0FC4">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≤p+q</m:t>
        </m:r>
      </m:oMath>
    </w:p>
    <w:p w14:paraId="50B52DAD" w14:textId="2C557DA8" w:rsidR="00AE5198" w:rsidRPr="008C0FC4" w:rsidRDefault="00C37E80" w:rsidP="00100E3B">
      <w:pPr>
        <w:spacing w:before="240" w:after="0"/>
        <w:rPr>
          <w:rFonts w:ascii="Times New Roman" w:hAnsi="Times New Roman" w:cs="Times New Roman"/>
        </w:rPr>
      </w:pPr>
      <w:r w:rsidRPr="008C0FC4">
        <w:rPr>
          <w:rFonts w:ascii="Times New Roman" w:hAnsi="Times New Roman" w:cs="Times New Roman"/>
          <w:b/>
          <w:bCs/>
        </w:rPr>
        <w:t>CONDITION FOR 4 BAR MECHANISM</w:t>
      </w:r>
      <w:r w:rsidR="00CD18CA" w:rsidRPr="008C0FC4">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&lt;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+p+q</m:t>
        </m:r>
      </m:oMath>
      <w:r w:rsidR="00CD18CA" w:rsidRPr="008C0FC4">
        <w:rPr>
          <w:rFonts w:ascii="Times New Roman" w:hAnsi="Times New Roman" w:cs="Times New Roman"/>
          <w:b/>
          <w:bCs/>
        </w:rPr>
        <w:t>)</w:t>
      </w:r>
      <w:r w:rsidRPr="008C0FC4">
        <w:rPr>
          <w:rFonts w:ascii="Times New Roman" w:hAnsi="Times New Roman" w:cs="Times New Roman"/>
          <w:b/>
          <w:bCs/>
        </w:rPr>
        <w:t>:</w:t>
      </w:r>
      <w:r w:rsidR="00B85413" w:rsidRPr="008C0FC4">
        <w:rPr>
          <w:rFonts w:ascii="Times New Roman" w:hAnsi="Times New Roman" w:cs="Times New Roman"/>
        </w:rPr>
        <w:t xml:space="preserve"> </w:t>
      </w:r>
      <w:r w:rsidR="001D6F34" w:rsidRPr="008C0FC4">
        <w:rPr>
          <w:rFonts w:ascii="Times New Roman" w:hAnsi="Times New Roman" w:cs="Times New Roman"/>
        </w:rPr>
        <w:t xml:space="preserve">On the basis of relation between </w:t>
      </w:r>
      <w:r w:rsidR="005C50D1" w:rsidRPr="008C0FC4">
        <w:rPr>
          <w:rFonts w:ascii="Times New Roman" w:hAnsi="Times New Roman" w:cs="Times New Roman"/>
        </w:rPr>
        <w:t xml:space="preserve">summation of dimensions of short and longest link with respect </w:t>
      </w:r>
      <w:r w:rsidR="00BD1CF0" w:rsidRPr="008C0FC4">
        <w:rPr>
          <w:rFonts w:ascii="Times New Roman" w:hAnsi="Times New Roman" w:cs="Times New Roman"/>
        </w:rPr>
        <w:t>to other two links there are 3 classes of 4 bar linkage</w:t>
      </w:r>
      <w:r w:rsidR="00166D09" w:rsidRPr="008C0FC4">
        <w:rPr>
          <w:rFonts w:ascii="Times New Roman" w:hAnsi="Times New Roman" w:cs="Times New Roman"/>
        </w:rPr>
        <w:t>,</w:t>
      </w:r>
    </w:p>
    <w:p w14:paraId="224CD582" w14:textId="6E5E96CC" w:rsidR="001C2CE1" w:rsidRPr="008C0FC4" w:rsidRDefault="00000D5F" w:rsidP="00CC1724">
      <w:pPr>
        <w:spacing w:before="240" w:after="0"/>
        <w:rPr>
          <w:rFonts w:ascii="Times New Roman" w:eastAsiaTheme="minorEastAsia" w:hAnsi="Times New Roman" w:cs="Times New Roman"/>
          <w:b/>
          <w:bCs/>
        </w:rPr>
      </w:pPr>
      <w:r w:rsidRPr="008C0FC4">
        <w:rPr>
          <w:rFonts w:ascii="Times New Roman" w:hAnsi="Times New Roman" w:cs="Times New Roman"/>
          <w:b/>
          <w:bCs/>
        </w:rPr>
        <w:t xml:space="preserve">CLASS 1: </w:t>
      </w:r>
      <w:r w:rsidR="00576CDB" w:rsidRPr="008C0FC4">
        <w:rPr>
          <w:rFonts w:ascii="Times New Roman" w:hAnsi="Times New Roman" w:cs="Times New Roman"/>
          <w:b/>
          <w:bCs/>
        </w:rPr>
        <w:t>Linkage o</w:t>
      </w:r>
      <w:r w:rsidR="00043E28" w:rsidRPr="008C0FC4">
        <w:rPr>
          <w:rFonts w:ascii="Times New Roman" w:hAnsi="Times New Roman" w:cs="Times New Roman"/>
          <w:b/>
          <w:bCs/>
        </w:rPr>
        <w:t>r</w:t>
      </w:r>
      <w:r w:rsidR="00576CDB" w:rsidRPr="008C0FC4">
        <w:rPr>
          <w:rFonts w:ascii="Times New Roman" w:hAnsi="Times New Roman" w:cs="Times New Roman"/>
          <w:b/>
          <w:bCs/>
        </w:rPr>
        <w:t xml:space="preserve"> </w:t>
      </w:r>
      <w:proofErr w:type="spellStart"/>
      <w:r w:rsidR="00576CDB" w:rsidRPr="008C0FC4">
        <w:rPr>
          <w:rFonts w:ascii="Times New Roman" w:hAnsi="Times New Roman" w:cs="Times New Roman"/>
          <w:b/>
          <w:bCs/>
        </w:rPr>
        <w:t>Grashof’s</w:t>
      </w:r>
      <w:proofErr w:type="spellEnd"/>
      <w:r w:rsidR="00576CDB" w:rsidRPr="008C0FC4">
        <w:rPr>
          <w:rFonts w:ascii="Times New Roman" w:hAnsi="Times New Roman" w:cs="Times New Roman"/>
          <w:b/>
          <w:bCs/>
        </w:rPr>
        <w:t xml:space="preserve"> Linkage (G.L.):</w:t>
      </w:r>
      <w:r w:rsidR="00096603" w:rsidRPr="008C0FC4">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&lt;p+q</m:t>
        </m:r>
      </m:oMath>
    </w:p>
    <w:p w14:paraId="4A48F322" w14:textId="21CF4CDF" w:rsidR="0064056E" w:rsidRPr="008C0FC4" w:rsidRDefault="008D3065" w:rsidP="00261397">
      <w:pPr>
        <w:spacing w:after="0"/>
        <w:rPr>
          <w:rFonts w:ascii="Times New Roman" w:eastAsiaTheme="minorEastAsia" w:hAnsi="Times New Roman" w:cs="Times New Roman"/>
        </w:rPr>
      </w:pPr>
      <w:r w:rsidRPr="008C0FC4">
        <w:rPr>
          <w:rFonts w:ascii="Times New Roman" w:eastAsiaTheme="minorEastAsia" w:hAnsi="Times New Roman" w:cs="Times New Roman"/>
        </w:rPr>
        <w:t xml:space="preserve">In this class, </w:t>
      </w:r>
      <w:r w:rsidR="006006F0" w:rsidRPr="008C0FC4">
        <w:rPr>
          <w:rFonts w:ascii="Times New Roman" w:eastAsiaTheme="minorEastAsia" w:hAnsi="Times New Roman" w:cs="Times New Roman"/>
        </w:rPr>
        <w:t>the position of shortest link determines the type of inversion.</w:t>
      </w:r>
    </w:p>
    <w:p w14:paraId="28C4DE9B" w14:textId="4871CACD" w:rsidR="0005615E" w:rsidRPr="008C0FC4" w:rsidRDefault="0005615E" w:rsidP="00261397">
      <w:pPr>
        <w:spacing w:after="0"/>
        <w:rPr>
          <w:rFonts w:ascii="Times New Roman" w:eastAsiaTheme="minorEastAsia" w:hAnsi="Times New Roman" w:cs="Times New Roman"/>
        </w:rPr>
      </w:pPr>
      <w:r w:rsidRPr="008C0FC4">
        <w:rPr>
          <w:rFonts w:ascii="Times New Roman" w:eastAsiaTheme="minorEastAsia" w:hAnsi="Times New Roman" w:cs="Times New Roman"/>
          <w:b/>
          <w:bCs/>
        </w:rPr>
        <w:t>Inversion I:</w:t>
      </w:r>
      <w:r w:rsidRPr="008C0FC4">
        <w:rPr>
          <w:rFonts w:ascii="Times New Roman" w:eastAsiaTheme="minorEastAsia" w:hAnsi="Times New Roman" w:cs="Times New Roman"/>
        </w:rPr>
        <w:t xml:space="preserve"> </w:t>
      </w:r>
      <w:r w:rsidR="000B20C0" w:rsidRPr="008C0FC4">
        <w:rPr>
          <w:rFonts w:ascii="Times New Roman" w:eastAsiaTheme="minorEastAsia" w:hAnsi="Times New Roman" w:cs="Times New Roman"/>
        </w:rPr>
        <w:t>I</w:t>
      </w:r>
      <w:r w:rsidR="002920F1" w:rsidRPr="008C0FC4">
        <w:rPr>
          <w:rFonts w:ascii="Times New Roman" w:eastAsiaTheme="minorEastAsia" w:hAnsi="Times New Roman" w:cs="Times New Roman"/>
        </w:rPr>
        <w:t xml:space="preserve">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00D8246C" w:rsidRPr="008C0FC4">
        <w:rPr>
          <w:rFonts w:ascii="Times New Roman" w:eastAsiaTheme="minorEastAsia" w:hAnsi="Times New Roman" w:cs="Times New Roman"/>
        </w:rPr>
        <w:t xml:space="preserve"> E.g. shortest link is fixed then inversion will be crank</w:t>
      </w:r>
      <w:r w:rsidR="002D64CC" w:rsidRPr="008C0FC4">
        <w:rPr>
          <w:rFonts w:ascii="Times New Roman" w:eastAsiaTheme="minorEastAsia" w:hAnsi="Times New Roman" w:cs="Times New Roman"/>
        </w:rPr>
        <w:t>-crank</w:t>
      </w:r>
      <w:r w:rsidR="00D8246C" w:rsidRPr="008C0FC4">
        <w:rPr>
          <w:rFonts w:ascii="Times New Roman" w:eastAsiaTheme="minorEastAsia" w:hAnsi="Times New Roman" w:cs="Times New Roman"/>
        </w:rPr>
        <w:t xml:space="preserve"> or double crank mechanism occur</w:t>
      </w:r>
      <w:r w:rsidR="002D64CC" w:rsidRPr="008C0FC4">
        <w:rPr>
          <w:rFonts w:ascii="Times New Roman" w:eastAsiaTheme="minorEastAsia" w:hAnsi="Times New Roman" w:cs="Times New Roman"/>
        </w:rPr>
        <w:t>.</w:t>
      </w:r>
    </w:p>
    <w:p w14:paraId="3BC10E13" w14:textId="2D889DB8" w:rsidR="00F434CA" w:rsidRPr="008C0FC4" w:rsidRDefault="00F434CA" w:rsidP="00261397">
      <w:pPr>
        <w:spacing w:after="0"/>
        <w:rPr>
          <w:rFonts w:ascii="Times New Roman" w:eastAsiaTheme="minorEastAsia" w:hAnsi="Times New Roman" w:cs="Times New Roman"/>
        </w:rPr>
      </w:pPr>
      <w:r w:rsidRPr="008C0FC4">
        <w:rPr>
          <w:rFonts w:ascii="Times New Roman" w:eastAsiaTheme="minorEastAsia" w:hAnsi="Times New Roman" w:cs="Times New Roman"/>
          <w:b/>
          <w:bCs/>
        </w:rPr>
        <w:t>Inversion I</w:t>
      </w:r>
      <w:r w:rsidR="009E6A3D" w:rsidRPr="008C0FC4">
        <w:rPr>
          <w:rFonts w:ascii="Times New Roman" w:eastAsiaTheme="minorEastAsia" w:hAnsi="Times New Roman" w:cs="Times New Roman"/>
          <w:b/>
          <w:bCs/>
        </w:rPr>
        <w:t>I</w:t>
      </w:r>
      <w:r w:rsidRPr="008C0FC4">
        <w:rPr>
          <w:rFonts w:ascii="Times New Roman" w:eastAsiaTheme="minorEastAsia" w:hAnsi="Times New Roman" w:cs="Times New Roman"/>
          <w:b/>
          <w:bCs/>
        </w:rPr>
        <w:t>:</w:t>
      </w:r>
      <w:r w:rsidRPr="008C0FC4">
        <w:rPr>
          <w:rFonts w:ascii="Times New Roman" w:eastAsiaTheme="minorEastAsia"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Pr="008C0FC4">
        <w:rPr>
          <w:rFonts w:ascii="Times New Roman" w:eastAsiaTheme="minorEastAsia" w:hAnsi="Times New Roman" w:cs="Times New Roman"/>
        </w:rPr>
        <w:t xml:space="preserve"> E.g. shortest link</w:t>
      </w:r>
      <w:r w:rsidR="00A23698" w:rsidRPr="008C0FC4">
        <w:rPr>
          <w:rFonts w:ascii="Times New Roman" w:eastAsiaTheme="minorEastAsia" w:hAnsi="Times New Roman" w:cs="Times New Roman"/>
        </w:rPr>
        <w:t xml:space="preserve"> (crank)</w:t>
      </w:r>
      <w:r w:rsidRPr="008C0FC4">
        <w:rPr>
          <w:rFonts w:ascii="Times New Roman" w:eastAsiaTheme="minorEastAsia" w:hAnsi="Times New Roman" w:cs="Times New Roman"/>
        </w:rPr>
        <w:t xml:space="preserve"> is</w:t>
      </w:r>
      <w:r w:rsidR="00503663" w:rsidRPr="008C0FC4">
        <w:rPr>
          <w:rFonts w:ascii="Times New Roman" w:eastAsiaTheme="minorEastAsia" w:hAnsi="Times New Roman" w:cs="Times New Roman"/>
        </w:rPr>
        <w:t xml:space="preserve"> adjacent to the fixed link, will become crank-rocker mechanism.</w:t>
      </w:r>
    </w:p>
    <w:p w14:paraId="6B58E195" w14:textId="7B5844A1" w:rsidR="0088611F" w:rsidRPr="008C0FC4" w:rsidRDefault="0088611F" w:rsidP="00261397">
      <w:pPr>
        <w:spacing w:after="0"/>
        <w:rPr>
          <w:rFonts w:ascii="Times New Roman" w:eastAsiaTheme="minorEastAsia" w:hAnsi="Times New Roman" w:cs="Times New Roman"/>
        </w:rPr>
      </w:pPr>
      <w:r w:rsidRPr="008C0FC4">
        <w:rPr>
          <w:rFonts w:ascii="Times New Roman" w:eastAsiaTheme="minorEastAsia" w:hAnsi="Times New Roman" w:cs="Times New Roman"/>
          <w:b/>
          <w:bCs/>
        </w:rPr>
        <w:t>Inversion I</w:t>
      </w:r>
      <w:r w:rsidR="0092161F" w:rsidRPr="008C0FC4">
        <w:rPr>
          <w:rFonts w:ascii="Times New Roman" w:eastAsiaTheme="minorEastAsia" w:hAnsi="Times New Roman" w:cs="Times New Roman"/>
          <w:b/>
          <w:bCs/>
        </w:rPr>
        <w:t>II</w:t>
      </w:r>
      <w:r w:rsidRPr="008C0FC4">
        <w:rPr>
          <w:rFonts w:ascii="Times New Roman" w:eastAsiaTheme="minorEastAsia" w:hAnsi="Times New Roman" w:cs="Times New Roman"/>
          <w:b/>
          <w:bCs/>
        </w:rPr>
        <w:t>:</w:t>
      </w:r>
      <w:r w:rsidRPr="008C0FC4">
        <w:rPr>
          <w:rFonts w:ascii="Times New Roman" w:eastAsiaTheme="minorEastAsia"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Pr="008C0FC4">
        <w:rPr>
          <w:rFonts w:ascii="Times New Roman" w:eastAsiaTheme="minorEastAsia" w:hAnsi="Times New Roman" w:cs="Times New Roman"/>
        </w:rPr>
        <w:t xml:space="preserve"> E.g. shortest link is</w:t>
      </w:r>
      <w:r w:rsidR="00372393" w:rsidRPr="008C0FC4">
        <w:rPr>
          <w:rFonts w:ascii="Times New Roman" w:eastAsiaTheme="minorEastAsia" w:hAnsi="Times New Roman" w:cs="Times New Roman"/>
        </w:rPr>
        <w:t xml:space="preserve"> opposite to the fixed 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006005B9" w:rsidRPr="008C0FC4">
        <w:rPr>
          <w:rFonts w:ascii="Times New Roman" w:eastAsiaTheme="minorEastAsia" w:hAnsi="Times New Roman" w:cs="Times New Roman"/>
        </w:rPr>
        <w:t xml:space="preserve"> is coupler, the mechanism will become rocker-rocker.</w:t>
      </w:r>
      <w:r w:rsidR="006A21E4" w:rsidRPr="008C0FC4">
        <w:rPr>
          <w:rFonts w:ascii="Times New Roman" w:eastAsiaTheme="minorEastAsia" w:hAnsi="Times New Roman" w:cs="Times New Roman"/>
        </w:rPr>
        <w:t xml:space="preserve"> But coupler will rotate</w:t>
      </w:r>
      <w:r w:rsidR="00B7559F" w:rsidRPr="008C0FC4">
        <w:rPr>
          <w:rFonts w:ascii="Times New Roman" w:eastAsiaTheme="minorEastAsia" w:hAnsi="Times New Roman" w:cs="Times New Roman"/>
        </w:rPr>
        <w:t>.</w:t>
      </w:r>
    </w:p>
    <w:p w14:paraId="7F4AF266" w14:textId="113AF8EC" w:rsidR="00B963FD" w:rsidRPr="008C0FC4" w:rsidRDefault="00B963FD" w:rsidP="00CC1724">
      <w:pPr>
        <w:spacing w:before="240" w:after="0"/>
        <w:rPr>
          <w:rFonts w:ascii="Times New Roman" w:eastAsiaTheme="minorEastAsia" w:hAnsi="Times New Roman" w:cs="Times New Roman"/>
          <w:b/>
          <w:bCs/>
        </w:rPr>
      </w:pPr>
      <w:r w:rsidRPr="008C0FC4">
        <w:rPr>
          <w:rFonts w:ascii="Times New Roman" w:hAnsi="Times New Roman" w:cs="Times New Roman"/>
          <w:b/>
          <w:bCs/>
        </w:rPr>
        <w:t xml:space="preserve">CLASS </w:t>
      </w:r>
      <w:r w:rsidR="00D16B5A" w:rsidRPr="008C0FC4">
        <w:rPr>
          <w:rFonts w:ascii="Times New Roman" w:hAnsi="Times New Roman" w:cs="Times New Roman"/>
          <w:b/>
          <w:bCs/>
        </w:rPr>
        <w:t>2</w:t>
      </w:r>
      <w:r w:rsidRPr="008C0FC4">
        <w:rPr>
          <w:rFonts w:ascii="Times New Roman" w:hAnsi="Times New Roman" w:cs="Times New Roman"/>
          <w:b/>
          <w:bCs/>
        </w:rPr>
        <w:t>:</w:t>
      </w:r>
      <w:r w:rsidR="009B6525" w:rsidRPr="008C0FC4">
        <w:rPr>
          <w:rFonts w:ascii="Times New Roman" w:hAnsi="Times New Roman" w:cs="Times New Roman"/>
          <w:b/>
          <w:bCs/>
        </w:rPr>
        <w:t xml:space="preserve"> </w:t>
      </w:r>
      <w:r w:rsidRPr="008C0FC4">
        <w:rPr>
          <w:rFonts w:ascii="Times New Roman" w:hAnsi="Times New Roman" w:cs="Times New Roman"/>
          <w:b/>
          <w:bCs/>
        </w:rPr>
        <w:t>Linkage o</w:t>
      </w:r>
      <w:r w:rsidR="00043E28" w:rsidRPr="008C0FC4">
        <w:rPr>
          <w:rFonts w:ascii="Times New Roman" w:hAnsi="Times New Roman" w:cs="Times New Roman"/>
          <w:b/>
          <w:bCs/>
        </w:rPr>
        <w:t>r</w:t>
      </w:r>
      <w:r w:rsidRPr="008C0FC4">
        <w:rPr>
          <w:rFonts w:ascii="Times New Roman" w:hAnsi="Times New Roman" w:cs="Times New Roman"/>
          <w:b/>
          <w:bCs/>
        </w:rPr>
        <w:t xml:space="preserve"> </w:t>
      </w:r>
      <w:r w:rsidR="00134B2D" w:rsidRPr="008C0FC4">
        <w:rPr>
          <w:rFonts w:ascii="Times New Roman" w:hAnsi="Times New Roman" w:cs="Times New Roman"/>
          <w:b/>
          <w:bCs/>
        </w:rPr>
        <w:t>Non</w:t>
      </w:r>
      <w:bookmarkStart w:id="0" w:name="_Hlk59348057"/>
      <w:r w:rsidR="00172D51" w:rsidRPr="008C0FC4">
        <w:rPr>
          <w:rFonts w:ascii="Times New Roman" w:hAnsi="Times New Roman" w:cs="Times New Roman"/>
          <w:b/>
          <w:bCs/>
        </w:rPr>
        <w:t>-</w:t>
      </w:r>
      <w:proofErr w:type="spellStart"/>
      <w:r w:rsidRPr="008C0FC4">
        <w:rPr>
          <w:rFonts w:ascii="Times New Roman" w:hAnsi="Times New Roman" w:cs="Times New Roman"/>
          <w:b/>
          <w:bCs/>
        </w:rPr>
        <w:t>Grashof’s</w:t>
      </w:r>
      <w:proofErr w:type="spellEnd"/>
      <w:r w:rsidRPr="008C0FC4">
        <w:rPr>
          <w:rFonts w:ascii="Times New Roman" w:hAnsi="Times New Roman" w:cs="Times New Roman"/>
          <w:b/>
          <w:bCs/>
        </w:rPr>
        <w:t xml:space="preserve"> Linkage (</w:t>
      </w:r>
      <w:r w:rsidR="00FC496D" w:rsidRPr="008C0FC4">
        <w:rPr>
          <w:rFonts w:ascii="Times New Roman" w:hAnsi="Times New Roman" w:cs="Times New Roman"/>
          <w:b/>
          <w:bCs/>
        </w:rPr>
        <w:t>N.</w:t>
      </w:r>
      <w:r w:rsidRPr="008C0FC4">
        <w:rPr>
          <w:rFonts w:ascii="Times New Roman" w:hAnsi="Times New Roman" w:cs="Times New Roman"/>
          <w:b/>
          <w:bCs/>
        </w:rPr>
        <w:t>G.L.)</w:t>
      </w:r>
      <w:bookmarkEnd w:id="0"/>
      <w:r w:rsidRPr="008C0FC4">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&gt;p+q</m:t>
        </m:r>
      </m:oMath>
    </w:p>
    <w:p w14:paraId="40BCE068" w14:textId="5E9141A7" w:rsidR="00E26DD9" w:rsidRPr="008C0FC4" w:rsidRDefault="00B9403B" w:rsidP="00261397">
      <w:pPr>
        <w:spacing w:after="0"/>
        <w:rPr>
          <w:rFonts w:ascii="Times New Roman" w:hAnsi="Times New Roman" w:cs="Times New Roman"/>
        </w:rPr>
      </w:pPr>
      <w:r w:rsidRPr="008C0FC4">
        <w:rPr>
          <w:rFonts w:ascii="Times New Roman" w:hAnsi="Times New Roman" w:cs="Times New Roman"/>
        </w:rPr>
        <w:t xml:space="preserve">All the possible </w:t>
      </w:r>
      <w:r w:rsidR="002A4CA6" w:rsidRPr="008C0FC4">
        <w:rPr>
          <w:rFonts w:ascii="Times New Roman" w:hAnsi="Times New Roman" w:cs="Times New Roman"/>
        </w:rPr>
        <w:t xml:space="preserve">inversion </w:t>
      </w:r>
      <w:r w:rsidRPr="008C0FC4">
        <w:rPr>
          <w:rFonts w:ascii="Times New Roman" w:hAnsi="Times New Roman" w:cs="Times New Roman"/>
        </w:rPr>
        <w:t>of class 2 linkage results in double rocker mechanism.</w:t>
      </w:r>
      <w:r w:rsidR="00B57FB6" w:rsidRPr="008C0FC4">
        <w:rPr>
          <w:rFonts w:ascii="Times New Roman" w:hAnsi="Times New Roman" w:cs="Times New Roman"/>
        </w:rPr>
        <w:t xml:space="preserve"> Since, it violates </w:t>
      </w:r>
      <w:proofErr w:type="spellStart"/>
      <w:r w:rsidR="00B57FB6" w:rsidRPr="008C0FC4">
        <w:rPr>
          <w:rFonts w:ascii="Times New Roman" w:hAnsi="Times New Roman" w:cs="Times New Roman"/>
        </w:rPr>
        <w:t>Grashof’s</w:t>
      </w:r>
      <w:proofErr w:type="spellEnd"/>
      <w:r w:rsidR="00B57FB6" w:rsidRPr="008C0FC4">
        <w:rPr>
          <w:rFonts w:ascii="Times New Roman" w:hAnsi="Times New Roman" w:cs="Times New Roman"/>
        </w:rPr>
        <w:t xml:space="preserve"> law. So, none </w:t>
      </w:r>
      <w:r w:rsidR="00D978F3" w:rsidRPr="008C0FC4">
        <w:rPr>
          <w:rFonts w:ascii="Times New Roman" w:hAnsi="Times New Roman" w:cs="Times New Roman"/>
        </w:rPr>
        <w:t xml:space="preserve">of the link will be able to execute full circular motion, </w:t>
      </w:r>
      <w:r w:rsidR="00FA082A" w:rsidRPr="008C0FC4">
        <w:rPr>
          <w:rFonts w:ascii="Times New Roman" w:hAnsi="Times New Roman" w:cs="Times New Roman"/>
        </w:rPr>
        <w:t>so there won’t be any crank.</w:t>
      </w:r>
    </w:p>
    <w:p w14:paraId="2F8A4AB5" w14:textId="3CB1A126" w:rsidR="00AC2D2B" w:rsidRPr="008C0FC4" w:rsidRDefault="00AC2D2B" w:rsidP="00C1700A">
      <w:pPr>
        <w:spacing w:before="240" w:after="0"/>
        <w:rPr>
          <w:rFonts w:ascii="Times New Roman" w:eastAsiaTheme="minorEastAsia" w:hAnsi="Times New Roman" w:cs="Times New Roman"/>
          <w:b/>
          <w:bCs/>
        </w:rPr>
      </w:pPr>
      <w:r w:rsidRPr="008C0FC4">
        <w:rPr>
          <w:rFonts w:ascii="Times New Roman" w:hAnsi="Times New Roman" w:cs="Times New Roman"/>
          <w:b/>
          <w:bCs/>
        </w:rPr>
        <w:t xml:space="preserve">CLASS </w:t>
      </w:r>
      <w:r w:rsidR="00756D04" w:rsidRPr="008C0FC4">
        <w:rPr>
          <w:rFonts w:ascii="Times New Roman" w:hAnsi="Times New Roman" w:cs="Times New Roman"/>
          <w:b/>
          <w:bCs/>
        </w:rPr>
        <w:t>3</w:t>
      </w:r>
      <w:r w:rsidRPr="008C0FC4">
        <w:rPr>
          <w:rFonts w:ascii="Times New Roman" w:hAnsi="Times New Roman" w:cs="Times New Roman"/>
          <w:b/>
          <w:bCs/>
        </w:rPr>
        <w:t xml:space="preserve">: Linkage or </w:t>
      </w:r>
      <w:r w:rsidR="00AA52E1" w:rsidRPr="008C0FC4">
        <w:rPr>
          <w:rFonts w:ascii="Times New Roman" w:hAnsi="Times New Roman" w:cs="Times New Roman"/>
          <w:b/>
          <w:bCs/>
        </w:rPr>
        <w:t>Transition</w:t>
      </w:r>
      <w:r w:rsidRPr="008C0FC4">
        <w:rPr>
          <w:rFonts w:ascii="Times New Roman" w:hAnsi="Times New Roman" w:cs="Times New Roman"/>
          <w:b/>
          <w:bCs/>
        </w:rPr>
        <w:t xml:space="preserve"> Linkage (</w:t>
      </w:r>
      <w:r w:rsidR="00AC4E19" w:rsidRPr="008C0FC4">
        <w:rPr>
          <w:rFonts w:ascii="Times New Roman" w:hAnsi="Times New Roman" w:cs="Times New Roman"/>
          <w:b/>
          <w:bCs/>
        </w:rPr>
        <w:t>T</w:t>
      </w:r>
      <w:r w:rsidRPr="008C0FC4">
        <w:rPr>
          <w:rFonts w:ascii="Times New Roman" w:hAnsi="Times New Roman" w:cs="Times New Roman"/>
          <w:b/>
          <w:bCs/>
        </w:rPr>
        <w:t xml:space="preserve">.L.): </w:t>
      </w:r>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=p+q</m:t>
        </m:r>
      </m:oMath>
    </w:p>
    <w:p w14:paraId="059084B4" w14:textId="7A64D6B5" w:rsidR="00AA41BB" w:rsidRPr="008C0FC4" w:rsidRDefault="00EE7670" w:rsidP="00261397">
      <w:pPr>
        <w:spacing w:after="0"/>
        <w:rPr>
          <w:rFonts w:ascii="Times New Roman" w:hAnsi="Times New Roman" w:cs="Times New Roman"/>
        </w:rPr>
      </w:pPr>
      <w:r w:rsidRPr="008C0FC4">
        <w:rPr>
          <w:rFonts w:ascii="Times New Roman" w:eastAsiaTheme="minorEastAsia" w:hAnsi="Times New Roman" w:cs="Times New Roman"/>
        </w:rPr>
        <w:t xml:space="preserve">Inversion are same as inversion of Class 1 linkage. Therefore, it is known as </w:t>
      </w:r>
      <w:r w:rsidR="00027895" w:rsidRPr="008C0FC4">
        <w:rPr>
          <w:rFonts w:ascii="Times New Roman" w:eastAsiaTheme="minorEastAsia" w:hAnsi="Times New Roman" w:cs="Times New Roman"/>
        </w:rPr>
        <w:t>S</w:t>
      </w:r>
      <w:r w:rsidRPr="008C0FC4">
        <w:rPr>
          <w:rFonts w:ascii="Times New Roman" w:eastAsiaTheme="minorEastAsia" w:hAnsi="Times New Roman" w:cs="Times New Roman"/>
        </w:rPr>
        <w:t>pecial</w:t>
      </w:r>
      <w:r w:rsidRPr="008C0FC4">
        <w:rPr>
          <w:rFonts w:ascii="Times New Roman" w:hAnsi="Times New Roman" w:cs="Times New Roman"/>
        </w:rPr>
        <w:t>-</w:t>
      </w:r>
      <w:proofErr w:type="spellStart"/>
      <w:r w:rsidRPr="008C0FC4">
        <w:rPr>
          <w:rFonts w:ascii="Times New Roman" w:hAnsi="Times New Roman" w:cs="Times New Roman"/>
        </w:rPr>
        <w:t>Grashof’s</w:t>
      </w:r>
      <w:proofErr w:type="spellEnd"/>
      <w:r w:rsidRPr="008C0FC4">
        <w:rPr>
          <w:rFonts w:ascii="Times New Roman" w:hAnsi="Times New Roman" w:cs="Times New Roman"/>
        </w:rPr>
        <w:t xml:space="preserve"> Linkage (</w:t>
      </w:r>
      <w:r w:rsidR="00027895" w:rsidRPr="008C0FC4">
        <w:rPr>
          <w:rFonts w:ascii="Times New Roman" w:hAnsi="Times New Roman" w:cs="Times New Roman"/>
        </w:rPr>
        <w:t>S</w:t>
      </w:r>
      <w:r w:rsidRPr="008C0FC4">
        <w:rPr>
          <w:rFonts w:ascii="Times New Roman" w:hAnsi="Times New Roman" w:cs="Times New Roman"/>
        </w:rPr>
        <w:t>.G.L.)</w:t>
      </w:r>
      <w:r w:rsidR="004809E2" w:rsidRPr="008C0FC4">
        <w:rPr>
          <w:rFonts w:ascii="Times New Roman" w:hAnsi="Times New Roman" w:cs="Times New Roman"/>
        </w:rPr>
        <w:t>.</w:t>
      </w:r>
    </w:p>
    <w:tbl>
      <w:tblPr>
        <w:tblStyle w:val="TableGrid"/>
        <w:tblW w:w="0" w:type="auto"/>
        <w:tblLook w:val="04A0" w:firstRow="1" w:lastRow="0" w:firstColumn="1" w:lastColumn="0" w:noHBand="0" w:noVBand="1"/>
      </w:tblPr>
      <w:tblGrid>
        <w:gridCol w:w="4815"/>
        <w:gridCol w:w="3118"/>
        <w:gridCol w:w="2523"/>
      </w:tblGrid>
      <w:tr w:rsidR="0087154E" w:rsidRPr="008C0FC4" w14:paraId="3555D6E8" w14:textId="77777777" w:rsidTr="0087154E">
        <w:tc>
          <w:tcPr>
            <w:tcW w:w="10456" w:type="dxa"/>
            <w:gridSpan w:val="3"/>
          </w:tcPr>
          <w:p w14:paraId="231D47BD" w14:textId="674DDF72" w:rsidR="0087154E" w:rsidRPr="008C0FC4" w:rsidRDefault="00D049C6" w:rsidP="00261397">
            <w:pPr>
              <w:rPr>
                <w:rFonts w:ascii="Times New Roman" w:eastAsiaTheme="minorEastAsia"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max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min</m:t>
                    </m:r>
                  </m:sub>
                </m:sSub>
                <m:r>
                  <m:rPr>
                    <m:sty m:val="bi"/>
                  </m:rPr>
                  <w:rPr>
                    <w:rFonts w:ascii="Cambria Math" w:hAnsi="Cambria Math" w:cs="Times New Roman"/>
                  </w:rPr>
                  <m:t>=p+q</m:t>
                </m:r>
              </m:oMath>
            </m:oMathPara>
          </w:p>
        </w:tc>
      </w:tr>
      <w:tr w:rsidR="002B60C3" w:rsidRPr="008C0FC4" w14:paraId="6140A59A" w14:textId="77777777" w:rsidTr="005558B4">
        <w:tc>
          <w:tcPr>
            <w:tcW w:w="4815" w:type="dxa"/>
          </w:tcPr>
          <w:p w14:paraId="5A5426E1" w14:textId="76BC26A2" w:rsidR="002B60C3" w:rsidRPr="008C0FC4" w:rsidRDefault="00A1118B" w:rsidP="00261397">
            <w:pPr>
              <w:rPr>
                <w:rFonts w:ascii="Times New Roman" w:eastAsia="Calibri" w:hAnsi="Times New Roman" w:cs="Times New Roman"/>
              </w:rPr>
            </w:pPr>
            <w:r w:rsidRPr="008C0FC4">
              <w:rPr>
                <w:rFonts w:ascii="Times New Roman" w:eastAsia="Calibri" w:hAnsi="Times New Roman" w:cs="Times New Roman"/>
              </w:rPr>
              <w:t>All links are of equal length</w:t>
            </w:r>
            <w:r w:rsidR="00102E07" w:rsidRPr="008C0FC4">
              <w:rPr>
                <w:rFonts w:ascii="Times New Roman" w:eastAsia="Calibri" w:hAnsi="Times New Roman" w:cs="Times New Roman"/>
              </w:rPr>
              <w:t xml:space="preserve"> (Rhombus linkage)</w:t>
            </w:r>
            <w:r w:rsidRPr="008C0FC4">
              <w:rPr>
                <w:rFonts w:ascii="Times New Roman" w:eastAsia="Calibri" w:hAnsi="Times New Roman" w:cs="Times New Roman"/>
              </w:rPr>
              <w:t>.</w:t>
            </w:r>
            <w:r w:rsidR="006121A3" w:rsidRPr="008C0FC4">
              <w:rPr>
                <w:rFonts w:ascii="Times New Roman" w:eastAsia="Calibri" w:hAnsi="Times New Roman" w:cs="Times New Roman"/>
              </w:rPr>
              <w:t xml:space="preserve"> Hence,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00A47C17" w:rsidRPr="008C0FC4">
              <w:rPr>
                <w:rFonts w:ascii="Times New Roman" w:eastAsia="Calibri" w:hAnsi="Times New Roman" w:cs="Times New Roman"/>
              </w:rPr>
              <w:t xml:space="preserve"> is fixed</w:t>
            </w:r>
            <w:r w:rsidR="00A572FA" w:rsidRPr="008C0FC4">
              <w:rPr>
                <w:rFonts w:ascii="Times New Roman" w:eastAsia="Calibri" w:hAnsi="Times New Roman" w:cs="Times New Roman"/>
              </w:rPr>
              <w:t xml:space="preserve">. </w:t>
            </w:r>
            <w:r w:rsidR="001C6E50" w:rsidRPr="008C0FC4">
              <w:rPr>
                <w:rFonts w:ascii="Times New Roman" w:eastAsia="Calibri" w:hAnsi="Times New Roman" w:cs="Times New Roman"/>
              </w:rPr>
              <w:t>So,</w:t>
            </w:r>
            <w:r w:rsidR="00A572FA" w:rsidRPr="008C0FC4">
              <w:rPr>
                <w:rFonts w:ascii="Times New Roman" w:eastAsia="Calibri" w:hAnsi="Times New Roman" w:cs="Times New Roman"/>
              </w:rPr>
              <w:t xml:space="preserve"> it will form double Crank.</w:t>
            </w:r>
          </w:p>
          <w:p w14:paraId="741904D9" w14:textId="54119E2E" w:rsidR="00A922F0" w:rsidRPr="008C0FC4" w:rsidRDefault="00A922F0" w:rsidP="00261397">
            <w:pPr>
              <w:rPr>
                <w:rFonts w:ascii="Times New Roman" w:eastAsia="Calibri" w:hAnsi="Times New Roman" w:cs="Times New Roman"/>
              </w:rPr>
            </w:pPr>
            <m:oMathPara>
              <m:oMath>
                <m:r>
                  <w:rPr>
                    <w:rFonts w:ascii="Cambria Math" w:eastAsia="Calibri" w:hAnsi="Cambria Math" w:cs="Times New Roman"/>
                  </w:rPr>
                  <m:t>No. of Diff. Link.=No. of Innversion=1</m:t>
                </m:r>
              </m:oMath>
            </m:oMathPara>
          </w:p>
        </w:tc>
        <w:tc>
          <w:tcPr>
            <w:tcW w:w="5641" w:type="dxa"/>
            <w:gridSpan w:val="2"/>
          </w:tcPr>
          <w:p w14:paraId="2B9E8BBC" w14:textId="77777777" w:rsidR="002B60C3" w:rsidRPr="008C0FC4" w:rsidRDefault="00E805EF" w:rsidP="00261397">
            <w:pPr>
              <w:rPr>
                <w:rFonts w:ascii="Times New Roman" w:eastAsia="Calibri" w:hAnsi="Times New Roman" w:cs="Times New Roman"/>
              </w:rPr>
            </w:pPr>
            <w:r w:rsidRPr="008C0FC4">
              <w:rPr>
                <w:rFonts w:ascii="Times New Roman" w:eastAsia="Calibri" w:hAnsi="Times New Roman" w:cs="Times New Roman"/>
              </w:rPr>
              <w:t xml:space="preserve">Let </w:t>
            </w:r>
            <w:r w:rsidR="00FA5085" w:rsidRPr="008C0FC4">
              <w:rPr>
                <w:rFonts w:ascii="Times New Roman" w:eastAsia="Calibri" w:hAnsi="Times New Roman" w:cs="Times New Roman"/>
              </w:rPr>
              <w:t>two links are of equal length</w:t>
            </w:r>
            <w:r w:rsidR="00044952" w:rsidRPr="008C0FC4">
              <w:rPr>
                <w:rFonts w:ascii="Times New Roman" w:eastAsia="Calibri" w:hAnsi="Times New Roman" w:cs="Times New Roman"/>
              </w:rPr>
              <w:t>,</w:t>
            </w:r>
          </w:p>
          <w:p w14:paraId="28279977" w14:textId="29B267FB" w:rsidR="00340C20" w:rsidRPr="008C0FC4" w:rsidRDefault="00D049C6" w:rsidP="00261397">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r>
                  <w:rPr>
                    <w:rFonts w:ascii="Cambria Math" w:hAnsi="Cambria Math" w:cs="Times New Roman"/>
                  </w:rPr>
                  <m:t>=p</m:t>
                </m:r>
              </m:oMath>
            </m:oMathPara>
          </w:p>
          <w:p w14:paraId="55ACCCFB" w14:textId="449050A9" w:rsidR="003D06A8" w:rsidRPr="008C0FC4" w:rsidRDefault="00D049C6" w:rsidP="00261397">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max</m:t>
                    </m:r>
                  </m:sub>
                </m:sSub>
                <m:r>
                  <w:rPr>
                    <w:rFonts w:ascii="Cambria Math" w:hAnsi="Cambria Math" w:cs="Times New Roman"/>
                  </w:rPr>
                  <m:t>=q</m:t>
                </m:r>
              </m:oMath>
            </m:oMathPara>
          </w:p>
        </w:tc>
      </w:tr>
      <w:tr w:rsidR="00A7543C" w:rsidRPr="008C0FC4" w14:paraId="01AE94BA" w14:textId="77777777" w:rsidTr="006600EF">
        <w:tc>
          <w:tcPr>
            <w:tcW w:w="4815" w:type="dxa"/>
          </w:tcPr>
          <w:p w14:paraId="2EC554F9" w14:textId="77777777" w:rsidR="00A7543C" w:rsidRPr="008C0FC4" w:rsidRDefault="00A7543C" w:rsidP="00261397">
            <w:pPr>
              <w:rPr>
                <w:rFonts w:ascii="Times New Roman" w:eastAsia="Calibri" w:hAnsi="Times New Roman" w:cs="Times New Roman"/>
              </w:rPr>
            </w:pPr>
          </w:p>
        </w:tc>
        <w:tc>
          <w:tcPr>
            <w:tcW w:w="3118" w:type="dxa"/>
          </w:tcPr>
          <w:p w14:paraId="15C3C6A3" w14:textId="6D80532D" w:rsidR="0087183A" w:rsidRPr="008C0FC4" w:rsidRDefault="00260F17" w:rsidP="00771313">
            <w:pPr>
              <w:jc w:val="both"/>
              <w:rPr>
                <w:rFonts w:ascii="Times New Roman" w:eastAsia="Calibri" w:hAnsi="Times New Roman" w:cs="Times New Roman"/>
              </w:rPr>
            </w:pPr>
            <w:r w:rsidRPr="008C0FC4">
              <w:rPr>
                <w:rFonts w:ascii="Times New Roman" w:eastAsia="Calibri" w:hAnsi="Times New Roman" w:cs="Times New Roman"/>
              </w:rPr>
              <w:t>If equal length links are opposite to each other.</w:t>
            </w:r>
          </w:p>
        </w:tc>
        <w:tc>
          <w:tcPr>
            <w:tcW w:w="2523" w:type="dxa"/>
          </w:tcPr>
          <w:p w14:paraId="6359A8D3" w14:textId="22A34AFB" w:rsidR="002828B1" w:rsidRPr="008C0FC4" w:rsidRDefault="00533179" w:rsidP="00415113">
            <w:pPr>
              <w:jc w:val="both"/>
              <w:rPr>
                <w:rFonts w:ascii="Times New Roman" w:eastAsia="Calibri" w:hAnsi="Times New Roman" w:cs="Times New Roman"/>
              </w:rPr>
            </w:pPr>
            <w:r w:rsidRPr="008C0FC4">
              <w:rPr>
                <w:rFonts w:ascii="Times New Roman" w:eastAsia="Calibri" w:hAnsi="Times New Roman" w:cs="Times New Roman"/>
              </w:rPr>
              <w:t xml:space="preserve">If equal length links are </w:t>
            </w:r>
            <w:r w:rsidR="00AC23F0" w:rsidRPr="008C0FC4">
              <w:rPr>
                <w:rFonts w:ascii="Times New Roman" w:eastAsia="Calibri" w:hAnsi="Times New Roman" w:cs="Times New Roman"/>
              </w:rPr>
              <w:t>adjacent</w:t>
            </w:r>
            <w:r w:rsidRPr="008C0FC4">
              <w:rPr>
                <w:rFonts w:ascii="Times New Roman" w:eastAsia="Calibri" w:hAnsi="Times New Roman" w:cs="Times New Roman"/>
              </w:rPr>
              <w:t xml:space="preserve"> to each other.</w:t>
            </w:r>
          </w:p>
        </w:tc>
      </w:tr>
    </w:tbl>
    <w:p w14:paraId="098DE8AD" w14:textId="56AE32FE" w:rsidR="004809E2" w:rsidRPr="008C0FC4" w:rsidRDefault="00955B95" w:rsidP="00261397">
      <w:pPr>
        <w:spacing w:after="0"/>
        <w:rPr>
          <w:rFonts w:ascii="Times New Roman" w:eastAsia="Calibri" w:hAnsi="Times New Roman" w:cs="Times New Roman"/>
        </w:rPr>
      </w:pPr>
      <w:r w:rsidRPr="008C0FC4">
        <w:rPr>
          <w:rFonts w:ascii="Times New Roman" w:eastAsia="Calibri" w:hAnsi="Times New Roman" w:cs="Times New Roman"/>
        </w:rPr>
        <w:t>If equal length links are opposite to each other (</w:t>
      </w:r>
      <w:bookmarkStart w:id="1" w:name="_Hlk59348739"/>
      <w:r w:rsidRPr="008C0FC4">
        <w:rPr>
          <w:rFonts w:ascii="Times New Roman" w:eastAsia="Calibri" w:hAnsi="Times New Roman" w:cs="Times New Roman"/>
        </w:rPr>
        <w:t xml:space="preserve">Parallelogram </w:t>
      </w:r>
      <w:bookmarkEnd w:id="1"/>
      <w:r w:rsidRPr="008C0FC4">
        <w:rPr>
          <w:rFonts w:ascii="Times New Roman" w:eastAsia="Calibri" w:hAnsi="Times New Roman" w:cs="Times New Roman"/>
        </w:rPr>
        <w:t>Linkage)</w:t>
      </w:r>
      <w:r w:rsidR="00F34FE3" w:rsidRPr="008C0FC4">
        <w:rPr>
          <w:rFonts w:ascii="Times New Roman" w:eastAsia="Calibri" w:hAnsi="Times New Roman" w:cs="Times New Roman"/>
        </w:rPr>
        <w:t>:</w:t>
      </w:r>
    </w:p>
    <w:tbl>
      <w:tblPr>
        <w:tblStyle w:val="TableGrid"/>
        <w:tblW w:w="0" w:type="auto"/>
        <w:tblLook w:val="04A0" w:firstRow="1" w:lastRow="0" w:firstColumn="1" w:lastColumn="0" w:noHBand="0" w:noVBand="1"/>
      </w:tblPr>
      <w:tblGrid>
        <w:gridCol w:w="4106"/>
        <w:gridCol w:w="6350"/>
      </w:tblGrid>
      <w:tr w:rsidR="005E4D74" w:rsidRPr="008C0FC4" w14:paraId="5588865E" w14:textId="77777777" w:rsidTr="005E4D74">
        <w:tc>
          <w:tcPr>
            <w:tcW w:w="10456" w:type="dxa"/>
            <w:gridSpan w:val="2"/>
          </w:tcPr>
          <w:p w14:paraId="0BB90F31" w14:textId="7197AD7F" w:rsidR="005E4D74" w:rsidRPr="008C0FC4" w:rsidRDefault="005E4D74" w:rsidP="00261397">
            <w:pPr>
              <w:rPr>
                <w:rFonts w:ascii="Times New Roman" w:hAnsi="Times New Roman" w:cs="Times New Roman"/>
              </w:rPr>
            </w:pPr>
            <m:oMathPara>
              <m:oMath>
                <m:r>
                  <w:rPr>
                    <w:rFonts w:ascii="Cambria Math" w:eastAsia="Calibri" w:hAnsi="Cambria Math" w:cs="Times New Roman"/>
                  </w:rPr>
                  <m:t>No. of Diff. Link.=No. of Innversion=2</m:t>
                </m:r>
              </m:oMath>
            </m:oMathPara>
          </w:p>
        </w:tc>
      </w:tr>
      <w:tr w:rsidR="00D973EA" w:rsidRPr="008C0FC4" w14:paraId="6C0BD21B" w14:textId="77777777" w:rsidTr="000E2AB3">
        <w:tc>
          <w:tcPr>
            <w:tcW w:w="4106" w:type="dxa"/>
          </w:tcPr>
          <w:p w14:paraId="79180DE1" w14:textId="4B6FB059" w:rsidR="00D973EA" w:rsidRPr="008C0FC4" w:rsidRDefault="0072139B" w:rsidP="00261397">
            <w:pPr>
              <w:rPr>
                <w:rFonts w:ascii="Times New Roman" w:eastAsia="Calibri" w:hAnsi="Times New Roman" w:cs="Times New Roman"/>
              </w:rPr>
            </w:pPr>
            <w:r w:rsidRPr="008C0FC4">
              <w:rPr>
                <w:rFonts w:ascii="Times New Roman" w:eastAsia="Calibri"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00EB15D1" w:rsidRPr="008C0FC4">
              <w:rPr>
                <w:rFonts w:ascii="Times New Roman" w:eastAsia="Calibri" w:hAnsi="Times New Roman" w:cs="Times New Roman"/>
              </w:rPr>
              <w:t xml:space="preserve"> is fixed,</w:t>
            </w:r>
            <w:r w:rsidR="00866CCE" w:rsidRPr="008C0FC4">
              <w:rPr>
                <w:rFonts w:ascii="Times New Roman" w:eastAsia="Calibri" w:hAnsi="Times New Roman" w:cs="Times New Roman"/>
              </w:rPr>
              <w:t xml:space="preserve"> </w:t>
            </w:r>
            <w:r w:rsidR="004751CE" w:rsidRPr="008C0FC4">
              <w:rPr>
                <w:rFonts w:ascii="Times New Roman" w:eastAsia="Calibri" w:hAnsi="Times New Roman" w:cs="Times New Roman"/>
              </w:rPr>
              <w:t xml:space="preserve">it will form </w:t>
            </w:r>
            <w:r w:rsidR="00FC22DD" w:rsidRPr="008C0FC4">
              <w:rPr>
                <w:rFonts w:ascii="Times New Roman" w:eastAsia="Calibri" w:hAnsi="Times New Roman" w:cs="Times New Roman"/>
              </w:rPr>
              <w:t>double Crank</w:t>
            </w:r>
            <w:r w:rsidR="00175B0D" w:rsidRPr="008C0FC4">
              <w:rPr>
                <w:rFonts w:ascii="Times New Roman" w:eastAsia="Calibri" w:hAnsi="Times New Roman" w:cs="Times New Roman"/>
              </w:rPr>
              <w:t>.</w:t>
            </w:r>
          </w:p>
        </w:tc>
        <w:tc>
          <w:tcPr>
            <w:tcW w:w="6350" w:type="dxa"/>
          </w:tcPr>
          <w:p w14:paraId="32E73C94" w14:textId="37E6D5DE" w:rsidR="00D973EA" w:rsidRPr="008C0FC4" w:rsidRDefault="006E5812" w:rsidP="00261397">
            <w:pPr>
              <w:rPr>
                <w:rFonts w:ascii="Times New Roman" w:eastAsia="Calibri" w:hAnsi="Times New Roman" w:cs="Times New Roman"/>
              </w:rPr>
            </w:pPr>
            <w:r w:rsidRPr="008C0FC4">
              <w:rPr>
                <w:rFonts w:ascii="Times New Roman" w:eastAsia="Calibri"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max</m:t>
                  </m:r>
                </m:sub>
              </m:sSub>
            </m:oMath>
            <w:r w:rsidR="005D328A" w:rsidRPr="008C0FC4">
              <w:rPr>
                <w:rFonts w:ascii="Times New Roman" w:eastAsia="Calibri" w:hAnsi="Times New Roman" w:cs="Times New Roman"/>
              </w:rPr>
              <w:t xml:space="preserve"> is fixed,</w:t>
            </w:r>
            <w:r w:rsidR="00175B0D" w:rsidRPr="008C0FC4">
              <w:rPr>
                <w:rFonts w:ascii="Times New Roman" w:eastAsia="Calibri" w:hAnsi="Times New Roman" w:cs="Times New Roman"/>
              </w:rPr>
              <w:t xml:space="preserve"> it will form </w:t>
            </w:r>
            <w:r w:rsidR="00AB0EAE" w:rsidRPr="008C0FC4">
              <w:rPr>
                <w:rFonts w:ascii="Times New Roman" w:eastAsiaTheme="minorEastAsia" w:hAnsi="Times New Roman" w:cs="Times New Roman"/>
              </w:rPr>
              <w:t>crank-rocker</w:t>
            </w:r>
            <w:r w:rsidR="00175B0D" w:rsidRPr="008C0FC4">
              <w:rPr>
                <w:rFonts w:ascii="Times New Roman" w:eastAsia="Calibri" w:hAnsi="Times New Roman" w:cs="Times New Roman"/>
              </w:rPr>
              <w:t>.</w:t>
            </w:r>
            <w:r w:rsidR="00916DC4" w:rsidRPr="008C0FC4">
              <w:rPr>
                <w:rFonts w:ascii="Times New Roman" w:eastAsia="Calibri" w:hAnsi="Times New Roman" w:cs="Times New Roman"/>
              </w:rPr>
              <w:t xml:space="preserve"> But here both links are of same length hence, it will from </w:t>
            </w:r>
            <w:r w:rsidR="00E86311" w:rsidRPr="008C0FC4">
              <w:rPr>
                <w:rFonts w:ascii="Times New Roman" w:eastAsia="Calibri" w:hAnsi="Times New Roman" w:cs="Times New Roman"/>
              </w:rPr>
              <w:t>double Crank</w:t>
            </w:r>
            <w:r w:rsidR="00810E2E" w:rsidRPr="008C0FC4">
              <w:rPr>
                <w:rFonts w:ascii="Times New Roman" w:eastAsia="Calibri" w:hAnsi="Times New Roman" w:cs="Times New Roman"/>
              </w:rPr>
              <w:t>.</w:t>
            </w:r>
          </w:p>
        </w:tc>
      </w:tr>
    </w:tbl>
    <w:p w14:paraId="1EC1CA73" w14:textId="57D4DAFB" w:rsidR="00DE3B88" w:rsidRPr="008C0FC4" w:rsidRDefault="00DE3B88" w:rsidP="00261397">
      <w:pPr>
        <w:spacing w:after="0"/>
        <w:rPr>
          <w:rFonts w:ascii="Times New Roman" w:eastAsia="Calibri" w:hAnsi="Times New Roman" w:cs="Times New Roman"/>
        </w:rPr>
      </w:pPr>
      <w:r w:rsidRPr="008C0FC4">
        <w:rPr>
          <w:rFonts w:ascii="Times New Roman" w:eastAsia="Calibri" w:hAnsi="Times New Roman" w:cs="Times New Roman"/>
          <w:b/>
          <w:bCs/>
        </w:rPr>
        <w:t xml:space="preserve">NOTE: </w:t>
      </w:r>
      <w:r w:rsidR="000340F9" w:rsidRPr="008C0FC4">
        <w:rPr>
          <w:rFonts w:ascii="Times New Roman" w:eastAsia="Calibri" w:hAnsi="Times New Roman" w:cs="Times New Roman"/>
        </w:rPr>
        <w:t>All the possible inversion</w:t>
      </w:r>
      <w:r w:rsidR="009A6B62" w:rsidRPr="008C0FC4">
        <w:rPr>
          <w:rFonts w:ascii="Times New Roman" w:eastAsia="Calibri" w:hAnsi="Times New Roman" w:cs="Times New Roman"/>
        </w:rPr>
        <w:t>s</w:t>
      </w:r>
      <w:r w:rsidR="000340F9" w:rsidRPr="008C0FC4">
        <w:rPr>
          <w:rFonts w:ascii="Times New Roman" w:eastAsia="Calibri" w:hAnsi="Times New Roman" w:cs="Times New Roman"/>
        </w:rPr>
        <w:t xml:space="preserve"> of </w:t>
      </w:r>
      <w:r w:rsidR="002575D4" w:rsidRPr="008C0FC4">
        <w:rPr>
          <w:rFonts w:ascii="Times New Roman" w:eastAsia="Calibri" w:hAnsi="Times New Roman" w:cs="Times New Roman"/>
        </w:rPr>
        <w:t xml:space="preserve">Parallelogram </w:t>
      </w:r>
      <w:r w:rsidR="000340F9" w:rsidRPr="008C0FC4">
        <w:rPr>
          <w:rFonts w:ascii="Times New Roman" w:eastAsia="Calibri" w:hAnsi="Times New Roman" w:cs="Times New Roman"/>
        </w:rPr>
        <w:t>linkage are double crank.</w:t>
      </w:r>
    </w:p>
    <w:p w14:paraId="20D49108" w14:textId="373E75CA" w:rsidR="00937483" w:rsidRPr="008C0FC4" w:rsidRDefault="009E6DAA" w:rsidP="00261397">
      <w:pPr>
        <w:spacing w:after="0"/>
        <w:rPr>
          <w:rFonts w:ascii="Times New Roman" w:eastAsia="Calibri" w:hAnsi="Times New Roman" w:cs="Times New Roman"/>
        </w:rPr>
      </w:pPr>
      <w:r w:rsidRPr="008C0FC4">
        <w:rPr>
          <w:rFonts w:ascii="Times New Roman" w:eastAsia="Calibri" w:hAnsi="Times New Roman" w:cs="Times New Roman"/>
        </w:rPr>
        <w:t>If equal length links are adjacent to each other</w:t>
      </w:r>
      <w:r w:rsidR="00D720DB" w:rsidRPr="008C0FC4">
        <w:rPr>
          <w:rFonts w:ascii="Times New Roman" w:eastAsia="Calibri" w:hAnsi="Times New Roman" w:cs="Times New Roman"/>
        </w:rPr>
        <w:t xml:space="preserve"> (Deltoid Linkage or Kite Linkage)</w:t>
      </w:r>
      <w:r w:rsidR="00DF3BC8" w:rsidRPr="008C0FC4">
        <w:rPr>
          <w:rFonts w:ascii="Times New Roman" w:eastAsia="Calibri" w:hAnsi="Times New Roman" w:cs="Times New Roman"/>
        </w:rPr>
        <w:t>:</w:t>
      </w:r>
    </w:p>
    <w:tbl>
      <w:tblPr>
        <w:tblStyle w:val="TableGrid"/>
        <w:tblW w:w="0" w:type="auto"/>
        <w:tblLook w:val="04A0" w:firstRow="1" w:lastRow="0" w:firstColumn="1" w:lastColumn="0" w:noHBand="0" w:noVBand="1"/>
      </w:tblPr>
      <w:tblGrid>
        <w:gridCol w:w="5665"/>
        <w:gridCol w:w="4791"/>
      </w:tblGrid>
      <w:tr w:rsidR="002A16DF" w:rsidRPr="008C0FC4" w14:paraId="0AE30B89" w14:textId="77777777" w:rsidTr="00D049C6">
        <w:tc>
          <w:tcPr>
            <w:tcW w:w="10456" w:type="dxa"/>
            <w:gridSpan w:val="2"/>
          </w:tcPr>
          <w:p w14:paraId="3A207987" w14:textId="77777777" w:rsidR="002A16DF" w:rsidRPr="008C0FC4" w:rsidRDefault="002A16DF" w:rsidP="00D049C6">
            <w:pPr>
              <w:rPr>
                <w:rFonts w:ascii="Times New Roman" w:hAnsi="Times New Roman" w:cs="Times New Roman"/>
              </w:rPr>
            </w:pPr>
            <m:oMathPara>
              <m:oMath>
                <m:r>
                  <w:rPr>
                    <w:rFonts w:ascii="Cambria Math" w:eastAsia="Calibri" w:hAnsi="Cambria Math" w:cs="Times New Roman"/>
                  </w:rPr>
                  <m:t>No. of Diff. Link.=No. of Innversion=2</m:t>
                </m:r>
              </m:oMath>
            </m:oMathPara>
          </w:p>
        </w:tc>
      </w:tr>
      <w:tr w:rsidR="002A16DF" w:rsidRPr="008C0FC4" w14:paraId="7229E179" w14:textId="77777777" w:rsidTr="004B1C3E">
        <w:tc>
          <w:tcPr>
            <w:tcW w:w="5665" w:type="dxa"/>
          </w:tcPr>
          <w:p w14:paraId="433E31EE" w14:textId="31150DEB" w:rsidR="002A16DF" w:rsidRPr="008C0FC4" w:rsidRDefault="002A16DF" w:rsidP="002D21FD">
            <w:pPr>
              <w:jc w:val="both"/>
              <w:rPr>
                <w:rFonts w:ascii="Times New Roman" w:eastAsia="Calibri" w:hAnsi="Times New Roman" w:cs="Times New Roman"/>
              </w:rPr>
            </w:pPr>
            <w:r w:rsidRPr="008C0FC4">
              <w:rPr>
                <w:rFonts w:ascii="Times New Roman" w:eastAsia="Calibri"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min</m:t>
                  </m:r>
                </m:sub>
              </m:sSub>
            </m:oMath>
            <w:r w:rsidRPr="008C0FC4">
              <w:rPr>
                <w:rFonts w:ascii="Times New Roman" w:eastAsia="Calibri" w:hAnsi="Times New Roman" w:cs="Times New Roman"/>
              </w:rPr>
              <w:t xml:space="preserve"> is fixe</w:t>
            </w:r>
            <w:r w:rsidR="004B1C3E" w:rsidRPr="008C0FC4">
              <w:rPr>
                <w:rFonts w:ascii="Times New Roman" w:eastAsia="Calibri" w:hAnsi="Times New Roman" w:cs="Times New Roman"/>
              </w:rPr>
              <w:t>d</w:t>
            </w:r>
            <w:r w:rsidRPr="008C0FC4">
              <w:rPr>
                <w:rFonts w:ascii="Times New Roman" w:eastAsia="Calibri" w:hAnsi="Times New Roman" w:cs="Times New Roman"/>
              </w:rPr>
              <w:t>, it will form double Crank.</w:t>
            </w:r>
            <w:r w:rsidR="004B1C3E" w:rsidRPr="008C0FC4">
              <w:rPr>
                <w:rFonts w:ascii="Times New Roman" w:eastAsia="Calibri" w:hAnsi="Times New Roman" w:cs="Times New Roman"/>
              </w:rPr>
              <w:t xml:space="preserve"> (Galloway Linkage)</w:t>
            </w:r>
            <w:r w:rsidR="00D94D32" w:rsidRPr="008C0FC4">
              <w:rPr>
                <w:rFonts w:ascii="Times New Roman" w:eastAsia="Calibri" w:hAnsi="Times New Roman" w:cs="Times New Roman"/>
              </w:rPr>
              <w:t xml:space="preserve"> here, 2 Round of small link will result 1 round</w:t>
            </w:r>
            <w:r w:rsidR="00BE02C3" w:rsidRPr="008C0FC4">
              <w:rPr>
                <w:rFonts w:ascii="Times New Roman" w:eastAsia="Calibri" w:hAnsi="Times New Roman" w:cs="Times New Roman"/>
              </w:rPr>
              <w:t xml:space="preserve"> of Larger link</w:t>
            </w:r>
            <w:r w:rsidR="002D21FD" w:rsidRPr="008C0FC4">
              <w:rPr>
                <w:rFonts w:ascii="Times New Roman" w:eastAsia="Calibri" w:hAnsi="Times New Roman" w:cs="Times New Roman"/>
              </w:rPr>
              <w:t>.</w:t>
            </w:r>
          </w:p>
        </w:tc>
        <w:tc>
          <w:tcPr>
            <w:tcW w:w="4791" w:type="dxa"/>
          </w:tcPr>
          <w:p w14:paraId="440E42EA" w14:textId="5B1D2095" w:rsidR="002A16DF" w:rsidRPr="008C0FC4" w:rsidRDefault="002A16DF" w:rsidP="00D049C6">
            <w:pPr>
              <w:rPr>
                <w:rFonts w:ascii="Times New Roman" w:eastAsia="Calibri" w:hAnsi="Times New Roman" w:cs="Times New Roman"/>
              </w:rPr>
            </w:pPr>
            <w:r w:rsidRPr="008C0FC4">
              <w:rPr>
                <w:rFonts w:ascii="Times New Roman" w:eastAsia="Calibri"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max</m:t>
                  </m:r>
                </m:sub>
              </m:sSub>
            </m:oMath>
            <w:r w:rsidRPr="008C0FC4">
              <w:rPr>
                <w:rFonts w:ascii="Times New Roman" w:eastAsia="Calibri" w:hAnsi="Times New Roman" w:cs="Times New Roman"/>
              </w:rPr>
              <w:t xml:space="preserve"> is fixed, it will form </w:t>
            </w:r>
            <w:r w:rsidRPr="008C0FC4">
              <w:rPr>
                <w:rFonts w:ascii="Times New Roman" w:eastAsiaTheme="minorEastAsia" w:hAnsi="Times New Roman" w:cs="Times New Roman"/>
              </w:rPr>
              <w:t>crank-rocker</w:t>
            </w:r>
            <w:r w:rsidRPr="008C0FC4">
              <w:rPr>
                <w:rFonts w:ascii="Times New Roman" w:eastAsia="Calibri" w:hAnsi="Times New Roman" w:cs="Times New Roman"/>
              </w:rPr>
              <w:t>.</w:t>
            </w:r>
          </w:p>
        </w:tc>
      </w:tr>
    </w:tbl>
    <w:p w14:paraId="72398CD0" w14:textId="66ABC848" w:rsidR="00180E1A" w:rsidRPr="008C0FC4" w:rsidRDefault="00452E35" w:rsidP="00C7412B">
      <w:pPr>
        <w:spacing w:before="240" w:after="0"/>
        <w:rPr>
          <w:rFonts w:ascii="Times New Roman" w:hAnsi="Times New Roman" w:cs="Times New Roman"/>
          <w:b/>
          <w:bCs/>
        </w:rPr>
      </w:pPr>
      <w:r w:rsidRPr="008C0FC4">
        <w:rPr>
          <w:rFonts w:ascii="Times New Roman" w:hAnsi="Times New Roman" w:cs="Times New Roman"/>
          <w:b/>
          <w:bCs/>
        </w:rPr>
        <w:t>POSITION ANALYSIS OF 4-BAR MECHANISM:</w:t>
      </w:r>
    </w:p>
    <w:p w14:paraId="672F6ED6" w14:textId="44404C76" w:rsidR="00A35228" w:rsidRPr="008C0FC4" w:rsidRDefault="00986B28" w:rsidP="00261397">
      <w:pPr>
        <w:spacing w:after="0"/>
        <w:rPr>
          <w:rFonts w:ascii="Times New Roman" w:hAnsi="Times New Roman" w:cs="Times New Roman"/>
          <w:b/>
          <w:bCs/>
        </w:rPr>
      </w:pPr>
      <w:r w:rsidRPr="008C0FC4">
        <w:rPr>
          <w:rFonts w:ascii="Times New Roman" w:hAnsi="Times New Roman" w:cs="Times New Roman"/>
          <w:b/>
          <w:bCs/>
        </w:rPr>
        <w:t>EXTREME POSITION OF ROCKER IN A CRANK-ROCKER MECHANISM IN CLASS 1 LINKAGE:</w:t>
      </w:r>
    </w:p>
    <w:p w14:paraId="71C22C32" w14:textId="2897355D" w:rsidR="00F0582B" w:rsidRPr="008C0FC4" w:rsidRDefault="00A2518D" w:rsidP="00261397">
      <w:pPr>
        <w:spacing w:after="0"/>
        <w:rPr>
          <w:rFonts w:ascii="Times New Roman" w:hAnsi="Times New Roman" w:cs="Times New Roman"/>
        </w:rPr>
      </w:pPr>
      <w:r w:rsidRPr="008C0FC4">
        <w:rPr>
          <w:rFonts w:ascii="Times New Roman" w:hAnsi="Times New Roman" w:cs="Times New Roman"/>
        </w:rPr>
        <w:t>It’s given by the angle between input and coupler of 4-bar mechanism.</w:t>
      </w:r>
    </w:p>
    <w:p w14:paraId="0FA333CB" w14:textId="52EA4D50" w:rsidR="00E64733" w:rsidRPr="008C0FC4" w:rsidRDefault="009527EA" w:rsidP="0017433D">
      <w:pPr>
        <w:pStyle w:val="ListParagraph"/>
        <w:numPr>
          <w:ilvl w:val="0"/>
          <w:numId w:val="12"/>
        </w:numPr>
        <w:spacing w:after="0"/>
        <w:rPr>
          <w:rFonts w:ascii="Times New Roman" w:hAnsi="Times New Roman" w:cs="Times New Roman"/>
        </w:rPr>
      </w:pPr>
      <w:r w:rsidRPr="008C0FC4">
        <w:rPr>
          <w:rFonts w:ascii="Times New Roman" w:hAnsi="Times New Roman" w:cs="Times New Roman"/>
        </w:rPr>
        <w:t>In 4 bar mechanism (CR of class 1)</w:t>
      </w:r>
      <w:r w:rsidR="00726715" w:rsidRPr="008C0FC4">
        <w:rPr>
          <w:rFonts w:ascii="Times New Roman" w:hAnsi="Times New Roman" w:cs="Times New Roman"/>
        </w:rPr>
        <w:t>,</w:t>
      </w:r>
      <w:r w:rsidRPr="008C0FC4">
        <w:rPr>
          <w:rFonts w:ascii="Times New Roman" w:hAnsi="Times New Roman" w:cs="Times New Roman"/>
        </w:rPr>
        <w:t xml:space="preserve"> whenever the angle between input and coupler is </w:t>
      </w:r>
      <m:oMath>
        <m:r>
          <w:rPr>
            <w:rFonts w:ascii="Cambria Math" w:hAnsi="Cambria Math" w:cs="Times New Roman"/>
          </w:rPr>
          <m:t>0</m:t>
        </m:r>
        <m:r>
          <w:rPr>
            <w:rFonts w:ascii="Cambria Math" w:eastAsia="Calibri" w:hAnsi="Cambria Math" w:cs="Times New Roman"/>
          </w:rPr>
          <m:t>°</m:t>
        </m:r>
      </m:oMath>
      <w:r w:rsidR="00482AC9" w:rsidRPr="008C0FC4">
        <w:rPr>
          <w:rFonts w:ascii="Times New Roman" w:eastAsiaTheme="minorEastAsia" w:hAnsi="Times New Roman" w:cs="Times New Roman"/>
        </w:rPr>
        <w:t xml:space="preserve"> or </w:t>
      </w:r>
      <m:oMath>
        <m:r>
          <w:rPr>
            <w:rFonts w:ascii="Cambria Math" w:eastAsiaTheme="minorEastAsia" w:hAnsi="Cambria Math" w:cs="Times New Roman"/>
          </w:rPr>
          <m:t>18</m:t>
        </m:r>
        <m:r>
          <w:rPr>
            <w:rFonts w:ascii="Cambria Math" w:hAnsi="Cambria Math" w:cs="Times New Roman"/>
          </w:rPr>
          <m:t>0</m:t>
        </m:r>
        <m:r>
          <w:rPr>
            <w:rFonts w:ascii="Cambria Math" w:eastAsia="Calibri" w:hAnsi="Cambria Math" w:cs="Times New Roman"/>
          </w:rPr>
          <m:t>°</m:t>
        </m:r>
      </m:oMath>
      <w:r w:rsidR="006420F0" w:rsidRPr="008C0FC4">
        <w:rPr>
          <w:rFonts w:ascii="Times New Roman" w:eastAsiaTheme="minorEastAsia" w:hAnsi="Times New Roman" w:cs="Times New Roman"/>
        </w:rPr>
        <w:t xml:space="preserve"> the rocker will be at </w:t>
      </w:r>
      <w:proofErr w:type="gramStart"/>
      <w:r w:rsidR="006420F0" w:rsidRPr="008C0FC4">
        <w:rPr>
          <w:rFonts w:ascii="Times New Roman" w:eastAsiaTheme="minorEastAsia" w:hAnsi="Times New Roman" w:cs="Times New Roman"/>
        </w:rPr>
        <w:t>it’s</w:t>
      </w:r>
      <w:proofErr w:type="gramEnd"/>
      <w:r w:rsidR="006420F0" w:rsidRPr="008C0FC4">
        <w:rPr>
          <w:rFonts w:ascii="Times New Roman" w:eastAsiaTheme="minorEastAsia" w:hAnsi="Times New Roman" w:cs="Times New Roman"/>
        </w:rPr>
        <w:t xml:space="preserve"> extreme position.</w:t>
      </w:r>
    </w:p>
    <w:p w14:paraId="60768E5E" w14:textId="1A3FA854" w:rsidR="00B4343C" w:rsidRPr="008C0FC4" w:rsidRDefault="00B4343C" w:rsidP="0017433D">
      <w:pPr>
        <w:pStyle w:val="ListParagraph"/>
        <w:numPr>
          <w:ilvl w:val="0"/>
          <w:numId w:val="12"/>
        </w:numPr>
        <w:spacing w:after="0"/>
        <w:rPr>
          <w:rFonts w:ascii="Times New Roman" w:hAnsi="Times New Roman" w:cs="Times New Roman"/>
        </w:rPr>
      </w:pPr>
      <w:r w:rsidRPr="008C0FC4">
        <w:rPr>
          <w:rFonts w:ascii="Times New Roman" w:eastAsiaTheme="minorEastAsia" w:hAnsi="Times New Roman" w:cs="Times New Roman"/>
        </w:rPr>
        <w:t xml:space="preserve">At the extreme </w:t>
      </w:r>
      <w:r w:rsidR="00B51EB5" w:rsidRPr="008C0FC4">
        <w:rPr>
          <w:rFonts w:ascii="Times New Roman" w:eastAsiaTheme="minorEastAsia" w:hAnsi="Times New Roman" w:cs="Times New Roman"/>
        </w:rPr>
        <w:t>position</w:t>
      </w:r>
      <w:r w:rsidRPr="008C0FC4">
        <w:rPr>
          <w:rFonts w:ascii="Times New Roman" w:eastAsiaTheme="minorEastAsia" w:hAnsi="Times New Roman" w:cs="Times New Roman"/>
        </w:rPr>
        <w:t xml:space="preserve"> the angular velocity of rocker will be zero.</w:t>
      </w:r>
    </w:p>
    <w:p w14:paraId="17296061" w14:textId="7FC6C94B" w:rsidR="008C1F2C" w:rsidRPr="008C0FC4" w:rsidRDefault="008C1F2C" w:rsidP="0017433D">
      <w:pPr>
        <w:pStyle w:val="ListParagraph"/>
        <w:numPr>
          <w:ilvl w:val="0"/>
          <w:numId w:val="12"/>
        </w:numPr>
        <w:spacing w:after="0"/>
        <w:rPr>
          <w:rFonts w:ascii="Times New Roman" w:hAnsi="Times New Roman" w:cs="Times New Roman"/>
        </w:rPr>
      </w:pPr>
      <w:r w:rsidRPr="008C0FC4">
        <w:rPr>
          <w:rFonts w:ascii="Times New Roman" w:eastAsiaTheme="minorEastAsia" w:hAnsi="Times New Roman" w:cs="Times New Roman"/>
        </w:rPr>
        <w:t>There is difference in angle</w:t>
      </w:r>
      <w:r w:rsidR="00117BDB" w:rsidRPr="008C0FC4">
        <w:rPr>
          <w:rFonts w:ascii="Times New Roman" w:eastAsiaTheme="minorEastAsia" w:hAnsi="Times New Roman" w:cs="Times New Roman"/>
        </w:rPr>
        <w:t xml:space="preserve"> displacement</w:t>
      </w:r>
      <w:r w:rsidRPr="008C0FC4">
        <w:rPr>
          <w:rFonts w:ascii="Times New Roman" w:eastAsiaTheme="minorEastAsia" w:hAnsi="Times New Roman" w:cs="Times New Roman"/>
        </w:rPr>
        <w:t xml:space="preserve"> for forward stroke</w:t>
      </w:r>
      <w:r w:rsidR="00276C42" w:rsidRPr="008C0FC4">
        <w:rPr>
          <w:rFonts w:ascii="Times New Roman" w:eastAsiaTheme="minorEastAsia" w:hAnsi="Times New Roman" w:cs="Times New Roman"/>
        </w:rPr>
        <w:t xml:space="preserve"> (</w:t>
      </w:r>
      <m:oMath>
        <m:r>
          <w:rPr>
            <w:rFonts w:ascii="Cambria Math" w:eastAsiaTheme="minorEastAsia" w:hAnsi="Cambria Math" w:cs="Times New Roman"/>
          </w:rPr>
          <m:t>α</m:t>
        </m:r>
      </m:oMath>
      <w:r w:rsidR="00276C42" w:rsidRPr="008C0FC4">
        <w:rPr>
          <w:rFonts w:ascii="Times New Roman" w:eastAsiaTheme="minorEastAsia" w:hAnsi="Times New Roman" w:cs="Times New Roman"/>
        </w:rPr>
        <w:t>)</w:t>
      </w:r>
      <w:r w:rsidRPr="008C0FC4">
        <w:rPr>
          <w:rFonts w:ascii="Times New Roman" w:eastAsiaTheme="minorEastAsia" w:hAnsi="Times New Roman" w:cs="Times New Roman"/>
        </w:rPr>
        <w:t xml:space="preserve"> and backward stoke</w:t>
      </w:r>
      <w:r w:rsidR="00F5443E" w:rsidRPr="008C0FC4">
        <w:rPr>
          <w:rFonts w:ascii="Times New Roman" w:eastAsiaTheme="minorEastAsia" w:hAnsi="Times New Roman" w:cs="Times New Roman"/>
        </w:rPr>
        <w:t xml:space="preserve"> </w:t>
      </w:r>
      <w:r w:rsidR="001231B0" w:rsidRPr="008C0FC4">
        <w:rPr>
          <w:rFonts w:ascii="Times New Roman" w:eastAsiaTheme="minorEastAsia" w:hAnsi="Times New Roman" w:cs="Times New Roman"/>
        </w:rPr>
        <w:t>(</w:t>
      </w:r>
      <m:oMath>
        <m:r>
          <w:rPr>
            <w:rFonts w:ascii="Cambria Math" w:eastAsiaTheme="minorEastAsia" w:hAnsi="Cambria Math" w:cs="Times New Roman"/>
          </w:rPr>
          <m:t>β</m:t>
        </m:r>
      </m:oMath>
      <w:r w:rsidR="001231B0" w:rsidRPr="008C0FC4">
        <w:rPr>
          <w:rFonts w:ascii="Times New Roman" w:eastAsiaTheme="minorEastAsia" w:hAnsi="Times New Roman" w:cs="Times New Roman"/>
        </w:rPr>
        <w:t>)</w:t>
      </w:r>
      <w:r w:rsidRPr="008C0FC4">
        <w:rPr>
          <w:rFonts w:ascii="Times New Roman" w:eastAsiaTheme="minorEastAsia" w:hAnsi="Times New Roman" w:cs="Times New Roman"/>
        </w:rPr>
        <w:t>.</w:t>
      </w:r>
      <w:r w:rsidR="00984286" w:rsidRPr="008C0FC4">
        <w:rPr>
          <w:rFonts w:ascii="Times New Roman" w:eastAsiaTheme="minorEastAsia" w:hAnsi="Times New Roman" w:cs="Times New Roman"/>
        </w:rPr>
        <w:t xml:space="preserve"> E.g. </w:t>
      </w:r>
      <m:oMath>
        <m:r>
          <w:rPr>
            <w:rFonts w:ascii="Cambria Math" w:eastAsiaTheme="minorEastAsia" w:hAnsi="Cambria Math" w:cs="Times New Roman"/>
          </w:rPr>
          <m:t>α&gt;β</m:t>
        </m:r>
      </m:oMath>
      <w:r w:rsidR="006079B8" w:rsidRPr="008C0FC4">
        <w:rPr>
          <w:rFonts w:ascii="Times New Roman" w:eastAsiaTheme="minorEastAsia" w:hAnsi="Times New Roman" w:cs="Times New Roman"/>
        </w:rPr>
        <w:t>.</w:t>
      </w:r>
    </w:p>
    <w:p w14:paraId="0635FAD0" w14:textId="77777777" w:rsidR="00036B1C" w:rsidRDefault="00036B1C" w:rsidP="00C7412B">
      <w:pPr>
        <w:spacing w:before="240" w:after="0"/>
        <w:rPr>
          <w:rFonts w:ascii="Times New Roman" w:hAnsi="Times New Roman" w:cs="Times New Roman"/>
          <w:b/>
          <w:bCs/>
        </w:rPr>
      </w:pPr>
    </w:p>
    <w:p w14:paraId="082534E4" w14:textId="67AA2AB9" w:rsidR="006079B8" w:rsidRPr="008C0FC4" w:rsidRDefault="00FC1234" w:rsidP="00C7412B">
      <w:pPr>
        <w:spacing w:before="240" w:after="0"/>
        <w:rPr>
          <w:rFonts w:ascii="Times New Roman" w:hAnsi="Times New Roman" w:cs="Times New Roman"/>
          <w:b/>
          <w:bCs/>
        </w:rPr>
      </w:pPr>
      <w:r w:rsidRPr="008C0FC4">
        <w:rPr>
          <w:rFonts w:ascii="Times New Roman" w:hAnsi="Times New Roman" w:cs="Times New Roman"/>
          <w:b/>
          <w:bCs/>
        </w:rPr>
        <w:lastRenderedPageBreak/>
        <w:t>PERFORMANCE PARAMETERS:</w:t>
      </w:r>
    </w:p>
    <w:p w14:paraId="5E452A20" w14:textId="5D9FD724" w:rsidR="004B1C85" w:rsidRPr="008C0FC4" w:rsidRDefault="00C71746" w:rsidP="00601792">
      <w:pPr>
        <w:spacing w:after="0"/>
        <w:rPr>
          <w:rFonts w:ascii="Times New Roman" w:hAnsi="Times New Roman" w:cs="Times New Roman"/>
        </w:rPr>
      </w:pPr>
      <w:r w:rsidRPr="008C0FC4">
        <w:rPr>
          <w:rFonts w:ascii="Times New Roman" w:hAnsi="Times New Roman" w:cs="Times New Roman"/>
          <w:b/>
          <w:bCs/>
        </w:rPr>
        <w:t>TRANSMISSION ANGEL</w:t>
      </w:r>
      <w:r w:rsidR="00975FE5" w:rsidRPr="008C0FC4">
        <w:rPr>
          <w:rFonts w:ascii="Times New Roman" w:hAnsi="Times New Roman" w:cs="Times New Roman"/>
          <w:b/>
          <w:bCs/>
        </w:rPr>
        <w:t xml:space="preserve"> </w:t>
      </w:r>
      <m:oMath>
        <m:d>
          <m:dPr>
            <m:ctrlPr>
              <w:rPr>
                <w:rFonts w:ascii="Cambria Math" w:hAnsi="Cambria Math" w:cs="Times New Roman"/>
                <w:b/>
                <w:bCs/>
                <w:i/>
              </w:rPr>
            </m:ctrlPr>
          </m:dPr>
          <m:e>
            <m:r>
              <m:rPr>
                <m:sty m:val="bi"/>
              </m:rPr>
              <w:rPr>
                <w:rFonts w:ascii="Cambria Math" w:hAnsi="Cambria Math" w:cs="Times New Roman"/>
              </w:rPr>
              <m:t>γ</m:t>
            </m:r>
          </m:e>
        </m:d>
      </m:oMath>
      <w:r w:rsidRPr="008C0FC4">
        <w:rPr>
          <w:rFonts w:ascii="Times New Roman" w:hAnsi="Times New Roman" w:cs="Times New Roman"/>
          <w:b/>
          <w:bCs/>
        </w:rPr>
        <w:t>:</w:t>
      </w:r>
      <w:r w:rsidR="00B44970" w:rsidRPr="008C0FC4">
        <w:rPr>
          <w:rFonts w:ascii="Times New Roman" w:hAnsi="Times New Roman" w:cs="Times New Roman"/>
        </w:rPr>
        <w:t xml:space="preserve"> </w:t>
      </w:r>
      <w:r w:rsidR="00EA558C" w:rsidRPr="008C0FC4">
        <w:rPr>
          <w:rFonts w:ascii="Times New Roman" w:hAnsi="Times New Roman" w:cs="Times New Roman"/>
        </w:rPr>
        <w:t>In 4 bar mechanism</w:t>
      </w:r>
      <w:r w:rsidR="005A41A2" w:rsidRPr="008C0FC4">
        <w:rPr>
          <w:rFonts w:ascii="Times New Roman" w:hAnsi="Times New Roman" w:cs="Times New Roman"/>
        </w:rPr>
        <w:t>, it is the angle between coupler and output link.</w:t>
      </w:r>
      <w:r w:rsidR="00064B7D" w:rsidRPr="008C0FC4">
        <w:rPr>
          <w:rFonts w:ascii="Times New Roman" w:hAnsi="Times New Roman" w:cs="Times New Roman"/>
        </w:rPr>
        <w:t xml:space="preserve"> The </w:t>
      </w:r>
      <w:r w:rsidR="00480C3C" w:rsidRPr="008C0FC4">
        <w:rPr>
          <w:rFonts w:ascii="Times New Roman" w:hAnsi="Times New Roman" w:cs="Times New Roman"/>
        </w:rPr>
        <w:t xml:space="preserve">Small </w:t>
      </w:r>
      <w:r w:rsidR="00064B7D" w:rsidRPr="008C0FC4">
        <w:rPr>
          <w:rFonts w:ascii="Times New Roman" w:hAnsi="Times New Roman" w:cs="Times New Roman"/>
        </w:rPr>
        <w:t xml:space="preserve">value of </w:t>
      </w:r>
      <w:bookmarkStart w:id="2" w:name="_Hlk59350638"/>
      <w:r w:rsidR="00064B7D" w:rsidRPr="008C0FC4">
        <w:rPr>
          <w:rFonts w:ascii="Times New Roman" w:hAnsi="Times New Roman" w:cs="Times New Roman"/>
        </w:rPr>
        <w:t>transmission angel</w:t>
      </w:r>
      <w:bookmarkEnd w:id="2"/>
      <w:r w:rsidR="00064B7D" w:rsidRPr="008C0FC4">
        <w:rPr>
          <w:rFonts w:ascii="Times New Roman" w:hAnsi="Times New Roman" w:cs="Times New Roman"/>
        </w:rPr>
        <w:t xml:space="preserve"> even small frictional force may lock or jam the mechanism.</w:t>
      </w:r>
      <w:r w:rsidR="006A7C96" w:rsidRPr="008C0FC4">
        <w:rPr>
          <w:rFonts w:ascii="Times New Roman" w:hAnsi="Times New Roman" w:cs="Times New Roman"/>
        </w:rPr>
        <w:t xml:space="preserve"> At larger </w:t>
      </w:r>
      <w:r w:rsidR="00601792" w:rsidRPr="008C0FC4">
        <w:rPr>
          <w:rFonts w:ascii="Times New Roman" w:hAnsi="Times New Roman" w:cs="Times New Roman"/>
        </w:rPr>
        <w:t>Transmission angel</w:t>
      </w:r>
      <m:oMath>
        <m:d>
          <m:dPr>
            <m:ctrlPr>
              <w:rPr>
                <w:rFonts w:ascii="Cambria Math" w:hAnsi="Cambria Math" w:cs="Times New Roman"/>
                <w:i/>
              </w:rPr>
            </m:ctrlPr>
          </m:dPr>
          <m:e>
            <m:r>
              <w:rPr>
                <w:rFonts w:ascii="Cambria Math" w:hAnsi="Cambria Math" w:cs="Times New Roman"/>
              </w:rPr>
              <m:t>γ</m:t>
            </m:r>
          </m:e>
        </m:d>
      </m:oMath>
      <w:r w:rsidR="006B05A6" w:rsidRPr="008C0FC4">
        <w:rPr>
          <w:rFonts w:ascii="Times New Roman" w:eastAsiaTheme="minorEastAsia" w:hAnsi="Times New Roman" w:cs="Times New Roman"/>
        </w:rPr>
        <w:t>, The mechanical advantage is more.</w:t>
      </w:r>
    </w:p>
    <w:p w14:paraId="08A99942" w14:textId="03D6A9BE" w:rsidR="00251F03" w:rsidRPr="008C0FC4" w:rsidRDefault="00251F03" w:rsidP="007800B0">
      <w:pPr>
        <w:pStyle w:val="ListParagraph"/>
        <w:numPr>
          <w:ilvl w:val="0"/>
          <w:numId w:val="15"/>
        </w:numPr>
        <w:spacing w:after="0"/>
        <w:jc w:val="both"/>
        <w:rPr>
          <w:rFonts w:ascii="Times New Roman" w:hAnsi="Times New Roman" w:cs="Times New Roman"/>
        </w:rPr>
      </w:pPr>
      <w:r w:rsidRPr="008C0FC4">
        <w:rPr>
          <w:rFonts w:ascii="Times New Roman" w:hAnsi="Times New Roman" w:cs="Times New Roman"/>
        </w:rPr>
        <w:t>In C-R Mechanism</w:t>
      </w:r>
      <w:r w:rsidR="00985D71" w:rsidRPr="008C0FC4">
        <w:rPr>
          <w:rFonts w:ascii="Times New Roman" w:hAnsi="Times New Roman" w:cs="Times New Roman"/>
        </w:rPr>
        <w:t xml:space="preserve">, </w:t>
      </w:r>
      <w:r w:rsidR="00217A0D" w:rsidRPr="008C0FC4">
        <w:rPr>
          <w:rFonts w:ascii="Times New Roman" w:hAnsi="Times New Roman" w:cs="Times New Roman"/>
        </w:rPr>
        <w:t>T</w:t>
      </w:r>
      <w:r w:rsidR="00985D71" w:rsidRPr="008C0FC4">
        <w:rPr>
          <w:rFonts w:ascii="Times New Roman" w:hAnsi="Times New Roman" w:cs="Times New Roman"/>
        </w:rPr>
        <w:t>ransmission angel</w:t>
      </w:r>
      <m:oMath>
        <m:d>
          <m:dPr>
            <m:ctrlPr>
              <w:rPr>
                <w:rFonts w:ascii="Cambria Math" w:hAnsi="Cambria Math" w:cs="Times New Roman"/>
                <w:i/>
              </w:rPr>
            </m:ctrlPr>
          </m:dPr>
          <m:e>
            <m:r>
              <w:rPr>
                <w:rFonts w:ascii="Cambria Math" w:hAnsi="Cambria Math" w:cs="Times New Roman"/>
              </w:rPr>
              <m:t>γ</m:t>
            </m:r>
          </m:e>
        </m:d>
      </m:oMath>
      <w:r w:rsidR="00217A0D" w:rsidRPr="008C0FC4">
        <w:rPr>
          <w:rFonts w:ascii="Times New Roman" w:hAnsi="Times New Roman" w:cs="Times New Roman"/>
        </w:rPr>
        <w:t xml:space="preserve"> will be min. or max. at </w:t>
      </w:r>
      <m:oMath>
        <m:r>
          <w:rPr>
            <w:rFonts w:ascii="Cambria Math" w:eastAsiaTheme="minorEastAsia" w:hAnsi="Cambria Math" w:cs="Times New Roman"/>
          </w:rPr>
          <m:t>θ=</m:t>
        </m:r>
        <m:r>
          <w:rPr>
            <w:rFonts w:ascii="Cambria Math" w:hAnsi="Cambria Math" w:cs="Times New Roman"/>
          </w:rPr>
          <m:t>0</m:t>
        </m:r>
        <m:r>
          <w:rPr>
            <w:rFonts w:ascii="Cambria Math" w:eastAsia="Calibri" w:hAnsi="Cambria Math" w:cs="Times New Roman"/>
          </w:rPr>
          <m:t>°</m:t>
        </m:r>
      </m:oMath>
      <w:r w:rsidR="003B3C1B" w:rsidRPr="008C0FC4">
        <w:rPr>
          <w:rFonts w:ascii="Times New Roman" w:eastAsiaTheme="minorEastAsia" w:hAnsi="Times New Roman" w:cs="Times New Roman"/>
        </w:rPr>
        <w:t xml:space="preserve"> or </w:t>
      </w:r>
      <m:oMath>
        <m:r>
          <w:rPr>
            <w:rFonts w:ascii="Cambria Math" w:eastAsiaTheme="minorEastAsia" w:hAnsi="Cambria Math" w:cs="Times New Roman"/>
          </w:rPr>
          <m:t>18</m:t>
        </m:r>
        <m:r>
          <w:rPr>
            <w:rFonts w:ascii="Cambria Math" w:hAnsi="Cambria Math" w:cs="Times New Roman"/>
          </w:rPr>
          <m:t>0</m:t>
        </m:r>
        <m:r>
          <w:rPr>
            <w:rFonts w:ascii="Cambria Math" w:eastAsia="Calibri" w:hAnsi="Cambria Math" w:cs="Times New Roman"/>
          </w:rPr>
          <m:t>°</m:t>
        </m:r>
      </m:oMath>
      <w:r w:rsidR="00B20B6D" w:rsidRPr="008C0FC4">
        <w:rPr>
          <w:rFonts w:ascii="Times New Roman" w:eastAsiaTheme="minorEastAsia" w:hAnsi="Times New Roman" w:cs="Times New Roman"/>
        </w:rPr>
        <w:t xml:space="preserve"> respectively</w:t>
      </w:r>
      <w:r w:rsidR="009330D2" w:rsidRPr="008C0FC4">
        <w:rPr>
          <w:rFonts w:ascii="Times New Roman" w:eastAsiaTheme="minorEastAsia" w:hAnsi="Times New Roman" w:cs="Times New Roman"/>
        </w:rPr>
        <w:t xml:space="preserve"> </w:t>
      </w:r>
      <w:r w:rsidR="00443E8B" w:rsidRPr="008C0FC4">
        <w:rPr>
          <w:rFonts w:ascii="Times New Roman" w:eastAsiaTheme="minorEastAsia" w:hAnsi="Times New Roman" w:cs="Times New Roman"/>
        </w:rPr>
        <w:t>(</w:t>
      </w:r>
      <w:r w:rsidR="009330D2" w:rsidRPr="008C0FC4">
        <w:rPr>
          <w:rFonts w:ascii="Times New Roman" w:eastAsiaTheme="minorEastAsia" w:hAnsi="Times New Roman" w:cs="Times New Roman"/>
        </w:rPr>
        <w:t>d</w:t>
      </w:r>
      <w:r w:rsidR="00443E8B" w:rsidRPr="008C0FC4">
        <w:rPr>
          <w:rFonts w:ascii="Times New Roman" w:eastAsiaTheme="minorEastAsia" w:hAnsi="Times New Roman" w:cs="Times New Roman"/>
        </w:rPr>
        <w:t xml:space="preserve">erivation </w:t>
      </w:r>
      <w:r w:rsidR="008D4391" w:rsidRPr="008C0FC4">
        <w:rPr>
          <w:rFonts w:ascii="Times New Roman" w:eastAsiaTheme="minorEastAsia" w:hAnsi="Times New Roman" w:cs="Times New Roman"/>
        </w:rPr>
        <w:t>in</w:t>
      </w:r>
      <w:r w:rsidR="00443E8B" w:rsidRPr="008C0FC4">
        <w:rPr>
          <w:rFonts w:ascii="Times New Roman" w:eastAsiaTheme="minorEastAsia" w:hAnsi="Times New Roman" w:cs="Times New Roman"/>
        </w:rPr>
        <w:t xml:space="preserve"> page)</w:t>
      </w:r>
      <w:r w:rsidR="009330D2" w:rsidRPr="008C0FC4">
        <w:rPr>
          <w:rFonts w:ascii="Times New Roman" w:eastAsiaTheme="minorEastAsia" w:hAnsi="Times New Roman" w:cs="Times New Roman"/>
        </w:rPr>
        <w:t>.</w:t>
      </w:r>
    </w:p>
    <w:p w14:paraId="11CA6A7B" w14:textId="77777777" w:rsidR="00AB72FD" w:rsidRDefault="00AB72FD" w:rsidP="00C867AA">
      <w:pPr>
        <w:spacing w:after="0"/>
        <w:rPr>
          <w:rFonts w:ascii="Times New Roman" w:hAnsi="Times New Roman" w:cs="Times New Roman"/>
          <w:b/>
          <w:bCs/>
        </w:rPr>
      </w:pPr>
    </w:p>
    <w:p w14:paraId="64263788" w14:textId="42CEC78E" w:rsidR="00F65B3A" w:rsidRPr="00C867AA" w:rsidRDefault="00D717CF" w:rsidP="00C867AA">
      <w:pPr>
        <w:spacing w:after="0"/>
        <w:rPr>
          <w:rFonts w:ascii="Times New Roman" w:hAnsi="Times New Roman" w:cs="Times New Roman"/>
          <w:b/>
          <w:bCs/>
        </w:rPr>
      </w:pPr>
      <w:r w:rsidRPr="008C0FC4">
        <w:rPr>
          <w:rFonts w:ascii="Times New Roman" w:hAnsi="Times New Roman" w:cs="Times New Roman"/>
          <w:b/>
          <w:bCs/>
        </w:rPr>
        <w:t>MECHANICAL ADVANTAGE (</w:t>
      </w:r>
      <m:oMath>
        <m:r>
          <m:rPr>
            <m:sty m:val="bi"/>
          </m:rPr>
          <w:rPr>
            <w:rFonts w:ascii="Cambria Math" w:hAnsi="Cambria Math" w:cs="Times New Roman"/>
          </w:rPr>
          <m:t>M.A.</m:t>
        </m:r>
      </m:oMath>
      <w:r w:rsidRPr="008C0FC4">
        <w:rPr>
          <w:rFonts w:ascii="Times New Roman" w:hAnsi="Times New Roman" w:cs="Times New Roman"/>
          <w:b/>
          <w:bCs/>
        </w:rPr>
        <w:t>):</w:t>
      </w:r>
      <w:r w:rsidR="00D53503">
        <w:rPr>
          <w:rFonts w:ascii="Times New Roman" w:hAnsi="Times New Roman" w:cs="Times New Roman"/>
          <w:b/>
          <w:bCs/>
        </w:rPr>
        <w:t xml:space="preserve"> </w:t>
      </w:r>
      <w:r w:rsidR="008C0FC4" w:rsidRPr="00C867AA">
        <w:rPr>
          <w:rFonts w:ascii="Times New Roman" w:hAnsi="Times New Roman" w:cs="Times New Roman"/>
        </w:rPr>
        <w:t xml:space="preserve">It is used to denote the </w:t>
      </w:r>
      <w:r w:rsidR="00535863" w:rsidRPr="00C867AA">
        <w:rPr>
          <w:rFonts w:ascii="Times New Roman" w:hAnsi="Times New Roman" w:cs="Times New Roman"/>
        </w:rPr>
        <w:t>effectiveness</w:t>
      </w:r>
      <w:r w:rsidR="008C0FC4" w:rsidRPr="00C867AA">
        <w:rPr>
          <w:rFonts w:ascii="Times New Roman" w:hAnsi="Times New Roman" w:cs="Times New Roman"/>
        </w:rPr>
        <w:t xml:space="preserve"> of the mechanism.</w:t>
      </w:r>
      <w:r w:rsidR="00F84DA5">
        <w:rPr>
          <w:rFonts w:ascii="Times New Roman" w:hAnsi="Times New Roman" w:cs="Times New Roman"/>
        </w:rPr>
        <w:t xml:space="preserve"> </w:t>
      </w:r>
      <m:oMath>
        <m:r>
          <w:rPr>
            <w:rFonts w:ascii="Cambria Math" w:hAnsi="Cambria Math" w:cs="Times New Roman"/>
          </w:rPr>
          <m:t>M.A.≥1</m:t>
        </m:r>
      </m:oMath>
    </w:p>
    <w:p w14:paraId="1241B5C1" w14:textId="17DDF73F" w:rsidR="009F4F21" w:rsidRPr="00EE2E94" w:rsidRDefault="007827E7" w:rsidP="006646A5">
      <w:pPr>
        <w:pStyle w:val="ListParagraph"/>
        <w:numPr>
          <w:ilvl w:val="0"/>
          <w:numId w:val="15"/>
        </w:numPr>
        <w:tabs>
          <w:tab w:val="left" w:pos="1928"/>
        </w:tabs>
        <w:spacing w:after="0"/>
        <w:rPr>
          <w:rFonts w:ascii="Times New Roman" w:hAnsi="Times New Roman" w:cs="Times New Roman"/>
        </w:rPr>
      </w:pPr>
      <w:r>
        <w:rPr>
          <w:rFonts w:ascii="Times New Roman" w:hAnsi="Times New Roman" w:cs="Times New Roman"/>
        </w:rPr>
        <w:t>The mechanism which are use</w:t>
      </w:r>
      <w:r w:rsidR="00FE47C2">
        <w:rPr>
          <w:rFonts w:ascii="Times New Roman" w:hAnsi="Times New Roman" w:cs="Times New Roman"/>
        </w:rPr>
        <w:t>d</w:t>
      </w:r>
      <w:r>
        <w:rPr>
          <w:rFonts w:ascii="Times New Roman" w:hAnsi="Times New Roman" w:cs="Times New Roman"/>
        </w:rPr>
        <w:t xml:space="preserve"> to carry the load for them, mechanical advantage is,</w:t>
      </w:r>
      <w:r w:rsidR="009F642F">
        <w:rPr>
          <w:rFonts w:ascii="Times New Roman" w:hAnsi="Times New Roman" w:cs="Times New Roman"/>
        </w:rPr>
        <w:t xml:space="preserve"> </w:t>
      </w:r>
      <m:oMath>
        <m:r>
          <w:rPr>
            <w:rFonts w:ascii="Cambria Math" w:hAnsi="Cambria Math" w:cs="Times New Roman"/>
          </w:rPr>
          <m:t>M.A.=</m:t>
        </m:r>
        <m:f>
          <m:fPr>
            <m:type m:val="lin"/>
            <m:ctrlPr>
              <w:rPr>
                <w:rFonts w:ascii="Cambria Math" w:hAnsi="Cambria Math" w:cs="Times New Roman"/>
                <w:i/>
              </w:rPr>
            </m:ctrlPr>
          </m:fPr>
          <m:num>
            <m:r>
              <w:rPr>
                <w:rFonts w:ascii="Cambria Math" w:hAnsi="Cambria Math" w:cs="Times New Roman"/>
              </w:rPr>
              <m:t>Load</m:t>
            </m:r>
          </m:num>
          <m:den>
            <m:r>
              <w:rPr>
                <w:rFonts w:ascii="Cambria Math" w:hAnsi="Cambria Math" w:cs="Times New Roman"/>
              </w:rPr>
              <m:t>Effort</m:t>
            </m:r>
          </m:den>
        </m:f>
      </m:oMath>
    </w:p>
    <w:p w14:paraId="51CE5D24" w14:textId="70BFBF9E" w:rsidR="00EE2E94" w:rsidRPr="00B26C2C" w:rsidRDefault="00EE2E94" w:rsidP="006646A5">
      <w:pPr>
        <w:pStyle w:val="ListParagraph"/>
        <w:numPr>
          <w:ilvl w:val="0"/>
          <w:numId w:val="15"/>
        </w:numPr>
        <w:tabs>
          <w:tab w:val="left" w:pos="1928"/>
        </w:tabs>
        <w:spacing w:after="0"/>
        <w:rPr>
          <w:rFonts w:ascii="Times New Roman" w:hAnsi="Times New Roman" w:cs="Times New Roman"/>
        </w:rPr>
      </w:pPr>
      <w:r>
        <w:rPr>
          <w:rFonts w:ascii="Times New Roman" w:hAnsi="Times New Roman" w:cs="Times New Roman"/>
        </w:rPr>
        <w:t>The mechanism which</w:t>
      </w:r>
      <w:r w:rsidR="009A60F8">
        <w:rPr>
          <w:rFonts w:ascii="Times New Roman" w:hAnsi="Times New Roman" w:cs="Times New Roman"/>
        </w:rPr>
        <w:t xml:space="preserve"> are used to transfer torque for them, Mechanical advantage is</w:t>
      </w:r>
      <w:r w:rsidR="00BD4C6D">
        <w:rPr>
          <w:rFonts w:ascii="Times New Roman" w:hAnsi="Times New Roman" w:cs="Times New Roman"/>
        </w:rPr>
        <w:t xml:space="preserve">, </w:t>
      </w:r>
      <m:oMath>
        <m:r>
          <w:rPr>
            <w:rFonts w:ascii="Cambria Math" w:hAnsi="Cambria Math" w:cs="Times New Roman"/>
          </w:rPr>
          <m:t>M.A.=</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num>
          <m:den>
            <m:sSub>
              <m:sSubPr>
                <m:ctrlPr>
                  <w:rPr>
                    <w:rFonts w:ascii="Cambria Math" w:hAnsi="Cambria Math" w:cs="Times New Roman"/>
                    <w:i/>
                  </w:rPr>
                </m:ctrlPr>
              </m:sSubPr>
              <m:e>
                <m:r>
                  <w:rPr>
                    <w:rFonts w:ascii="Cambria Math" w:hAnsi="Cambria Math" w:cs="Times New Roman"/>
                  </w:rPr>
                  <m:t>T</m:t>
                </m:r>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den>
        </m:f>
      </m:oMath>
    </w:p>
    <w:p w14:paraId="1F583D93" w14:textId="751E50E3" w:rsidR="00B26C2C" w:rsidRPr="009578C5" w:rsidRDefault="00AE093D" w:rsidP="006646A5">
      <w:pPr>
        <w:pStyle w:val="ListParagraph"/>
        <w:numPr>
          <w:ilvl w:val="0"/>
          <w:numId w:val="15"/>
        </w:numPr>
        <w:tabs>
          <w:tab w:val="left" w:pos="1928"/>
        </w:tabs>
        <w:spacing w:after="0"/>
        <w:rPr>
          <w:rFonts w:ascii="Times New Roman" w:hAnsi="Times New Roman" w:cs="Times New Roman"/>
        </w:rPr>
      </w:pPr>
      <m:oMath>
        <m:r>
          <w:rPr>
            <w:rFonts w:ascii="Cambria Math" w:hAnsi="Cambria Math" w:cs="Times New Roman"/>
          </w:rPr>
          <m:t>M.A.</m:t>
        </m:r>
      </m:oMath>
      <w:r w:rsidR="00F75A8F">
        <w:rPr>
          <w:rFonts w:ascii="Times New Roman" w:eastAsiaTheme="minorEastAsia" w:hAnsi="Times New Roman" w:cs="Times New Roman"/>
        </w:rPr>
        <w:t xml:space="preserve"> infinite means a very small input torque is required to overcome a very large output torque.</w:t>
      </w:r>
    </w:p>
    <w:p w14:paraId="2711FA4B" w14:textId="0D41CF15" w:rsidR="009578C5" w:rsidRPr="00486DAE" w:rsidRDefault="009578C5" w:rsidP="006646A5">
      <w:pPr>
        <w:pStyle w:val="ListParagraph"/>
        <w:numPr>
          <w:ilvl w:val="0"/>
          <w:numId w:val="15"/>
        </w:numPr>
        <w:tabs>
          <w:tab w:val="left" w:pos="1928"/>
        </w:tabs>
        <w:spacing w:after="0"/>
        <w:rPr>
          <w:rFonts w:ascii="Times New Roman" w:hAnsi="Times New Roman" w:cs="Times New Roman"/>
        </w:rPr>
      </w:pPr>
      <w:r>
        <w:rPr>
          <w:rFonts w:ascii="Times New Roman" w:hAnsi="Times New Roman" w:cs="Times New Roman"/>
        </w:rPr>
        <w:t xml:space="preserve">For </w:t>
      </w:r>
      <w:r w:rsidR="005F2A0B" w:rsidRPr="008C0FC4">
        <w:rPr>
          <w:rFonts w:ascii="Times New Roman" w:hAnsi="Times New Roman" w:cs="Times New Roman"/>
        </w:rPr>
        <w:t>4 bar mechanism</w:t>
      </w:r>
      <w:r w:rsidR="00B878D3">
        <w:rPr>
          <w:rFonts w:ascii="Times New Roman" w:hAnsi="Times New Roman" w:cs="Times New Roman"/>
        </w:rPr>
        <w:t xml:space="preserve">, </w:t>
      </w:r>
      <m:oMath>
        <m:r>
          <w:rPr>
            <w:rFonts w:ascii="Cambria Math" w:hAnsi="Cambria Math" w:cs="Times New Roman"/>
          </w:rPr>
          <m:t>M.A.</m:t>
        </m:r>
      </m:oMath>
      <w:r w:rsidR="00C51112">
        <w:rPr>
          <w:rFonts w:ascii="Times New Roman" w:eastAsiaTheme="minorEastAsia" w:hAnsi="Times New Roman" w:cs="Times New Roman"/>
        </w:rPr>
        <w:t xml:space="preserve"> will be variable a</w:t>
      </w:r>
      <w:r w:rsidR="007C0339">
        <w:rPr>
          <w:rFonts w:ascii="Times New Roman" w:eastAsiaTheme="minorEastAsia" w:hAnsi="Times New Roman" w:cs="Times New Roman"/>
        </w:rPr>
        <w:t>s</w:t>
      </w:r>
      <w:r w:rsidR="00C51112">
        <w:rPr>
          <w:rFonts w:ascii="Times New Roman" w:eastAsiaTheme="minorEastAsia" w:hAnsi="Times New Roman" w:cs="Times New Roman"/>
        </w:rPr>
        <w:t xml:space="preserve"> pressure angle and transmission angle changes continuously.</w:t>
      </w:r>
    </w:p>
    <w:p w14:paraId="30B2153F" w14:textId="2BBE35BB" w:rsidR="00486DAE" w:rsidRPr="00486DAE" w:rsidRDefault="00486DAE" w:rsidP="006646A5">
      <w:pPr>
        <w:pStyle w:val="ListParagraph"/>
        <w:numPr>
          <w:ilvl w:val="0"/>
          <w:numId w:val="15"/>
        </w:numPr>
        <w:tabs>
          <w:tab w:val="left" w:pos="1928"/>
        </w:tabs>
        <w:spacing w:after="0"/>
        <w:rPr>
          <w:rFonts w:ascii="Times New Roman" w:hAnsi="Times New Roman" w:cs="Times New Roman"/>
        </w:rPr>
      </w:pPr>
      <w:r>
        <w:rPr>
          <w:rFonts w:ascii="Times New Roman" w:eastAsiaTheme="minorEastAsia" w:hAnsi="Times New Roman" w:cs="Times New Roman"/>
        </w:rPr>
        <w:t>In a mechanism corresponding to large value of transmission angle mechanical advantage will be large.</w:t>
      </w:r>
    </w:p>
    <w:p w14:paraId="06C99E3D" w14:textId="274CDE7B" w:rsidR="00B26C2C" w:rsidRPr="000171C1" w:rsidRDefault="00CE788C" w:rsidP="000171C1">
      <w:pPr>
        <w:pStyle w:val="ListParagraph"/>
        <w:numPr>
          <w:ilvl w:val="0"/>
          <w:numId w:val="15"/>
        </w:numPr>
        <w:tabs>
          <w:tab w:val="left" w:pos="1928"/>
        </w:tabs>
        <w:spacing w:after="0"/>
        <w:rPr>
          <w:rFonts w:ascii="Times New Roman" w:hAnsi="Times New Roman" w:cs="Times New Roman"/>
        </w:rPr>
      </w:pPr>
      <w:r>
        <w:rPr>
          <w:rFonts w:ascii="Times New Roman" w:eastAsiaTheme="minorEastAsia" w:hAnsi="Times New Roman" w:cs="Times New Roman"/>
        </w:rPr>
        <w:t xml:space="preserve">Velocity ratio is the performance </w:t>
      </w:r>
      <w:r w:rsidR="00F73B18">
        <w:rPr>
          <w:rFonts w:ascii="Times New Roman" w:eastAsiaTheme="minorEastAsia" w:hAnsi="Times New Roman" w:cs="Times New Roman"/>
        </w:rPr>
        <w:t>parameter</w:t>
      </w:r>
      <w:r>
        <w:rPr>
          <w:rFonts w:ascii="Times New Roman" w:eastAsiaTheme="minorEastAsia" w:hAnsi="Times New Roman" w:cs="Times New Roman"/>
        </w:rPr>
        <w:t xml:space="preserve"> mainly for the </w:t>
      </w:r>
      <w:r w:rsidR="00F73B18">
        <w:rPr>
          <w:rFonts w:ascii="Times New Roman" w:eastAsiaTheme="minorEastAsia" w:hAnsi="Times New Roman" w:cs="Times New Roman"/>
        </w:rPr>
        <w:t>mechanics</w:t>
      </w:r>
      <w:r>
        <w:rPr>
          <w:rFonts w:ascii="Times New Roman" w:eastAsiaTheme="minorEastAsia" w:hAnsi="Times New Roman" w:cs="Times New Roman"/>
        </w:rPr>
        <w:t xml:space="preserve"> which do not </w:t>
      </w:r>
      <w:r w:rsidR="00D0231B">
        <w:rPr>
          <w:rFonts w:ascii="Times New Roman" w:eastAsiaTheme="minorEastAsia" w:hAnsi="Times New Roman" w:cs="Times New Roman"/>
        </w:rPr>
        <w:t>transform</w:t>
      </w:r>
      <w:r>
        <w:rPr>
          <w:rFonts w:ascii="Times New Roman" w:eastAsiaTheme="minorEastAsia" w:hAnsi="Times New Roman" w:cs="Times New Roman"/>
        </w:rPr>
        <w:t xml:space="preserve"> the type of relative motion.</w:t>
      </w:r>
    </w:p>
    <w:p w14:paraId="4AFFDE7D" w14:textId="23646BF5" w:rsidR="000171C1" w:rsidRDefault="00646AA2" w:rsidP="0013624F">
      <w:pPr>
        <w:tabs>
          <w:tab w:val="left" w:pos="1928"/>
        </w:tabs>
        <w:spacing w:before="240" w:after="0"/>
        <w:rPr>
          <w:rFonts w:ascii="Times New Roman" w:hAnsi="Times New Roman" w:cs="Times New Roman"/>
          <w:b/>
          <w:bCs/>
        </w:rPr>
      </w:pPr>
      <w:r w:rsidRPr="009E7D3F">
        <w:rPr>
          <w:rFonts w:ascii="Times New Roman" w:hAnsi="Times New Roman" w:cs="Times New Roman"/>
          <w:b/>
          <w:bCs/>
        </w:rPr>
        <w:t>EFFICIENCY OF MECHANISM</w:t>
      </w:r>
      <w:r w:rsidR="00640CFA">
        <w:rPr>
          <w:rFonts w:ascii="Times New Roman" w:hAnsi="Times New Roman" w:cs="Times New Roman"/>
          <w:b/>
          <w:bCs/>
        </w:rPr>
        <w:t xml:space="preserve"> </w:t>
      </w:r>
      <w:r w:rsidR="00A13D14" w:rsidRPr="008C0FC4">
        <w:rPr>
          <w:rFonts w:ascii="Times New Roman" w:hAnsi="Times New Roman" w:cs="Times New Roman"/>
          <w:b/>
          <w:bCs/>
        </w:rPr>
        <w:t>(</w:t>
      </w:r>
      <m:oMath>
        <m:r>
          <m:rPr>
            <m:sty m:val="bi"/>
          </m:rPr>
          <w:rPr>
            <w:rFonts w:ascii="Cambria Math" w:hAnsi="Cambria Math" w:cs="Times New Roman"/>
          </w:rPr>
          <m:t>η</m:t>
        </m:r>
      </m:oMath>
      <w:r w:rsidR="00A13D14" w:rsidRPr="008C0FC4">
        <w:rPr>
          <w:rFonts w:ascii="Times New Roman" w:hAnsi="Times New Roman" w:cs="Times New Roman"/>
          <w:b/>
          <w:bCs/>
        </w:rPr>
        <w:t>):</w:t>
      </w:r>
      <w:r w:rsidR="00640CFA">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2972"/>
        <w:gridCol w:w="2410"/>
        <w:gridCol w:w="5074"/>
      </w:tblGrid>
      <w:tr w:rsidR="00EE5730" w14:paraId="3E7AA436" w14:textId="7781DF6C" w:rsidTr="00AD0F74">
        <w:tc>
          <w:tcPr>
            <w:tcW w:w="2972" w:type="dxa"/>
          </w:tcPr>
          <w:p w14:paraId="3531C7AF" w14:textId="1FF65B0C" w:rsidR="00EE5730" w:rsidRPr="00A5476D" w:rsidRDefault="00EE5730" w:rsidP="000171C1">
            <w:pPr>
              <w:tabs>
                <w:tab w:val="left" w:pos="1928"/>
              </w:tabs>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Power</m:t>
                        </m:r>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num>
                  <m:den>
                    <m:sSub>
                      <m:sSubPr>
                        <m:ctrlPr>
                          <w:rPr>
                            <w:rFonts w:ascii="Cambria Math" w:hAnsi="Cambria Math" w:cs="Times New Roman"/>
                            <w:i/>
                          </w:rPr>
                        </m:ctrlPr>
                      </m:sSubPr>
                      <m:e>
                        <m:r>
                          <w:rPr>
                            <w:rFonts w:ascii="Cambria Math" w:hAnsi="Cambria Math" w:cs="Times New Roman"/>
                          </w:rPr>
                          <m:t>Power</m:t>
                        </m:r>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Tω</m:t>
                            </m:r>
                          </m:e>
                        </m:d>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num>
                  <m:den>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Tω</m:t>
                            </m:r>
                          </m:e>
                        </m:d>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den>
                </m:f>
              </m:oMath>
            </m:oMathPara>
          </w:p>
        </w:tc>
        <w:tc>
          <w:tcPr>
            <w:tcW w:w="2410" w:type="dxa"/>
          </w:tcPr>
          <w:p w14:paraId="60A7C6B2" w14:textId="2BC7D2A6" w:rsidR="00EE5730" w:rsidRPr="00A5476D" w:rsidRDefault="00EE5730" w:rsidP="000171C1">
            <w:pPr>
              <w:tabs>
                <w:tab w:val="left" w:pos="1928"/>
              </w:tabs>
              <w:rPr>
                <w:rFonts w:ascii="Times New Roman" w:eastAsiaTheme="minorEastAsia" w:hAnsi="Times New Roman" w:cs="Times New Roman"/>
              </w:rPr>
            </w:pPr>
            <w:r w:rsidRPr="00A5476D">
              <w:rPr>
                <w:rFonts w:ascii="Times New Roman" w:hAnsi="Times New Roman" w:cs="Times New Roman"/>
              </w:rPr>
              <w:t xml:space="preserve">For </w:t>
            </w:r>
            <m:oMath>
              <m:r>
                <w:rPr>
                  <w:rFonts w:ascii="Cambria Math" w:hAnsi="Cambria Math" w:cs="Times New Roman"/>
                </w:rPr>
                <m:t>η=100%</m:t>
              </m:r>
            </m:oMath>
            <w:r w:rsidRPr="00A5476D">
              <w:rPr>
                <w:rFonts w:ascii="Times New Roman" w:eastAsiaTheme="minorEastAsia" w:hAnsi="Times New Roman" w:cs="Times New Roman"/>
              </w:rPr>
              <w:t>,</w:t>
            </w:r>
          </w:p>
          <w:p w14:paraId="51C64610" w14:textId="705F4023" w:rsidR="00EE5730" w:rsidRPr="00A5476D" w:rsidRDefault="00D049C6" w:rsidP="000171C1">
            <w:pPr>
              <w:tabs>
                <w:tab w:val="left" w:pos="1928"/>
              </w:tabs>
              <w:rPr>
                <w:rFonts w:ascii="Times New Roman" w:hAnsi="Times New Roman" w:cs="Times New Roman"/>
              </w:rPr>
            </w:pPr>
            <m:oMathPara>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Tω</m:t>
                        </m:r>
                      </m:e>
                    </m:d>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Tω</m:t>
                        </m:r>
                      </m:e>
                    </m:d>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oMath>
            </m:oMathPara>
          </w:p>
        </w:tc>
        <w:tc>
          <w:tcPr>
            <w:tcW w:w="5074" w:type="dxa"/>
          </w:tcPr>
          <w:p w14:paraId="4C651B22" w14:textId="122F327C" w:rsidR="00EE5730" w:rsidRPr="00A5476D" w:rsidRDefault="001A1F50" w:rsidP="000171C1">
            <w:pPr>
              <w:tabs>
                <w:tab w:val="left" w:pos="1928"/>
              </w:tabs>
              <w:rPr>
                <w:rFonts w:ascii="Times New Roman" w:hAnsi="Times New Roman" w:cs="Times New Roman"/>
              </w:rPr>
            </w:pPr>
            <m:oMathPara>
              <m:oMath>
                <m:r>
                  <w:rPr>
                    <w:rFonts w:ascii="Cambria Math" w:hAnsi="Cambria Math" w:cs="Times New Roman"/>
                  </w:rPr>
                  <m:t>M.A.=</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num>
                  <m:den>
                    <m:sSub>
                      <m:sSubPr>
                        <m:ctrlPr>
                          <w:rPr>
                            <w:rFonts w:ascii="Cambria Math" w:hAnsi="Cambria Math" w:cs="Times New Roman"/>
                            <w:i/>
                          </w:rPr>
                        </m:ctrlPr>
                      </m:sSubPr>
                      <m:e>
                        <m:r>
                          <w:rPr>
                            <w:rFonts w:ascii="Cambria Math" w:hAnsi="Cambria Math" w:cs="Times New Roman"/>
                          </w:rPr>
                          <m:t>T</m:t>
                        </m:r>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f>
                          <m:fPr>
                            <m:type m:val="lin"/>
                            <m:ctrlPr>
                              <w:rPr>
                                <w:rFonts w:ascii="Cambria Math" w:hAnsi="Cambria Math" w:cs="Times New Roman"/>
                                <w:i/>
                              </w:rPr>
                            </m:ctrlPr>
                          </m:fPr>
                          <m:num>
                            <m:r>
                              <w:rPr>
                                <w:rFonts w:ascii="Cambria Math" w:hAnsi="Cambria Math" w:cs="Times New Roman"/>
                              </w:rPr>
                              <m:t>O</m:t>
                            </m:r>
                          </m:num>
                          <m:den>
                            <m:r>
                              <w:rPr>
                                <w:rFonts w:ascii="Cambria Math" w:hAnsi="Cambria Math" w:cs="Times New Roman"/>
                              </w:rPr>
                              <m:t>P</m:t>
                            </m:r>
                          </m:den>
                        </m:f>
                      </m:sub>
                    </m:sSub>
                  </m:num>
                  <m:den>
                    <m:sSub>
                      <m:sSubPr>
                        <m:ctrlPr>
                          <w:rPr>
                            <w:rFonts w:ascii="Cambria Math" w:hAnsi="Cambria Math" w:cs="Times New Roman"/>
                            <w:i/>
                          </w:rPr>
                        </m:ctrlPr>
                      </m:sSubPr>
                      <m:e>
                        <m:r>
                          <w:rPr>
                            <w:rFonts w:ascii="Cambria Math" w:hAnsi="Cambria Math" w:cs="Times New Roman"/>
                          </w:rPr>
                          <m:t>ω</m:t>
                        </m:r>
                      </m:e>
                      <m:sub>
                        <m:f>
                          <m:fPr>
                            <m:type m:val="lin"/>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P</m:t>
                            </m:r>
                          </m:den>
                        </m:f>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Velocity Ratio</m:t>
                    </m:r>
                  </m:den>
                </m:f>
                <m:d>
                  <m:dPr>
                    <m:ctrlPr>
                      <w:rPr>
                        <w:rFonts w:ascii="Cambria Math" w:eastAsiaTheme="minorEastAsia" w:hAnsi="Cambria Math" w:cs="Times New Roman"/>
                        <w:i/>
                      </w:rPr>
                    </m:ctrlPr>
                  </m:dPr>
                  <m:e>
                    <m:r>
                      <w:rPr>
                        <w:rFonts w:ascii="Cambria Math" w:eastAsiaTheme="minorEastAsia" w:hAnsi="Cambria Math" w:cs="Times New Roman"/>
                      </w:rPr>
                      <m:t>∵</m:t>
                    </m:r>
                    <m:r>
                      <w:rPr>
                        <w:rFonts w:ascii="Cambria Math" w:hAnsi="Cambria Math" w:cs="Times New Roman"/>
                      </w:rPr>
                      <m:t>η=1</m:t>
                    </m:r>
                  </m:e>
                </m:d>
              </m:oMath>
            </m:oMathPara>
          </w:p>
        </w:tc>
      </w:tr>
      <w:tr w:rsidR="007841E7" w14:paraId="0C2A49B7" w14:textId="77777777" w:rsidTr="00AD0F74">
        <w:tc>
          <w:tcPr>
            <w:tcW w:w="2972" w:type="dxa"/>
          </w:tcPr>
          <w:p w14:paraId="40BC9300" w14:textId="77777777" w:rsidR="007841E7" w:rsidRDefault="007841E7" w:rsidP="000171C1">
            <w:pPr>
              <w:tabs>
                <w:tab w:val="left" w:pos="1928"/>
              </w:tabs>
              <w:rPr>
                <w:rFonts w:ascii="Times New Roman" w:hAnsi="Times New Roman" w:cs="Times New Roman"/>
              </w:rPr>
            </w:pPr>
            <w:r>
              <w:rPr>
                <w:rFonts w:ascii="Times New Roman" w:hAnsi="Times New Roman" w:cs="Times New Roman"/>
              </w:rPr>
              <w:t xml:space="preserve">For </w:t>
            </w:r>
            <w:r w:rsidRPr="008C0FC4">
              <w:rPr>
                <w:rFonts w:ascii="Times New Roman" w:hAnsi="Times New Roman" w:cs="Times New Roman"/>
              </w:rPr>
              <w:t>4 bar mechanism</w:t>
            </w:r>
            <w:r>
              <w:rPr>
                <w:rFonts w:ascii="Times New Roman" w:hAnsi="Times New Roman" w:cs="Times New Roman"/>
              </w:rPr>
              <w:t>,</w:t>
            </w:r>
          </w:p>
          <w:p w14:paraId="1A6DE2B0" w14:textId="6D5D0534" w:rsidR="007841E7" w:rsidRDefault="007841E7" w:rsidP="000171C1">
            <w:pPr>
              <w:tabs>
                <w:tab w:val="left" w:pos="1928"/>
              </w:tabs>
              <w:rPr>
                <w:rFonts w:ascii="Times New Roman" w:eastAsia="Calibri" w:hAnsi="Times New Roman" w:cs="Times New Roman"/>
              </w:rPr>
            </w:pPr>
            <m:oMathPara>
              <m:oMath>
                <m:r>
                  <w:rPr>
                    <w:rFonts w:ascii="Cambria Math" w:hAnsi="Cambria Math" w:cs="Times New Roman"/>
                  </w:rPr>
                  <m:t>M.A.=</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γ</m:t>
                        </m:r>
                      </m:e>
                    </m:func>
                  </m:num>
                  <m:den>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e>
                    </m:func>
                  </m:den>
                </m:f>
              </m:oMath>
            </m:oMathPara>
          </w:p>
        </w:tc>
        <w:tc>
          <w:tcPr>
            <w:tcW w:w="2410" w:type="dxa"/>
          </w:tcPr>
          <w:p w14:paraId="449B0AA6" w14:textId="77777777" w:rsidR="007841E7" w:rsidRDefault="007841E7" w:rsidP="000171C1">
            <w:pPr>
              <w:tabs>
                <w:tab w:val="left" w:pos="1928"/>
              </w:tabs>
              <w:rPr>
                <w:rFonts w:ascii="Times New Roman" w:eastAsia="Calibri" w:hAnsi="Times New Roman" w:cs="Times New Roman"/>
              </w:rPr>
            </w:pPr>
            <m:oMath>
              <m:r>
                <w:rPr>
                  <w:rFonts w:ascii="Cambria Math" w:hAnsi="Cambria Math" w:cs="Times New Roman"/>
                </w:rPr>
                <m:t>γ=</m:t>
              </m:r>
            </m:oMath>
            <w:r>
              <w:rPr>
                <w:rFonts w:ascii="Times New Roman" w:eastAsia="Calibri" w:hAnsi="Times New Roman" w:cs="Times New Roman"/>
              </w:rPr>
              <w:t xml:space="preserve"> Transmission angle,</w:t>
            </w:r>
          </w:p>
          <w:p w14:paraId="154E720B" w14:textId="0AF450C2" w:rsidR="007841E7" w:rsidRDefault="007841E7" w:rsidP="000171C1">
            <w:pPr>
              <w:tabs>
                <w:tab w:val="left" w:pos="1928"/>
              </w:tabs>
              <w:rPr>
                <w:rFonts w:ascii="Times New Roman" w:eastAsia="Calibri" w:hAnsi="Times New Roman" w:cs="Times New Roman"/>
              </w:rPr>
            </w:pPr>
            <m:oMath>
              <m:r>
                <w:rPr>
                  <w:rFonts w:ascii="Cambria Math" w:hAnsi="Cambria Math" w:cs="Times New Roman"/>
                </w:rPr>
                <m:t>∅=</m:t>
              </m:r>
            </m:oMath>
            <w:r>
              <w:rPr>
                <w:rFonts w:ascii="Times New Roman" w:eastAsia="Calibri" w:hAnsi="Times New Roman" w:cs="Times New Roman"/>
              </w:rPr>
              <w:t xml:space="preserve"> Angle between coupler and input link.</w:t>
            </w:r>
          </w:p>
        </w:tc>
        <w:tc>
          <w:tcPr>
            <w:tcW w:w="5074" w:type="dxa"/>
          </w:tcPr>
          <w:p w14:paraId="439A292C" w14:textId="7C99BDA2" w:rsidR="007841E7" w:rsidRDefault="009D1871" w:rsidP="000171C1">
            <w:pPr>
              <w:tabs>
                <w:tab w:val="left" w:pos="1928"/>
              </w:tabs>
              <w:rPr>
                <w:rFonts w:ascii="Times New Roman" w:eastAsia="Calibri" w:hAnsi="Times New Roman" w:cs="Times New Roman"/>
              </w:rPr>
            </w:pPr>
            <w:r>
              <w:rPr>
                <w:rFonts w:ascii="Times New Roman" w:eastAsia="Calibri" w:hAnsi="Times New Roman" w:cs="Times New Roman"/>
              </w:rPr>
              <w:t xml:space="preserve">At extreme position of Rocker, </w:t>
            </w:r>
            <m:oMath>
              <m:r>
                <w:rPr>
                  <w:rFonts w:ascii="Cambria Math" w:hAnsi="Cambria Math" w:cs="Times New Roman"/>
                </w:rPr>
                <m:t>∅</m:t>
              </m:r>
              <m:r>
                <w:rPr>
                  <w:rFonts w:ascii="Cambria Math" w:eastAsiaTheme="minorEastAsia" w:hAnsi="Cambria Math" w:cs="Times New Roman"/>
                </w:rPr>
                <m:t>=</m:t>
              </m:r>
              <m:r>
                <w:rPr>
                  <w:rFonts w:ascii="Cambria Math" w:hAnsi="Cambria Math" w:cs="Times New Roman"/>
                </w:rPr>
                <m:t>0</m:t>
              </m:r>
              <m:r>
                <w:rPr>
                  <w:rFonts w:ascii="Cambria Math" w:eastAsia="Calibri" w:hAnsi="Cambria Math" w:cs="Times New Roman"/>
                </w:rPr>
                <m:t>°</m:t>
              </m:r>
            </m:oMath>
            <w:r w:rsidR="001D2FCC" w:rsidRPr="008C0FC4">
              <w:rPr>
                <w:rFonts w:ascii="Times New Roman" w:eastAsiaTheme="minorEastAsia" w:hAnsi="Times New Roman" w:cs="Times New Roman"/>
              </w:rPr>
              <w:t xml:space="preserve"> or </w:t>
            </w:r>
            <m:oMath>
              <m:r>
                <w:rPr>
                  <w:rFonts w:ascii="Cambria Math" w:eastAsiaTheme="minorEastAsia" w:hAnsi="Cambria Math" w:cs="Times New Roman"/>
                </w:rPr>
                <m:t>18</m:t>
              </m:r>
              <m:r>
                <w:rPr>
                  <w:rFonts w:ascii="Cambria Math" w:hAnsi="Cambria Math" w:cs="Times New Roman"/>
                </w:rPr>
                <m:t>0</m:t>
              </m:r>
              <m:r>
                <w:rPr>
                  <w:rFonts w:ascii="Cambria Math" w:eastAsia="Calibri" w:hAnsi="Cambria Math" w:cs="Times New Roman"/>
                </w:rPr>
                <m:t>°</m:t>
              </m:r>
            </m:oMath>
            <w:r w:rsidR="00342BD6">
              <w:rPr>
                <w:rFonts w:ascii="Times New Roman" w:eastAsiaTheme="minorEastAsia" w:hAnsi="Times New Roman" w:cs="Times New Roman"/>
              </w:rPr>
              <w:t xml:space="preserve"> Where </w:t>
            </w:r>
            <w:r w:rsidR="004D1D52">
              <w:rPr>
                <w:rFonts w:ascii="Times New Roman" w:eastAsiaTheme="minorEastAsia" w:hAnsi="Times New Roman" w:cs="Times New Roman"/>
              </w:rPr>
              <w:t>angular</w:t>
            </w:r>
            <w:r w:rsidR="00342BD6">
              <w:rPr>
                <w:rFonts w:ascii="Times New Roman" w:eastAsiaTheme="minorEastAsia" w:hAnsi="Times New Roman" w:cs="Times New Roman"/>
              </w:rPr>
              <w:t xml:space="preserve"> velocity</w:t>
            </w:r>
            <w:r w:rsidR="00D92E54">
              <w:rPr>
                <w:rFonts w:ascii="Times New Roman" w:eastAsiaTheme="minorEastAsia" w:hAnsi="Times New Roman" w:cs="Times New Roman"/>
              </w:rPr>
              <w:t xml:space="preserve"> will be zero.</w:t>
            </w:r>
            <w:r w:rsidR="00411BAC">
              <w:rPr>
                <w:rFonts w:ascii="Times New Roman" w:eastAsiaTheme="minorEastAsia" w:hAnsi="Times New Roman" w:cs="Times New Roman"/>
              </w:rPr>
              <w:t xml:space="preserve"> It’s known as toggle positions.</w:t>
            </w:r>
            <w:r w:rsidR="000F1103">
              <w:rPr>
                <w:rFonts w:ascii="Times New Roman" w:eastAsiaTheme="minorEastAsia" w:hAnsi="Times New Roman" w:cs="Times New Roman"/>
              </w:rPr>
              <w:t xml:space="preserve"> Hence, </w:t>
            </w:r>
            <m:oMath>
              <m:r>
                <w:rPr>
                  <w:rFonts w:ascii="Cambria Math" w:hAnsi="Cambria Math" w:cs="Times New Roman"/>
                </w:rPr>
                <m:t>M.A.=∞</m:t>
              </m:r>
            </m:oMath>
          </w:p>
        </w:tc>
      </w:tr>
    </w:tbl>
    <w:p w14:paraId="5E8E5BD6" w14:textId="4CDC028B" w:rsidR="00ED604B" w:rsidRDefault="00E55F7A" w:rsidP="0013624F">
      <w:pPr>
        <w:tabs>
          <w:tab w:val="left" w:pos="1928"/>
        </w:tabs>
        <w:spacing w:before="240" w:after="0"/>
        <w:rPr>
          <w:rFonts w:ascii="Times New Roman" w:hAnsi="Times New Roman" w:cs="Times New Roman"/>
          <w:b/>
          <w:bCs/>
        </w:rPr>
      </w:pPr>
      <w:r w:rsidRPr="00FA1A7C">
        <w:rPr>
          <w:rFonts w:ascii="Times New Roman" w:hAnsi="Times New Roman" w:cs="Times New Roman"/>
          <w:b/>
          <w:bCs/>
        </w:rPr>
        <w:t>EQUIVALENT LINK</w:t>
      </w:r>
      <w:bookmarkStart w:id="3" w:name="_GoBack"/>
      <w:bookmarkEnd w:id="3"/>
      <w:r w:rsidRPr="00FA1A7C">
        <w:rPr>
          <w:rFonts w:ascii="Times New Roman" w:hAnsi="Times New Roman" w:cs="Times New Roman"/>
          <w:b/>
          <w:bCs/>
        </w:rPr>
        <w:t>AGE:</w:t>
      </w:r>
    </w:p>
    <w:p w14:paraId="2F5A6663" w14:textId="1D3C78FE" w:rsidR="00D2216F" w:rsidRPr="00012911" w:rsidRDefault="00FD100B" w:rsidP="00D2216F">
      <w:pPr>
        <w:pStyle w:val="ListParagraph"/>
        <w:numPr>
          <w:ilvl w:val="0"/>
          <w:numId w:val="28"/>
        </w:numPr>
        <w:tabs>
          <w:tab w:val="left" w:pos="1928"/>
        </w:tabs>
        <w:spacing w:after="0"/>
        <w:rPr>
          <w:rFonts w:ascii="Times New Roman" w:hAnsi="Times New Roman" w:cs="Times New Roman"/>
        </w:rPr>
      </w:pPr>
      <w:r>
        <w:rPr>
          <w:rFonts w:ascii="Times New Roman" w:hAnsi="Times New Roman" w:cs="Times New Roman"/>
        </w:rPr>
        <w:t xml:space="preserve">Springs: </w:t>
      </w:r>
      <m:oMath>
        <m:r>
          <w:rPr>
            <w:rFonts w:ascii="Cambria Math" w:hAnsi="Cambria Math" w:cs="Times New Roman"/>
          </w:rPr>
          <m:t xml:space="preserve">1 Spring </m:t>
        </m:r>
        <m:r>
          <w:rPr>
            <w:rFonts w:ascii="Cambria Math" w:hAnsi="Cambria Math" w:cs="Times New Roman"/>
          </w:rPr>
          <m:t>≡2 Kinematic Links</m:t>
        </m:r>
      </m:oMath>
      <w:r w:rsidR="00B4628D">
        <w:rPr>
          <w:rFonts w:ascii="Times New Roman" w:eastAsiaTheme="minorEastAsia" w:hAnsi="Times New Roman" w:cs="Times New Roman"/>
        </w:rPr>
        <w:t>.</w:t>
      </w:r>
    </w:p>
    <w:p w14:paraId="3FE4BE27" w14:textId="11A90BF5" w:rsidR="00012911" w:rsidRPr="00C64E83" w:rsidRDefault="00012911" w:rsidP="00D2216F">
      <w:pPr>
        <w:pStyle w:val="ListParagraph"/>
        <w:numPr>
          <w:ilvl w:val="0"/>
          <w:numId w:val="28"/>
        </w:numPr>
        <w:tabs>
          <w:tab w:val="left" w:pos="1928"/>
        </w:tabs>
        <w:spacing w:after="0"/>
        <w:rPr>
          <w:rFonts w:ascii="Times New Roman" w:hAnsi="Times New Roman" w:cs="Times New Roman"/>
        </w:rPr>
      </w:pPr>
      <w:r>
        <w:rPr>
          <w:rFonts w:ascii="Times New Roman" w:eastAsiaTheme="minorEastAsia" w:hAnsi="Times New Roman" w:cs="Times New Roman"/>
        </w:rPr>
        <w:t xml:space="preserve">Higher Pair: </w:t>
      </w:r>
      <m:oMath>
        <m:r>
          <w:rPr>
            <w:rFonts w:ascii="Cambria Math" w:hAnsi="Cambria Math" w:cs="Times New Roman"/>
          </w:rPr>
          <m:t>1</m:t>
        </m:r>
        <m:r>
          <w:rPr>
            <w:rFonts w:ascii="Cambria Math" w:hAnsi="Cambria Math" w:cs="Times New Roman"/>
          </w:rPr>
          <m:t xml:space="preserve"> Higher Pair</m:t>
        </m:r>
        <m:r>
          <w:rPr>
            <w:rFonts w:ascii="Cambria Math" w:hAnsi="Cambria Math" w:cs="Times New Roman"/>
          </w:rPr>
          <m:t>≡</m:t>
        </m:r>
        <m:r>
          <w:rPr>
            <w:rFonts w:ascii="Cambria Math" w:hAnsi="Cambria Math" w:cs="Times New Roman"/>
          </w:rPr>
          <m:t>1 Kinematic Link+</m:t>
        </m:r>
        <m:r>
          <w:rPr>
            <w:rFonts w:ascii="Cambria Math" w:hAnsi="Cambria Math" w:cs="Times New Roman"/>
          </w:rPr>
          <m:t>2 Revolute Pair</m:t>
        </m:r>
        <m:r>
          <w:rPr>
            <w:rFonts w:ascii="Cambria Math" w:hAnsi="Cambria Math" w:cs="Times New Roman"/>
          </w:rPr>
          <m:t>≡</m:t>
        </m:r>
        <m:r>
          <w:rPr>
            <w:rFonts w:ascii="Cambria Math" w:hAnsi="Cambria Math" w:cs="Times New Roman"/>
          </w:rPr>
          <m:t>2 Lower Pair</m:t>
        </m:r>
      </m:oMath>
      <w:r w:rsidR="00B4628D">
        <w:rPr>
          <w:rFonts w:ascii="Times New Roman" w:eastAsiaTheme="minorEastAsia" w:hAnsi="Times New Roman" w:cs="Times New Roman"/>
        </w:rPr>
        <w:t>.</w:t>
      </w:r>
    </w:p>
    <w:p w14:paraId="1883A4CA" w14:textId="350165BE" w:rsidR="00C64E83" w:rsidRDefault="00A930AE" w:rsidP="00D2216F">
      <w:pPr>
        <w:pStyle w:val="ListParagraph"/>
        <w:numPr>
          <w:ilvl w:val="0"/>
          <w:numId w:val="28"/>
        </w:numPr>
        <w:tabs>
          <w:tab w:val="left" w:pos="1928"/>
        </w:tabs>
        <w:spacing w:after="0"/>
        <w:rPr>
          <w:rFonts w:ascii="Times New Roman" w:hAnsi="Times New Roman" w:cs="Times New Roman"/>
        </w:rPr>
      </w:pPr>
      <w:r>
        <w:rPr>
          <w:rFonts w:ascii="Times New Roman" w:hAnsi="Times New Roman" w:cs="Times New Roman"/>
        </w:rPr>
        <w:t>Single Slider Mechanism</w:t>
      </w:r>
      <w:r w:rsidR="00763594">
        <w:rPr>
          <w:rFonts w:ascii="Times New Roman" w:hAnsi="Times New Roman" w:cs="Times New Roman"/>
        </w:rPr>
        <w:t>:</w:t>
      </w:r>
      <w:r w:rsidR="00F00B00">
        <w:rPr>
          <w:rFonts w:ascii="Times New Roman" w:hAnsi="Times New Roman" w:cs="Times New Roman"/>
        </w:rPr>
        <w:t xml:space="preserve"> </w:t>
      </w:r>
      <m:oMath>
        <m:r>
          <w:rPr>
            <w:rFonts w:ascii="Cambria Math" w:hAnsi="Cambria Math" w:cs="Times New Roman"/>
          </w:rPr>
          <m:t>2 link length is infinite</m:t>
        </m:r>
      </m:oMath>
      <w:r w:rsidR="00B4628D">
        <w:rPr>
          <w:rFonts w:ascii="Times New Roman" w:eastAsiaTheme="minorEastAsia" w:hAnsi="Times New Roman" w:cs="Times New Roman"/>
        </w:rPr>
        <w:t>.</w:t>
      </w:r>
    </w:p>
    <w:p w14:paraId="57B87AF2" w14:textId="430A09A9" w:rsidR="001252BF" w:rsidRPr="00D81E04" w:rsidRDefault="001252BF" w:rsidP="00D2216F">
      <w:pPr>
        <w:pStyle w:val="ListParagraph"/>
        <w:numPr>
          <w:ilvl w:val="0"/>
          <w:numId w:val="28"/>
        </w:numPr>
        <w:tabs>
          <w:tab w:val="left" w:pos="1928"/>
        </w:tabs>
        <w:spacing w:after="0"/>
        <w:rPr>
          <w:rFonts w:ascii="Times New Roman" w:hAnsi="Times New Roman" w:cs="Times New Roman"/>
        </w:rPr>
      </w:pPr>
      <w:r>
        <w:rPr>
          <w:rFonts w:ascii="Times New Roman" w:hAnsi="Times New Roman" w:cs="Times New Roman"/>
        </w:rPr>
        <w:t xml:space="preserve">Double Slider Mechanism: </w:t>
      </w:r>
      <m:oMath>
        <m:r>
          <w:rPr>
            <w:rFonts w:ascii="Cambria Math" w:hAnsi="Cambria Math" w:cs="Times New Roman"/>
          </w:rPr>
          <m:t>3</m:t>
        </m:r>
        <m:r>
          <w:rPr>
            <w:rFonts w:ascii="Cambria Math" w:hAnsi="Cambria Math" w:cs="Times New Roman"/>
          </w:rPr>
          <m:t xml:space="preserve"> link length is infinite</m:t>
        </m:r>
      </m:oMath>
      <w:r w:rsidR="00B4628D">
        <w:rPr>
          <w:rFonts w:ascii="Times New Roman" w:eastAsiaTheme="minorEastAsia" w:hAnsi="Times New Roman" w:cs="Times New Roman"/>
        </w:rPr>
        <w:t>.</w:t>
      </w:r>
    </w:p>
    <w:p w14:paraId="284B3561" w14:textId="3681005B" w:rsidR="0070535B" w:rsidRPr="0070535B" w:rsidRDefault="0070535B" w:rsidP="0070535B">
      <w:pPr>
        <w:tabs>
          <w:tab w:val="left" w:pos="3656"/>
        </w:tabs>
        <w:rPr>
          <w:rFonts w:ascii="Times New Roman" w:hAnsi="Times New Roman" w:cs="Times New Roman"/>
        </w:rPr>
      </w:pPr>
    </w:p>
    <w:sectPr w:rsidR="0070535B" w:rsidRPr="0070535B" w:rsidSect="008C466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6A2"/>
    <w:multiLevelType w:val="hybridMultilevel"/>
    <w:tmpl w:val="2B90901E"/>
    <w:lvl w:ilvl="0" w:tplc="B1E4FA20">
      <w:start w:val="1"/>
      <w:numFmt w:val="upperLetter"/>
      <w:lvlText w:val="%1)"/>
      <w:lvlJc w:val="left"/>
      <w:pPr>
        <w:ind w:left="360" w:hanging="360"/>
      </w:pPr>
      <w:rPr>
        <w:rFonts w:eastAsiaTheme="minorEastAsia"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FC1914"/>
    <w:multiLevelType w:val="hybridMultilevel"/>
    <w:tmpl w:val="AA6EF1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1043EC"/>
    <w:multiLevelType w:val="hybridMultilevel"/>
    <w:tmpl w:val="57C6BE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3A5A7C"/>
    <w:multiLevelType w:val="hybridMultilevel"/>
    <w:tmpl w:val="FA8EE3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3A0F7E"/>
    <w:multiLevelType w:val="hybridMultilevel"/>
    <w:tmpl w:val="F9561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6938EA"/>
    <w:multiLevelType w:val="hybridMultilevel"/>
    <w:tmpl w:val="6D6EA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B62051A"/>
    <w:multiLevelType w:val="hybridMultilevel"/>
    <w:tmpl w:val="C00AF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F3E47"/>
    <w:multiLevelType w:val="hybridMultilevel"/>
    <w:tmpl w:val="146AA59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B10275"/>
    <w:multiLevelType w:val="hybridMultilevel"/>
    <w:tmpl w:val="E95632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DF523F9"/>
    <w:multiLevelType w:val="hybridMultilevel"/>
    <w:tmpl w:val="052E20E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04F6260"/>
    <w:multiLevelType w:val="hybridMultilevel"/>
    <w:tmpl w:val="DE86561E"/>
    <w:lvl w:ilvl="0" w:tplc="D18A1F9A">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5C4C1A"/>
    <w:multiLevelType w:val="hybridMultilevel"/>
    <w:tmpl w:val="A1F47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14D4ECE"/>
    <w:multiLevelType w:val="hybridMultilevel"/>
    <w:tmpl w:val="3C7E1132"/>
    <w:lvl w:ilvl="0" w:tplc="CC4C3D5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8016935"/>
    <w:multiLevelType w:val="hybridMultilevel"/>
    <w:tmpl w:val="E0ACB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C3B1CB7"/>
    <w:multiLevelType w:val="hybridMultilevel"/>
    <w:tmpl w:val="87FEBE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F574CC8"/>
    <w:multiLevelType w:val="hybridMultilevel"/>
    <w:tmpl w:val="61DA4E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1B11718"/>
    <w:multiLevelType w:val="hybridMultilevel"/>
    <w:tmpl w:val="7F3A4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C45A13"/>
    <w:multiLevelType w:val="hybridMultilevel"/>
    <w:tmpl w:val="1E1CA0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49E4E30"/>
    <w:multiLevelType w:val="hybridMultilevel"/>
    <w:tmpl w:val="7D7EB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8D752C0"/>
    <w:multiLevelType w:val="hybridMultilevel"/>
    <w:tmpl w:val="A8AC80F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BC93C58"/>
    <w:multiLevelType w:val="hybridMultilevel"/>
    <w:tmpl w:val="5FA0E4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C053FAD"/>
    <w:multiLevelType w:val="hybridMultilevel"/>
    <w:tmpl w:val="F6D875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5C0129B"/>
    <w:multiLevelType w:val="hybridMultilevel"/>
    <w:tmpl w:val="FC6C676E"/>
    <w:lvl w:ilvl="0" w:tplc="94DC3DD8">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C6084"/>
    <w:multiLevelType w:val="hybridMultilevel"/>
    <w:tmpl w:val="2A1613E6"/>
    <w:lvl w:ilvl="0" w:tplc="9EE41A9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BA656BC"/>
    <w:multiLevelType w:val="hybridMultilevel"/>
    <w:tmpl w:val="00A642B6"/>
    <w:lvl w:ilvl="0" w:tplc="2C9829C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DE163AB"/>
    <w:multiLevelType w:val="hybridMultilevel"/>
    <w:tmpl w:val="D81A02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EBD7CFE"/>
    <w:multiLevelType w:val="hybridMultilevel"/>
    <w:tmpl w:val="AE325040"/>
    <w:lvl w:ilvl="0" w:tplc="1C565302">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EC812F5"/>
    <w:multiLevelType w:val="hybridMultilevel"/>
    <w:tmpl w:val="0F8EF7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3"/>
  </w:num>
  <w:num w:numId="4">
    <w:abstractNumId w:val="16"/>
  </w:num>
  <w:num w:numId="5">
    <w:abstractNumId w:val="12"/>
  </w:num>
  <w:num w:numId="6">
    <w:abstractNumId w:val="14"/>
  </w:num>
  <w:num w:numId="7">
    <w:abstractNumId w:val="7"/>
  </w:num>
  <w:num w:numId="8">
    <w:abstractNumId w:val="22"/>
  </w:num>
  <w:num w:numId="9">
    <w:abstractNumId w:val="23"/>
  </w:num>
  <w:num w:numId="10">
    <w:abstractNumId w:val="10"/>
  </w:num>
  <w:num w:numId="11">
    <w:abstractNumId w:val="11"/>
  </w:num>
  <w:num w:numId="12">
    <w:abstractNumId w:val="20"/>
  </w:num>
  <w:num w:numId="13">
    <w:abstractNumId w:val="17"/>
  </w:num>
  <w:num w:numId="14">
    <w:abstractNumId w:val="1"/>
  </w:num>
  <w:num w:numId="15">
    <w:abstractNumId w:val="27"/>
  </w:num>
  <w:num w:numId="16">
    <w:abstractNumId w:val="24"/>
  </w:num>
  <w:num w:numId="17">
    <w:abstractNumId w:val="19"/>
  </w:num>
  <w:num w:numId="18">
    <w:abstractNumId w:val="9"/>
  </w:num>
  <w:num w:numId="19">
    <w:abstractNumId w:val="6"/>
  </w:num>
  <w:num w:numId="20">
    <w:abstractNumId w:val="4"/>
  </w:num>
  <w:num w:numId="21">
    <w:abstractNumId w:val="25"/>
  </w:num>
  <w:num w:numId="22">
    <w:abstractNumId w:val="5"/>
  </w:num>
  <w:num w:numId="23">
    <w:abstractNumId w:val="18"/>
  </w:num>
  <w:num w:numId="24">
    <w:abstractNumId w:val="3"/>
  </w:num>
  <w:num w:numId="25">
    <w:abstractNumId w:val="2"/>
  </w:num>
  <w:num w:numId="26">
    <w:abstractNumId w:val="0"/>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0B47"/>
    <w:rsid w:val="00000D5F"/>
    <w:rsid w:val="00000DD2"/>
    <w:rsid w:val="00005A87"/>
    <w:rsid w:val="000111E4"/>
    <w:rsid w:val="00012911"/>
    <w:rsid w:val="00012A0C"/>
    <w:rsid w:val="0001310D"/>
    <w:rsid w:val="00013929"/>
    <w:rsid w:val="00013A48"/>
    <w:rsid w:val="000140F8"/>
    <w:rsid w:val="00016246"/>
    <w:rsid w:val="00016C02"/>
    <w:rsid w:val="000171C1"/>
    <w:rsid w:val="000203E8"/>
    <w:rsid w:val="00020FCE"/>
    <w:rsid w:val="00021015"/>
    <w:rsid w:val="00022526"/>
    <w:rsid w:val="00022A79"/>
    <w:rsid w:val="00027895"/>
    <w:rsid w:val="00032936"/>
    <w:rsid w:val="000332F3"/>
    <w:rsid w:val="000340F9"/>
    <w:rsid w:val="00035C53"/>
    <w:rsid w:val="00036B1C"/>
    <w:rsid w:val="00037448"/>
    <w:rsid w:val="00041092"/>
    <w:rsid w:val="00041FDE"/>
    <w:rsid w:val="00042369"/>
    <w:rsid w:val="00042DB0"/>
    <w:rsid w:val="00043E28"/>
    <w:rsid w:val="00044952"/>
    <w:rsid w:val="0004577F"/>
    <w:rsid w:val="00047805"/>
    <w:rsid w:val="000526D6"/>
    <w:rsid w:val="00052DE7"/>
    <w:rsid w:val="0005453E"/>
    <w:rsid w:val="0005615E"/>
    <w:rsid w:val="00060D98"/>
    <w:rsid w:val="00060E79"/>
    <w:rsid w:val="00064B7D"/>
    <w:rsid w:val="0006513B"/>
    <w:rsid w:val="0006564E"/>
    <w:rsid w:val="0006611E"/>
    <w:rsid w:val="000712C5"/>
    <w:rsid w:val="00074BE2"/>
    <w:rsid w:val="00077A72"/>
    <w:rsid w:val="00080676"/>
    <w:rsid w:val="00082AA2"/>
    <w:rsid w:val="000840CC"/>
    <w:rsid w:val="00092EC9"/>
    <w:rsid w:val="00093D82"/>
    <w:rsid w:val="000941B3"/>
    <w:rsid w:val="00095A5B"/>
    <w:rsid w:val="000965AF"/>
    <w:rsid w:val="00096603"/>
    <w:rsid w:val="00097CFF"/>
    <w:rsid w:val="000A15CD"/>
    <w:rsid w:val="000A16B6"/>
    <w:rsid w:val="000B0D29"/>
    <w:rsid w:val="000B20C0"/>
    <w:rsid w:val="000B349B"/>
    <w:rsid w:val="000B5584"/>
    <w:rsid w:val="000C182E"/>
    <w:rsid w:val="000C1EA7"/>
    <w:rsid w:val="000C333D"/>
    <w:rsid w:val="000C3A94"/>
    <w:rsid w:val="000D154A"/>
    <w:rsid w:val="000D439A"/>
    <w:rsid w:val="000D5F60"/>
    <w:rsid w:val="000E1C23"/>
    <w:rsid w:val="000E266E"/>
    <w:rsid w:val="000E2AB3"/>
    <w:rsid w:val="000E3D52"/>
    <w:rsid w:val="000E3EA7"/>
    <w:rsid w:val="000E3FA2"/>
    <w:rsid w:val="000E4069"/>
    <w:rsid w:val="000E4150"/>
    <w:rsid w:val="000E5F93"/>
    <w:rsid w:val="000E7170"/>
    <w:rsid w:val="000E793A"/>
    <w:rsid w:val="000F0037"/>
    <w:rsid w:val="000F0E48"/>
    <w:rsid w:val="000F1103"/>
    <w:rsid w:val="000F4BC1"/>
    <w:rsid w:val="00100E3B"/>
    <w:rsid w:val="00102E07"/>
    <w:rsid w:val="0011297B"/>
    <w:rsid w:val="00113653"/>
    <w:rsid w:val="00114CE3"/>
    <w:rsid w:val="0011510B"/>
    <w:rsid w:val="0011620D"/>
    <w:rsid w:val="00116815"/>
    <w:rsid w:val="00116FE9"/>
    <w:rsid w:val="00117193"/>
    <w:rsid w:val="00117BDB"/>
    <w:rsid w:val="0012019F"/>
    <w:rsid w:val="001218F1"/>
    <w:rsid w:val="00121D60"/>
    <w:rsid w:val="00122588"/>
    <w:rsid w:val="001231B0"/>
    <w:rsid w:val="001252BF"/>
    <w:rsid w:val="00125B7F"/>
    <w:rsid w:val="00126332"/>
    <w:rsid w:val="00126C2F"/>
    <w:rsid w:val="00133BB1"/>
    <w:rsid w:val="00134B2D"/>
    <w:rsid w:val="00134D1C"/>
    <w:rsid w:val="001351C3"/>
    <w:rsid w:val="0013624F"/>
    <w:rsid w:val="00136C37"/>
    <w:rsid w:val="001400BF"/>
    <w:rsid w:val="00140A16"/>
    <w:rsid w:val="00140E01"/>
    <w:rsid w:val="00146399"/>
    <w:rsid w:val="00151138"/>
    <w:rsid w:val="00151FD8"/>
    <w:rsid w:val="00152276"/>
    <w:rsid w:val="00152FCF"/>
    <w:rsid w:val="0015366E"/>
    <w:rsid w:val="001547F8"/>
    <w:rsid w:val="001557A4"/>
    <w:rsid w:val="00160366"/>
    <w:rsid w:val="001608CC"/>
    <w:rsid w:val="00161C4B"/>
    <w:rsid w:val="001635B5"/>
    <w:rsid w:val="00165F66"/>
    <w:rsid w:val="00166D09"/>
    <w:rsid w:val="00170BE6"/>
    <w:rsid w:val="00172D51"/>
    <w:rsid w:val="00173BD6"/>
    <w:rsid w:val="0017433D"/>
    <w:rsid w:val="00175B0D"/>
    <w:rsid w:val="001761AE"/>
    <w:rsid w:val="00180E1A"/>
    <w:rsid w:val="00180E63"/>
    <w:rsid w:val="001811F6"/>
    <w:rsid w:val="00182033"/>
    <w:rsid w:val="001860A8"/>
    <w:rsid w:val="001874DF"/>
    <w:rsid w:val="0019501F"/>
    <w:rsid w:val="0019606D"/>
    <w:rsid w:val="001A1F50"/>
    <w:rsid w:val="001A297D"/>
    <w:rsid w:val="001A4259"/>
    <w:rsid w:val="001A56AC"/>
    <w:rsid w:val="001A5A89"/>
    <w:rsid w:val="001A658B"/>
    <w:rsid w:val="001B0BD4"/>
    <w:rsid w:val="001B0E6E"/>
    <w:rsid w:val="001B28B7"/>
    <w:rsid w:val="001C10F3"/>
    <w:rsid w:val="001C2593"/>
    <w:rsid w:val="001C28A7"/>
    <w:rsid w:val="001C2CE1"/>
    <w:rsid w:val="001C40CA"/>
    <w:rsid w:val="001C4D75"/>
    <w:rsid w:val="001C5CFE"/>
    <w:rsid w:val="001C62E7"/>
    <w:rsid w:val="001C6E50"/>
    <w:rsid w:val="001D1FC5"/>
    <w:rsid w:val="001D2FCC"/>
    <w:rsid w:val="001D6C01"/>
    <w:rsid w:val="001D6F34"/>
    <w:rsid w:val="001E01B7"/>
    <w:rsid w:val="001E0286"/>
    <w:rsid w:val="001E06ED"/>
    <w:rsid w:val="001F12FA"/>
    <w:rsid w:val="001F254E"/>
    <w:rsid w:val="001F4AB5"/>
    <w:rsid w:val="001F4C26"/>
    <w:rsid w:val="0020240C"/>
    <w:rsid w:val="0020614D"/>
    <w:rsid w:val="00210DCC"/>
    <w:rsid w:val="00211194"/>
    <w:rsid w:val="00211D54"/>
    <w:rsid w:val="0021251E"/>
    <w:rsid w:val="00214D49"/>
    <w:rsid w:val="00215328"/>
    <w:rsid w:val="002162AA"/>
    <w:rsid w:val="00217A0D"/>
    <w:rsid w:val="00220058"/>
    <w:rsid w:val="00221444"/>
    <w:rsid w:val="00224E30"/>
    <w:rsid w:val="00224FCC"/>
    <w:rsid w:val="0022608F"/>
    <w:rsid w:val="00227BF4"/>
    <w:rsid w:val="00230580"/>
    <w:rsid w:val="00230CC7"/>
    <w:rsid w:val="002402E7"/>
    <w:rsid w:val="002420B9"/>
    <w:rsid w:val="00244684"/>
    <w:rsid w:val="002475F0"/>
    <w:rsid w:val="00251904"/>
    <w:rsid w:val="00251F03"/>
    <w:rsid w:val="00252353"/>
    <w:rsid w:val="00255154"/>
    <w:rsid w:val="002575D4"/>
    <w:rsid w:val="00260F17"/>
    <w:rsid w:val="00261397"/>
    <w:rsid w:val="002615C7"/>
    <w:rsid w:val="00263744"/>
    <w:rsid w:val="002644AD"/>
    <w:rsid w:val="00264FFC"/>
    <w:rsid w:val="002667A9"/>
    <w:rsid w:val="00270366"/>
    <w:rsid w:val="002726A1"/>
    <w:rsid w:val="00273177"/>
    <w:rsid w:val="002734D7"/>
    <w:rsid w:val="00273961"/>
    <w:rsid w:val="002748F4"/>
    <w:rsid w:val="00275B25"/>
    <w:rsid w:val="00276567"/>
    <w:rsid w:val="00276A82"/>
    <w:rsid w:val="00276C42"/>
    <w:rsid w:val="0028048B"/>
    <w:rsid w:val="002809D3"/>
    <w:rsid w:val="00281AE3"/>
    <w:rsid w:val="002828B1"/>
    <w:rsid w:val="00285AA1"/>
    <w:rsid w:val="002909EA"/>
    <w:rsid w:val="002920F1"/>
    <w:rsid w:val="00293A72"/>
    <w:rsid w:val="00293F23"/>
    <w:rsid w:val="002945A7"/>
    <w:rsid w:val="00294D6A"/>
    <w:rsid w:val="00295613"/>
    <w:rsid w:val="002A16DF"/>
    <w:rsid w:val="002A2EF0"/>
    <w:rsid w:val="002A4CA6"/>
    <w:rsid w:val="002A5044"/>
    <w:rsid w:val="002A5076"/>
    <w:rsid w:val="002A6A5C"/>
    <w:rsid w:val="002A717E"/>
    <w:rsid w:val="002A74E8"/>
    <w:rsid w:val="002B1CE0"/>
    <w:rsid w:val="002B60C3"/>
    <w:rsid w:val="002B7DF3"/>
    <w:rsid w:val="002C0FC4"/>
    <w:rsid w:val="002C2C8F"/>
    <w:rsid w:val="002C4C8C"/>
    <w:rsid w:val="002C4E2D"/>
    <w:rsid w:val="002C614B"/>
    <w:rsid w:val="002C7C57"/>
    <w:rsid w:val="002D0B21"/>
    <w:rsid w:val="002D0BFC"/>
    <w:rsid w:val="002D0D24"/>
    <w:rsid w:val="002D0F6B"/>
    <w:rsid w:val="002D21FD"/>
    <w:rsid w:val="002D57BF"/>
    <w:rsid w:val="002D64CC"/>
    <w:rsid w:val="002D6945"/>
    <w:rsid w:val="002D7117"/>
    <w:rsid w:val="002E1460"/>
    <w:rsid w:val="002E349E"/>
    <w:rsid w:val="002E440C"/>
    <w:rsid w:val="002E46FD"/>
    <w:rsid w:val="002E768E"/>
    <w:rsid w:val="002F0CFD"/>
    <w:rsid w:val="002F1EAB"/>
    <w:rsid w:val="002F3FE9"/>
    <w:rsid w:val="002F42A6"/>
    <w:rsid w:val="002F5896"/>
    <w:rsid w:val="00300CEF"/>
    <w:rsid w:val="00301DB0"/>
    <w:rsid w:val="003031B3"/>
    <w:rsid w:val="00306488"/>
    <w:rsid w:val="00311718"/>
    <w:rsid w:val="00312A35"/>
    <w:rsid w:val="00313539"/>
    <w:rsid w:val="00313BA6"/>
    <w:rsid w:val="00314DC3"/>
    <w:rsid w:val="00321C21"/>
    <w:rsid w:val="003221B1"/>
    <w:rsid w:val="00324AF1"/>
    <w:rsid w:val="00326459"/>
    <w:rsid w:val="003275A0"/>
    <w:rsid w:val="00332DF2"/>
    <w:rsid w:val="003330EA"/>
    <w:rsid w:val="00333795"/>
    <w:rsid w:val="003338CC"/>
    <w:rsid w:val="00334169"/>
    <w:rsid w:val="00335F63"/>
    <w:rsid w:val="00336A4C"/>
    <w:rsid w:val="00340C20"/>
    <w:rsid w:val="003423F3"/>
    <w:rsid w:val="00342BD6"/>
    <w:rsid w:val="00343A7D"/>
    <w:rsid w:val="0034515A"/>
    <w:rsid w:val="0034583D"/>
    <w:rsid w:val="00346838"/>
    <w:rsid w:val="00346E8C"/>
    <w:rsid w:val="003504C8"/>
    <w:rsid w:val="00351BFD"/>
    <w:rsid w:val="0035664D"/>
    <w:rsid w:val="0036059D"/>
    <w:rsid w:val="00362234"/>
    <w:rsid w:val="00364915"/>
    <w:rsid w:val="00365303"/>
    <w:rsid w:val="00366FF9"/>
    <w:rsid w:val="003674EB"/>
    <w:rsid w:val="003707B9"/>
    <w:rsid w:val="00371F28"/>
    <w:rsid w:val="00372393"/>
    <w:rsid w:val="00373D68"/>
    <w:rsid w:val="00374BA4"/>
    <w:rsid w:val="0037555C"/>
    <w:rsid w:val="003756FE"/>
    <w:rsid w:val="00377511"/>
    <w:rsid w:val="003804D1"/>
    <w:rsid w:val="0038272B"/>
    <w:rsid w:val="003833A2"/>
    <w:rsid w:val="00383497"/>
    <w:rsid w:val="0038462D"/>
    <w:rsid w:val="0038655D"/>
    <w:rsid w:val="003931E4"/>
    <w:rsid w:val="00396BB4"/>
    <w:rsid w:val="003A11FE"/>
    <w:rsid w:val="003A204F"/>
    <w:rsid w:val="003A5E1B"/>
    <w:rsid w:val="003B1161"/>
    <w:rsid w:val="003B23D4"/>
    <w:rsid w:val="003B2CCA"/>
    <w:rsid w:val="003B2FBC"/>
    <w:rsid w:val="003B3C1B"/>
    <w:rsid w:val="003B4ECE"/>
    <w:rsid w:val="003B59F8"/>
    <w:rsid w:val="003B67E9"/>
    <w:rsid w:val="003B7FE6"/>
    <w:rsid w:val="003C2637"/>
    <w:rsid w:val="003C28FC"/>
    <w:rsid w:val="003C2FB8"/>
    <w:rsid w:val="003C33AF"/>
    <w:rsid w:val="003C388C"/>
    <w:rsid w:val="003C5DC1"/>
    <w:rsid w:val="003C5F1B"/>
    <w:rsid w:val="003D0127"/>
    <w:rsid w:val="003D06A8"/>
    <w:rsid w:val="003D1585"/>
    <w:rsid w:val="003D48E4"/>
    <w:rsid w:val="003D4FD6"/>
    <w:rsid w:val="003D5944"/>
    <w:rsid w:val="003E11C3"/>
    <w:rsid w:val="003E20F1"/>
    <w:rsid w:val="003E3926"/>
    <w:rsid w:val="003E5F5D"/>
    <w:rsid w:val="003E711B"/>
    <w:rsid w:val="003F1A0B"/>
    <w:rsid w:val="003F2A96"/>
    <w:rsid w:val="003F3AF3"/>
    <w:rsid w:val="003F5BED"/>
    <w:rsid w:val="003F69EC"/>
    <w:rsid w:val="00402590"/>
    <w:rsid w:val="00406357"/>
    <w:rsid w:val="00406FB6"/>
    <w:rsid w:val="00411BAC"/>
    <w:rsid w:val="00413464"/>
    <w:rsid w:val="004138AB"/>
    <w:rsid w:val="004147DE"/>
    <w:rsid w:val="00415113"/>
    <w:rsid w:val="0041519B"/>
    <w:rsid w:val="00415625"/>
    <w:rsid w:val="00417E2A"/>
    <w:rsid w:val="004204F8"/>
    <w:rsid w:val="00421804"/>
    <w:rsid w:val="00423DA1"/>
    <w:rsid w:val="00423E67"/>
    <w:rsid w:val="00425458"/>
    <w:rsid w:val="00432DD4"/>
    <w:rsid w:val="00442423"/>
    <w:rsid w:val="00442E0F"/>
    <w:rsid w:val="00443226"/>
    <w:rsid w:val="00443E8B"/>
    <w:rsid w:val="004447F5"/>
    <w:rsid w:val="00446982"/>
    <w:rsid w:val="00450FE6"/>
    <w:rsid w:val="00452E35"/>
    <w:rsid w:val="004552C3"/>
    <w:rsid w:val="004611C6"/>
    <w:rsid w:val="00463158"/>
    <w:rsid w:val="004632C8"/>
    <w:rsid w:val="00463435"/>
    <w:rsid w:val="00465CF9"/>
    <w:rsid w:val="004664B0"/>
    <w:rsid w:val="00472073"/>
    <w:rsid w:val="00472342"/>
    <w:rsid w:val="00472AB4"/>
    <w:rsid w:val="00472ED8"/>
    <w:rsid w:val="0047386C"/>
    <w:rsid w:val="004751CE"/>
    <w:rsid w:val="004769D1"/>
    <w:rsid w:val="004778AD"/>
    <w:rsid w:val="00480173"/>
    <w:rsid w:val="004809E2"/>
    <w:rsid w:val="00480C3C"/>
    <w:rsid w:val="00482AC9"/>
    <w:rsid w:val="00486DAE"/>
    <w:rsid w:val="00487175"/>
    <w:rsid w:val="00490653"/>
    <w:rsid w:val="00493F0A"/>
    <w:rsid w:val="004A0995"/>
    <w:rsid w:val="004A1DAD"/>
    <w:rsid w:val="004A1F75"/>
    <w:rsid w:val="004A302E"/>
    <w:rsid w:val="004A46FF"/>
    <w:rsid w:val="004A59E9"/>
    <w:rsid w:val="004A6714"/>
    <w:rsid w:val="004B143F"/>
    <w:rsid w:val="004B1C3E"/>
    <w:rsid w:val="004B1C85"/>
    <w:rsid w:val="004B24A9"/>
    <w:rsid w:val="004B3F4D"/>
    <w:rsid w:val="004B5B76"/>
    <w:rsid w:val="004B75EB"/>
    <w:rsid w:val="004C1A94"/>
    <w:rsid w:val="004C3C88"/>
    <w:rsid w:val="004C51DE"/>
    <w:rsid w:val="004C65ED"/>
    <w:rsid w:val="004D1D52"/>
    <w:rsid w:val="004D4277"/>
    <w:rsid w:val="004D7022"/>
    <w:rsid w:val="004E393F"/>
    <w:rsid w:val="004E3E83"/>
    <w:rsid w:val="004F0DB6"/>
    <w:rsid w:val="004F3A99"/>
    <w:rsid w:val="004F485F"/>
    <w:rsid w:val="004F66BA"/>
    <w:rsid w:val="0050185C"/>
    <w:rsid w:val="00503663"/>
    <w:rsid w:val="0050603B"/>
    <w:rsid w:val="0050671B"/>
    <w:rsid w:val="00506D5C"/>
    <w:rsid w:val="0051016F"/>
    <w:rsid w:val="005107AF"/>
    <w:rsid w:val="00512F49"/>
    <w:rsid w:val="00513FC4"/>
    <w:rsid w:val="005149D4"/>
    <w:rsid w:val="005160E3"/>
    <w:rsid w:val="00516DAB"/>
    <w:rsid w:val="00523363"/>
    <w:rsid w:val="00525185"/>
    <w:rsid w:val="005258AC"/>
    <w:rsid w:val="00533179"/>
    <w:rsid w:val="00533C21"/>
    <w:rsid w:val="00533CF5"/>
    <w:rsid w:val="00533E03"/>
    <w:rsid w:val="00535863"/>
    <w:rsid w:val="00537488"/>
    <w:rsid w:val="00540CCF"/>
    <w:rsid w:val="00541278"/>
    <w:rsid w:val="00545140"/>
    <w:rsid w:val="00546CEA"/>
    <w:rsid w:val="00551951"/>
    <w:rsid w:val="005519A6"/>
    <w:rsid w:val="00551FAF"/>
    <w:rsid w:val="005534C5"/>
    <w:rsid w:val="00553B2B"/>
    <w:rsid w:val="005558B4"/>
    <w:rsid w:val="00556781"/>
    <w:rsid w:val="00564244"/>
    <w:rsid w:val="00571D98"/>
    <w:rsid w:val="0057542E"/>
    <w:rsid w:val="005756E7"/>
    <w:rsid w:val="00576CDB"/>
    <w:rsid w:val="00581862"/>
    <w:rsid w:val="00581E0A"/>
    <w:rsid w:val="00582474"/>
    <w:rsid w:val="00582AB7"/>
    <w:rsid w:val="00582CAD"/>
    <w:rsid w:val="0058309A"/>
    <w:rsid w:val="00583370"/>
    <w:rsid w:val="005833C2"/>
    <w:rsid w:val="005850D4"/>
    <w:rsid w:val="005910A1"/>
    <w:rsid w:val="005925C2"/>
    <w:rsid w:val="00595822"/>
    <w:rsid w:val="005958F2"/>
    <w:rsid w:val="005A26A0"/>
    <w:rsid w:val="005A4148"/>
    <w:rsid w:val="005A41A2"/>
    <w:rsid w:val="005A50F1"/>
    <w:rsid w:val="005A6FEB"/>
    <w:rsid w:val="005B21C6"/>
    <w:rsid w:val="005B3E83"/>
    <w:rsid w:val="005B563D"/>
    <w:rsid w:val="005C1A9C"/>
    <w:rsid w:val="005C29F3"/>
    <w:rsid w:val="005C44D1"/>
    <w:rsid w:val="005C465C"/>
    <w:rsid w:val="005C50D1"/>
    <w:rsid w:val="005C5509"/>
    <w:rsid w:val="005C706C"/>
    <w:rsid w:val="005D2A40"/>
    <w:rsid w:val="005D328A"/>
    <w:rsid w:val="005E405D"/>
    <w:rsid w:val="005E4D74"/>
    <w:rsid w:val="005E63E2"/>
    <w:rsid w:val="005E7E09"/>
    <w:rsid w:val="005F16EE"/>
    <w:rsid w:val="005F23D8"/>
    <w:rsid w:val="005F2A0B"/>
    <w:rsid w:val="005F2B81"/>
    <w:rsid w:val="005F4F6C"/>
    <w:rsid w:val="00600189"/>
    <w:rsid w:val="006005B9"/>
    <w:rsid w:val="006006F0"/>
    <w:rsid w:val="00601792"/>
    <w:rsid w:val="00602539"/>
    <w:rsid w:val="006079B8"/>
    <w:rsid w:val="006105B6"/>
    <w:rsid w:val="006110D9"/>
    <w:rsid w:val="00611BD8"/>
    <w:rsid w:val="006121A3"/>
    <w:rsid w:val="006123F4"/>
    <w:rsid w:val="00615D3F"/>
    <w:rsid w:val="00616B27"/>
    <w:rsid w:val="00621E65"/>
    <w:rsid w:val="00623DA7"/>
    <w:rsid w:val="00624E41"/>
    <w:rsid w:val="006268A4"/>
    <w:rsid w:val="00630FAF"/>
    <w:rsid w:val="00633D0C"/>
    <w:rsid w:val="00634585"/>
    <w:rsid w:val="00634ED7"/>
    <w:rsid w:val="006355D9"/>
    <w:rsid w:val="00636F23"/>
    <w:rsid w:val="0063768F"/>
    <w:rsid w:val="00637AD4"/>
    <w:rsid w:val="0064056E"/>
    <w:rsid w:val="00640CFA"/>
    <w:rsid w:val="006420F0"/>
    <w:rsid w:val="006448CC"/>
    <w:rsid w:val="00644A67"/>
    <w:rsid w:val="00645EAF"/>
    <w:rsid w:val="006466C5"/>
    <w:rsid w:val="00646AA2"/>
    <w:rsid w:val="00646D36"/>
    <w:rsid w:val="00646DFA"/>
    <w:rsid w:val="00647463"/>
    <w:rsid w:val="0064751A"/>
    <w:rsid w:val="00652C29"/>
    <w:rsid w:val="006532B8"/>
    <w:rsid w:val="006547C7"/>
    <w:rsid w:val="006600EF"/>
    <w:rsid w:val="00660B1F"/>
    <w:rsid w:val="0066146E"/>
    <w:rsid w:val="00661CC9"/>
    <w:rsid w:val="006643F1"/>
    <w:rsid w:val="006646A5"/>
    <w:rsid w:val="00665A92"/>
    <w:rsid w:val="00667845"/>
    <w:rsid w:val="00671D99"/>
    <w:rsid w:val="0067366D"/>
    <w:rsid w:val="006737F7"/>
    <w:rsid w:val="00676C57"/>
    <w:rsid w:val="00676ECF"/>
    <w:rsid w:val="00681178"/>
    <w:rsid w:val="00681E13"/>
    <w:rsid w:val="006826D3"/>
    <w:rsid w:val="0068384F"/>
    <w:rsid w:val="00684663"/>
    <w:rsid w:val="00687AB7"/>
    <w:rsid w:val="00693983"/>
    <w:rsid w:val="00693B5C"/>
    <w:rsid w:val="006947D9"/>
    <w:rsid w:val="00694B6A"/>
    <w:rsid w:val="00694CB5"/>
    <w:rsid w:val="00694F1D"/>
    <w:rsid w:val="0069558B"/>
    <w:rsid w:val="00695774"/>
    <w:rsid w:val="006A21E4"/>
    <w:rsid w:val="006A346B"/>
    <w:rsid w:val="006A36C9"/>
    <w:rsid w:val="006A4A81"/>
    <w:rsid w:val="006A4F65"/>
    <w:rsid w:val="006A6EE9"/>
    <w:rsid w:val="006A742C"/>
    <w:rsid w:val="006A799D"/>
    <w:rsid w:val="006A7C96"/>
    <w:rsid w:val="006B05A6"/>
    <w:rsid w:val="006B2236"/>
    <w:rsid w:val="006B2FBE"/>
    <w:rsid w:val="006B2FC3"/>
    <w:rsid w:val="006B3329"/>
    <w:rsid w:val="006C0721"/>
    <w:rsid w:val="006C2302"/>
    <w:rsid w:val="006C7E5C"/>
    <w:rsid w:val="006D0AC3"/>
    <w:rsid w:val="006D57B6"/>
    <w:rsid w:val="006D5A82"/>
    <w:rsid w:val="006D650B"/>
    <w:rsid w:val="006D6605"/>
    <w:rsid w:val="006D6895"/>
    <w:rsid w:val="006D78A4"/>
    <w:rsid w:val="006E4738"/>
    <w:rsid w:val="006E5812"/>
    <w:rsid w:val="006E652D"/>
    <w:rsid w:val="006E6DE7"/>
    <w:rsid w:val="006E7C25"/>
    <w:rsid w:val="006E7FD1"/>
    <w:rsid w:val="006F1803"/>
    <w:rsid w:val="006F309D"/>
    <w:rsid w:val="006F4191"/>
    <w:rsid w:val="006F5AF7"/>
    <w:rsid w:val="006F7B57"/>
    <w:rsid w:val="00700B47"/>
    <w:rsid w:val="0070128F"/>
    <w:rsid w:val="00702534"/>
    <w:rsid w:val="00703CEB"/>
    <w:rsid w:val="0070535B"/>
    <w:rsid w:val="00706EF1"/>
    <w:rsid w:val="0070712A"/>
    <w:rsid w:val="007109EE"/>
    <w:rsid w:val="00710AB4"/>
    <w:rsid w:val="00711292"/>
    <w:rsid w:val="00712795"/>
    <w:rsid w:val="00714C07"/>
    <w:rsid w:val="0071556A"/>
    <w:rsid w:val="0072139B"/>
    <w:rsid w:val="00721D3E"/>
    <w:rsid w:val="00726715"/>
    <w:rsid w:val="00727CF3"/>
    <w:rsid w:val="007307FF"/>
    <w:rsid w:val="00732172"/>
    <w:rsid w:val="00733EE0"/>
    <w:rsid w:val="00737845"/>
    <w:rsid w:val="00742B48"/>
    <w:rsid w:val="007440F5"/>
    <w:rsid w:val="00745E1E"/>
    <w:rsid w:val="007463BA"/>
    <w:rsid w:val="00751114"/>
    <w:rsid w:val="0075114D"/>
    <w:rsid w:val="00751AC8"/>
    <w:rsid w:val="00755ADC"/>
    <w:rsid w:val="00756D04"/>
    <w:rsid w:val="0075737A"/>
    <w:rsid w:val="00757C94"/>
    <w:rsid w:val="00761D22"/>
    <w:rsid w:val="00762D1D"/>
    <w:rsid w:val="00762DD0"/>
    <w:rsid w:val="00763594"/>
    <w:rsid w:val="00764363"/>
    <w:rsid w:val="0076510C"/>
    <w:rsid w:val="0076624B"/>
    <w:rsid w:val="007666BC"/>
    <w:rsid w:val="00767D16"/>
    <w:rsid w:val="0077000C"/>
    <w:rsid w:val="007710FA"/>
    <w:rsid w:val="00771313"/>
    <w:rsid w:val="00773503"/>
    <w:rsid w:val="0077590A"/>
    <w:rsid w:val="007762A5"/>
    <w:rsid w:val="007762DB"/>
    <w:rsid w:val="007800B0"/>
    <w:rsid w:val="0078077C"/>
    <w:rsid w:val="007827E7"/>
    <w:rsid w:val="00783F0F"/>
    <w:rsid w:val="007841E7"/>
    <w:rsid w:val="007876D6"/>
    <w:rsid w:val="007920CE"/>
    <w:rsid w:val="007947D8"/>
    <w:rsid w:val="0079494D"/>
    <w:rsid w:val="00794967"/>
    <w:rsid w:val="007956C9"/>
    <w:rsid w:val="007A1609"/>
    <w:rsid w:val="007A373E"/>
    <w:rsid w:val="007A43A5"/>
    <w:rsid w:val="007A6C8A"/>
    <w:rsid w:val="007A723A"/>
    <w:rsid w:val="007A7EAF"/>
    <w:rsid w:val="007B0A6D"/>
    <w:rsid w:val="007B172B"/>
    <w:rsid w:val="007B1FA6"/>
    <w:rsid w:val="007B5004"/>
    <w:rsid w:val="007B59A4"/>
    <w:rsid w:val="007B6D72"/>
    <w:rsid w:val="007C0339"/>
    <w:rsid w:val="007C417A"/>
    <w:rsid w:val="007D1783"/>
    <w:rsid w:val="007D2C4F"/>
    <w:rsid w:val="007D3753"/>
    <w:rsid w:val="007D4218"/>
    <w:rsid w:val="007D47A5"/>
    <w:rsid w:val="007E05DC"/>
    <w:rsid w:val="007E0888"/>
    <w:rsid w:val="007E18F0"/>
    <w:rsid w:val="007E44E9"/>
    <w:rsid w:val="007F0B3A"/>
    <w:rsid w:val="007F0BD1"/>
    <w:rsid w:val="007F1621"/>
    <w:rsid w:val="007F2E42"/>
    <w:rsid w:val="008006EF"/>
    <w:rsid w:val="00800800"/>
    <w:rsid w:val="00804BF0"/>
    <w:rsid w:val="008053E5"/>
    <w:rsid w:val="00805A59"/>
    <w:rsid w:val="00806C5E"/>
    <w:rsid w:val="00806FC1"/>
    <w:rsid w:val="00810E2E"/>
    <w:rsid w:val="00811505"/>
    <w:rsid w:val="00812CB2"/>
    <w:rsid w:val="00813F5C"/>
    <w:rsid w:val="0081546B"/>
    <w:rsid w:val="00815C0C"/>
    <w:rsid w:val="00817085"/>
    <w:rsid w:val="00817405"/>
    <w:rsid w:val="00821111"/>
    <w:rsid w:val="00824E67"/>
    <w:rsid w:val="008265C9"/>
    <w:rsid w:val="0083046B"/>
    <w:rsid w:val="00832157"/>
    <w:rsid w:val="00832E73"/>
    <w:rsid w:val="00833D3C"/>
    <w:rsid w:val="008361AD"/>
    <w:rsid w:val="008363F6"/>
    <w:rsid w:val="0083668E"/>
    <w:rsid w:val="0083701C"/>
    <w:rsid w:val="00842144"/>
    <w:rsid w:val="0084608D"/>
    <w:rsid w:val="008466CB"/>
    <w:rsid w:val="008504B4"/>
    <w:rsid w:val="00854623"/>
    <w:rsid w:val="008555D6"/>
    <w:rsid w:val="008567E3"/>
    <w:rsid w:val="00862C8F"/>
    <w:rsid w:val="00864820"/>
    <w:rsid w:val="008651D1"/>
    <w:rsid w:val="00866CCE"/>
    <w:rsid w:val="008670BE"/>
    <w:rsid w:val="0087154E"/>
    <w:rsid w:val="0087183A"/>
    <w:rsid w:val="00874F6D"/>
    <w:rsid w:val="0088026A"/>
    <w:rsid w:val="00880A7A"/>
    <w:rsid w:val="00880D35"/>
    <w:rsid w:val="00884CB3"/>
    <w:rsid w:val="00884EC2"/>
    <w:rsid w:val="008853A0"/>
    <w:rsid w:val="0088611F"/>
    <w:rsid w:val="00892BAF"/>
    <w:rsid w:val="008934D9"/>
    <w:rsid w:val="00893B62"/>
    <w:rsid w:val="00895AD6"/>
    <w:rsid w:val="0089601A"/>
    <w:rsid w:val="00896393"/>
    <w:rsid w:val="0089730A"/>
    <w:rsid w:val="008A050F"/>
    <w:rsid w:val="008A0712"/>
    <w:rsid w:val="008A25A8"/>
    <w:rsid w:val="008A5F0E"/>
    <w:rsid w:val="008B0F1E"/>
    <w:rsid w:val="008B1176"/>
    <w:rsid w:val="008B17F9"/>
    <w:rsid w:val="008B1B50"/>
    <w:rsid w:val="008B32EA"/>
    <w:rsid w:val="008B447F"/>
    <w:rsid w:val="008B56DD"/>
    <w:rsid w:val="008B6958"/>
    <w:rsid w:val="008C0FC4"/>
    <w:rsid w:val="008C154F"/>
    <w:rsid w:val="008C1F2C"/>
    <w:rsid w:val="008C3440"/>
    <w:rsid w:val="008C406D"/>
    <w:rsid w:val="008C466B"/>
    <w:rsid w:val="008D2019"/>
    <w:rsid w:val="008D3065"/>
    <w:rsid w:val="008D4391"/>
    <w:rsid w:val="008D60C5"/>
    <w:rsid w:val="008D64E6"/>
    <w:rsid w:val="008E06F8"/>
    <w:rsid w:val="008E0B1E"/>
    <w:rsid w:val="008E0BB9"/>
    <w:rsid w:val="008E0CFA"/>
    <w:rsid w:val="008E1211"/>
    <w:rsid w:val="008E2B20"/>
    <w:rsid w:val="008E4BFF"/>
    <w:rsid w:val="008E5232"/>
    <w:rsid w:val="008E7AB6"/>
    <w:rsid w:val="008F0535"/>
    <w:rsid w:val="008F2B99"/>
    <w:rsid w:val="008F5D3C"/>
    <w:rsid w:val="008F64D7"/>
    <w:rsid w:val="0090478D"/>
    <w:rsid w:val="009102AC"/>
    <w:rsid w:val="00911B35"/>
    <w:rsid w:val="0091200E"/>
    <w:rsid w:val="00913C3E"/>
    <w:rsid w:val="009148B6"/>
    <w:rsid w:val="00916183"/>
    <w:rsid w:val="00916DC4"/>
    <w:rsid w:val="00917C74"/>
    <w:rsid w:val="009212C6"/>
    <w:rsid w:val="0092161F"/>
    <w:rsid w:val="00930507"/>
    <w:rsid w:val="00930DBD"/>
    <w:rsid w:val="0093163D"/>
    <w:rsid w:val="00931BC0"/>
    <w:rsid w:val="009330D2"/>
    <w:rsid w:val="00934A4D"/>
    <w:rsid w:val="00937483"/>
    <w:rsid w:val="00940693"/>
    <w:rsid w:val="00940AE5"/>
    <w:rsid w:val="009431EC"/>
    <w:rsid w:val="00945A00"/>
    <w:rsid w:val="00946768"/>
    <w:rsid w:val="00946E40"/>
    <w:rsid w:val="009511AD"/>
    <w:rsid w:val="009527EA"/>
    <w:rsid w:val="00952AA7"/>
    <w:rsid w:val="009530B6"/>
    <w:rsid w:val="00953F02"/>
    <w:rsid w:val="00955B95"/>
    <w:rsid w:val="009578C5"/>
    <w:rsid w:val="00960D8F"/>
    <w:rsid w:val="00961F5C"/>
    <w:rsid w:val="0096283B"/>
    <w:rsid w:val="009702E4"/>
    <w:rsid w:val="00970867"/>
    <w:rsid w:val="00971446"/>
    <w:rsid w:val="009747B1"/>
    <w:rsid w:val="00975737"/>
    <w:rsid w:val="00975FE5"/>
    <w:rsid w:val="00983156"/>
    <w:rsid w:val="00984286"/>
    <w:rsid w:val="0098454D"/>
    <w:rsid w:val="00984BB7"/>
    <w:rsid w:val="00984D65"/>
    <w:rsid w:val="00985D71"/>
    <w:rsid w:val="00986B28"/>
    <w:rsid w:val="00987BC1"/>
    <w:rsid w:val="00992C0C"/>
    <w:rsid w:val="00994CCC"/>
    <w:rsid w:val="00995A9D"/>
    <w:rsid w:val="00995CBB"/>
    <w:rsid w:val="00997DC7"/>
    <w:rsid w:val="009A22CF"/>
    <w:rsid w:val="009A2C03"/>
    <w:rsid w:val="009A2CA8"/>
    <w:rsid w:val="009A37CE"/>
    <w:rsid w:val="009A3C6F"/>
    <w:rsid w:val="009A60F8"/>
    <w:rsid w:val="009A6B62"/>
    <w:rsid w:val="009A6C5E"/>
    <w:rsid w:val="009B0681"/>
    <w:rsid w:val="009B198D"/>
    <w:rsid w:val="009B2CC8"/>
    <w:rsid w:val="009B6525"/>
    <w:rsid w:val="009B77E5"/>
    <w:rsid w:val="009C1818"/>
    <w:rsid w:val="009C764A"/>
    <w:rsid w:val="009D1871"/>
    <w:rsid w:val="009D4242"/>
    <w:rsid w:val="009D4A31"/>
    <w:rsid w:val="009E0E7C"/>
    <w:rsid w:val="009E26D6"/>
    <w:rsid w:val="009E2A32"/>
    <w:rsid w:val="009E524D"/>
    <w:rsid w:val="009E5BDE"/>
    <w:rsid w:val="009E5F21"/>
    <w:rsid w:val="009E6A3D"/>
    <w:rsid w:val="009E6DAA"/>
    <w:rsid w:val="009E7D3F"/>
    <w:rsid w:val="009F1C18"/>
    <w:rsid w:val="009F2234"/>
    <w:rsid w:val="009F3E5B"/>
    <w:rsid w:val="009F42F3"/>
    <w:rsid w:val="009F4BA6"/>
    <w:rsid w:val="009F4F21"/>
    <w:rsid w:val="009F5396"/>
    <w:rsid w:val="009F642F"/>
    <w:rsid w:val="00A0053A"/>
    <w:rsid w:val="00A005A1"/>
    <w:rsid w:val="00A01003"/>
    <w:rsid w:val="00A02EF0"/>
    <w:rsid w:val="00A039BD"/>
    <w:rsid w:val="00A047DB"/>
    <w:rsid w:val="00A071E5"/>
    <w:rsid w:val="00A100B4"/>
    <w:rsid w:val="00A10759"/>
    <w:rsid w:val="00A10F36"/>
    <w:rsid w:val="00A10F55"/>
    <w:rsid w:val="00A1118B"/>
    <w:rsid w:val="00A119EB"/>
    <w:rsid w:val="00A13417"/>
    <w:rsid w:val="00A13D14"/>
    <w:rsid w:val="00A14DFA"/>
    <w:rsid w:val="00A159F7"/>
    <w:rsid w:val="00A15A08"/>
    <w:rsid w:val="00A23698"/>
    <w:rsid w:val="00A2518D"/>
    <w:rsid w:val="00A268C4"/>
    <w:rsid w:val="00A305DA"/>
    <w:rsid w:val="00A33826"/>
    <w:rsid w:val="00A35228"/>
    <w:rsid w:val="00A36658"/>
    <w:rsid w:val="00A36B7D"/>
    <w:rsid w:val="00A37431"/>
    <w:rsid w:val="00A42433"/>
    <w:rsid w:val="00A42F16"/>
    <w:rsid w:val="00A443D5"/>
    <w:rsid w:val="00A46B42"/>
    <w:rsid w:val="00A47C17"/>
    <w:rsid w:val="00A47DBD"/>
    <w:rsid w:val="00A47E33"/>
    <w:rsid w:val="00A50BAE"/>
    <w:rsid w:val="00A512DB"/>
    <w:rsid w:val="00A51777"/>
    <w:rsid w:val="00A517DB"/>
    <w:rsid w:val="00A51E4C"/>
    <w:rsid w:val="00A5476D"/>
    <w:rsid w:val="00A56E94"/>
    <w:rsid w:val="00A572FA"/>
    <w:rsid w:val="00A60482"/>
    <w:rsid w:val="00A618AE"/>
    <w:rsid w:val="00A64701"/>
    <w:rsid w:val="00A6508E"/>
    <w:rsid w:val="00A65C81"/>
    <w:rsid w:val="00A6652A"/>
    <w:rsid w:val="00A66642"/>
    <w:rsid w:val="00A66761"/>
    <w:rsid w:val="00A6681E"/>
    <w:rsid w:val="00A726B2"/>
    <w:rsid w:val="00A726CA"/>
    <w:rsid w:val="00A74146"/>
    <w:rsid w:val="00A7543C"/>
    <w:rsid w:val="00A75C2C"/>
    <w:rsid w:val="00A76BE1"/>
    <w:rsid w:val="00A76D2D"/>
    <w:rsid w:val="00A779DB"/>
    <w:rsid w:val="00A77CB3"/>
    <w:rsid w:val="00A8015E"/>
    <w:rsid w:val="00A82A27"/>
    <w:rsid w:val="00A83B69"/>
    <w:rsid w:val="00A8584A"/>
    <w:rsid w:val="00A863E8"/>
    <w:rsid w:val="00A864F0"/>
    <w:rsid w:val="00A86CFB"/>
    <w:rsid w:val="00A901F0"/>
    <w:rsid w:val="00A90A09"/>
    <w:rsid w:val="00A922F0"/>
    <w:rsid w:val="00A930AE"/>
    <w:rsid w:val="00A968AF"/>
    <w:rsid w:val="00A975E5"/>
    <w:rsid w:val="00AA065D"/>
    <w:rsid w:val="00AA41BB"/>
    <w:rsid w:val="00AA52B9"/>
    <w:rsid w:val="00AA52E1"/>
    <w:rsid w:val="00AA5940"/>
    <w:rsid w:val="00AA5BEF"/>
    <w:rsid w:val="00AB0EAE"/>
    <w:rsid w:val="00AB1515"/>
    <w:rsid w:val="00AB2CE1"/>
    <w:rsid w:val="00AB411A"/>
    <w:rsid w:val="00AB72FD"/>
    <w:rsid w:val="00AB7441"/>
    <w:rsid w:val="00AC23F0"/>
    <w:rsid w:val="00AC2699"/>
    <w:rsid w:val="00AC2D2B"/>
    <w:rsid w:val="00AC4D59"/>
    <w:rsid w:val="00AC4E19"/>
    <w:rsid w:val="00AD0F74"/>
    <w:rsid w:val="00AD185E"/>
    <w:rsid w:val="00AE093D"/>
    <w:rsid w:val="00AE1594"/>
    <w:rsid w:val="00AE3181"/>
    <w:rsid w:val="00AE32F0"/>
    <w:rsid w:val="00AE5198"/>
    <w:rsid w:val="00AE5E88"/>
    <w:rsid w:val="00AE7042"/>
    <w:rsid w:val="00AF08CC"/>
    <w:rsid w:val="00AF2707"/>
    <w:rsid w:val="00AF4D88"/>
    <w:rsid w:val="00AF4DDB"/>
    <w:rsid w:val="00AF61BD"/>
    <w:rsid w:val="00AF7152"/>
    <w:rsid w:val="00AF7450"/>
    <w:rsid w:val="00AF77E7"/>
    <w:rsid w:val="00B00B3F"/>
    <w:rsid w:val="00B019CF"/>
    <w:rsid w:val="00B01BF6"/>
    <w:rsid w:val="00B026FF"/>
    <w:rsid w:val="00B05AA3"/>
    <w:rsid w:val="00B06F9D"/>
    <w:rsid w:val="00B122D7"/>
    <w:rsid w:val="00B12483"/>
    <w:rsid w:val="00B1274B"/>
    <w:rsid w:val="00B130D7"/>
    <w:rsid w:val="00B135C7"/>
    <w:rsid w:val="00B13CD9"/>
    <w:rsid w:val="00B14D76"/>
    <w:rsid w:val="00B1681A"/>
    <w:rsid w:val="00B20AC7"/>
    <w:rsid w:val="00B20B6D"/>
    <w:rsid w:val="00B254BD"/>
    <w:rsid w:val="00B26C2C"/>
    <w:rsid w:val="00B30856"/>
    <w:rsid w:val="00B31239"/>
    <w:rsid w:val="00B313A7"/>
    <w:rsid w:val="00B3146A"/>
    <w:rsid w:val="00B33E4D"/>
    <w:rsid w:val="00B34708"/>
    <w:rsid w:val="00B34A50"/>
    <w:rsid w:val="00B35471"/>
    <w:rsid w:val="00B35AAE"/>
    <w:rsid w:val="00B37504"/>
    <w:rsid w:val="00B37EA5"/>
    <w:rsid w:val="00B40A9F"/>
    <w:rsid w:val="00B4283D"/>
    <w:rsid w:val="00B42E15"/>
    <w:rsid w:val="00B42E59"/>
    <w:rsid w:val="00B4343C"/>
    <w:rsid w:val="00B439E7"/>
    <w:rsid w:val="00B44970"/>
    <w:rsid w:val="00B4628D"/>
    <w:rsid w:val="00B51EB5"/>
    <w:rsid w:val="00B56C94"/>
    <w:rsid w:val="00B5732F"/>
    <w:rsid w:val="00B578EB"/>
    <w:rsid w:val="00B57A0F"/>
    <w:rsid w:val="00B57F45"/>
    <w:rsid w:val="00B57FB6"/>
    <w:rsid w:val="00B639ED"/>
    <w:rsid w:val="00B6411D"/>
    <w:rsid w:val="00B649BB"/>
    <w:rsid w:val="00B73A7A"/>
    <w:rsid w:val="00B74251"/>
    <w:rsid w:val="00B74EEE"/>
    <w:rsid w:val="00B7559F"/>
    <w:rsid w:val="00B76555"/>
    <w:rsid w:val="00B7780B"/>
    <w:rsid w:val="00B80AC8"/>
    <w:rsid w:val="00B81DAA"/>
    <w:rsid w:val="00B82C4A"/>
    <w:rsid w:val="00B8398A"/>
    <w:rsid w:val="00B843C2"/>
    <w:rsid w:val="00B84432"/>
    <w:rsid w:val="00B85413"/>
    <w:rsid w:val="00B8567A"/>
    <w:rsid w:val="00B86FC7"/>
    <w:rsid w:val="00B878D3"/>
    <w:rsid w:val="00B87E93"/>
    <w:rsid w:val="00B90924"/>
    <w:rsid w:val="00B9403B"/>
    <w:rsid w:val="00B963FD"/>
    <w:rsid w:val="00B968A6"/>
    <w:rsid w:val="00BA0749"/>
    <w:rsid w:val="00BA0AF2"/>
    <w:rsid w:val="00BA1089"/>
    <w:rsid w:val="00BA5DCB"/>
    <w:rsid w:val="00BA5E05"/>
    <w:rsid w:val="00BA73EC"/>
    <w:rsid w:val="00BB2A93"/>
    <w:rsid w:val="00BC23AE"/>
    <w:rsid w:val="00BC2407"/>
    <w:rsid w:val="00BC3393"/>
    <w:rsid w:val="00BC6A9C"/>
    <w:rsid w:val="00BD15BB"/>
    <w:rsid w:val="00BD1CF0"/>
    <w:rsid w:val="00BD1F82"/>
    <w:rsid w:val="00BD320C"/>
    <w:rsid w:val="00BD3967"/>
    <w:rsid w:val="00BD4C6D"/>
    <w:rsid w:val="00BD6688"/>
    <w:rsid w:val="00BD6FB4"/>
    <w:rsid w:val="00BE01B9"/>
    <w:rsid w:val="00BE02C3"/>
    <w:rsid w:val="00BE429A"/>
    <w:rsid w:val="00BE7311"/>
    <w:rsid w:val="00BF064F"/>
    <w:rsid w:val="00BF10F1"/>
    <w:rsid w:val="00BF12F2"/>
    <w:rsid w:val="00BF2AF6"/>
    <w:rsid w:val="00BF3CAD"/>
    <w:rsid w:val="00BF3D5F"/>
    <w:rsid w:val="00BF54B8"/>
    <w:rsid w:val="00BF73EE"/>
    <w:rsid w:val="00C03C89"/>
    <w:rsid w:val="00C04428"/>
    <w:rsid w:val="00C06DA2"/>
    <w:rsid w:val="00C104E6"/>
    <w:rsid w:val="00C105AC"/>
    <w:rsid w:val="00C15177"/>
    <w:rsid w:val="00C15882"/>
    <w:rsid w:val="00C164CA"/>
    <w:rsid w:val="00C1700A"/>
    <w:rsid w:val="00C214D0"/>
    <w:rsid w:val="00C220E7"/>
    <w:rsid w:val="00C24C20"/>
    <w:rsid w:val="00C2577D"/>
    <w:rsid w:val="00C25C52"/>
    <w:rsid w:val="00C26DD1"/>
    <w:rsid w:val="00C26ECC"/>
    <w:rsid w:val="00C3408D"/>
    <w:rsid w:val="00C35F4D"/>
    <w:rsid w:val="00C36558"/>
    <w:rsid w:val="00C37E80"/>
    <w:rsid w:val="00C41DCF"/>
    <w:rsid w:val="00C421FF"/>
    <w:rsid w:val="00C503EE"/>
    <w:rsid w:val="00C51112"/>
    <w:rsid w:val="00C515C7"/>
    <w:rsid w:val="00C52162"/>
    <w:rsid w:val="00C60BB2"/>
    <w:rsid w:val="00C62154"/>
    <w:rsid w:val="00C62958"/>
    <w:rsid w:val="00C64E83"/>
    <w:rsid w:val="00C654FE"/>
    <w:rsid w:val="00C711E6"/>
    <w:rsid w:val="00C71737"/>
    <w:rsid w:val="00C71746"/>
    <w:rsid w:val="00C7412B"/>
    <w:rsid w:val="00C7445C"/>
    <w:rsid w:val="00C76E1B"/>
    <w:rsid w:val="00C77612"/>
    <w:rsid w:val="00C867AA"/>
    <w:rsid w:val="00C90301"/>
    <w:rsid w:val="00C90BD4"/>
    <w:rsid w:val="00C92664"/>
    <w:rsid w:val="00C9718A"/>
    <w:rsid w:val="00C971F9"/>
    <w:rsid w:val="00CA21B3"/>
    <w:rsid w:val="00CA71DA"/>
    <w:rsid w:val="00CA74ED"/>
    <w:rsid w:val="00CA7C1C"/>
    <w:rsid w:val="00CB1454"/>
    <w:rsid w:val="00CB3BCE"/>
    <w:rsid w:val="00CB4D99"/>
    <w:rsid w:val="00CB6777"/>
    <w:rsid w:val="00CB7AFE"/>
    <w:rsid w:val="00CC0D04"/>
    <w:rsid w:val="00CC1724"/>
    <w:rsid w:val="00CC21D2"/>
    <w:rsid w:val="00CC22C0"/>
    <w:rsid w:val="00CC4CA0"/>
    <w:rsid w:val="00CC5587"/>
    <w:rsid w:val="00CD09DF"/>
    <w:rsid w:val="00CD132C"/>
    <w:rsid w:val="00CD18CA"/>
    <w:rsid w:val="00CD5D9E"/>
    <w:rsid w:val="00CD61FB"/>
    <w:rsid w:val="00CD65A8"/>
    <w:rsid w:val="00CE000C"/>
    <w:rsid w:val="00CE05A8"/>
    <w:rsid w:val="00CE0824"/>
    <w:rsid w:val="00CE0CEF"/>
    <w:rsid w:val="00CE0FEE"/>
    <w:rsid w:val="00CE1C0A"/>
    <w:rsid w:val="00CE4FA8"/>
    <w:rsid w:val="00CE5839"/>
    <w:rsid w:val="00CE788C"/>
    <w:rsid w:val="00CE7BA2"/>
    <w:rsid w:val="00CF1862"/>
    <w:rsid w:val="00CF3BFF"/>
    <w:rsid w:val="00CF4D7F"/>
    <w:rsid w:val="00CF7CC3"/>
    <w:rsid w:val="00D0231B"/>
    <w:rsid w:val="00D049C6"/>
    <w:rsid w:val="00D04BAD"/>
    <w:rsid w:val="00D04E30"/>
    <w:rsid w:val="00D05548"/>
    <w:rsid w:val="00D132E2"/>
    <w:rsid w:val="00D142C2"/>
    <w:rsid w:val="00D14CBA"/>
    <w:rsid w:val="00D16B5A"/>
    <w:rsid w:val="00D2216F"/>
    <w:rsid w:val="00D22907"/>
    <w:rsid w:val="00D23ED9"/>
    <w:rsid w:val="00D23F97"/>
    <w:rsid w:val="00D24F3C"/>
    <w:rsid w:val="00D256E3"/>
    <w:rsid w:val="00D25C70"/>
    <w:rsid w:val="00D2602D"/>
    <w:rsid w:val="00D26F63"/>
    <w:rsid w:val="00D27E59"/>
    <w:rsid w:val="00D3000B"/>
    <w:rsid w:val="00D31E7E"/>
    <w:rsid w:val="00D340DF"/>
    <w:rsid w:val="00D347D2"/>
    <w:rsid w:val="00D34D2B"/>
    <w:rsid w:val="00D35B5B"/>
    <w:rsid w:val="00D37571"/>
    <w:rsid w:val="00D406CA"/>
    <w:rsid w:val="00D441A9"/>
    <w:rsid w:val="00D461E3"/>
    <w:rsid w:val="00D53503"/>
    <w:rsid w:val="00D552A7"/>
    <w:rsid w:val="00D562E8"/>
    <w:rsid w:val="00D56C3F"/>
    <w:rsid w:val="00D648EE"/>
    <w:rsid w:val="00D6645A"/>
    <w:rsid w:val="00D67913"/>
    <w:rsid w:val="00D717CF"/>
    <w:rsid w:val="00D720DB"/>
    <w:rsid w:val="00D73FEE"/>
    <w:rsid w:val="00D75813"/>
    <w:rsid w:val="00D8005B"/>
    <w:rsid w:val="00D81E04"/>
    <w:rsid w:val="00D8246C"/>
    <w:rsid w:val="00D83E3A"/>
    <w:rsid w:val="00D92E54"/>
    <w:rsid w:val="00D93219"/>
    <w:rsid w:val="00D94A1D"/>
    <w:rsid w:val="00D94D32"/>
    <w:rsid w:val="00D973EA"/>
    <w:rsid w:val="00D978F3"/>
    <w:rsid w:val="00D97D32"/>
    <w:rsid w:val="00DA1590"/>
    <w:rsid w:val="00DA3456"/>
    <w:rsid w:val="00DA47B1"/>
    <w:rsid w:val="00DA6771"/>
    <w:rsid w:val="00DB37A4"/>
    <w:rsid w:val="00DB42AA"/>
    <w:rsid w:val="00DB4B01"/>
    <w:rsid w:val="00DB539A"/>
    <w:rsid w:val="00DB5729"/>
    <w:rsid w:val="00DB6952"/>
    <w:rsid w:val="00DB7186"/>
    <w:rsid w:val="00DC04C6"/>
    <w:rsid w:val="00DC089E"/>
    <w:rsid w:val="00DC2D71"/>
    <w:rsid w:val="00DC3A06"/>
    <w:rsid w:val="00DC44A0"/>
    <w:rsid w:val="00DC5BD2"/>
    <w:rsid w:val="00DD0DDD"/>
    <w:rsid w:val="00DD506D"/>
    <w:rsid w:val="00DE03FE"/>
    <w:rsid w:val="00DE044E"/>
    <w:rsid w:val="00DE1AF1"/>
    <w:rsid w:val="00DE1CEC"/>
    <w:rsid w:val="00DE2D75"/>
    <w:rsid w:val="00DE3B88"/>
    <w:rsid w:val="00DE3C4C"/>
    <w:rsid w:val="00DE7B70"/>
    <w:rsid w:val="00DF0CB5"/>
    <w:rsid w:val="00DF1048"/>
    <w:rsid w:val="00DF1572"/>
    <w:rsid w:val="00DF3BC8"/>
    <w:rsid w:val="00E0064F"/>
    <w:rsid w:val="00E00EF3"/>
    <w:rsid w:val="00E01A2F"/>
    <w:rsid w:val="00E01D8F"/>
    <w:rsid w:val="00E073B3"/>
    <w:rsid w:val="00E11D11"/>
    <w:rsid w:val="00E11F97"/>
    <w:rsid w:val="00E126B5"/>
    <w:rsid w:val="00E161B7"/>
    <w:rsid w:val="00E174E3"/>
    <w:rsid w:val="00E20FB7"/>
    <w:rsid w:val="00E2266B"/>
    <w:rsid w:val="00E237A3"/>
    <w:rsid w:val="00E2438E"/>
    <w:rsid w:val="00E25EC6"/>
    <w:rsid w:val="00E26DD9"/>
    <w:rsid w:val="00E312F2"/>
    <w:rsid w:val="00E3190B"/>
    <w:rsid w:val="00E33876"/>
    <w:rsid w:val="00E3496C"/>
    <w:rsid w:val="00E36F48"/>
    <w:rsid w:val="00E3727A"/>
    <w:rsid w:val="00E37D12"/>
    <w:rsid w:val="00E37E8D"/>
    <w:rsid w:val="00E44457"/>
    <w:rsid w:val="00E4693B"/>
    <w:rsid w:val="00E513C2"/>
    <w:rsid w:val="00E52D50"/>
    <w:rsid w:val="00E54000"/>
    <w:rsid w:val="00E54B0C"/>
    <w:rsid w:val="00E55607"/>
    <w:rsid w:val="00E55F7A"/>
    <w:rsid w:val="00E56795"/>
    <w:rsid w:val="00E57224"/>
    <w:rsid w:val="00E62C72"/>
    <w:rsid w:val="00E63147"/>
    <w:rsid w:val="00E64733"/>
    <w:rsid w:val="00E664D4"/>
    <w:rsid w:val="00E71278"/>
    <w:rsid w:val="00E72941"/>
    <w:rsid w:val="00E74480"/>
    <w:rsid w:val="00E752A4"/>
    <w:rsid w:val="00E75C17"/>
    <w:rsid w:val="00E7693C"/>
    <w:rsid w:val="00E779DF"/>
    <w:rsid w:val="00E8042D"/>
    <w:rsid w:val="00E805EF"/>
    <w:rsid w:val="00E816C6"/>
    <w:rsid w:val="00E83166"/>
    <w:rsid w:val="00E83520"/>
    <w:rsid w:val="00E840E7"/>
    <w:rsid w:val="00E8468C"/>
    <w:rsid w:val="00E84CD3"/>
    <w:rsid w:val="00E856AD"/>
    <w:rsid w:val="00E860C9"/>
    <w:rsid w:val="00E86311"/>
    <w:rsid w:val="00E87CF3"/>
    <w:rsid w:val="00E928E8"/>
    <w:rsid w:val="00E94F23"/>
    <w:rsid w:val="00E96B36"/>
    <w:rsid w:val="00E96F24"/>
    <w:rsid w:val="00EA0490"/>
    <w:rsid w:val="00EA1B33"/>
    <w:rsid w:val="00EA558C"/>
    <w:rsid w:val="00EA62FC"/>
    <w:rsid w:val="00EA7517"/>
    <w:rsid w:val="00EB15D1"/>
    <w:rsid w:val="00EB2886"/>
    <w:rsid w:val="00EB2EC9"/>
    <w:rsid w:val="00EB34F2"/>
    <w:rsid w:val="00EB54E6"/>
    <w:rsid w:val="00EC172F"/>
    <w:rsid w:val="00EC2533"/>
    <w:rsid w:val="00EC2D9F"/>
    <w:rsid w:val="00EC350D"/>
    <w:rsid w:val="00EC4CFD"/>
    <w:rsid w:val="00EC7FC9"/>
    <w:rsid w:val="00ED0BB5"/>
    <w:rsid w:val="00ED3609"/>
    <w:rsid w:val="00ED4EF7"/>
    <w:rsid w:val="00ED604B"/>
    <w:rsid w:val="00EE0443"/>
    <w:rsid w:val="00EE2E94"/>
    <w:rsid w:val="00EE398E"/>
    <w:rsid w:val="00EE4B8E"/>
    <w:rsid w:val="00EE5364"/>
    <w:rsid w:val="00EE5730"/>
    <w:rsid w:val="00EE7670"/>
    <w:rsid w:val="00EF04C9"/>
    <w:rsid w:val="00EF0ED1"/>
    <w:rsid w:val="00EF5080"/>
    <w:rsid w:val="00EF7273"/>
    <w:rsid w:val="00EF7C83"/>
    <w:rsid w:val="00F0059A"/>
    <w:rsid w:val="00F008E3"/>
    <w:rsid w:val="00F00B00"/>
    <w:rsid w:val="00F00E52"/>
    <w:rsid w:val="00F03055"/>
    <w:rsid w:val="00F04194"/>
    <w:rsid w:val="00F05029"/>
    <w:rsid w:val="00F0582B"/>
    <w:rsid w:val="00F06AD1"/>
    <w:rsid w:val="00F12300"/>
    <w:rsid w:val="00F125C5"/>
    <w:rsid w:val="00F15905"/>
    <w:rsid w:val="00F162B8"/>
    <w:rsid w:val="00F1756C"/>
    <w:rsid w:val="00F17BA1"/>
    <w:rsid w:val="00F200D2"/>
    <w:rsid w:val="00F22FDE"/>
    <w:rsid w:val="00F23636"/>
    <w:rsid w:val="00F23BD1"/>
    <w:rsid w:val="00F23D34"/>
    <w:rsid w:val="00F24F90"/>
    <w:rsid w:val="00F27FC2"/>
    <w:rsid w:val="00F301B6"/>
    <w:rsid w:val="00F318DD"/>
    <w:rsid w:val="00F31A75"/>
    <w:rsid w:val="00F33BBF"/>
    <w:rsid w:val="00F34934"/>
    <w:rsid w:val="00F34CEA"/>
    <w:rsid w:val="00F34F1D"/>
    <w:rsid w:val="00F34FE3"/>
    <w:rsid w:val="00F434CA"/>
    <w:rsid w:val="00F43A17"/>
    <w:rsid w:val="00F44791"/>
    <w:rsid w:val="00F46435"/>
    <w:rsid w:val="00F50784"/>
    <w:rsid w:val="00F521DC"/>
    <w:rsid w:val="00F5443E"/>
    <w:rsid w:val="00F55DC9"/>
    <w:rsid w:val="00F6026C"/>
    <w:rsid w:val="00F62E44"/>
    <w:rsid w:val="00F65B3A"/>
    <w:rsid w:val="00F65D01"/>
    <w:rsid w:val="00F70127"/>
    <w:rsid w:val="00F73B18"/>
    <w:rsid w:val="00F74BB1"/>
    <w:rsid w:val="00F74C92"/>
    <w:rsid w:val="00F75A8F"/>
    <w:rsid w:val="00F81046"/>
    <w:rsid w:val="00F838C6"/>
    <w:rsid w:val="00F84DA5"/>
    <w:rsid w:val="00F86119"/>
    <w:rsid w:val="00F86B7B"/>
    <w:rsid w:val="00F8741A"/>
    <w:rsid w:val="00F9114B"/>
    <w:rsid w:val="00F9747E"/>
    <w:rsid w:val="00F97682"/>
    <w:rsid w:val="00FA082A"/>
    <w:rsid w:val="00FA1178"/>
    <w:rsid w:val="00FA167C"/>
    <w:rsid w:val="00FA1A7C"/>
    <w:rsid w:val="00FA1CD6"/>
    <w:rsid w:val="00FA1FB7"/>
    <w:rsid w:val="00FA22CA"/>
    <w:rsid w:val="00FA3A61"/>
    <w:rsid w:val="00FA5085"/>
    <w:rsid w:val="00FA56E3"/>
    <w:rsid w:val="00FA759F"/>
    <w:rsid w:val="00FB09C1"/>
    <w:rsid w:val="00FB0C65"/>
    <w:rsid w:val="00FB1051"/>
    <w:rsid w:val="00FB12F9"/>
    <w:rsid w:val="00FB25E0"/>
    <w:rsid w:val="00FB3083"/>
    <w:rsid w:val="00FB431F"/>
    <w:rsid w:val="00FB6382"/>
    <w:rsid w:val="00FB6C02"/>
    <w:rsid w:val="00FB7862"/>
    <w:rsid w:val="00FC1234"/>
    <w:rsid w:val="00FC1962"/>
    <w:rsid w:val="00FC22DD"/>
    <w:rsid w:val="00FC490D"/>
    <w:rsid w:val="00FC496D"/>
    <w:rsid w:val="00FC6DCE"/>
    <w:rsid w:val="00FD0B05"/>
    <w:rsid w:val="00FD0CA3"/>
    <w:rsid w:val="00FD100B"/>
    <w:rsid w:val="00FD27FC"/>
    <w:rsid w:val="00FD2EDC"/>
    <w:rsid w:val="00FD34B2"/>
    <w:rsid w:val="00FD4775"/>
    <w:rsid w:val="00FD6E04"/>
    <w:rsid w:val="00FD774F"/>
    <w:rsid w:val="00FE27A9"/>
    <w:rsid w:val="00FE428F"/>
    <w:rsid w:val="00FE47C2"/>
    <w:rsid w:val="00FE4DD4"/>
    <w:rsid w:val="00FF0131"/>
    <w:rsid w:val="00FF1F84"/>
    <w:rsid w:val="00FF4353"/>
    <w:rsid w:val="00FF5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17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1E6"/>
    <w:pPr>
      <w:ind w:left="720"/>
      <w:contextualSpacing/>
    </w:pPr>
  </w:style>
  <w:style w:type="character" w:styleId="PlaceholderText">
    <w:name w:val="Placeholder Text"/>
    <w:basedOn w:val="DefaultParagraphFont"/>
    <w:uiPriority w:val="99"/>
    <w:semiHidden/>
    <w:rsid w:val="00D56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03EA9-6057-473D-B7DE-5D487A36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Shiva</cp:lastModifiedBy>
  <cp:revision>1500</cp:revision>
  <dcterms:created xsi:type="dcterms:W3CDTF">2020-07-30T07:16:00Z</dcterms:created>
  <dcterms:modified xsi:type="dcterms:W3CDTF">2020-12-20T14:32:00Z</dcterms:modified>
</cp:coreProperties>
</file>