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5EF0B2CC" w:rsidR="004D7022" w:rsidRPr="00C76E1B" w:rsidRDefault="00EB6C2E" w:rsidP="00386007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</w:t>
      </w:r>
      <w:r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u w:val="single"/>
        </w:rPr>
        <w:t>PROPERTIES OF FLUID</w:t>
      </w:r>
      <w:r w:rsidR="00003881">
        <w:rPr>
          <w:rFonts w:ascii="Times New Roman" w:hAnsi="Times New Roman" w:cs="Times New Roman"/>
          <w:b/>
          <w:bCs/>
          <w:u w:val="single"/>
        </w:rPr>
        <w:t>S</w:t>
      </w:r>
    </w:p>
    <w:p w14:paraId="5F1E5EDA" w14:textId="77AC92E0" w:rsidR="00C76E1B" w:rsidRDefault="000C2148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MASS DENSITY/ SPECIFIC MASS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</m:e>
        </m:d>
      </m:oMath>
      <w:r w:rsidRPr="00C76E1B">
        <w:rPr>
          <w:rFonts w:ascii="Times New Roman" w:hAnsi="Times New Roman" w:cs="Times New Roman"/>
          <w:b/>
          <w:bCs/>
        </w:rPr>
        <w:t>:</w:t>
      </w:r>
      <w:r w:rsidR="00C76E1B" w:rsidRPr="00C76E1B">
        <w:rPr>
          <w:rFonts w:ascii="Times New Roman" w:hAnsi="Times New Roman" w:cs="Times New Roman"/>
          <w:b/>
          <w:bCs/>
        </w:rPr>
        <w:t xml:space="preserve"> </w:t>
      </w:r>
      <w:r w:rsidR="00487D0B" w:rsidRPr="00685F89">
        <w:rPr>
          <w:rFonts w:ascii="Times New Roman" w:hAnsi="Times New Roman" w:cs="Times New Roman"/>
        </w:rPr>
        <w:t>Mass of substance per unit volume at given condition.</w:t>
      </w:r>
      <m:oMath>
        <m:r>
          <w:rPr>
            <w:rFonts w:ascii="Cambria Math" w:hAnsi="Cambria Math" w:cs="Times New Roman"/>
          </w:rPr>
          <m:t xml:space="preserve"> ρ(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</w:rPr>
          <m:t>)=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88"/>
        <w:gridCol w:w="3485"/>
        <w:gridCol w:w="3486"/>
      </w:tblGrid>
      <w:tr w:rsidR="002C2803" w14:paraId="11A68BE5" w14:textId="77777777" w:rsidTr="003849AC">
        <w:tc>
          <w:tcPr>
            <w:tcW w:w="3485" w:type="dxa"/>
            <w:gridSpan w:val="3"/>
          </w:tcPr>
          <w:p w14:paraId="7FD78BB7" w14:textId="33FF0E7D" w:rsidR="002C2803" w:rsidRPr="00513BA7" w:rsidRDefault="00680A8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=1000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5" w:type="dxa"/>
          </w:tcPr>
          <w:p w14:paraId="0B17DECC" w14:textId="433391AF" w:rsidR="002C2803" w:rsidRPr="00513BA7" w:rsidRDefault="00680A8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kerosene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=810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6" w:type="dxa"/>
          </w:tcPr>
          <w:p w14:paraId="1DB7077A" w14:textId="1BDC6F8A" w:rsidR="002C2803" w:rsidRPr="00513BA7" w:rsidRDefault="00680A8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mercury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=13600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A3562" w14:paraId="3C44AE72" w14:textId="77777777" w:rsidTr="00242BA4">
        <w:tc>
          <w:tcPr>
            <w:tcW w:w="1413" w:type="dxa"/>
          </w:tcPr>
          <w:p w14:paraId="2EE65738" w14:textId="77777777" w:rsidR="00BA3562" w:rsidRPr="007F382B" w:rsidRDefault="00BA3562" w:rsidP="00DF68FB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82B">
              <w:rPr>
                <w:rFonts w:ascii="Times New Roman" w:eastAsia="Calibri" w:hAnsi="Times New Roman" w:cs="Times New Roman"/>
                <w:b/>
                <w:bCs/>
              </w:rPr>
              <w:t>FACTOR</w:t>
            </w:r>
          </w:p>
        </w:tc>
        <w:tc>
          <w:tcPr>
            <w:tcW w:w="1984" w:type="dxa"/>
          </w:tcPr>
          <w:p w14:paraId="60181425" w14:textId="0CCD97C0" w:rsidR="00BA3562" w:rsidRPr="007F382B" w:rsidRDefault="00851957" w:rsidP="00BA3562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FACTOR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⇑</m:t>
                </m:r>
              </m:oMath>
            </m:oMathPara>
          </w:p>
        </w:tc>
        <w:tc>
          <w:tcPr>
            <w:tcW w:w="7059" w:type="dxa"/>
            <w:gridSpan w:val="3"/>
          </w:tcPr>
          <w:p w14:paraId="5F2C2999" w14:textId="210499C0" w:rsidR="00BA3562" w:rsidRPr="007F382B" w:rsidRDefault="00BA3562" w:rsidP="00DF68FB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82B">
              <w:rPr>
                <w:rFonts w:ascii="Times New Roman" w:eastAsia="Calibri" w:hAnsi="Times New Roman" w:cs="Times New Roman"/>
                <w:b/>
                <w:bCs/>
              </w:rPr>
              <w:t>Remarks</w:t>
            </w:r>
          </w:p>
        </w:tc>
      </w:tr>
      <w:tr w:rsidR="00BA3562" w14:paraId="2B230D6E" w14:textId="77777777" w:rsidTr="00242BA4">
        <w:tc>
          <w:tcPr>
            <w:tcW w:w="1413" w:type="dxa"/>
          </w:tcPr>
          <w:p w14:paraId="4C5135AA" w14:textId="602385B9" w:rsidR="00BA3562" w:rsidRPr="007F382B" w:rsidRDefault="00BA3562" w:rsidP="00DF68FB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T</w:t>
            </w:r>
          </w:p>
        </w:tc>
        <w:tc>
          <w:tcPr>
            <w:tcW w:w="1984" w:type="dxa"/>
          </w:tcPr>
          <w:p w14:paraId="136DC172" w14:textId="0F1590CB" w:rsidR="00BA3562" w:rsidRPr="009E03BC" w:rsidRDefault="009E03BC" w:rsidP="00DF68FB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ρ</m:t>
              </m:r>
            </m:oMath>
            <w:r w:rsidR="00691CA1" w:rsidRPr="009E03B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⇓</m:t>
              </m:r>
            </m:oMath>
          </w:p>
        </w:tc>
        <w:tc>
          <w:tcPr>
            <w:tcW w:w="7059" w:type="dxa"/>
            <w:gridSpan w:val="3"/>
          </w:tcPr>
          <w:p w14:paraId="74A2F878" w14:textId="01053F77" w:rsidR="00BA3562" w:rsidRPr="00DB2BB3" w:rsidRDefault="00BA3562" w:rsidP="00DF68FB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B2BB3">
              <w:rPr>
                <w:rFonts w:ascii="Times New Roman" w:eastAsia="Calibri" w:hAnsi="Times New Roman" w:cs="Times New Roman"/>
              </w:rPr>
              <w:t>Except Water</w:t>
            </w:r>
            <w:r w:rsidR="003753C0" w:rsidRPr="00DB2BB3">
              <w:rPr>
                <w:rFonts w:ascii="Times New Roman" w:eastAsia="Calibri" w:hAnsi="Times New Roman" w:cs="Times New Roman"/>
              </w:rPr>
              <w:t xml:space="preserve"> form </w:t>
            </w:r>
            <m:oMath>
              <m:r>
                <w:rPr>
                  <w:rFonts w:ascii="Cambria Math" w:eastAsia="Calibri" w:hAnsi="Cambria Math" w:cs="Times New Roman"/>
                </w:rPr>
                <m:t xml:space="preserve">0° C to 4°C &amp;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stp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=4°C for water and 20°C for Gas</m:t>
              </m:r>
            </m:oMath>
          </w:p>
        </w:tc>
      </w:tr>
      <w:tr w:rsidR="004D1CB4" w14:paraId="611DE642" w14:textId="77777777" w:rsidTr="00242BA4">
        <w:tc>
          <w:tcPr>
            <w:tcW w:w="1413" w:type="dxa"/>
          </w:tcPr>
          <w:p w14:paraId="63DC681D" w14:textId="23BE7926" w:rsidR="004D1CB4" w:rsidRDefault="00EE0F03" w:rsidP="00DF68FB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P</w:t>
            </w:r>
          </w:p>
        </w:tc>
        <w:tc>
          <w:tcPr>
            <w:tcW w:w="1984" w:type="dxa"/>
          </w:tcPr>
          <w:p w14:paraId="19930D8F" w14:textId="0BDA22EB" w:rsidR="004D1CB4" w:rsidRPr="009E03BC" w:rsidRDefault="009E03BC" w:rsidP="00DF68FB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ρ</m:t>
              </m:r>
            </m:oMath>
            <w:r w:rsidR="00050BF2" w:rsidRPr="009E03B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⇑</m:t>
              </m:r>
            </m:oMath>
          </w:p>
        </w:tc>
        <w:tc>
          <w:tcPr>
            <w:tcW w:w="7059" w:type="dxa"/>
            <w:gridSpan w:val="3"/>
          </w:tcPr>
          <w:p w14:paraId="397BE571" w14:textId="41939164" w:rsidR="004D1CB4" w:rsidRPr="00DB2BB3" w:rsidRDefault="00680A81" w:rsidP="0085195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stp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 atm=101.325 KPa</m:t>
                </m:r>
              </m:oMath>
            </m:oMathPara>
          </w:p>
        </w:tc>
      </w:tr>
      <w:tr w:rsidR="000C0C14" w14:paraId="277D030C" w14:textId="77777777" w:rsidTr="00242BA4">
        <w:tc>
          <w:tcPr>
            <w:tcW w:w="1413" w:type="dxa"/>
          </w:tcPr>
          <w:p w14:paraId="397D5978" w14:textId="243C6F66" w:rsidR="000C0C14" w:rsidRDefault="00D31479" w:rsidP="00DF68FB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Height</w:t>
            </w:r>
          </w:p>
        </w:tc>
        <w:tc>
          <w:tcPr>
            <w:tcW w:w="1984" w:type="dxa"/>
          </w:tcPr>
          <w:p w14:paraId="18DE2FE8" w14:textId="39E4CFE3" w:rsidR="000C0C14" w:rsidRPr="009E03BC" w:rsidRDefault="00551C3A" w:rsidP="00DF68FB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ρ=constant</m:t>
                </m:r>
              </m:oMath>
            </m:oMathPara>
          </w:p>
        </w:tc>
        <w:tc>
          <w:tcPr>
            <w:tcW w:w="7059" w:type="dxa"/>
            <w:gridSpan w:val="3"/>
          </w:tcPr>
          <w:p w14:paraId="1EE08C8F" w14:textId="77777777" w:rsidR="000C0C14" w:rsidRPr="00A059D6" w:rsidRDefault="000C0C14" w:rsidP="00851957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4E373C17" w14:textId="472517D8" w:rsidR="00D43DCE" w:rsidRDefault="0012173C" w:rsidP="00B41B4A">
      <w:pPr>
        <w:spacing w:before="240" w:after="0"/>
        <w:rPr>
          <w:rFonts w:ascii="Times New Roman" w:eastAsiaTheme="minorEastAsia" w:hAnsi="Times New Roman" w:cs="Times New Roman"/>
        </w:rPr>
      </w:pPr>
      <w:r w:rsidRPr="0012173C">
        <w:rPr>
          <w:rFonts w:ascii="Times New Roman" w:hAnsi="Times New Roman" w:cs="Times New Roman"/>
          <w:b/>
          <w:bCs/>
        </w:rPr>
        <w:t>SPECIFIC WEIGHT (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γ or ω or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g</m:t>
            </m:r>
          </m:sub>
        </m:sSub>
      </m:oMath>
      <w:r w:rsidRPr="0012173C">
        <w:rPr>
          <w:rFonts w:ascii="Times New Roman" w:hAnsi="Times New Roman" w:cs="Times New Roman"/>
          <w:b/>
          <w:bCs/>
        </w:rPr>
        <w:t>)/ WEIGHT DENSITY:</w:t>
      </w:r>
      <w:r w:rsidR="007D1D6F">
        <w:rPr>
          <w:rFonts w:ascii="Times New Roman" w:hAnsi="Times New Roman" w:cs="Times New Roman"/>
          <w:b/>
          <w:bCs/>
        </w:rPr>
        <w:t xml:space="preserve"> </w:t>
      </w:r>
      <w:r w:rsidR="007D1D6F">
        <w:rPr>
          <w:rFonts w:ascii="Times New Roman" w:hAnsi="Times New Roman" w:cs="Times New Roman"/>
        </w:rPr>
        <w:t>Weight per unit volume</w:t>
      </w:r>
      <w:r w:rsidR="00790C8F">
        <w:rPr>
          <w:rFonts w:ascii="Times New Roman" w:hAnsi="Times New Roman" w:cs="Times New Roman"/>
        </w:rPr>
        <w:t>.</w:t>
      </w:r>
      <w:r w:rsidR="00ED6D1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γ (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</w:rPr>
          <m:t>)=</m:t>
        </m:r>
        <m:r>
          <w:rPr>
            <w:rFonts w:ascii="Cambria Math" w:eastAsiaTheme="minorEastAsia" w:hAnsi="Cambria Math" w:cs="Times New Roman"/>
          </w:rPr>
          <m:t>ρg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7059"/>
      </w:tblGrid>
      <w:tr w:rsidR="00887370" w:rsidRPr="007F382B" w14:paraId="5E8992F4" w14:textId="77777777" w:rsidTr="004A6133">
        <w:tc>
          <w:tcPr>
            <w:tcW w:w="1413" w:type="dxa"/>
          </w:tcPr>
          <w:p w14:paraId="6C010592" w14:textId="77777777" w:rsidR="00887370" w:rsidRPr="007F382B" w:rsidRDefault="00887370" w:rsidP="004A613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82B">
              <w:rPr>
                <w:rFonts w:ascii="Times New Roman" w:eastAsia="Calibri" w:hAnsi="Times New Roman" w:cs="Times New Roman"/>
                <w:b/>
                <w:bCs/>
              </w:rPr>
              <w:t>FACTOR</w:t>
            </w:r>
          </w:p>
        </w:tc>
        <w:tc>
          <w:tcPr>
            <w:tcW w:w="1984" w:type="dxa"/>
          </w:tcPr>
          <w:p w14:paraId="7E3F9B4F" w14:textId="77777777" w:rsidR="00887370" w:rsidRPr="007F382B" w:rsidRDefault="00887370" w:rsidP="004A613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FACTOR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⇑</m:t>
                </m:r>
              </m:oMath>
            </m:oMathPara>
          </w:p>
        </w:tc>
        <w:tc>
          <w:tcPr>
            <w:tcW w:w="7059" w:type="dxa"/>
          </w:tcPr>
          <w:p w14:paraId="69362DD7" w14:textId="77777777" w:rsidR="00887370" w:rsidRPr="007F382B" w:rsidRDefault="00887370" w:rsidP="004A613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82B">
              <w:rPr>
                <w:rFonts w:ascii="Times New Roman" w:eastAsia="Calibri" w:hAnsi="Times New Roman" w:cs="Times New Roman"/>
                <w:b/>
                <w:bCs/>
              </w:rPr>
              <w:t>Remarks</w:t>
            </w:r>
          </w:p>
        </w:tc>
      </w:tr>
      <w:tr w:rsidR="00887370" w:rsidRPr="00A059D6" w14:paraId="79F8FD42" w14:textId="77777777" w:rsidTr="004A6133">
        <w:tc>
          <w:tcPr>
            <w:tcW w:w="1413" w:type="dxa"/>
          </w:tcPr>
          <w:p w14:paraId="59602C99" w14:textId="74EB6B9C" w:rsidR="00887370" w:rsidRDefault="00EC7BBB" w:rsidP="004A613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984" w:type="dxa"/>
          </w:tcPr>
          <w:p w14:paraId="599BD793" w14:textId="3D914541" w:rsidR="00887370" w:rsidRPr="009E03BC" w:rsidRDefault="00B234D7" w:rsidP="004A6133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 w:rsidR="00F26BC3" w:rsidRPr="009E03B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⇑</m:t>
              </m:r>
            </m:oMath>
          </w:p>
        </w:tc>
        <w:tc>
          <w:tcPr>
            <w:tcW w:w="7059" w:type="dxa"/>
          </w:tcPr>
          <w:p w14:paraId="4AAA151E" w14:textId="054BBAA5" w:rsidR="00887370" w:rsidRPr="00B13179" w:rsidRDefault="005E55E2" w:rsidP="004A613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At polls</w:t>
            </w:r>
            <w:r w:rsidR="000170EA">
              <w:rPr>
                <w:rFonts w:ascii="Times New Roman" w:eastAsia="Calibri" w:hAnsi="Times New Roman" w:cs="Times New Roman"/>
              </w:rPr>
              <w:t>,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ascii="Times New Roman" w:eastAsia="Calibri" w:hAnsi="Times New Roman" w:cs="Times New Roman"/>
              </w:rPr>
              <w:t xml:space="preserve"> is higher</w:t>
            </w:r>
            <w:r w:rsidR="00234465">
              <w:rPr>
                <w:rFonts w:ascii="Times New Roman" w:eastAsia="Calibri" w:hAnsi="Times New Roman" w:cs="Times New Roman"/>
              </w:rPr>
              <w:t xml:space="preserve"> </w:t>
            </w:r>
            <w:r w:rsidR="00720109">
              <w:rPr>
                <w:rFonts w:ascii="Times New Roman" w:eastAsia="Calibri" w:hAnsi="Times New Roman" w:cs="Times New Roman"/>
              </w:rPr>
              <w:t xml:space="preserve">&amp;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moon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earth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6</m:t>
                  </m:r>
                </m:den>
              </m:f>
            </m:oMath>
          </w:p>
        </w:tc>
      </w:tr>
    </w:tbl>
    <w:p w14:paraId="7722AC76" w14:textId="77777777" w:rsidR="007A59DE" w:rsidRDefault="007A59DE" w:rsidP="007A59DE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59DE" w14:paraId="28FDDF8C" w14:textId="77777777" w:rsidTr="007A59DE">
        <w:tc>
          <w:tcPr>
            <w:tcW w:w="5228" w:type="dxa"/>
          </w:tcPr>
          <w:p w14:paraId="6F36281D" w14:textId="60671B4C" w:rsidR="007A59DE" w:rsidRDefault="007A59DE" w:rsidP="007A59DE">
            <w:pPr>
              <w:rPr>
                <w:rFonts w:ascii="Times New Roman" w:hAnsi="Times New Roman" w:cs="Times New Roman"/>
                <w:b/>
                <w:bCs/>
              </w:rPr>
            </w:pPr>
            <w:r w:rsidRPr="0073648C">
              <w:rPr>
                <w:rFonts w:ascii="Times New Roman" w:hAnsi="Times New Roman" w:cs="Times New Roman"/>
                <w:b/>
                <w:bCs/>
              </w:rPr>
              <w:t>SPECIFIC</w:t>
            </w:r>
            <w:r>
              <w:rPr>
                <w:rFonts w:ascii="Times New Roman" w:hAnsi="Times New Roman" w:cs="Times New Roman"/>
                <w:b/>
                <w:bCs/>
              </w:rPr>
              <w:t>/ RELATIVE</w:t>
            </w:r>
            <w:r w:rsidRPr="0073648C">
              <w:rPr>
                <w:rFonts w:ascii="Times New Roman" w:hAnsi="Times New Roman" w:cs="Times New Roman"/>
                <w:b/>
                <w:bCs/>
              </w:rPr>
              <w:t xml:space="preserve"> GRAVITY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2173C">
              <w:rPr>
                <w:rFonts w:ascii="Times New Roman" w:hAnsi="Times New Roman" w:cs="Times New Roman"/>
                <w:b/>
                <w:bCs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 w:rsidRPr="0012173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28" w:type="dxa"/>
          </w:tcPr>
          <w:p w14:paraId="0BADE383" w14:textId="39D3138C" w:rsidR="007A59DE" w:rsidRDefault="00CF1818" w:rsidP="007A59DE">
            <w:pPr>
              <w:rPr>
                <w:rFonts w:ascii="Times New Roman" w:hAnsi="Times New Roman" w:cs="Times New Roman"/>
                <w:b/>
                <w:bCs/>
              </w:rPr>
            </w:pPr>
            <w:r w:rsidRPr="0073648C">
              <w:rPr>
                <w:rFonts w:ascii="Times New Roman" w:hAnsi="Times New Roman" w:cs="Times New Roman"/>
                <w:b/>
                <w:bCs/>
              </w:rPr>
              <w:t>SPECIFIC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VOLUME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oMath>
          </w:p>
        </w:tc>
      </w:tr>
      <w:tr w:rsidR="00415D81" w14:paraId="60950274" w14:textId="77777777" w:rsidTr="007A59DE">
        <w:tc>
          <w:tcPr>
            <w:tcW w:w="5228" w:type="dxa"/>
          </w:tcPr>
          <w:p w14:paraId="7D294C88" w14:textId="566BF5CA" w:rsidR="00415D81" w:rsidRPr="00FB5F93" w:rsidRDefault="008625F5" w:rsidP="007A59D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ratio of density of fluid to the standard fluid.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5228" w:type="dxa"/>
          </w:tcPr>
          <w:p w14:paraId="3469F97D" w14:textId="708F61F0" w:rsidR="00415D81" w:rsidRPr="008625F5" w:rsidRDefault="00415D81" w:rsidP="007A59DE">
            <w:pPr>
              <w:rPr>
                <w:rFonts w:ascii="Times New Roman" w:hAnsi="Times New Roman" w:cs="Times New Roman"/>
              </w:rPr>
            </w:pPr>
            <w:r w:rsidRPr="00724C70">
              <w:rPr>
                <w:rFonts w:ascii="Times New Roman" w:hAnsi="Times New Roman" w:cs="Times New Roman"/>
              </w:rPr>
              <w:t>It’s reciprocal of mass density.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B5F93" w14:paraId="7E005CDB" w14:textId="77777777" w:rsidTr="007A59DE">
        <w:tc>
          <w:tcPr>
            <w:tcW w:w="5228" w:type="dxa"/>
          </w:tcPr>
          <w:p w14:paraId="5D265BEC" w14:textId="23484DF9" w:rsidR="00FB5F93" w:rsidRDefault="00680A81" w:rsidP="007A59D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(Unitless)=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fluid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water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fluid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water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23A14C7F" w14:textId="47AD2A59" w:rsidR="00FB5F93" w:rsidRPr="00724C70" w:rsidRDefault="00B85644" w:rsidP="007A59D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v(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kg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ρ</m:t>
                    </m:r>
                  </m:den>
                </m:f>
              </m:oMath>
            </m:oMathPara>
          </w:p>
        </w:tc>
      </w:tr>
    </w:tbl>
    <w:p w14:paraId="35D0A2CF" w14:textId="1F99F9A0" w:rsidR="00ED7940" w:rsidRDefault="00D55806" w:rsidP="00565BA5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PRESSURE: </w:t>
      </w:r>
      <w:r w:rsidR="003371A6" w:rsidRPr="0060677A">
        <w:rPr>
          <w:rFonts w:ascii="Times New Roman" w:hAnsi="Times New Roman" w:cs="Times New Roman"/>
        </w:rPr>
        <w:t>Compressive force per unit area.</w:t>
      </w:r>
      <w:r w:rsidR="00ED67E2">
        <w:rPr>
          <w:rFonts w:ascii="Times New Roman" w:hAnsi="Times New Roman" w:cs="Times New Roman"/>
        </w:rPr>
        <w:t xml:space="preserve"> It’s scalar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45A46" w14:paraId="5BFBC89E" w14:textId="77777777" w:rsidTr="00E45A46">
        <w:tc>
          <w:tcPr>
            <w:tcW w:w="3485" w:type="dxa"/>
          </w:tcPr>
          <w:p w14:paraId="5934A1D0" w14:textId="1ED2FDCC" w:rsidR="00E45A46" w:rsidRDefault="00680A81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abs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total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(+ve)</m:t>
                </m:r>
              </m:oMath>
            </m:oMathPara>
          </w:p>
        </w:tc>
        <w:tc>
          <w:tcPr>
            <w:tcW w:w="3485" w:type="dxa"/>
          </w:tcPr>
          <w:p w14:paraId="53309DE6" w14:textId="6BB9CA04" w:rsidR="00E45A46" w:rsidRDefault="00680A81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local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(+ve)</m:t>
                </m:r>
              </m:oMath>
            </m:oMathPara>
          </w:p>
        </w:tc>
        <w:tc>
          <w:tcPr>
            <w:tcW w:w="3486" w:type="dxa"/>
          </w:tcPr>
          <w:p w14:paraId="0B266BA1" w14:textId="5E289556" w:rsidR="00E45A46" w:rsidRDefault="00680A81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gage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(+ve or-ve)</m:t>
                </m:r>
              </m:oMath>
            </m:oMathPara>
          </w:p>
        </w:tc>
      </w:tr>
    </w:tbl>
    <w:p w14:paraId="710A29A4" w14:textId="03B19E9C" w:rsidR="00CA5888" w:rsidRDefault="00FB6E97" w:rsidP="006857B0">
      <w:pPr>
        <w:spacing w:before="240" w:after="0"/>
        <w:rPr>
          <w:rFonts w:ascii="Times New Roman" w:hAnsi="Times New Roman" w:cs="Times New Roman"/>
          <w:b/>
          <w:bCs/>
        </w:rPr>
      </w:pPr>
      <w:r w:rsidRPr="00FB6E97">
        <w:rPr>
          <w:rFonts w:ascii="Times New Roman" w:hAnsi="Times New Roman" w:cs="Times New Roman"/>
          <w:b/>
          <w:bCs/>
        </w:rPr>
        <w:t>BULK MODULUS</w:t>
      </w:r>
      <w:r w:rsidR="00733F88">
        <w:rPr>
          <w:rFonts w:ascii="Times New Roman" w:hAnsi="Times New Roman" w:cs="Times New Roman"/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</w:rPr>
          <m:t>K</m:t>
        </m:r>
      </m:oMath>
      <w:r w:rsidR="00733F88">
        <w:rPr>
          <w:rFonts w:ascii="Times New Roman" w:hAnsi="Times New Roman" w:cs="Times New Roman"/>
          <w:b/>
          <w:bCs/>
        </w:rPr>
        <w:t>)</w:t>
      </w:r>
      <w:r w:rsidRPr="00FB6E97">
        <w:rPr>
          <w:rFonts w:ascii="Times New Roman" w:hAnsi="Times New Roman" w:cs="Times New Roman"/>
          <w:b/>
          <w:bCs/>
        </w:rPr>
        <w:t xml:space="preserve"> AND COMPRESSIBILITY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(β)</m:t>
        </m:r>
      </m:oMath>
      <w:r w:rsidRPr="00FB6E97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567"/>
        <w:gridCol w:w="2126"/>
        <w:gridCol w:w="2806"/>
      </w:tblGrid>
      <w:tr w:rsidR="000732D1" w14:paraId="1DCD6972" w14:textId="686C2CD4" w:rsidTr="00DD3687">
        <w:tc>
          <w:tcPr>
            <w:tcW w:w="5524" w:type="dxa"/>
            <w:gridSpan w:val="3"/>
          </w:tcPr>
          <w:p w14:paraId="2D768C48" w14:textId="75F2E058" w:rsidR="000732D1" w:rsidRPr="0081368E" w:rsidRDefault="00B00845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in Pa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Change in pressure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Volumetric Strain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∆P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126" w:type="dxa"/>
          </w:tcPr>
          <w:p w14:paraId="37F06E8A" w14:textId="48405352" w:rsidR="000732D1" w:rsidRDefault="000732D1" w:rsidP="0033324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β (in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806" w:type="dxa"/>
          </w:tcPr>
          <w:p w14:paraId="4C199354" w14:textId="77777777" w:rsidR="00D745AE" w:rsidRPr="00D745AE" w:rsidRDefault="000732D1" w:rsidP="0033324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K is more⇒difficult to </m:t>
                </m:r>
              </m:oMath>
            </m:oMathPara>
          </w:p>
          <w:p w14:paraId="19009E9B" w14:textId="7139A91C" w:rsidR="000732D1" w:rsidRDefault="007A7181" w:rsidP="0033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compress⇒β decreases</m:t>
                </m:r>
              </m:oMath>
            </m:oMathPara>
          </w:p>
        </w:tc>
      </w:tr>
      <w:tr w:rsidR="005148CE" w14:paraId="5BF20A28" w14:textId="77777777" w:rsidTr="00FE7AAE">
        <w:tc>
          <w:tcPr>
            <w:tcW w:w="2263" w:type="dxa"/>
          </w:tcPr>
          <w:p w14:paraId="2C77C939" w14:textId="59F4F940" w:rsidR="005148CE" w:rsidRPr="0081368E" w:rsidRDefault="008E3C7D" w:rsidP="0033324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</w:t>
            </w:r>
            <m:oMath>
              <m:r>
                <w:rPr>
                  <w:rFonts w:ascii="Cambria Math" w:eastAsia="Calibri" w:hAnsi="Cambria Math" w:cs="Times New Roman"/>
                </w:rPr>
                <m:t>20°C</m:t>
              </m:r>
            </m:oMath>
            <w:r w:rsidR="00F77DB6">
              <w:rPr>
                <w:rFonts w:ascii="Times New Roman" w:eastAsia="Calibri" w:hAnsi="Times New Roman" w:cs="Times New Roman"/>
              </w:rPr>
              <w:t xml:space="preserve"> &amp; </w:t>
            </w:r>
            <m:oMath>
              <m:r>
                <w:rPr>
                  <w:rFonts w:ascii="Cambria Math" w:eastAsia="Calibri" w:hAnsi="Cambria Math" w:cs="Times New Roman"/>
                </w:rPr>
                <m:t>1 atm</m:t>
              </m:r>
            </m:oMath>
          </w:p>
        </w:tc>
        <w:tc>
          <w:tcPr>
            <w:tcW w:w="2694" w:type="dxa"/>
          </w:tcPr>
          <w:p w14:paraId="0A6F5F0F" w14:textId="55BA3795" w:rsidR="005148CE" w:rsidRPr="0081368E" w:rsidRDefault="00680A81" w:rsidP="0033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=1.013*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Pa</m:t>
                </m:r>
              </m:oMath>
            </m:oMathPara>
          </w:p>
        </w:tc>
        <w:tc>
          <w:tcPr>
            <w:tcW w:w="2693" w:type="dxa"/>
            <w:gridSpan w:val="2"/>
          </w:tcPr>
          <w:p w14:paraId="6D9E83A2" w14:textId="3E485467" w:rsidR="005148CE" w:rsidRPr="0081368E" w:rsidRDefault="00680A81" w:rsidP="0033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=2.06*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Pa</m:t>
                </m:r>
              </m:oMath>
            </m:oMathPara>
          </w:p>
        </w:tc>
        <w:tc>
          <w:tcPr>
            <w:tcW w:w="2806" w:type="dxa"/>
          </w:tcPr>
          <w:p w14:paraId="71F4EB41" w14:textId="153D6C39" w:rsidR="005148CE" w:rsidRPr="0081368E" w:rsidRDefault="00680A81" w:rsidP="0033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steel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=2.06*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Pa</m:t>
                </m:r>
              </m:oMath>
            </m:oMathPara>
          </w:p>
        </w:tc>
      </w:tr>
    </w:tbl>
    <w:p w14:paraId="5F6E75D1" w14:textId="29F6D810" w:rsidR="004D6BE7" w:rsidRPr="00686666" w:rsidRDefault="004D6BE7" w:rsidP="00070D5E">
      <w:pPr>
        <w:spacing w:after="0"/>
        <w:rPr>
          <w:rFonts w:ascii="Times New Roman" w:hAnsi="Times New Roman" w:cs="Times New Roman"/>
        </w:rPr>
      </w:pPr>
      <w:r w:rsidRPr="00686666">
        <w:rPr>
          <w:rFonts w:ascii="Times New Roman" w:hAnsi="Times New Roman" w:cs="Times New Roman"/>
        </w:rPr>
        <w:t>Compressibility are considered in hammering effect.</w:t>
      </w:r>
    </w:p>
    <w:p w14:paraId="7F10C672" w14:textId="3FEF6E7D" w:rsidR="00251486" w:rsidRPr="00FB6E97" w:rsidRDefault="000A0FC0" w:rsidP="00922E35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PRESSURE WAVE VELOCITY IN FLUIDS: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4759" w14:paraId="3DB3A4C9" w14:textId="77777777" w:rsidTr="00034759">
        <w:tc>
          <w:tcPr>
            <w:tcW w:w="5228" w:type="dxa"/>
          </w:tcPr>
          <w:p w14:paraId="067C40D8" w14:textId="2B6C4375" w:rsidR="00034759" w:rsidRDefault="00A33212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228" w:type="dxa"/>
          </w:tcPr>
          <w:p w14:paraId="67D050AB" w14:textId="28D6A70D" w:rsidR="00034759" w:rsidRDefault="00D92994" w:rsidP="00333242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C=</m:t>
              </m:r>
            </m:oMath>
            <w:r w:rsidR="00AA2087">
              <w:rPr>
                <w:rFonts w:ascii="Times New Roman" w:eastAsiaTheme="minorEastAsia" w:hAnsi="Times New Roman" w:cs="Times New Roman"/>
              </w:rPr>
              <w:t xml:space="preserve"> </w:t>
            </w:r>
            <w:r w:rsidR="00AA2087" w:rsidRPr="00AA2087">
              <w:rPr>
                <w:rFonts w:ascii="Times New Roman" w:eastAsiaTheme="minorEastAsia" w:hAnsi="Times New Roman" w:cs="Times New Roman"/>
              </w:rPr>
              <w:t>Pressure Wave Velocity</w:t>
            </w:r>
            <w:r w:rsidR="00AA2087">
              <w:rPr>
                <w:rFonts w:ascii="Times New Roman" w:eastAsiaTheme="minorEastAsia" w:hAnsi="Times New Roman" w:cs="Times New Roman"/>
              </w:rPr>
              <w:t xml:space="preserve"> </w:t>
            </w:r>
            <w:r w:rsidR="00AA2087" w:rsidRPr="00AA2087">
              <w:rPr>
                <w:rFonts w:ascii="Times New Roman" w:eastAsiaTheme="minorEastAsia" w:hAnsi="Times New Roman" w:cs="Times New Roman"/>
              </w:rPr>
              <w:t>=</w:t>
            </w:r>
            <w:r w:rsidR="00AA2087">
              <w:rPr>
                <w:rFonts w:ascii="Times New Roman" w:eastAsiaTheme="minorEastAsia" w:hAnsi="Times New Roman" w:cs="Times New Roman"/>
              </w:rPr>
              <w:t xml:space="preserve"> </w:t>
            </w:r>
            <w:r w:rsidR="00AA2087" w:rsidRPr="00AA2087">
              <w:rPr>
                <w:rFonts w:ascii="Times New Roman" w:eastAsiaTheme="minorEastAsia" w:hAnsi="Times New Roman" w:cs="Times New Roman"/>
              </w:rPr>
              <w:t>Velocity of Sound</w:t>
            </w:r>
          </w:p>
        </w:tc>
      </w:tr>
      <w:tr w:rsidR="00D5467B" w14:paraId="2C6FFAF7" w14:textId="77777777" w:rsidTr="00034759">
        <w:tc>
          <w:tcPr>
            <w:tcW w:w="5228" w:type="dxa"/>
          </w:tcPr>
          <w:p w14:paraId="412BA2A6" w14:textId="3A1BAAF8" w:rsidR="00D5467B" w:rsidRDefault="00806C65" w:rsidP="0033324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 isothermal conditions</w:t>
            </w:r>
            <w:r w:rsidR="002F3F79">
              <w:rPr>
                <w:rFonts w:ascii="Times New Roman" w:eastAsia="Calibri" w:hAnsi="Times New Roman" w:cs="Times New Roman"/>
              </w:rPr>
              <w:t>,</w:t>
            </w:r>
            <w:r w:rsidR="00123625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K=P=ρRT</m:t>
              </m:r>
            </m:oMath>
          </w:p>
          <w:p w14:paraId="62029FEC" w14:textId="4662426E" w:rsidR="00401456" w:rsidRDefault="00906BAC" w:rsidP="0033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RT</m:t>
                    </m:r>
                  </m:e>
                </m:rad>
              </m:oMath>
            </m:oMathPara>
          </w:p>
        </w:tc>
        <w:tc>
          <w:tcPr>
            <w:tcW w:w="5228" w:type="dxa"/>
          </w:tcPr>
          <w:p w14:paraId="6BD146CE" w14:textId="0FB0840A" w:rsidR="00D5467B" w:rsidRPr="00CC0BCF" w:rsidRDefault="002F3F79" w:rsidP="0033324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In adiabatic </w:t>
            </w:r>
            <w:r w:rsidR="00DB5C26">
              <w:rPr>
                <w:rFonts w:ascii="Times New Roman" w:eastAsia="Calibri" w:hAnsi="Times New Roman" w:cs="Times New Roman"/>
              </w:rPr>
              <w:t>conditions</w:t>
            </w:r>
            <w:r w:rsidR="006A40C6">
              <w:rPr>
                <w:rFonts w:ascii="Times New Roman" w:eastAsia="Calibri" w:hAnsi="Times New Roman" w:cs="Times New Roman"/>
              </w:rPr>
              <w:t>,</w:t>
            </w:r>
            <w:r w:rsidR="00A727BE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P</m:t>
              </m:r>
            </m:oMath>
          </w:p>
          <w:p w14:paraId="19BE1673" w14:textId="3B96E3D0" w:rsidR="00CC0BCF" w:rsidRPr="00CC0BCF" w:rsidRDefault="00F73BD8" w:rsidP="003332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RT</m:t>
                    </m:r>
                  </m:e>
                </m:rad>
              </m:oMath>
            </m:oMathPara>
          </w:p>
        </w:tc>
      </w:tr>
    </w:tbl>
    <w:p w14:paraId="6E19AE7E" w14:textId="22D0EFC5" w:rsidR="00333242" w:rsidRPr="00F3077B" w:rsidRDefault="00333242" w:rsidP="00FE7F76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937"/>
        <w:gridCol w:w="331"/>
        <w:gridCol w:w="2410"/>
        <w:gridCol w:w="1276"/>
        <w:gridCol w:w="207"/>
        <w:gridCol w:w="1777"/>
        <w:gridCol w:w="1956"/>
      </w:tblGrid>
      <w:tr w:rsidR="00E16D01" w14:paraId="0CF1325E" w14:textId="77777777" w:rsidTr="00FD0B56">
        <w:tc>
          <w:tcPr>
            <w:tcW w:w="2499" w:type="dxa"/>
            <w:gridSpan w:val="2"/>
            <w:vAlign w:val="center"/>
          </w:tcPr>
          <w:p w14:paraId="302465F0" w14:textId="41C0FBB5" w:rsidR="00E16D01" w:rsidRDefault="00B70095" w:rsidP="00134A3F">
            <w:pPr>
              <w:jc w:val="center"/>
              <w:rPr>
                <w:rFonts w:ascii="Times New Roman" w:hAnsi="Times New Roman" w:cs="Times New Roman"/>
              </w:rPr>
            </w:pPr>
            <w:r w:rsidRPr="00F3077B">
              <w:rPr>
                <w:rFonts w:ascii="Times New Roman" w:hAnsi="Times New Roman" w:cs="Times New Roman"/>
                <w:b/>
                <w:bCs/>
              </w:rPr>
              <w:t>MECH NUMBER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Pr="00F3077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224" w:type="dxa"/>
            <w:gridSpan w:val="4"/>
          </w:tcPr>
          <w:p w14:paraId="7F677EA7" w14:textId="2A2D931D" w:rsidR="00E16D01" w:rsidRPr="00F241CE" w:rsidRDefault="00680A81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3733" w:type="dxa"/>
            <w:gridSpan w:val="2"/>
          </w:tcPr>
          <w:p w14:paraId="418CA494" w14:textId="5310C865" w:rsidR="00E16D01" w:rsidRPr="00F241CE" w:rsidRDefault="00F241CE" w:rsidP="0033324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V=</m:t>
              </m:r>
            </m:oMath>
            <w:r w:rsidR="00876AD2" w:rsidRPr="00F241CE">
              <w:rPr>
                <w:rFonts w:ascii="Times New Roman" w:eastAsiaTheme="minorEastAsia" w:hAnsi="Times New Roman" w:cs="Times New Roman"/>
              </w:rPr>
              <w:t xml:space="preserve"> Velocity of Fluid or body</w:t>
            </w:r>
          </w:p>
          <w:p w14:paraId="4072BE09" w14:textId="5A2BA2DD" w:rsidR="008B0D5D" w:rsidRPr="00F241CE" w:rsidRDefault="00F241CE" w:rsidP="00333242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8B0D5D" w:rsidRPr="00F241CE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30C1" w:rsidRPr="00F241CE">
              <w:rPr>
                <w:rFonts w:ascii="Times New Roman" w:eastAsiaTheme="minorEastAsia" w:hAnsi="Times New Roman" w:cs="Times New Roman"/>
              </w:rPr>
              <w:t>Sound</w:t>
            </w:r>
            <w:r w:rsidR="007E56C5" w:rsidRPr="00F241CE">
              <w:rPr>
                <w:rFonts w:ascii="Times New Roman" w:eastAsiaTheme="minorEastAsia" w:hAnsi="Times New Roman" w:cs="Times New Roman"/>
              </w:rPr>
              <w:t>/ Sonic</w:t>
            </w:r>
            <w:r w:rsidR="005430C1" w:rsidRPr="00F241CE">
              <w:rPr>
                <w:rFonts w:ascii="Times New Roman" w:eastAsiaTheme="minorEastAsia" w:hAnsi="Times New Roman" w:cs="Times New Roman"/>
              </w:rPr>
              <w:t xml:space="preserve"> Velocity</w:t>
            </w:r>
          </w:p>
        </w:tc>
      </w:tr>
      <w:tr w:rsidR="00FD0B56" w14:paraId="7585148E" w14:textId="77777777" w:rsidTr="002544AE">
        <w:tc>
          <w:tcPr>
            <w:tcW w:w="1562" w:type="dxa"/>
            <w:vAlign w:val="center"/>
          </w:tcPr>
          <w:p w14:paraId="0A4FA506" w14:textId="30F6090A" w:rsidR="00C41BEE" w:rsidRPr="00FD0B56" w:rsidRDefault="00C41BEE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D0B56">
              <w:rPr>
                <w:rFonts w:ascii="Times New Roman" w:eastAsia="Calibri" w:hAnsi="Times New Roman" w:cs="Times New Roman"/>
              </w:rPr>
              <w:t>Incompressible</w:t>
            </w:r>
          </w:p>
        </w:tc>
        <w:tc>
          <w:tcPr>
            <w:tcW w:w="1268" w:type="dxa"/>
            <w:gridSpan w:val="2"/>
            <w:vAlign w:val="center"/>
          </w:tcPr>
          <w:p w14:paraId="2C7A7C45" w14:textId="0DEA00D2" w:rsidR="00C41BEE" w:rsidRPr="00FD0B56" w:rsidRDefault="00C41BEE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D0B56">
              <w:rPr>
                <w:rFonts w:ascii="Times New Roman" w:eastAsia="Calibri" w:hAnsi="Times New Roman" w:cs="Times New Roman"/>
              </w:rPr>
              <w:t>Subsonic</w:t>
            </w:r>
          </w:p>
        </w:tc>
        <w:tc>
          <w:tcPr>
            <w:tcW w:w="2410" w:type="dxa"/>
            <w:vAlign w:val="center"/>
          </w:tcPr>
          <w:p w14:paraId="71FE3988" w14:textId="365A7ABA" w:rsidR="00C41BEE" w:rsidRPr="00FD0B56" w:rsidRDefault="00C41BEE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D0B56">
              <w:rPr>
                <w:rFonts w:ascii="Times New Roman" w:eastAsia="Calibri" w:hAnsi="Times New Roman" w:cs="Times New Roman"/>
              </w:rPr>
              <w:t>Transonic</w:t>
            </w:r>
          </w:p>
        </w:tc>
        <w:tc>
          <w:tcPr>
            <w:tcW w:w="1276" w:type="dxa"/>
            <w:vAlign w:val="center"/>
          </w:tcPr>
          <w:p w14:paraId="40F207C6" w14:textId="18E58BAC" w:rsidR="00C41BEE" w:rsidRPr="00FD0B56" w:rsidRDefault="00C41BEE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D0B56">
              <w:rPr>
                <w:rFonts w:ascii="Times New Roman" w:eastAsia="Calibri" w:hAnsi="Times New Roman" w:cs="Times New Roman"/>
              </w:rPr>
              <w:t>Sonic</w:t>
            </w:r>
          </w:p>
        </w:tc>
        <w:tc>
          <w:tcPr>
            <w:tcW w:w="1984" w:type="dxa"/>
            <w:gridSpan w:val="2"/>
            <w:vAlign w:val="center"/>
          </w:tcPr>
          <w:p w14:paraId="5646A441" w14:textId="77777777" w:rsidR="00C41BEE" w:rsidRPr="00FD0B56" w:rsidRDefault="00C41BEE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D0B56">
              <w:rPr>
                <w:rFonts w:ascii="Times New Roman" w:eastAsia="Calibri" w:hAnsi="Times New Roman" w:cs="Times New Roman"/>
              </w:rPr>
              <w:t>Supersonic</w:t>
            </w:r>
          </w:p>
        </w:tc>
        <w:tc>
          <w:tcPr>
            <w:tcW w:w="1956" w:type="dxa"/>
            <w:vAlign w:val="center"/>
          </w:tcPr>
          <w:p w14:paraId="5B9B7284" w14:textId="72F4A1D2" w:rsidR="00C41BEE" w:rsidRPr="00FD0B56" w:rsidRDefault="00AE4F57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D0B56">
              <w:rPr>
                <w:rFonts w:ascii="Times New Roman" w:eastAsia="Calibri" w:hAnsi="Times New Roman" w:cs="Times New Roman"/>
              </w:rPr>
              <w:t>Hypersonic</w:t>
            </w:r>
          </w:p>
        </w:tc>
      </w:tr>
      <w:tr w:rsidR="002E6054" w14:paraId="05BA141F" w14:textId="77777777" w:rsidTr="002544AE">
        <w:tc>
          <w:tcPr>
            <w:tcW w:w="1562" w:type="dxa"/>
            <w:vAlign w:val="center"/>
          </w:tcPr>
          <w:p w14:paraId="7051B436" w14:textId="6E9BF0CC" w:rsidR="002E6054" w:rsidRPr="00FD0B56" w:rsidRDefault="00FD0B56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&lt;0.3</m:t>
                </m:r>
              </m:oMath>
            </m:oMathPara>
          </w:p>
        </w:tc>
        <w:tc>
          <w:tcPr>
            <w:tcW w:w="1268" w:type="dxa"/>
            <w:gridSpan w:val="2"/>
            <w:vAlign w:val="center"/>
          </w:tcPr>
          <w:p w14:paraId="097B81F8" w14:textId="5D150B52" w:rsidR="002E6054" w:rsidRPr="00FD0B56" w:rsidRDefault="00FD0B56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&lt;1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6235AE6E" w14:textId="58D26948" w:rsidR="002E6054" w:rsidRPr="00FD0B56" w:rsidRDefault="00FD0B56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≈1(0.8&lt;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&lt;1.2)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407199A9" w14:textId="7BF0AB4D" w:rsidR="002E6054" w:rsidRPr="00FD0B56" w:rsidRDefault="00FD0B56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6120D138" w14:textId="15C27204" w:rsidR="002E6054" w:rsidRPr="00FD0B56" w:rsidRDefault="00FD0B56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&lt;3</m:t>
                </m:r>
              </m:oMath>
            </m:oMathPara>
          </w:p>
        </w:tc>
        <w:tc>
          <w:tcPr>
            <w:tcW w:w="1956" w:type="dxa"/>
            <w:vAlign w:val="center"/>
          </w:tcPr>
          <w:p w14:paraId="43072F9B" w14:textId="11B23D40" w:rsidR="002E6054" w:rsidRPr="00FD0B56" w:rsidRDefault="00680A81" w:rsidP="0043307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&gt;3</m:t>
                </m:r>
              </m:oMath>
            </m:oMathPara>
          </w:p>
        </w:tc>
      </w:tr>
    </w:tbl>
    <w:p w14:paraId="580A2436" w14:textId="25A1B354" w:rsidR="00165A1F" w:rsidRDefault="00165A1F" w:rsidP="00333242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59"/>
        <w:gridCol w:w="2585"/>
        <w:gridCol w:w="3306"/>
      </w:tblGrid>
      <w:tr w:rsidR="007A6E30" w14:paraId="059945E2" w14:textId="77777777" w:rsidTr="00146D24">
        <w:trPr>
          <w:trHeight w:val="394"/>
        </w:trPr>
        <w:tc>
          <w:tcPr>
            <w:tcW w:w="7150" w:type="dxa"/>
            <w:gridSpan w:val="4"/>
            <w:vAlign w:val="center"/>
          </w:tcPr>
          <w:p w14:paraId="3876F57A" w14:textId="2942CADF" w:rsidR="007A6E30" w:rsidRDefault="007A6E30" w:rsidP="00B048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DYNAMIC </w:t>
            </w:r>
            <w:r w:rsidRPr="003017E3">
              <w:rPr>
                <w:rFonts w:ascii="Times New Roman" w:hAnsi="Times New Roman" w:cs="Times New Roman"/>
                <w:b/>
                <w:bCs/>
              </w:rPr>
              <w:t>VISCOSITY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3077B">
              <w:rPr>
                <w:rFonts w:ascii="Times New Roman" w:hAnsi="Times New Roman" w:cs="Times New Roman"/>
                <w:b/>
                <w:bCs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oMath>
            <w:r w:rsidRPr="00F3077B">
              <w:rPr>
                <w:rFonts w:ascii="Times New Roman" w:hAnsi="Times New Roman" w:cs="Times New Roman"/>
                <w:b/>
                <w:bCs/>
              </w:rPr>
              <w:t>)</w:t>
            </w:r>
            <w:r w:rsidRPr="003017E3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568AE">
              <w:rPr>
                <w:rFonts w:ascii="Times New Roman" w:hAnsi="Times New Roman" w:cs="Times New Roman"/>
              </w:rPr>
              <w:t>The viscosity of a fluid is a measure of its resistance to deformation at a given rate.</w:t>
            </w:r>
          </w:p>
        </w:tc>
        <w:tc>
          <w:tcPr>
            <w:tcW w:w="3306" w:type="dxa"/>
            <w:vMerge w:val="restart"/>
          </w:tcPr>
          <w:p w14:paraId="46B41513" w14:textId="7D125A0A" w:rsidR="007A6E30" w:rsidRDefault="007A6E30" w:rsidP="0033324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278082" wp14:editId="504C2982">
                  <wp:extent cx="1961372" cy="1614115"/>
                  <wp:effectExtent l="0" t="0" r="1270" b="5715"/>
                  <wp:docPr id="2" name="Picture 2" descr="Viscosity (Basic Concept of Fluid Mechanics Part-3) - Online M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scosity (Basic Concept of Fluid Mechanics Part-3) - Online M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040" cy="163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E30" w14:paraId="6251C5FE" w14:textId="77777777" w:rsidTr="007E4FA4">
        <w:trPr>
          <w:trHeight w:val="394"/>
        </w:trPr>
        <w:tc>
          <w:tcPr>
            <w:tcW w:w="1129" w:type="dxa"/>
          </w:tcPr>
          <w:p w14:paraId="01348A94" w14:textId="28302181" w:rsidR="007A6E30" w:rsidRPr="00FB0276" w:rsidRDefault="007A6E30" w:rsidP="00456DF5">
            <w:pPr>
              <w:jc w:val="center"/>
              <w:rPr>
                <w:rFonts w:ascii="Calibri" w:eastAsia="Calibri" w:hAnsi="Calibri" w:cs="Times New Roman"/>
              </w:rPr>
            </w:pPr>
            <w:r w:rsidRPr="009045DC"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3436" w:type="dxa"/>
            <w:gridSpan w:val="2"/>
          </w:tcPr>
          <w:p w14:paraId="4E5C24D7" w14:textId="77777777" w:rsidR="007A6E30" w:rsidRDefault="007A6E30" w:rsidP="00456D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System: </w:t>
            </w:r>
            <m:oMath>
              <m:r>
                <w:rPr>
                  <w:rFonts w:ascii="Cambria Math" w:hAnsi="Cambria Math" w:cs="Times New Roman"/>
                </w:rPr>
                <m:t xml:space="preserve">Pa-s or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kg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 s</m:t>
                      </m:r>
                    </m:e>
                  </m:d>
                </m:den>
              </m:f>
            </m:oMath>
          </w:p>
          <w:p w14:paraId="48D8E005" w14:textId="3FFE2B0A" w:rsidR="007A6E30" w:rsidRDefault="007A6E30" w:rsidP="00456D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CGS System: </w:t>
            </w:r>
            <m:oMath>
              <m:r>
                <w:rPr>
                  <w:rFonts w:ascii="Cambria Math" w:hAnsi="Cambria Math" w:cs="Times New Roman"/>
                </w:rPr>
                <m:t xml:space="preserve">Poise or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cm s</m:t>
                      </m:r>
                    </m:e>
                  </m:d>
                </m:den>
              </m:f>
            </m:oMath>
          </w:p>
        </w:tc>
        <w:tc>
          <w:tcPr>
            <w:tcW w:w="2585" w:type="dxa"/>
          </w:tcPr>
          <w:p w14:paraId="57B4F42E" w14:textId="49393583" w:rsidR="007A6E30" w:rsidRPr="00FB0276" w:rsidRDefault="007A6E30" w:rsidP="00456DF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1 Pa-s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=10 </m:t>
                </m:r>
                <m:r>
                  <w:rPr>
                    <w:rFonts w:ascii="Cambria Math" w:hAnsi="Cambria Math" w:cs="Times New Roman"/>
                  </w:rPr>
                  <m:t>Poise</m:t>
                </m:r>
              </m:oMath>
            </m:oMathPara>
          </w:p>
        </w:tc>
        <w:tc>
          <w:tcPr>
            <w:tcW w:w="3306" w:type="dxa"/>
            <w:vMerge/>
          </w:tcPr>
          <w:p w14:paraId="54086D31" w14:textId="77777777" w:rsidR="007A6E30" w:rsidRDefault="007A6E30" w:rsidP="00456DF5">
            <w:pPr>
              <w:rPr>
                <w:noProof/>
              </w:rPr>
            </w:pPr>
          </w:p>
        </w:tc>
      </w:tr>
      <w:tr w:rsidR="007A6E30" w14:paraId="7F40D3DD" w14:textId="77777777" w:rsidTr="008A0682">
        <w:trPr>
          <w:trHeight w:val="312"/>
        </w:trPr>
        <w:tc>
          <w:tcPr>
            <w:tcW w:w="4106" w:type="dxa"/>
            <w:gridSpan w:val="2"/>
          </w:tcPr>
          <w:p w14:paraId="0B1BB54B" w14:textId="5274DE41" w:rsidR="007A6E30" w:rsidRDefault="00680A81" w:rsidP="0080653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gas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1/2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∝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rad>
              </m:oMath>
            </m:oMathPara>
          </w:p>
        </w:tc>
        <w:tc>
          <w:tcPr>
            <w:tcW w:w="3044" w:type="dxa"/>
            <w:gridSpan w:val="2"/>
            <w:vAlign w:val="center"/>
          </w:tcPr>
          <w:p w14:paraId="2D878B33" w14:textId="687F37FB" w:rsidR="007A6E30" w:rsidRDefault="00680A81" w:rsidP="00456DF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liquid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T-C</m:t>
                                </m:r>
                              </m:e>
                            </m:d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3306" w:type="dxa"/>
            <w:vMerge/>
          </w:tcPr>
          <w:p w14:paraId="43F3E910" w14:textId="77777777" w:rsidR="007A6E30" w:rsidRDefault="007A6E30" w:rsidP="00456DF5">
            <w:pPr>
              <w:rPr>
                <w:noProof/>
              </w:rPr>
            </w:pPr>
          </w:p>
        </w:tc>
      </w:tr>
      <w:tr w:rsidR="007A6E30" w14:paraId="423242FF" w14:textId="77777777" w:rsidTr="00AF389B">
        <w:trPr>
          <w:trHeight w:val="312"/>
        </w:trPr>
        <w:tc>
          <w:tcPr>
            <w:tcW w:w="7150" w:type="dxa"/>
            <w:gridSpan w:val="4"/>
          </w:tcPr>
          <w:p w14:paraId="3A0EAFF2" w14:textId="221D8D52" w:rsidR="007A6E30" w:rsidRPr="00FB0276" w:rsidRDefault="007A6E30" w:rsidP="003D5852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Viscosity is caused by intermolecular forces of cohesion and due to transfer of molecular momentum between fluid layer of which </w:t>
            </w:r>
            <w:r w:rsidR="00F36603">
              <w:rPr>
                <w:rFonts w:ascii="Times New Roman" w:eastAsia="Calibri" w:hAnsi="Times New Roman" w:cs="Times New Roman"/>
              </w:rPr>
              <w:t>in</w:t>
            </w:r>
            <w:r>
              <w:rPr>
                <w:rFonts w:ascii="Times New Roman" w:eastAsia="Calibri" w:hAnsi="Times New Roman" w:cs="Times New Roman"/>
              </w:rPr>
              <w:t xml:space="preserve"> liquids the former and in gases the layer </w:t>
            </w:r>
            <w:r w:rsidR="00851537">
              <w:rPr>
                <w:rFonts w:ascii="Times New Roman" w:eastAsia="Calibri" w:hAnsi="Times New Roman" w:cs="Times New Roman"/>
              </w:rPr>
              <w:t>contributes</w:t>
            </w:r>
            <w:r>
              <w:rPr>
                <w:rFonts w:ascii="Times New Roman" w:eastAsia="Calibri" w:hAnsi="Times New Roman" w:cs="Times New Roman"/>
              </w:rPr>
              <w:t xml:space="preserve"> the major part towards viscosity.</w:t>
            </w:r>
          </w:p>
        </w:tc>
        <w:tc>
          <w:tcPr>
            <w:tcW w:w="3306" w:type="dxa"/>
            <w:vMerge/>
          </w:tcPr>
          <w:p w14:paraId="6080A477" w14:textId="77777777" w:rsidR="007A6E30" w:rsidRDefault="007A6E30" w:rsidP="00456DF5">
            <w:pPr>
              <w:rPr>
                <w:noProof/>
              </w:rPr>
            </w:pPr>
          </w:p>
        </w:tc>
      </w:tr>
    </w:tbl>
    <w:p w14:paraId="4EB50771" w14:textId="77777777" w:rsidR="00A41945" w:rsidRDefault="00A41945" w:rsidP="00A4194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7"/>
        <w:gridCol w:w="2469"/>
      </w:tblGrid>
      <w:tr w:rsidR="00A41945" w14:paraId="3A7EE5CC" w14:textId="77777777" w:rsidTr="00944FA0">
        <w:tc>
          <w:tcPr>
            <w:tcW w:w="8217" w:type="dxa"/>
          </w:tcPr>
          <w:p w14:paraId="2C033E9B" w14:textId="7408929C" w:rsidR="00420216" w:rsidRDefault="00420216" w:rsidP="00420216">
            <w:pPr>
              <w:rPr>
                <w:rFonts w:ascii="Times New Roman" w:hAnsi="Times New Roman" w:cs="Times New Roman"/>
                <w:b/>
                <w:bCs/>
              </w:rPr>
            </w:pPr>
            <w:r w:rsidRPr="00D305A9">
              <w:rPr>
                <w:rFonts w:ascii="Times New Roman" w:hAnsi="Times New Roman" w:cs="Times New Roman"/>
                <w:b/>
                <w:bCs/>
              </w:rPr>
              <w:t>NEWTON’S LAW OF VISCOSITY:</w:t>
            </w:r>
            <w:r w:rsidRPr="00260A0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A4B61" w:rsidRPr="009A4B61">
              <w:rPr>
                <w:rFonts w:ascii="Times New Roman" w:hAnsi="Times New Roman" w:cs="Times New Roman"/>
              </w:rPr>
              <w:t xml:space="preserve">It’s </w:t>
            </w:r>
            <w:r w:rsidR="008925D4">
              <w:rPr>
                <w:rFonts w:ascii="Times New Roman" w:hAnsi="Times New Roman" w:cs="Times New Roman"/>
              </w:rPr>
              <w:t>valid for</w:t>
            </w:r>
            <w:r w:rsidR="009A4B61" w:rsidRPr="00E803DE">
              <w:rPr>
                <w:rFonts w:ascii="Times New Roman" w:hAnsi="Times New Roman" w:cs="Times New Roman"/>
              </w:rPr>
              <w:t xml:space="preserve"> two parallel plate</w:t>
            </w:r>
            <w:r w:rsidR="00E803DE" w:rsidRPr="00E803DE">
              <w:rPr>
                <w:rFonts w:ascii="Times New Roman" w:hAnsi="Times New Roman" w:cs="Times New Roman"/>
              </w:rPr>
              <w:t>,</w:t>
            </w:r>
          </w:p>
          <w:p w14:paraId="75CBD70F" w14:textId="280651A9" w:rsidR="00FD7065" w:rsidRDefault="00FD7065" w:rsidP="00420216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τ=μ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Where u=f(y)</m:t>
                </m:r>
              </m:oMath>
            </m:oMathPara>
          </w:p>
          <w:p w14:paraId="3807E90D" w14:textId="77777777" w:rsidR="00A41945" w:rsidRDefault="000E63A3" w:rsidP="00A41945">
            <w:pPr>
              <w:rPr>
                <w:rFonts w:ascii="Times New Roman" w:eastAsiaTheme="minorEastAsia" w:hAnsi="Times New Roman" w:cs="Times New Roman"/>
              </w:rPr>
            </w:pPr>
            <w:r w:rsidRPr="000E63A3">
              <w:rPr>
                <w:rFonts w:ascii="Times New Roman" w:hAnsi="Times New Roman" w:cs="Times New Roman"/>
              </w:rPr>
              <w:t>Condition for linear profile:</w:t>
            </w:r>
            <w:r w:rsidR="00E45773">
              <w:rPr>
                <w:rFonts w:ascii="Times New Roman" w:hAnsi="Times New Roman" w:cs="Times New Roman"/>
              </w:rPr>
              <w:t xml:space="preserve"> </w:t>
            </w:r>
            <w:r w:rsidR="00C77C78">
              <w:rPr>
                <w:rFonts w:ascii="Times New Roman" w:hAnsi="Times New Roman" w:cs="Times New Roman"/>
              </w:rPr>
              <w:t>1) Gap (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="00C77C78">
              <w:rPr>
                <w:rFonts w:ascii="Times New Roman" w:hAnsi="Times New Roman" w:cs="Times New Roman"/>
              </w:rPr>
              <w:t>) is smaller,</w:t>
            </w:r>
            <w:r w:rsidR="00D62926">
              <w:rPr>
                <w:rFonts w:ascii="Times New Roman" w:hAnsi="Times New Roman" w:cs="Times New Roman"/>
              </w:rPr>
              <w:t xml:space="preserve"> 2)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dP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oMath>
          </w:p>
          <w:p w14:paraId="5669D0D5" w14:textId="77777777" w:rsidR="00B3595E" w:rsidRDefault="00B06020" w:rsidP="00A41945">
            <w:pPr>
              <w:rPr>
                <w:rFonts w:ascii="Times New Roman" w:hAnsi="Times New Roman" w:cs="Times New Roman"/>
                <w:b/>
                <w:bCs/>
              </w:rPr>
            </w:pPr>
            <w:r w:rsidRPr="00B06020">
              <w:rPr>
                <w:rFonts w:ascii="Times New Roman" w:hAnsi="Times New Roman" w:cs="Times New Roman"/>
                <w:b/>
                <w:bCs/>
              </w:rPr>
              <w:t>ASSUMPTIONS IN NEWTONS LAW OF VISCOSITY:</w:t>
            </w:r>
          </w:p>
          <w:p w14:paraId="7EEC5E39" w14:textId="58E3D4BA" w:rsidR="00C81ACE" w:rsidRPr="00944FA0" w:rsidRDefault="001B0F75" w:rsidP="00C81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Fluid particles move in such a </w:t>
            </w:r>
            <w:r w:rsidR="003C5678">
              <w:rPr>
                <w:rFonts w:ascii="Times New Roman" w:hAnsi="Times New Roman" w:cs="Times New Roman"/>
              </w:rPr>
              <w:t>direction</w:t>
            </w:r>
            <w:r>
              <w:rPr>
                <w:rFonts w:ascii="Times New Roman" w:hAnsi="Times New Roman" w:cs="Times New Roman"/>
              </w:rPr>
              <w:t xml:space="preserve"> maintaining straight and parallel lines</w:t>
            </w:r>
          </w:p>
          <w:p w14:paraId="709D5CCD" w14:textId="77777777" w:rsidR="00944FA0" w:rsidRDefault="003C5678" w:rsidP="00C81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slip condition at surface &amp; other fluid particles slid over each other retarded the motion because of interaction between faster and slower moving fluid.</w:t>
            </w:r>
          </w:p>
          <w:p w14:paraId="3EF59E64" w14:textId="4D7C9768" w:rsidR="003C5678" w:rsidRPr="003C5678" w:rsidRDefault="00ED1830" w:rsidP="00C81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τ∝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  <w:r w:rsidR="00A611CD">
              <w:rPr>
                <w:rFonts w:ascii="Times New Roman" w:eastAsiaTheme="minorEastAsia" w:hAnsi="Times New Roman" w:cs="Times New Roman"/>
              </w:rPr>
              <w:t xml:space="preserve"> Slope or rate of shear strain or distance rate of velocity</w:t>
            </w:r>
            <w:r w:rsidR="00BC396B">
              <w:rPr>
                <w:rFonts w:ascii="Times New Roman" w:eastAsiaTheme="minorEastAsia" w:hAnsi="Times New Roman" w:cs="Times New Roman"/>
              </w:rPr>
              <w:t xml:space="preserve"> diff.</w:t>
            </w:r>
          </w:p>
        </w:tc>
        <w:tc>
          <w:tcPr>
            <w:tcW w:w="2239" w:type="dxa"/>
          </w:tcPr>
          <w:p w14:paraId="6FCA2F21" w14:textId="7648A1EC" w:rsidR="00A41945" w:rsidRDefault="00420216" w:rsidP="00A419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1D1C87" wp14:editId="6B281F64">
                  <wp:extent cx="1431234" cy="14312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713" cy="143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FA6B4" w14:textId="5B74486B" w:rsidR="00275303" w:rsidRDefault="001246B1" w:rsidP="0033324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NON-NEWTONIAN FLUIDS (RHEOLOGY):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21D7" w14:paraId="1E342E78" w14:textId="77777777" w:rsidTr="009D21D7">
        <w:tc>
          <w:tcPr>
            <w:tcW w:w="5228" w:type="dxa"/>
          </w:tcPr>
          <w:p w14:paraId="74562841" w14:textId="7894765E" w:rsidR="009D21D7" w:rsidRDefault="009D21D7" w:rsidP="003268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NON-NEWTONIAN FLUIDS</w:t>
            </w:r>
          </w:p>
        </w:tc>
        <w:tc>
          <w:tcPr>
            <w:tcW w:w="5228" w:type="dxa"/>
          </w:tcPr>
          <w:p w14:paraId="2853496A" w14:textId="0D2D14A7" w:rsidR="009D21D7" w:rsidRDefault="007A6418" w:rsidP="003268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NEWTONIAN FLUIDS</w:t>
            </w:r>
          </w:p>
        </w:tc>
      </w:tr>
      <w:tr w:rsidR="00D63D6C" w14:paraId="1AE320CF" w14:textId="77777777" w:rsidTr="009D21D7">
        <w:tc>
          <w:tcPr>
            <w:tcW w:w="5228" w:type="dxa"/>
          </w:tcPr>
          <w:p w14:paraId="31EE1F8C" w14:textId="3D48C290" w:rsidR="00D63D6C" w:rsidRDefault="00C666B8" w:rsidP="0033324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μ=Slope=Constant (Linear Relationship)</m:t>
                </m:r>
              </m:oMath>
            </m:oMathPara>
          </w:p>
        </w:tc>
        <w:tc>
          <w:tcPr>
            <w:tcW w:w="5228" w:type="dxa"/>
          </w:tcPr>
          <w:p w14:paraId="173D0485" w14:textId="69DBD828" w:rsidR="00D63D6C" w:rsidRDefault="007E1063" w:rsidP="0033324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μ=Slope≠Constant(Non-Linear Relationship)</m:t>
                </m:r>
              </m:oMath>
            </m:oMathPara>
          </w:p>
        </w:tc>
      </w:tr>
    </w:tbl>
    <w:p w14:paraId="32BE5D84" w14:textId="369225B3" w:rsidR="00275303" w:rsidRPr="009B6CC9" w:rsidRDefault="00275303" w:rsidP="00333242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436E2" w14:paraId="099955A5" w14:textId="77777777" w:rsidTr="003436E2">
        <w:tc>
          <w:tcPr>
            <w:tcW w:w="5228" w:type="dxa"/>
          </w:tcPr>
          <w:p w14:paraId="7C5B3B44" w14:textId="77777777" w:rsidR="003436E2" w:rsidRDefault="0075666C" w:rsidP="003332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POWER LAW</w:t>
            </w:r>
            <w:r w:rsidR="002574B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E4648EB" w14:textId="46662457" w:rsidR="002574B5" w:rsidRPr="008E1F21" w:rsidRDefault="008E1F21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7446E330" w14:textId="51864A80" w:rsidR="003436E2" w:rsidRDefault="00680A81" w:rsidP="00333242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6D2CD4">
              <w:rPr>
                <w:rFonts w:ascii="Times New Roman" w:eastAsiaTheme="minorEastAsia" w:hAnsi="Times New Roman" w:cs="Times New Roman"/>
              </w:rPr>
              <w:t xml:space="preserve"> Minimum Yield Stress</w:t>
            </w:r>
            <w:r w:rsidR="00C3427B">
              <w:rPr>
                <w:rFonts w:ascii="Times New Roman" w:eastAsiaTheme="minorEastAsia" w:hAnsi="Times New Roman" w:cs="Times New Roman"/>
              </w:rPr>
              <w:t xml:space="preserve"> to start Deformation,</w:t>
            </w:r>
          </w:p>
          <w:p w14:paraId="27E4EDDD" w14:textId="0595989F" w:rsidR="00C3427B" w:rsidRDefault="004B29DC" w:rsidP="0033324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C36126">
              <w:rPr>
                <w:rFonts w:ascii="Times New Roman" w:eastAsiaTheme="minorEastAsia" w:hAnsi="Times New Roman" w:cs="Times New Roman"/>
              </w:rPr>
              <w:t>Multiplying factor,</w:t>
            </w:r>
          </w:p>
          <w:p w14:paraId="59681924" w14:textId="56651987" w:rsidR="00BF1F02" w:rsidRPr="008E4E9B" w:rsidRDefault="009C485A" w:rsidP="0033324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n=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Power Index,</w:t>
            </w:r>
          </w:p>
        </w:tc>
      </w:tr>
    </w:tbl>
    <w:p w14:paraId="1FBD0DAF" w14:textId="32798DA7" w:rsidR="003436E2" w:rsidRPr="009B6CC9" w:rsidRDefault="003436E2" w:rsidP="00333242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0"/>
        <w:gridCol w:w="5256"/>
      </w:tblGrid>
      <w:tr w:rsidR="00FF6056" w14:paraId="10F85018" w14:textId="77777777" w:rsidTr="00FF6056">
        <w:tc>
          <w:tcPr>
            <w:tcW w:w="10456" w:type="dxa"/>
            <w:gridSpan w:val="2"/>
          </w:tcPr>
          <w:p w14:paraId="721B00BD" w14:textId="47A8357D" w:rsidR="00FF6056" w:rsidRDefault="00DC508E" w:rsidP="00DC50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TYPES OF </w:t>
            </w:r>
            <w:r w:rsidR="00FF6056">
              <w:rPr>
                <w:rFonts w:ascii="Times New Roman" w:hAnsi="Times New Roman" w:cs="Times New Roman"/>
                <w:b/>
                <w:bCs/>
              </w:rPr>
              <w:t>NON-NEWTONIAN FLUIDS</w:t>
            </w:r>
          </w:p>
        </w:tc>
      </w:tr>
      <w:tr w:rsidR="00DC508E" w14:paraId="4F79B28A" w14:textId="77777777" w:rsidTr="00DE0426">
        <w:tc>
          <w:tcPr>
            <w:tcW w:w="5228" w:type="dxa"/>
          </w:tcPr>
          <w:p w14:paraId="2CCB5B13" w14:textId="359C65AC" w:rsidR="00DC508E" w:rsidRDefault="009E5169" w:rsidP="00DC50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INDEPENDENT</w:t>
            </w:r>
          </w:p>
        </w:tc>
        <w:tc>
          <w:tcPr>
            <w:tcW w:w="5228" w:type="dxa"/>
          </w:tcPr>
          <w:p w14:paraId="214AD929" w14:textId="6244E1B2" w:rsidR="00DC508E" w:rsidRDefault="009E5169" w:rsidP="00DC50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DEPENDENT</w:t>
            </w:r>
          </w:p>
        </w:tc>
      </w:tr>
      <w:tr w:rsidR="00D8626A" w14:paraId="768FE4A8" w14:textId="77777777" w:rsidTr="00B873FF">
        <w:tc>
          <w:tcPr>
            <w:tcW w:w="5228" w:type="dxa"/>
          </w:tcPr>
          <w:p w14:paraId="52F511F8" w14:textId="61986928" w:rsidR="00F645F2" w:rsidRDefault="0051347C" w:rsidP="00B873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Pseudoplastic</w:t>
            </w:r>
            <w:r w:rsidR="009E3EBE">
              <w:rPr>
                <w:rFonts w:ascii="Times New Roman" w:hAnsi="Times New Roman" w:cs="Times New Roman"/>
                <w:b/>
                <w:bCs/>
              </w:rPr>
              <w:t>/</w:t>
            </w:r>
            <w:r w:rsidR="00A05E93">
              <w:rPr>
                <w:rFonts w:ascii="Times New Roman" w:hAnsi="Times New Roman" w:cs="Times New Roman"/>
                <w:b/>
                <w:bCs/>
              </w:rPr>
              <w:t xml:space="preserve"> Shear </w:t>
            </w:r>
            <w:r w:rsidR="00251911">
              <w:rPr>
                <w:rFonts w:ascii="Times New Roman" w:hAnsi="Times New Roman" w:cs="Times New Roman"/>
                <w:b/>
                <w:bCs/>
              </w:rPr>
              <w:t>Thinning</w:t>
            </w:r>
            <w:r w:rsidR="00C265D4">
              <w:rPr>
                <w:rFonts w:ascii="Times New Roman" w:hAnsi="Times New Roman" w:cs="Times New Roman"/>
                <w:b/>
                <w:bCs/>
              </w:rPr>
              <w:t>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=0, n&lt;1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0"/>
              <w:gridCol w:w="2484"/>
            </w:tblGrid>
            <w:tr w:rsidR="00A92233" w14:paraId="026041B9" w14:textId="77777777" w:rsidTr="00E61231">
              <w:tc>
                <w:tcPr>
                  <w:tcW w:w="2501" w:type="dxa"/>
                </w:tcPr>
                <w:p w14:paraId="15676699" w14:textId="77777777" w:rsidR="00A92233" w:rsidRPr="0075305D" w:rsidRDefault="00680A81" w:rsidP="00A92233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app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01" w:type="dxa"/>
                </w:tcPr>
                <w:p w14:paraId="3AD7C2FD" w14:textId="27DAD01D" w:rsidR="00A92233" w:rsidRDefault="00A92233" w:rsidP="00A9223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1473F">
                    <w:rPr>
                      <w:rFonts w:ascii="Times New Roman" w:hAnsi="Times New Roman" w:cs="Times New Roman"/>
                    </w:rPr>
                    <w:t xml:space="preserve">E.g. </w:t>
                  </w:r>
                  <w:r w:rsidR="00033648">
                    <w:rPr>
                      <w:rFonts w:ascii="Times New Roman" w:hAnsi="Times New Roman" w:cs="Times New Roman"/>
                    </w:rPr>
                    <w:t>Blood</w:t>
                  </w:r>
                  <w:r w:rsidRPr="0071473F">
                    <w:rPr>
                      <w:rFonts w:ascii="Times New Roman" w:hAnsi="Times New Roman" w:cs="Times New Roman"/>
                    </w:rPr>
                    <w:t>,</w:t>
                  </w:r>
                  <w:r w:rsidR="00BF1ED7">
                    <w:rPr>
                      <w:rFonts w:ascii="Times New Roman" w:hAnsi="Times New Roman" w:cs="Times New Roman"/>
                    </w:rPr>
                    <w:t xml:space="preserve"> Milk, Paper Pulp,</w:t>
                  </w:r>
                  <w:r>
                    <w:rPr>
                      <w:rFonts w:ascii="Times New Roman" w:hAnsi="Times New Roman" w:cs="Times New Roman"/>
                    </w:rPr>
                    <w:t xml:space="preserve"> etc…</w:t>
                  </w:r>
                </w:p>
              </w:tc>
            </w:tr>
          </w:tbl>
          <w:p w14:paraId="68641547" w14:textId="1DEF837E" w:rsidR="00C265D4" w:rsidRPr="00626415" w:rsidRDefault="00C265D4" w:rsidP="00B873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14:paraId="3AD0BA00" w14:textId="5AA345B2" w:rsidR="00D8626A" w:rsidRPr="00AC4A85" w:rsidRDefault="0051347C" w:rsidP="00B87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Thixotropic</w:t>
            </w:r>
            <w:r w:rsidR="002B45FF">
              <w:rPr>
                <w:rFonts w:ascii="Times New Roman" w:hAnsi="Times New Roman" w:cs="Times New Roman"/>
                <w:b/>
                <w:bCs/>
              </w:rPr>
              <w:t>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&gt;0, n&lt;1</m:t>
              </m:r>
            </m:oMath>
          </w:p>
          <w:p w14:paraId="62912D9E" w14:textId="23E0B1AC" w:rsidR="002B45FF" w:rsidRDefault="00982B76" w:rsidP="00B873FF">
            <w:pPr>
              <w:rPr>
                <w:rFonts w:ascii="Times New Roman" w:hAnsi="Times New Roman" w:cs="Times New Roman"/>
                <w:b/>
                <w:bCs/>
              </w:rPr>
            </w:pPr>
            <w:r w:rsidRPr="00AC4A85">
              <w:rPr>
                <w:rFonts w:ascii="Times New Roman" w:hAnsi="Times New Roman" w:cs="Times New Roman"/>
              </w:rPr>
              <w:t xml:space="preserve">E.g. Printer’s ink, </w:t>
            </w:r>
            <w:r w:rsidR="00723E2B" w:rsidRPr="00AC4A85">
              <w:rPr>
                <w:rFonts w:ascii="Times New Roman" w:hAnsi="Times New Roman" w:cs="Times New Roman"/>
              </w:rPr>
              <w:t xml:space="preserve">leaps </w:t>
            </w:r>
            <w:r w:rsidR="003245BE" w:rsidRPr="00AC4A85">
              <w:rPr>
                <w:rFonts w:ascii="Times New Roman" w:hAnsi="Times New Roman" w:cs="Times New Roman"/>
              </w:rPr>
              <w:t>sticks, Etc…</w:t>
            </w:r>
            <w:r w:rsidR="003245B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6502ED" w14:paraId="0209564E" w14:textId="77777777" w:rsidTr="00B873FF">
        <w:tc>
          <w:tcPr>
            <w:tcW w:w="5228" w:type="dxa"/>
          </w:tcPr>
          <w:p w14:paraId="001A42BF" w14:textId="29C6C274" w:rsidR="006502ED" w:rsidRDefault="006502ED" w:rsidP="00B873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Dilatant/ Shear Thickening: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=0, n&gt;1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0"/>
              <w:gridCol w:w="2484"/>
            </w:tblGrid>
            <w:tr w:rsidR="006502ED" w14:paraId="623AA876" w14:textId="77777777" w:rsidTr="00E61231">
              <w:tc>
                <w:tcPr>
                  <w:tcW w:w="2501" w:type="dxa"/>
                </w:tcPr>
                <w:p w14:paraId="2AB368C8" w14:textId="77777777" w:rsidR="006502ED" w:rsidRPr="0075305D" w:rsidRDefault="00680A81" w:rsidP="001A78E3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app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501" w:type="dxa"/>
                </w:tcPr>
                <w:p w14:paraId="3FC7775B" w14:textId="631C8732" w:rsidR="006502ED" w:rsidRDefault="006502ED" w:rsidP="00144411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1473F">
                    <w:rPr>
                      <w:rFonts w:ascii="Times New Roman" w:hAnsi="Times New Roman" w:cs="Times New Roman"/>
                    </w:rPr>
                    <w:t>E.g. Starch, Sand,</w:t>
                  </w:r>
                  <w:r>
                    <w:rPr>
                      <w:rFonts w:ascii="Times New Roman" w:hAnsi="Times New Roman" w:cs="Times New Roman"/>
                    </w:rPr>
                    <w:t xml:space="preserve"> etc…</w:t>
                  </w:r>
                </w:p>
              </w:tc>
            </w:tr>
          </w:tbl>
          <w:p w14:paraId="5743D8AE" w14:textId="3D9BD792" w:rsidR="006502ED" w:rsidRDefault="006502ED" w:rsidP="00B873F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 w:val="restart"/>
          </w:tcPr>
          <w:p w14:paraId="1FDA6D44" w14:textId="77777777" w:rsidR="006502ED" w:rsidRDefault="006502ED" w:rsidP="00B873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Rheopectic: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&gt;0, n&gt;1</m:t>
              </m:r>
            </m:oMath>
          </w:p>
          <w:p w14:paraId="76712035" w14:textId="77777777" w:rsidR="006502ED" w:rsidRPr="00A57AD6" w:rsidRDefault="006502ED" w:rsidP="00B873FF">
            <w:pPr>
              <w:rPr>
                <w:rFonts w:ascii="Times New Roman" w:hAnsi="Times New Roman" w:cs="Times New Roman"/>
              </w:rPr>
            </w:pPr>
            <w:r w:rsidRPr="00A57AD6">
              <w:rPr>
                <w:rFonts w:ascii="Times New Roman" w:hAnsi="Times New Roman" w:cs="Times New Roman"/>
              </w:rPr>
              <w:t>E.g. Gypsum</w:t>
            </w:r>
            <w:r>
              <w:rPr>
                <w:rFonts w:ascii="Times New Roman" w:hAnsi="Times New Roman" w:cs="Times New Roman"/>
              </w:rPr>
              <w:t>, Etc…</w:t>
            </w:r>
          </w:p>
          <w:p w14:paraId="60DC6486" w14:textId="6CED92CD" w:rsidR="006502ED" w:rsidRPr="00A57AD6" w:rsidRDefault="006502ED" w:rsidP="00B873F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125C4EC" wp14:editId="484789FE">
                  <wp:extent cx="3195955" cy="2639833"/>
                  <wp:effectExtent l="0" t="0" r="444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024" t="17876" r="32515" b="3375"/>
                          <a:stretch/>
                        </pic:blipFill>
                        <pic:spPr bwMode="auto">
                          <a:xfrm>
                            <a:off x="0" y="0"/>
                            <a:ext cx="3282982" cy="2711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2ED" w14:paraId="7650BA58" w14:textId="77777777" w:rsidTr="00B873FF">
        <w:tc>
          <w:tcPr>
            <w:tcW w:w="5228" w:type="dxa"/>
          </w:tcPr>
          <w:p w14:paraId="79F83EFE" w14:textId="77777777" w:rsidR="006502ED" w:rsidRDefault="006502ED" w:rsidP="00B873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Bingham Plastic: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&gt;0, n=1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4"/>
              <w:gridCol w:w="2490"/>
            </w:tblGrid>
            <w:tr w:rsidR="006502ED" w14:paraId="6783EEF9" w14:textId="77777777" w:rsidTr="00E61231">
              <w:tc>
                <w:tcPr>
                  <w:tcW w:w="2501" w:type="dxa"/>
                </w:tcPr>
                <w:p w14:paraId="43959FC4" w14:textId="41FEBA1D" w:rsidR="006502ED" w:rsidRPr="0075305D" w:rsidRDefault="00680A81" w:rsidP="003639EC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app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A</m:t>
                      </m:r>
                    </m:oMath>
                  </m:oMathPara>
                </w:p>
              </w:tc>
              <w:tc>
                <w:tcPr>
                  <w:tcW w:w="2501" w:type="dxa"/>
                </w:tcPr>
                <w:p w14:paraId="5E1F0807" w14:textId="33CC1BE7" w:rsidR="006502ED" w:rsidRDefault="006502ED" w:rsidP="003639EC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1473F">
                    <w:rPr>
                      <w:rFonts w:ascii="Times New Roman" w:hAnsi="Times New Roman" w:cs="Times New Roman"/>
                    </w:rPr>
                    <w:t xml:space="preserve">E.g. </w:t>
                  </w:r>
                  <w:r>
                    <w:rPr>
                      <w:rFonts w:ascii="Times New Roman" w:hAnsi="Times New Roman" w:cs="Times New Roman"/>
                    </w:rPr>
                    <w:t>Toothpaste (Dual Behaviour)</w:t>
                  </w:r>
                  <w:r w:rsidRPr="0071473F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etc…</w:t>
                  </w:r>
                </w:p>
              </w:tc>
            </w:tr>
          </w:tbl>
          <w:p w14:paraId="1BF4A2A5" w14:textId="6EEFA0C9" w:rsidR="006502ED" w:rsidRDefault="006502ED" w:rsidP="00B873F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28" w:type="dxa"/>
            <w:vMerge/>
          </w:tcPr>
          <w:p w14:paraId="13106072" w14:textId="2004E27A" w:rsidR="006502ED" w:rsidRDefault="006502ED" w:rsidP="00B873F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502ED" w14:paraId="14BF76DC" w14:textId="77777777" w:rsidTr="00B873FF">
        <w:tc>
          <w:tcPr>
            <w:tcW w:w="5228" w:type="dxa"/>
          </w:tcPr>
          <w:p w14:paraId="5F55EC27" w14:textId="3954060E" w:rsidR="006502ED" w:rsidRDefault="006502ED" w:rsidP="00B873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Newtonian Fluid: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=0, n=1</m:t>
              </m:r>
            </m:oMath>
          </w:p>
        </w:tc>
        <w:tc>
          <w:tcPr>
            <w:tcW w:w="5228" w:type="dxa"/>
            <w:vMerge/>
          </w:tcPr>
          <w:p w14:paraId="7E516C94" w14:textId="77777777" w:rsidR="006502ED" w:rsidRDefault="006502ED" w:rsidP="00B873FF">
            <w:pPr>
              <w:rPr>
                <w:noProof/>
              </w:rPr>
            </w:pPr>
          </w:p>
        </w:tc>
      </w:tr>
      <w:tr w:rsidR="006502ED" w14:paraId="1EC20A5F" w14:textId="77777777" w:rsidTr="00B873FF">
        <w:tc>
          <w:tcPr>
            <w:tcW w:w="5228" w:type="dxa"/>
          </w:tcPr>
          <w:p w14:paraId="4674375F" w14:textId="3669773D" w:rsidR="006502ED" w:rsidRDefault="006502ED" w:rsidP="00FF00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Ideal Fluids: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=0, n=1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A=0</m:t>
              </m:r>
            </m:oMath>
          </w:p>
        </w:tc>
        <w:tc>
          <w:tcPr>
            <w:tcW w:w="5228" w:type="dxa"/>
            <w:vMerge/>
          </w:tcPr>
          <w:p w14:paraId="737D08A8" w14:textId="77777777" w:rsidR="006502ED" w:rsidRDefault="006502ED" w:rsidP="00FF0096">
            <w:pPr>
              <w:rPr>
                <w:noProof/>
              </w:rPr>
            </w:pPr>
          </w:p>
        </w:tc>
      </w:tr>
      <w:tr w:rsidR="006502ED" w14:paraId="38644F66" w14:textId="77777777" w:rsidTr="00B873FF">
        <w:tc>
          <w:tcPr>
            <w:tcW w:w="5228" w:type="dxa"/>
          </w:tcPr>
          <w:p w14:paraId="538C9203" w14:textId="7EF7FCF1" w:rsidR="006502ED" w:rsidRDefault="006502ED" w:rsidP="00FF009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Solids: </w:t>
            </w:r>
            <m:oMath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F629EC">
              <w:rPr>
                <w:noProof/>
              </w:rPr>
              <w:drawing>
                <wp:inline distT="0" distB="0" distL="0" distR="0" wp14:anchorId="0AAFA291" wp14:editId="0EFC4635">
                  <wp:extent cx="2940050" cy="1359673"/>
                  <wp:effectExtent l="0" t="0" r="0" b="0"/>
                  <wp:docPr id="4" name="Picture 4" descr="NON-NEWTONIAN FLUI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N-NEWTONIAN FLUI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499" cy="139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Merge/>
          </w:tcPr>
          <w:p w14:paraId="52CA5D26" w14:textId="77777777" w:rsidR="006502ED" w:rsidRDefault="006502ED" w:rsidP="00FF0096">
            <w:pPr>
              <w:rPr>
                <w:noProof/>
              </w:rPr>
            </w:pPr>
          </w:p>
        </w:tc>
      </w:tr>
    </w:tbl>
    <w:p w14:paraId="7C3C159B" w14:textId="2ED9D146" w:rsidR="00FF6056" w:rsidRDefault="007740A4" w:rsidP="003332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VISCOELASTIC FLUIDS:</w:t>
      </w:r>
      <w:r w:rsidR="007E41EB">
        <w:rPr>
          <w:rFonts w:ascii="Times New Roman" w:hAnsi="Times New Roman" w:cs="Times New Roman"/>
          <w:b/>
          <w:bCs/>
        </w:rPr>
        <w:t xml:space="preserve"> </w:t>
      </w:r>
      <w:r w:rsidR="007E41EB">
        <w:rPr>
          <w:rFonts w:ascii="Times New Roman" w:hAnsi="Times New Roman" w:cs="Times New Roman"/>
        </w:rPr>
        <w:t>Fluids can regain their shape (Partially) are called viscoelastic fluids.</w:t>
      </w:r>
    </w:p>
    <w:p w14:paraId="753E332F" w14:textId="352AC66B" w:rsidR="007E41EB" w:rsidRPr="007E41EB" w:rsidRDefault="007E41EB" w:rsidP="003332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Biological Fluids, Mixture of Liquids and solid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24"/>
      </w:tblGrid>
      <w:tr w:rsidR="00446629" w14:paraId="36FAC7CA" w14:textId="77777777" w:rsidTr="00C94487">
        <w:tc>
          <w:tcPr>
            <w:tcW w:w="6232" w:type="dxa"/>
          </w:tcPr>
          <w:p w14:paraId="42A55303" w14:textId="7697AEE7" w:rsidR="00446629" w:rsidRDefault="00132ECE" w:rsidP="00B907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IDEAL FLUIDS OR PREFECT FLUID</w:t>
            </w:r>
          </w:p>
        </w:tc>
        <w:tc>
          <w:tcPr>
            <w:tcW w:w="4224" w:type="dxa"/>
          </w:tcPr>
          <w:p w14:paraId="5B6E713B" w14:textId="4AF38EA1" w:rsidR="00446629" w:rsidRDefault="004D6DC9" w:rsidP="006529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="007F40F6">
              <w:rPr>
                <w:rFonts w:ascii="Times New Roman" w:hAnsi="Times New Roman" w:cs="Times New Roman"/>
                <w:b/>
                <w:bCs/>
              </w:rPr>
              <w:t xml:space="preserve">EAL OR PRACTICAL </w:t>
            </w:r>
            <w:r w:rsidR="00BF415C">
              <w:rPr>
                <w:rFonts w:ascii="Times New Roman" w:hAnsi="Times New Roman" w:cs="Times New Roman"/>
                <w:b/>
                <w:bCs/>
              </w:rPr>
              <w:t>FLUIDS</w:t>
            </w:r>
          </w:p>
        </w:tc>
      </w:tr>
      <w:tr w:rsidR="00446629" w14:paraId="7C7662A3" w14:textId="77777777" w:rsidTr="00C94487">
        <w:tc>
          <w:tcPr>
            <w:tcW w:w="6232" w:type="dxa"/>
          </w:tcPr>
          <w:p w14:paraId="1F61911F" w14:textId="2555189C" w:rsidR="00446629" w:rsidRPr="00460D66" w:rsidRDefault="00446629" w:rsidP="00A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 w:rsidRPr="00460D66">
              <w:rPr>
                <w:rFonts w:ascii="Times New Roman" w:hAnsi="Times New Roman" w:cs="Times New Roman"/>
              </w:rPr>
              <w:t>Viscous (Frictionless)/ Inviscid</w:t>
            </w:r>
          </w:p>
          <w:p w14:paraId="3A81E3D4" w14:textId="698D0368" w:rsidR="00446629" w:rsidRPr="00460D66" w:rsidRDefault="00446629" w:rsidP="00A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60D66">
              <w:rPr>
                <w:rFonts w:ascii="Times New Roman" w:hAnsi="Times New Roman" w:cs="Times New Roman"/>
              </w:rPr>
              <w:t>Incompressible</w:t>
            </w:r>
            <w:r w:rsidR="009E43E1"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K=∞ &amp; β=0</m:t>
              </m:r>
            </m:oMath>
            <w:r w:rsidR="009E43E1">
              <w:rPr>
                <w:rFonts w:ascii="Times New Roman" w:hAnsi="Times New Roman" w:cs="Times New Roman"/>
              </w:rPr>
              <w:t>)</w:t>
            </w:r>
          </w:p>
          <w:p w14:paraId="281217E6" w14:textId="7ED7836C" w:rsidR="00446629" w:rsidRPr="00460D66" w:rsidRDefault="00446629" w:rsidP="00A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60D66">
              <w:rPr>
                <w:rFonts w:ascii="Times New Roman" w:hAnsi="Times New Roman" w:cs="Times New Roman"/>
              </w:rPr>
              <w:t>No surface tensions</w:t>
            </w:r>
          </w:p>
          <w:p w14:paraId="0E9CC43C" w14:textId="77777777" w:rsidR="00446629" w:rsidRPr="005F64D8" w:rsidRDefault="00446629" w:rsidP="00A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460D66">
              <w:rPr>
                <w:rFonts w:ascii="Times New Roman" w:hAnsi="Times New Roman" w:cs="Times New Roman"/>
              </w:rPr>
              <w:t>Doesn’t exist in reality</w:t>
            </w:r>
          </w:p>
          <w:p w14:paraId="2A9FE0F8" w14:textId="77777777" w:rsidR="00446629" w:rsidRPr="006F0709" w:rsidRDefault="00446629" w:rsidP="00A55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F0709">
              <w:rPr>
                <w:rFonts w:ascii="Times New Roman" w:hAnsi="Times New Roman" w:cs="Times New Roman"/>
              </w:rPr>
              <w:t>Doesn’t offer shear resistance when fluid is in motion</w:t>
            </w:r>
          </w:p>
          <w:p w14:paraId="3D2116C0" w14:textId="5552CB78" w:rsidR="00446629" w:rsidRPr="00A5565B" w:rsidRDefault="00446629" w:rsidP="00C944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0709">
              <w:rPr>
                <w:rFonts w:ascii="Times New Roman" w:hAnsi="Times New Roman" w:cs="Times New Roman"/>
              </w:rPr>
              <w:t>Velocity distribution in motion is rectangular or uniform at a cross section</w:t>
            </w:r>
          </w:p>
        </w:tc>
        <w:tc>
          <w:tcPr>
            <w:tcW w:w="4224" w:type="dxa"/>
          </w:tcPr>
          <w:p w14:paraId="348C86E1" w14:textId="26221308" w:rsidR="00446629" w:rsidRPr="00A415A4" w:rsidRDefault="00283315" w:rsidP="00034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415A4">
              <w:rPr>
                <w:rFonts w:ascii="Times New Roman" w:hAnsi="Times New Roman" w:cs="Times New Roman"/>
              </w:rPr>
              <w:t>Viscous</w:t>
            </w:r>
            <w:r w:rsidR="000237E8" w:rsidRPr="00A415A4">
              <w:rPr>
                <w:rFonts w:ascii="Times New Roman" w:hAnsi="Times New Roman" w:cs="Times New Roman"/>
              </w:rPr>
              <w:t xml:space="preserve"> (Friction)</w:t>
            </w:r>
          </w:p>
          <w:p w14:paraId="6626DC7C" w14:textId="77777777" w:rsidR="0023558D" w:rsidRPr="00A415A4" w:rsidRDefault="00A94C2C" w:rsidP="00034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415A4">
              <w:rPr>
                <w:rFonts w:ascii="Times New Roman" w:hAnsi="Times New Roman" w:cs="Times New Roman"/>
              </w:rPr>
              <w:t>Compressible</w:t>
            </w:r>
          </w:p>
          <w:p w14:paraId="39729978" w14:textId="70EE5B69" w:rsidR="00D03D22" w:rsidRPr="0003461A" w:rsidRDefault="00D03D22" w:rsidP="0003461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A415A4">
              <w:rPr>
                <w:rFonts w:ascii="Times New Roman" w:hAnsi="Times New Roman" w:cs="Times New Roman"/>
              </w:rPr>
              <w:t>Surface Tension</w:t>
            </w:r>
          </w:p>
        </w:tc>
      </w:tr>
    </w:tbl>
    <w:p w14:paraId="43EDA9E5" w14:textId="77777777" w:rsidR="00D30D2F" w:rsidRPr="009B6CC9" w:rsidRDefault="00D30D2F" w:rsidP="00333242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842"/>
        <w:gridCol w:w="4224"/>
      </w:tblGrid>
      <w:tr w:rsidR="00D30D2F" w14:paraId="08A87A05" w14:textId="77777777" w:rsidTr="00E21455">
        <w:tc>
          <w:tcPr>
            <w:tcW w:w="6232" w:type="dxa"/>
            <w:gridSpan w:val="3"/>
          </w:tcPr>
          <w:p w14:paraId="65C5003B" w14:textId="442559D5" w:rsidR="00D30D2F" w:rsidRPr="000210C7" w:rsidRDefault="00902E20" w:rsidP="0033324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KINEMATIC VISCOSITY ϑ</m:t>
                </m:r>
                <m:r>
                  <w:rPr>
                    <w:rFonts w:ascii="Cambria Math" w:hAnsi="Cambria Math" w:cs="Times New Roman"/>
                  </w:rPr>
                  <m:t xml:space="preserve">(in Stokes or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4224" w:type="dxa"/>
            <w:vAlign w:val="center"/>
          </w:tcPr>
          <w:p w14:paraId="51A6D78F" w14:textId="58C3981C" w:rsidR="00D30D2F" w:rsidRDefault="005D4752" w:rsidP="007D4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 Stokes=1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</w:tr>
      <w:tr w:rsidR="00681004" w:rsidRPr="0081368E" w14:paraId="0C5F242B" w14:textId="77777777" w:rsidTr="005068C5">
        <w:tc>
          <w:tcPr>
            <w:tcW w:w="2263" w:type="dxa"/>
            <w:vMerge w:val="restart"/>
            <w:vAlign w:val="center"/>
          </w:tcPr>
          <w:p w14:paraId="22A38AA8" w14:textId="64B2AE3F" w:rsidR="00681004" w:rsidRDefault="00681004" w:rsidP="005068C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At </w:t>
            </w:r>
            <m:oMath>
              <m:r>
                <w:rPr>
                  <w:rFonts w:ascii="Cambria Math" w:eastAsia="Calibri" w:hAnsi="Cambria Math" w:cs="Times New Roman"/>
                </w:rPr>
                <m:t>20°C</m:t>
              </m:r>
            </m:oMath>
            <w:r>
              <w:rPr>
                <w:rFonts w:ascii="Times New Roman" w:eastAsia="Calibri" w:hAnsi="Times New Roman" w:cs="Times New Roman"/>
              </w:rPr>
              <w:t xml:space="preserve"> &amp; </w:t>
            </w:r>
            <m:oMath>
              <m:r>
                <w:rPr>
                  <w:rFonts w:ascii="Cambria Math" w:eastAsia="Calibri" w:hAnsi="Cambria Math" w:cs="Times New Roman"/>
                </w:rPr>
                <m:t>1 atm</m:t>
              </m:r>
            </m:oMath>
          </w:p>
        </w:tc>
        <w:tc>
          <w:tcPr>
            <w:tcW w:w="3969" w:type="dxa"/>
            <w:gridSpan w:val="2"/>
          </w:tcPr>
          <w:p w14:paraId="770B0726" w14:textId="6AC22C20" w:rsidR="00681004" w:rsidRPr="00ED54A1" w:rsidRDefault="00680A81" w:rsidP="003F49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224" w:type="dxa"/>
          </w:tcPr>
          <w:p w14:paraId="7D1E3EE0" w14:textId="589C1727" w:rsidR="00681004" w:rsidRPr="00ED54A1" w:rsidRDefault="00680A81" w:rsidP="003F49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=1.005*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Pa s</m:t>
                </m:r>
              </m:oMath>
            </m:oMathPara>
          </w:p>
        </w:tc>
      </w:tr>
      <w:tr w:rsidR="00681004" w:rsidRPr="0081368E" w14:paraId="7164E3A6" w14:textId="77777777" w:rsidTr="00E21455">
        <w:tc>
          <w:tcPr>
            <w:tcW w:w="2263" w:type="dxa"/>
            <w:vMerge/>
          </w:tcPr>
          <w:p w14:paraId="75CCC0B8" w14:textId="77777777" w:rsidR="00681004" w:rsidRDefault="00681004" w:rsidP="003F49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9" w:type="dxa"/>
            <w:gridSpan w:val="2"/>
          </w:tcPr>
          <w:p w14:paraId="4B0A38AC" w14:textId="7B44CDFA" w:rsidR="00681004" w:rsidRPr="00ED54A1" w:rsidRDefault="00680A81" w:rsidP="003F49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≈15*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</m:oMath>
            </m:oMathPara>
          </w:p>
        </w:tc>
        <w:tc>
          <w:tcPr>
            <w:tcW w:w="4224" w:type="dxa"/>
          </w:tcPr>
          <w:p w14:paraId="622CF2A1" w14:textId="7B67F97D" w:rsidR="00681004" w:rsidRPr="00ED54A1" w:rsidRDefault="00680A81" w:rsidP="003F49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=1.81*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Pa s</m:t>
                </m:r>
              </m:oMath>
            </m:oMathPara>
          </w:p>
        </w:tc>
      </w:tr>
      <w:tr w:rsidR="001C38CB" w:rsidRPr="0081368E" w14:paraId="1DE2619C" w14:textId="77777777" w:rsidTr="00023F18">
        <w:tc>
          <w:tcPr>
            <w:tcW w:w="10456" w:type="dxa"/>
            <w:gridSpan w:val="4"/>
          </w:tcPr>
          <w:p w14:paraId="31E0F34B" w14:textId="26FFCADD" w:rsidR="001C38CB" w:rsidRPr="00ED54A1" w:rsidRDefault="00680A81" w:rsidP="003F49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50 to 55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@ </m:t>
                </m:r>
                <m:r>
                  <w:rPr>
                    <w:rFonts w:ascii="Cambria Math" w:eastAsia="Calibri" w:hAnsi="Cambria Math" w:cs="Times New Roman"/>
                  </w:rPr>
                  <m:t>20°C=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@ </m:t>
                </m:r>
                <m:r>
                  <w:rPr>
                    <w:rFonts w:ascii="Cambria Math" w:eastAsia="Calibri" w:hAnsi="Cambria Math" w:cs="Times New Roman"/>
                  </w:rPr>
                  <m:t>0°C</m:t>
                </m:r>
              </m:oMath>
            </m:oMathPara>
          </w:p>
        </w:tc>
      </w:tr>
      <w:tr w:rsidR="007C6542" w:rsidRPr="0081368E" w14:paraId="4ED8C73D" w14:textId="77777777" w:rsidTr="002C64F5">
        <w:tc>
          <w:tcPr>
            <w:tcW w:w="4390" w:type="dxa"/>
            <w:gridSpan w:val="2"/>
          </w:tcPr>
          <w:p w14:paraId="22591CB7" w14:textId="77777777" w:rsidR="007C6542" w:rsidRPr="00DF63CA" w:rsidRDefault="007C6542" w:rsidP="003F4968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F63CA">
              <w:rPr>
                <w:rFonts w:ascii="Times New Roman" w:eastAsia="Calibri" w:hAnsi="Times New Roman" w:cs="Times New Roman"/>
                <w:b/>
                <w:bCs/>
              </w:rPr>
              <w:t xml:space="preserve">EFFECT OF TEMPERATURE ON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ϑ</m:t>
              </m:r>
            </m:oMath>
          </w:p>
        </w:tc>
        <w:tc>
          <w:tcPr>
            <w:tcW w:w="6066" w:type="dxa"/>
            <w:gridSpan w:val="2"/>
          </w:tcPr>
          <w:p w14:paraId="1B8B6CC7" w14:textId="312A6E09" w:rsidR="007C6542" w:rsidRPr="00DF63CA" w:rsidRDefault="009E6830" w:rsidP="003F4968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ϑ∝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0FC7450E" w14:textId="518D45DA" w:rsidR="00275303" w:rsidRPr="009B6CC9" w:rsidRDefault="00275303" w:rsidP="00EC2A9E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B1ECB" w14:paraId="501F7F16" w14:textId="77777777" w:rsidTr="009B1ECB">
        <w:tc>
          <w:tcPr>
            <w:tcW w:w="10456" w:type="dxa"/>
            <w:gridSpan w:val="2"/>
          </w:tcPr>
          <w:p w14:paraId="04306857" w14:textId="47824746" w:rsidR="009B1ECB" w:rsidRDefault="00C91289" w:rsidP="00EC2A9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SURFACE TENSION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or N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Force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Surface Length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Surface Energy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Area Change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2bx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2bx</m:t>
                        </m:r>
                      </m:e>
                    </m:d>
                  </m:den>
                </m:f>
              </m:oMath>
            </m:oMathPara>
          </w:p>
        </w:tc>
      </w:tr>
      <w:tr w:rsidR="00C91289" w14:paraId="78AD4FF8" w14:textId="77777777" w:rsidTr="0081334D">
        <w:tc>
          <w:tcPr>
            <w:tcW w:w="5228" w:type="dxa"/>
          </w:tcPr>
          <w:p w14:paraId="6C24EF57" w14:textId="77777777" w:rsidR="001F3EFF" w:rsidRDefault="001F3EFF" w:rsidP="001F3EF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FACTORS AFFECTING SURFACE TENSION:</w:t>
            </w:r>
          </w:p>
          <w:p w14:paraId="49978E3C" w14:textId="3E93E1DF" w:rsidR="00C91289" w:rsidRPr="002612B2" w:rsidRDefault="00A34421" w:rsidP="0088489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Cohesion↑ 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↑</m:t>
              </m:r>
            </m:oMath>
          </w:p>
          <w:p w14:paraId="509E5C0A" w14:textId="2E55B726" w:rsidR="00076CAF" w:rsidRPr="002612B2" w:rsidRDefault="00151DDA" w:rsidP="00076CA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Temperature↑ ⇒Cohesion↓ 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↓</m:t>
              </m:r>
            </m:oMath>
          </w:p>
          <w:p w14:paraId="1EB42134" w14:textId="4F0C45B4" w:rsidR="00430319" w:rsidRPr="002612B2" w:rsidRDefault="00026470" w:rsidP="00430319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w:r w:rsidRPr="00026470">
              <w:rPr>
                <w:rFonts w:ascii="Times New Roman" w:eastAsia="Calibri" w:hAnsi="Times New Roman" w:cs="Times New Roman"/>
              </w:rPr>
              <w:t xml:space="preserve">Pressure </w:t>
            </w:r>
            <w:r w:rsidR="002F64F9">
              <w:rPr>
                <w:rFonts w:ascii="Times New Roman" w:eastAsia="Calibri" w:hAnsi="Times New Roman" w:cs="Times New Roman"/>
              </w:rPr>
              <w:t>effect is negligible</w:t>
            </w:r>
          </w:p>
          <w:p w14:paraId="319D19DC" w14:textId="77777777" w:rsidR="0088489F" w:rsidRDefault="00B95EC9" w:rsidP="0088489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Impurity↑ 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↓</m:t>
              </m:r>
            </m:oMath>
          </w:p>
          <w:p w14:paraId="1C3F0216" w14:textId="0321F466" w:rsidR="00540C20" w:rsidRPr="00B95EC9" w:rsidRDefault="00540C20" w:rsidP="0088489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Beyond Critical Point there is no surface tension</w:t>
            </w:r>
          </w:p>
        </w:tc>
        <w:tc>
          <w:tcPr>
            <w:tcW w:w="52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3"/>
              <w:gridCol w:w="1849"/>
            </w:tblGrid>
            <w:tr w:rsidR="00CA4A85" w14:paraId="0DDE063B" w14:textId="77777777" w:rsidTr="00CA4A85">
              <w:tc>
                <w:tcPr>
                  <w:tcW w:w="5002" w:type="dxa"/>
                  <w:gridSpan w:val="2"/>
                </w:tcPr>
                <w:p w14:paraId="4EFAFD8E" w14:textId="53AA5DBC" w:rsidR="00CA4A85" w:rsidRDefault="00CA4A85" w:rsidP="00EC2A9E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</w:rPr>
                    <w:t xml:space="preserve">Surface </w:t>
                  </w:r>
                  <w:r w:rsidR="003364DD">
                    <w:rPr>
                      <w:rFonts w:ascii="Times New Roman" w:eastAsia="Calibri" w:hAnsi="Times New Roman" w:cs="Times New Roman"/>
                      <w:b/>
                      <w:bCs/>
                    </w:rPr>
                    <w:t>Tension of Some Fluid in Air At 1atm</w:t>
                  </w:r>
                </w:p>
              </w:tc>
            </w:tr>
            <w:tr w:rsidR="00696360" w14:paraId="5A050F14" w14:textId="77777777" w:rsidTr="0070032F">
              <w:tc>
                <w:tcPr>
                  <w:tcW w:w="3153" w:type="dxa"/>
                </w:tcPr>
                <w:p w14:paraId="797F7017" w14:textId="07110565" w:rsidR="00696360" w:rsidRDefault="00EB0C7E" w:rsidP="00EC2A9E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</w:rPr>
                    <w:t>Fluid</w:t>
                  </w:r>
                </w:p>
              </w:tc>
              <w:tc>
                <w:tcPr>
                  <w:tcW w:w="1849" w:type="dxa"/>
                </w:tcPr>
                <w:p w14:paraId="4C043F81" w14:textId="1220A349" w:rsidR="00696360" w:rsidRDefault="00680A81" w:rsidP="00EC2A9E">
                  <w:pPr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 xml:space="preserve">N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oMath>
                  </m:oMathPara>
                </w:p>
              </w:tc>
            </w:tr>
            <w:tr w:rsidR="00A0347D" w14:paraId="135D66AD" w14:textId="77777777" w:rsidTr="0070032F">
              <w:tc>
                <w:tcPr>
                  <w:tcW w:w="3153" w:type="dxa"/>
                </w:tcPr>
                <w:p w14:paraId="16043DAA" w14:textId="385A4929" w:rsidR="00A0347D" w:rsidRPr="00637D89" w:rsidRDefault="00B47229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 w:rsidRPr="00637D89">
                    <w:rPr>
                      <w:rFonts w:ascii="Times New Roman" w:eastAsia="Calibri" w:hAnsi="Times New Roman" w:cs="Times New Roman"/>
                    </w:rPr>
                    <w:t xml:space="preserve">Water </w:t>
                  </w:r>
                  <w:r w:rsidR="00742F6F" w:rsidRPr="00637D89">
                    <w:rPr>
                      <w:rFonts w:ascii="Times New Roman" w:eastAsia="Calibri" w:hAnsi="Times New Roman" w:cs="Times New Roman"/>
                    </w:rPr>
                    <w:t xml:space="preserve">at </w:t>
                  </w:r>
                  <m:oMath>
                    <m:r>
                      <w:rPr>
                        <w:rFonts w:ascii="Cambria Math" w:eastAsia="Calibri" w:hAnsi="Cambria Math" w:cs="Times New Roman"/>
                      </w:rPr>
                      <m:t>0°C</m:t>
                    </m:r>
                  </m:oMath>
                </w:p>
              </w:tc>
              <w:tc>
                <w:tcPr>
                  <w:tcW w:w="1849" w:type="dxa"/>
                </w:tcPr>
                <w:p w14:paraId="3BBE6CB6" w14:textId="61B97554" w:rsidR="00A0347D" w:rsidRPr="009D7217" w:rsidRDefault="008F1B3C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0.076</w:t>
                  </w:r>
                </w:p>
              </w:tc>
            </w:tr>
            <w:tr w:rsidR="00A46A4D" w14:paraId="18A98B93" w14:textId="77777777" w:rsidTr="0070032F">
              <w:tc>
                <w:tcPr>
                  <w:tcW w:w="3153" w:type="dxa"/>
                </w:tcPr>
                <w:p w14:paraId="30B5F56A" w14:textId="58A41B0A" w:rsidR="00A46A4D" w:rsidRPr="00637D89" w:rsidRDefault="00A46A4D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 w:rsidRPr="00637D89">
                    <w:rPr>
                      <w:rFonts w:ascii="Times New Roman" w:eastAsia="Calibri" w:hAnsi="Times New Roman" w:cs="Times New Roman"/>
                    </w:rPr>
                    <w:t xml:space="preserve">Water at </w:t>
                  </w:r>
                  <m:oMath>
                    <m:r>
                      <w:rPr>
                        <w:rFonts w:ascii="Cambria Math" w:eastAsia="Calibri" w:hAnsi="Cambria Math" w:cs="Times New Roman"/>
                      </w:rPr>
                      <m:t>20°C</m:t>
                    </m:r>
                  </m:oMath>
                </w:p>
              </w:tc>
              <w:tc>
                <w:tcPr>
                  <w:tcW w:w="1849" w:type="dxa"/>
                </w:tcPr>
                <w:p w14:paraId="4F94C07E" w14:textId="75037E90" w:rsidR="00A46A4D" w:rsidRPr="009D7217" w:rsidRDefault="008F1B3C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0.073</w:t>
                  </w:r>
                </w:p>
              </w:tc>
            </w:tr>
            <w:tr w:rsidR="00A46A4D" w14:paraId="1B6D49E6" w14:textId="77777777" w:rsidTr="0070032F">
              <w:tc>
                <w:tcPr>
                  <w:tcW w:w="3153" w:type="dxa"/>
                </w:tcPr>
                <w:p w14:paraId="1A56B388" w14:textId="448F3291" w:rsidR="00A46A4D" w:rsidRPr="00637D89" w:rsidRDefault="00A46A4D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 w:rsidRPr="00637D89">
                    <w:rPr>
                      <w:rFonts w:ascii="Times New Roman" w:eastAsia="Calibri" w:hAnsi="Times New Roman" w:cs="Times New Roman"/>
                    </w:rPr>
                    <w:t xml:space="preserve">Water at </w:t>
                  </w:r>
                  <m:oMath>
                    <m:r>
                      <w:rPr>
                        <w:rFonts w:ascii="Cambria Math" w:eastAsia="Calibri" w:hAnsi="Cambria Math" w:cs="Times New Roman"/>
                      </w:rPr>
                      <m:t>100°C</m:t>
                    </m:r>
                  </m:oMath>
                </w:p>
              </w:tc>
              <w:tc>
                <w:tcPr>
                  <w:tcW w:w="1849" w:type="dxa"/>
                </w:tcPr>
                <w:p w14:paraId="0B321571" w14:textId="5D2C87D1" w:rsidR="00A46A4D" w:rsidRPr="009D7217" w:rsidRDefault="008F1B3C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0.059</w:t>
                  </w:r>
                </w:p>
              </w:tc>
            </w:tr>
            <w:tr w:rsidR="00CC0E43" w14:paraId="6F4A0D90" w14:textId="77777777" w:rsidTr="0070032F">
              <w:tc>
                <w:tcPr>
                  <w:tcW w:w="3153" w:type="dxa"/>
                </w:tcPr>
                <w:p w14:paraId="3F35EE46" w14:textId="09DDEBAB" w:rsidR="00CC0E43" w:rsidRPr="00637D89" w:rsidRDefault="00CC0E43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 w:rsidRPr="00637D89">
                    <w:rPr>
                      <w:rFonts w:ascii="Times New Roman" w:eastAsia="Calibri" w:hAnsi="Times New Roman" w:cs="Times New Roman"/>
                    </w:rPr>
                    <w:t xml:space="preserve">Soap Solution at </w:t>
                  </w:r>
                  <m:oMath>
                    <m:r>
                      <w:rPr>
                        <w:rFonts w:ascii="Cambria Math" w:eastAsia="Calibri" w:hAnsi="Cambria Math" w:cs="Times New Roman"/>
                      </w:rPr>
                      <m:t>20°C</m:t>
                    </m:r>
                  </m:oMath>
                </w:p>
              </w:tc>
              <w:tc>
                <w:tcPr>
                  <w:tcW w:w="1849" w:type="dxa"/>
                </w:tcPr>
                <w:p w14:paraId="1302D8F6" w14:textId="4A2AD63A" w:rsidR="00CC0E43" w:rsidRPr="009D7217" w:rsidRDefault="008F1B3C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0.025</w:t>
                  </w:r>
                </w:p>
              </w:tc>
            </w:tr>
            <w:tr w:rsidR="007B35BD" w14:paraId="7827652B" w14:textId="77777777" w:rsidTr="0070032F">
              <w:tc>
                <w:tcPr>
                  <w:tcW w:w="3153" w:type="dxa"/>
                </w:tcPr>
                <w:p w14:paraId="47C6B292" w14:textId="0DE46532" w:rsidR="007B35BD" w:rsidRPr="00637D89" w:rsidRDefault="00113064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 w:rsidRPr="00637D89">
                    <w:rPr>
                      <w:rFonts w:ascii="Times New Roman" w:eastAsia="Calibri" w:hAnsi="Times New Roman" w:cs="Times New Roman"/>
                    </w:rPr>
                    <w:t>Mercury</w:t>
                  </w:r>
                  <w:r w:rsidR="007B35BD" w:rsidRPr="00637D89">
                    <w:rPr>
                      <w:rFonts w:ascii="Times New Roman" w:eastAsia="Calibri" w:hAnsi="Times New Roman" w:cs="Times New Roman"/>
                    </w:rPr>
                    <w:t xml:space="preserve"> at </w:t>
                  </w:r>
                  <m:oMath>
                    <m:r>
                      <w:rPr>
                        <w:rFonts w:ascii="Cambria Math" w:eastAsia="Calibri" w:hAnsi="Cambria Math" w:cs="Times New Roman"/>
                      </w:rPr>
                      <m:t>20°C</m:t>
                    </m:r>
                  </m:oMath>
                </w:p>
              </w:tc>
              <w:tc>
                <w:tcPr>
                  <w:tcW w:w="1849" w:type="dxa"/>
                </w:tcPr>
                <w:p w14:paraId="2CBD6062" w14:textId="4D104B3C" w:rsidR="007B35BD" w:rsidRPr="009D7217" w:rsidRDefault="008F1B3C" w:rsidP="00EC2A9E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0.440</w:t>
                  </w:r>
                </w:p>
              </w:tc>
            </w:tr>
          </w:tbl>
          <w:p w14:paraId="50661E82" w14:textId="49B0BC92" w:rsidR="00C91289" w:rsidRPr="0085446F" w:rsidRDefault="00C91289" w:rsidP="00EC2A9E">
            <w:pPr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</w:tbl>
    <w:p w14:paraId="77FED528" w14:textId="42E845A3" w:rsidR="00C91289" w:rsidRDefault="00154DC3" w:rsidP="00EC2A9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EXCESSIVE HYDROSTATIC PRESSURE OR GAGE PRESSURE INSIDE A DROPLET/ BUBBLE:</w:t>
      </w:r>
    </w:p>
    <w:p w14:paraId="63C455F4" w14:textId="7E226660" w:rsidR="00754F13" w:rsidRDefault="00754F13" w:rsidP="00EC2A9E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Pressure force=Surface tension</m:t>
          </m:r>
        </m:oMath>
      </m:oMathPara>
    </w:p>
    <w:p w14:paraId="69107BD8" w14:textId="3F5E36DE" w:rsidR="00EA4279" w:rsidRPr="001905E1" w:rsidRDefault="00A86E1F" w:rsidP="00EC2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CASE-I </w:t>
      </w:r>
      <w:r w:rsidR="001905E1">
        <w:rPr>
          <w:rFonts w:ascii="Times New Roman" w:hAnsi="Times New Roman" w:cs="Times New Roman"/>
        </w:rPr>
        <w:t>(</w:t>
      </w:r>
      <w:r w:rsidR="00C0546B">
        <w:rPr>
          <w:rFonts w:ascii="Times New Roman" w:hAnsi="Times New Roman" w:cs="Times New Roman"/>
        </w:rPr>
        <w:t>EXCESS PRESSURE IN LIQUID JET</w:t>
      </w:r>
      <w:r w:rsidR="001905E1">
        <w:rPr>
          <w:rFonts w:ascii="Times New Roman" w:hAnsi="Times New Roman" w:cs="Times New Roman"/>
        </w:rPr>
        <w:t xml:space="preserve">): </w:t>
      </w:r>
      <m:oMath>
        <m:r>
          <w:rPr>
            <w:rFonts w:ascii="Cambria Math" w:hAnsi="Cambria Math" w:cs="Times New Roman"/>
          </w:rPr>
          <m:t>∆P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LD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(2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</w:rPr>
          <m:t>)</m:t>
        </m:r>
      </m:oMath>
    </w:p>
    <w:p w14:paraId="13319EF1" w14:textId="796A065A" w:rsidR="008818D7" w:rsidRDefault="00C8646C" w:rsidP="00EC2A9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CASE-II (</w:t>
      </w:r>
      <w:r w:rsidR="00EE1D82">
        <w:rPr>
          <w:rFonts w:ascii="Times New Roman" w:eastAsiaTheme="minorEastAsia" w:hAnsi="Times New Roman" w:cs="Times New Roman"/>
        </w:rPr>
        <w:t>LIQUID DROP</w:t>
      </w:r>
      <w:r>
        <w:rPr>
          <w:rFonts w:ascii="Times New Roman" w:eastAsiaTheme="minorEastAsia" w:hAnsi="Times New Roman" w:cs="Times New Roman"/>
        </w:rPr>
        <w:t>):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∆P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(2</m:t>
        </m:r>
        <m: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</w:rPr>
          <m:t>R)</m:t>
        </m:r>
      </m:oMath>
    </w:p>
    <w:p w14:paraId="3A068F84" w14:textId="1D98B0AE" w:rsidR="00C27980" w:rsidRDefault="00C27980" w:rsidP="00EC2A9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CASE-III (</w:t>
      </w:r>
      <w:r>
        <w:rPr>
          <w:rFonts w:ascii="Times New Roman" w:hAnsi="Times New Roman" w:cs="Times New Roman"/>
        </w:rPr>
        <w:t>EXCESS PRESSURE IN</w:t>
      </w:r>
      <w:r>
        <w:rPr>
          <w:rFonts w:ascii="Times New Roman" w:hAnsi="Times New Roman" w:cs="Times New Roman"/>
        </w:rPr>
        <w:t xml:space="preserve"> </w:t>
      </w:r>
      <w:r w:rsidR="00627AA3">
        <w:rPr>
          <w:rFonts w:ascii="Times New Roman" w:hAnsi="Times New Roman" w:cs="Times New Roman"/>
        </w:rPr>
        <w:t>SOAP BUBBLE</w:t>
      </w:r>
      <w:r w:rsidR="00627AA3">
        <w:rPr>
          <w:rFonts w:ascii="Times New Roman" w:eastAsiaTheme="minorEastAsia" w:hAnsi="Times New Roman" w:cs="Times New Roman"/>
        </w:rPr>
        <w:t>):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∆P 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2*</m:t>
        </m:r>
        <m:r>
          <w:rPr>
            <w:rFonts w:ascii="Cambria Math" w:hAnsi="Cambria Math" w:cs="Times New Roman"/>
          </w:rPr>
          <m:t>2πR)</m:t>
        </m:r>
      </m:oMath>
    </w:p>
    <w:p w14:paraId="1938DADD" w14:textId="77777777" w:rsidR="00FE40C3" w:rsidRDefault="00FE40C3" w:rsidP="00EC2A9E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2948"/>
      </w:tblGrid>
      <w:tr w:rsidR="00FE40C3" w14:paraId="270359E2" w14:textId="77777777" w:rsidTr="00712D90">
        <w:tc>
          <w:tcPr>
            <w:tcW w:w="5949" w:type="dxa"/>
          </w:tcPr>
          <w:p w14:paraId="3B261982" w14:textId="778F6EEA" w:rsidR="00FE40C3" w:rsidRPr="00F41EA1" w:rsidRDefault="00FE40C3" w:rsidP="00A768C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0C4C">
              <w:rPr>
                <w:rFonts w:ascii="Times New Roman" w:eastAsiaTheme="minorEastAsia" w:hAnsi="Times New Roman" w:cs="Times New Roman"/>
                <w:b/>
                <w:bCs/>
              </w:rPr>
              <w:t>ANGLE OF CONTACT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oMath>
            <w:r w:rsidRPr="00C80C4C">
              <w:rPr>
                <w:rFonts w:ascii="Times New Roman" w:eastAsiaTheme="minorEastAsia" w:hAnsi="Times New Roman" w:cs="Times New Roman"/>
                <w:b/>
                <w:bCs/>
              </w:rPr>
              <w:t>):</w:t>
            </w:r>
            <w:r>
              <w:rPr>
                <w:rFonts w:ascii="Times New Roman" w:eastAsiaTheme="minorEastAsia" w:hAnsi="Times New Roman" w:cs="Times New Roman"/>
              </w:rPr>
              <w:t xml:space="preserve"> Tangent between the solid towards liquid make angle with vertical surface.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2908"/>
            </w:tblGrid>
            <w:tr w:rsidR="00697AA0" w14:paraId="2065F789" w14:textId="77777777" w:rsidTr="00023FB3">
              <w:tc>
                <w:tcPr>
                  <w:tcW w:w="2576" w:type="dxa"/>
                </w:tcPr>
                <w:p w14:paraId="3E4764E2" w14:textId="61CF99EB" w:rsidR="00697AA0" w:rsidRPr="00621725" w:rsidRDefault="00697AA0" w:rsidP="00EC2A9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621725">
                    <w:rPr>
                      <w:rFonts w:ascii="Times New Roman" w:eastAsiaTheme="minorEastAsia" w:hAnsi="Times New Roman" w:cs="Times New Roman"/>
                    </w:rPr>
                    <w:t xml:space="preserve">For </w:t>
                  </w:r>
                  <w:r w:rsidR="001672A9" w:rsidRPr="00621725">
                    <w:rPr>
                      <w:rFonts w:ascii="Times New Roman" w:eastAsiaTheme="minorEastAsia" w:hAnsi="Times New Roman" w:cs="Times New Roman"/>
                    </w:rPr>
                    <w:t>Wetting fluid</w:t>
                  </w:r>
                  <w:r w:rsidR="00FE28A5">
                    <w:rPr>
                      <w:rFonts w:ascii="Times New Roman" w:eastAsiaTheme="minorEastAsia" w:hAnsi="Times New Roman" w:cs="Times New Roman"/>
                    </w:rPr>
                    <w:t>,</w:t>
                  </w:r>
                </w:p>
              </w:tc>
              <w:tc>
                <w:tcPr>
                  <w:tcW w:w="2908" w:type="dxa"/>
                </w:tcPr>
                <w:p w14:paraId="53F6068B" w14:textId="598E830A" w:rsidR="00697AA0" w:rsidRPr="00621725" w:rsidRDefault="00564607" w:rsidP="00EC2A9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621725">
                    <w:rPr>
                      <w:rFonts w:ascii="Times New Roman" w:eastAsiaTheme="minorEastAsia" w:hAnsi="Times New Roman" w:cs="Times New Roman"/>
                    </w:rPr>
                    <w:t xml:space="preserve">For </w:t>
                  </w:r>
                  <w:r w:rsidR="00023FB3" w:rsidRPr="00621725">
                    <w:rPr>
                      <w:rFonts w:ascii="Times New Roman" w:eastAsiaTheme="minorEastAsia" w:hAnsi="Times New Roman" w:cs="Times New Roman"/>
                    </w:rPr>
                    <w:t>Non-Wetting</w:t>
                  </w:r>
                  <w:r w:rsidR="001672A9" w:rsidRPr="00621725">
                    <w:rPr>
                      <w:rFonts w:ascii="Times New Roman" w:eastAsiaTheme="minorEastAsia" w:hAnsi="Times New Roman" w:cs="Times New Roman"/>
                    </w:rPr>
                    <w:t xml:space="preserve"> fluid</w:t>
                  </w:r>
                  <w:r w:rsidR="00FE28A5">
                    <w:rPr>
                      <w:rFonts w:ascii="Times New Roman" w:eastAsiaTheme="minorEastAsia" w:hAnsi="Times New Roman" w:cs="Times New Roman"/>
                    </w:rPr>
                    <w:t>,</w:t>
                  </w:r>
                </w:p>
              </w:tc>
            </w:tr>
            <w:tr w:rsidR="00E16099" w14:paraId="6CB7E71A" w14:textId="77777777" w:rsidTr="00572C98">
              <w:tc>
                <w:tcPr>
                  <w:tcW w:w="2576" w:type="dxa"/>
                  <w:vAlign w:val="center"/>
                </w:tcPr>
                <w:p w14:paraId="24CD5683" w14:textId="7367797B" w:rsidR="00E16099" w:rsidRDefault="00FE28A5" w:rsidP="00572C9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Water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&lt;90°</m:t>
                      </m:r>
                    </m:oMath>
                  </m:oMathPara>
                </w:p>
              </w:tc>
              <w:tc>
                <w:tcPr>
                  <w:tcW w:w="2908" w:type="dxa"/>
                  <w:vAlign w:val="center"/>
                </w:tcPr>
                <w:p w14:paraId="747CA44C" w14:textId="7ABBDC24" w:rsidR="00E16099" w:rsidRDefault="00A06404" w:rsidP="00572C98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Mercury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&gt;90°</m:t>
                      </m:r>
                    </m:oMath>
                  </m:oMathPara>
                </w:p>
              </w:tc>
            </w:tr>
            <w:tr w:rsidR="003B5FFE" w14:paraId="5CBDBE52" w14:textId="77777777" w:rsidTr="00572C98">
              <w:tc>
                <w:tcPr>
                  <w:tcW w:w="2576" w:type="dxa"/>
                  <w:vAlign w:val="center"/>
                </w:tcPr>
                <w:p w14:paraId="7C6FEFD8" w14:textId="56CF7929" w:rsidR="003B5FFE" w:rsidRPr="00FE28A5" w:rsidRDefault="002852DD" w:rsidP="00572C9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Cohesion </w:t>
                  </w:r>
                  <w:r w:rsidR="00094C9C">
                    <w:rPr>
                      <w:rFonts w:ascii="Times New Roman" w:eastAsia="Times New Roman" w:hAnsi="Times New Roman" w:cs="Times New Roman"/>
                    </w:rPr>
                    <w:t>&lt;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Adhesion</w:t>
                  </w:r>
                </w:p>
              </w:tc>
              <w:tc>
                <w:tcPr>
                  <w:tcW w:w="2908" w:type="dxa"/>
                  <w:vAlign w:val="center"/>
                </w:tcPr>
                <w:p w14:paraId="6D512322" w14:textId="4C7D0750" w:rsidR="003B5FFE" w:rsidRPr="00A06404" w:rsidRDefault="00C3282D" w:rsidP="00572C9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Cohesion </w:t>
                  </w:r>
                  <w:r w:rsidR="00CE2803">
                    <w:rPr>
                      <w:rFonts w:ascii="Times New Roman" w:eastAsia="Times New Roman" w:hAnsi="Times New Roman" w:cs="Times New Roman"/>
                    </w:rPr>
                    <w:t>&gt;</w:t>
                  </w:r>
                  <w:r w:rsidR="00C52387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B74A8B">
                    <w:rPr>
                      <w:rFonts w:ascii="Times New Roman" w:eastAsia="Times New Roman" w:hAnsi="Times New Roman" w:cs="Times New Roman"/>
                    </w:rPr>
                    <w:t>Adhesion</w:t>
                  </w:r>
                </w:p>
              </w:tc>
            </w:tr>
            <w:tr w:rsidR="00796DE6" w14:paraId="27090423" w14:textId="77777777" w:rsidTr="00572C98">
              <w:tc>
                <w:tcPr>
                  <w:tcW w:w="2576" w:type="dxa"/>
                  <w:vAlign w:val="center"/>
                </w:tcPr>
                <w:p w14:paraId="69D3DAFC" w14:textId="3715F31B" w:rsidR="00796DE6" w:rsidRDefault="00D45CFB" w:rsidP="00572C9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Capillary rise</w:t>
                  </w:r>
                </w:p>
              </w:tc>
              <w:tc>
                <w:tcPr>
                  <w:tcW w:w="2908" w:type="dxa"/>
                  <w:vAlign w:val="center"/>
                </w:tcPr>
                <w:p w14:paraId="7F84DC6B" w14:textId="49965D61" w:rsidR="00796DE6" w:rsidRDefault="00D45CFB" w:rsidP="00572C9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Capillary </w:t>
                  </w:r>
                  <w:r>
                    <w:rPr>
                      <w:rFonts w:ascii="Times New Roman" w:eastAsia="Times New Roman" w:hAnsi="Times New Roman" w:cs="Times New Roman"/>
                    </w:rPr>
                    <w:t>fall</w:t>
                  </w:r>
                </w:p>
              </w:tc>
            </w:tr>
          </w:tbl>
          <w:p w14:paraId="55DFCEC6" w14:textId="75AA73B6" w:rsidR="00FE40C3" w:rsidRPr="001624EA" w:rsidRDefault="001624EA" w:rsidP="00EC2A9E">
            <w:pPr>
              <w:rPr>
                <w:rFonts w:ascii="Times New Roman" w:eastAsiaTheme="minorEastAsia" w:hAnsi="Times New Roman" w:cs="Times New Roman"/>
              </w:rPr>
            </w:pPr>
            <w:r w:rsidRPr="00C80C4C">
              <w:rPr>
                <w:rFonts w:ascii="Times New Roman" w:eastAsiaTheme="minorEastAsia" w:hAnsi="Times New Roman" w:cs="Times New Roman"/>
                <w:b/>
                <w:bCs/>
              </w:rPr>
              <w:t xml:space="preserve">FACTORS AFFECTING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oMath>
            <w:r w:rsidRPr="00C80C4C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  <w:r w:rsidR="00B20724">
              <w:rPr>
                <w:rFonts w:ascii="Times New Roman" w:eastAsiaTheme="minorEastAsia" w:hAnsi="Times New Roman" w:cs="Times New Roman"/>
              </w:rPr>
              <w:t xml:space="preserve"> 1) Liquid, 2) Solid,</w:t>
            </w:r>
            <w:r w:rsidR="006A479C">
              <w:rPr>
                <w:rFonts w:ascii="Times New Roman" w:eastAsiaTheme="minorEastAsia" w:hAnsi="Times New Roman" w:cs="Times New Roman"/>
              </w:rPr>
              <w:t xml:space="preserve"> 3) Impurities</w:t>
            </w:r>
          </w:p>
        </w:tc>
        <w:tc>
          <w:tcPr>
            <w:tcW w:w="4507" w:type="dxa"/>
            <w:gridSpan w:val="2"/>
          </w:tcPr>
          <w:p w14:paraId="060C7579" w14:textId="16C85D9B" w:rsidR="00FE40C3" w:rsidRDefault="00FE40C3" w:rsidP="00EC2A9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3397FA" wp14:editId="121039F4">
                  <wp:extent cx="2718877" cy="1183640"/>
                  <wp:effectExtent l="0" t="0" r="5715" b="0"/>
                  <wp:docPr id="5" name="Picture 5" descr="Define angle of contact. - Brainly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ine angle of contact. - Brainly.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4" t="11845" r="6320" b="9189"/>
                          <a:stretch/>
                        </pic:blipFill>
                        <pic:spPr bwMode="auto">
                          <a:xfrm>
                            <a:off x="0" y="0"/>
                            <a:ext cx="2789740" cy="1214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3B1" w14:paraId="1ED0F379" w14:textId="77777777" w:rsidTr="003913B1">
        <w:tc>
          <w:tcPr>
            <w:tcW w:w="7508" w:type="dxa"/>
            <w:gridSpan w:val="2"/>
          </w:tcPr>
          <w:p w14:paraId="5593F98D" w14:textId="77777777" w:rsidR="003913B1" w:rsidRDefault="003913B1" w:rsidP="00EC2A9E">
            <w:pPr>
              <w:rPr>
                <w:rFonts w:ascii="Times New Roman" w:eastAsiaTheme="minorEastAsia" w:hAnsi="Times New Roman" w:cs="Times New Roman"/>
              </w:rPr>
            </w:pPr>
            <w:r w:rsidRPr="000672B3">
              <w:rPr>
                <w:rFonts w:ascii="Times New Roman" w:eastAsiaTheme="minorEastAsia" w:hAnsi="Times New Roman" w:cs="Times New Roman"/>
                <w:b/>
                <w:bCs/>
              </w:rPr>
              <w:t>CAPILLARITY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</w:rPr>
              <w:t>It’s ability to rise or fall liquids in tubes of small diameter</w:t>
            </w:r>
            <w:r w:rsidRPr="001A509F">
              <w:rPr>
                <w:rFonts w:ascii="Times New Roman" w:eastAsiaTheme="minorEastAsia" w:hAnsi="Times New Roman" w:cs="Times New Roman"/>
              </w:rPr>
              <w:t>.</w:t>
            </w:r>
          </w:p>
          <w:p w14:paraId="4A8E5B3E" w14:textId="06858AB7" w:rsidR="00AE351C" w:rsidRPr="00306EA8" w:rsidRDefault="00AE351C" w:rsidP="00EC2A9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Surface Tension=Weight of Vol</m:t>
                </m:r>
                <m:r>
                  <w:rPr>
                    <w:rFonts w:ascii="Cambria Math" w:eastAsiaTheme="minorEastAsia" w:hAnsi="Cambria Math" w:cs="Times New Roman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of water</m:t>
                </m:r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h </m:t>
                </m:r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oMath>
            </m:oMathPara>
          </w:p>
          <w:p w14:paraId="4C273179" w14:textId="5D6F3AF5" w:rsidR="00306EA8" w:rsidRPr="009A7267" w:rsidRDefault="00306EA8" w:rsidP="00EC2A9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r>
                  <w:rPr>
                    <w:rFonts w:ascii="Cambria Math" w:eastAsiaTheme="minorEastAsia" w:hAnsi="Cambria Math" w:cs="Times New Roman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</w:rPr>
                  <m:t>=ρg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1"/>
              <w:gridCol w:w="3641"/>
            </w:tblGrid>
            <w:tr w:rsidR="00B9297C" w14:paraId="1A20D07D" w14:textId="77777777" w:rsidTr="00B9297C">
              <w:tc>
                <w:tcPr>
                  <w:tcW w:w="3641" w:type="dxa"/>
                </w:tcPr>
                <w:p w14:paraId="1404B588" w14:textId="1A3BC9EC" w:rsidR="00B9297C" w:rsidRDefault="00C71AA7" w:rsidP="00EC2A9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O</w:t>
                  </w:r>
                  <w:r w:rsidR="00B9297C" w:rsidRPr="00B9297C">
                    <w:rPr>
                      <w:rFonts w:ascii="Times New Roman" w:eastAsiaTheme="minorEastAsia" w:hAnsi="Times New Roman" w:cs="Times New Roman"/>
                    </w:rPr>
                    <w:t>btuse angle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: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&gt;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90°</m:t>
                    </m:r>
                  </m:oMath>
                </w:p>
              </w:tc>
              <w:tc>
                <w:tcPr>
                  <w:tcW w:w="3641" w:type="dxa"/>
                </w:tcPr>
                <w:p w14:paraId="13B4CCC8" w14:textId="7937C150" w:rsidR="00B9297C" w:rsidRDefault="006F5244" w:rsidP="00EC2A9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A</w:t>
                  </w:r>
                  <w:r w:rsidRPr="006F5244">
                    <w:rPr>
                      <w:rFonts w:ascii="Times New Roman" w:eastAsiaTheme="minorEastAsia" w:hAnsi="Times New Roman" w:cs="Times New Roman"/>
                    </w:rPr>
                    <w:t>cute angle</w:t>
                  </w:r>
                  <w:r>
                    <w:rPr>
                      <w:rFonts w:ascii="Times New Roman" w:eastAsiaTheme="minorEastAsia" w:hAnsi="Times New Roman" w:cs="Times New Roman"/>
                    </w:rPr>
                    <w:t>:</w:t>
                  </w:r>
                  <w:r w:rsidR="00057DAC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&lt;90°</m:t>
                    </m:r>
                  </m:oMath>
                </w:p>
              </w:tc>
            </w:tr>
          </w:tbl>
          <w:p w14:paraId="1E3568C8" w14:textId="77777777" w:rsidR="009A7267" w:rsidRDefault="00C107E5" w:rsidP="00EC2A9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107E5">
              <w:rPr>
                <w:rFonts w:ascii="Times New Roman" w:eastAsiaTheme="minorEastAsia" w:hAnsi="Times New Roman" w:cs="Times New Roman"/>
                <w:b/>
                <w:bCs/>
              </w:rPr>
              <w:t>CAPILLARITY THROUGH PARALLEL PLATES:</w:t>
            </w:r>
          </w:p>
          <w:p w14:paraId="27CEEDD1" w14:textId="77777777" w:rsidR="004C1BE6" w:rsidRPr="006D7376" w:rsidRDefault="00A84E23" w:rsidP="00EC2A9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Surface Tension=Weight of Vol. of water⇒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2L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Lt</m:t>
                </m:r>
                <m:r>
                  <w:rPr>
                    <w:rFonts w:ascii="Cambria Math" w:hAnsi="Cambria Math" w:cs="Times New Roman"/>
                  </w:rPr>
                  <m:t xml:space="preserve">h </m:t>
                </m:r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oMath>
            </m:oMathPara>
          </w:p>
          <w:p w14:paraId="34CD5804" w14:textId="77777777" w:rsidR="006D7376" w:rsidRPr="00CF1D0F" w:rsidRDefault="00B05F62" w:rsidP="00EC2A9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41"/>
              <w:gridCol w:w="3641"/>
            </w:tblGrid>
            <w:tr w:rsidR="00155355" w14:paraId="75674BCA" w14:textId="77777777" w:rsidTr="00155355">
              <w:tc>
                <w:tcPr>
                  <w:tcW w:w="3641" w:type="dxa"/>
                </w:tcPr>
                <w:p w14:paraId="100F9474" w14:textId="2A9B09C0" w:rsidR="00155355" w:rsidRDefault="00155355" w:rsidP="00EC2A9E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 w:rsidRPr="00C107E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CAPILLARITY THROUGH</w:t>
                  </w:r>
                  <w:r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 ANNULAR TUBES</w:t>
                  </w:r>
                </w:p>
              </w:tc>
              <w:tc>
                <w:tcPr>
                  <w:tcW w:w="3641" w:type="dxa"/>
                </w:tcPr>
                <w:p w14:paraId="40BEDE69" w14:textId="2BD39903" w:rsidR="00155355" w:rsidRDefault="00240AF0" w:rsidP="00EC2A9E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 w:rsidRPr="00C107E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CAPILLARITY </w:t>
                  </w:r>
                  <w:r w:rsidR="00766172" w:rsidRPr="00C107E5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>THROUGH</w:t>
                  </w:r>
                  <w:r w:rsidR="00766172">
                    <w:rPr>
                      <w:rFonts w:ascii="Times New Roman" w:eastAsiaTheme="minorEastAsia" w:hAnsi="Times New Roman" w:cs="Times New Roman"/>
                      <w:b/>
                      <w:bCs/>
                    </w:rPr>
                    <w:t xml:space="preserve"> DIFFERENT FLUIDS</w:t>
                  </w:r>
                </w:p>
              </w:tc>
            </w:tr>
            <w:tr w:rsidR="00D55330" w14:paraId="71934428" w14:textId="77777777" w:rsidTr="00155355">
              <w:tc>
                <w:tcPr>
                  <w:tcW w:w="3641" w:type="dxa"/>
                </w:tcPr>
                <w:p w14:paraId="385B376F" w14:textId="39AAA83F" w:rsidR="00D55330" w:rsidRPr="00C107E5" w:rsidRDefault="00D55330" w:rsidP="00EC2A9E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641" w:type="dxa"/>
                </w:tcPr>
                <w:p w14:paraId="1E6A5D8A" w14:textId="41D95C3D" w:rsidR="00D55330" w:rsidRDefault="00212370" w:rsidP="00EC2A9E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den>
                      </m:f>
                    </m:oMath>
                  </m:oMathPara>
                </w:p>
              </w:tc>
            </w:tr>
          </w:tbl>
          <w:p w14:paraId="439F7A96" w14:textId="139C28F9" w:rsidR="00CA4AA0" w:rsidRPr="00F60B1F" w:rsidRDefault="00CA4AA0" w:rsidP="00EC2A9E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48" w:type="dxa"/>
          </w:tcPr>
          <w:p w14:paraId="3345FB93" w14:textId="6AF72586" w:rsidR="003913B1" w:rsidRDefault="003913B1" w:rsidP="00EC2A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77314" wp14:editId="241A54B3">
                  <wp:extent cx="1732217" cy="2154803"/>
                  <wp:effectExtent l="0" t="0" r="1905" b="0"/>
                  <wp:docPr id="6" name="Picture 6" descr="What is cohesion &amp; adhesion in fluid mechanics?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is cohesion &amp; adhesion in fluid mechanics? - Quor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8" t="2763" r="33286" b="2191"/>
                          <a:stretch/>
                        </pic:blipFill>
                        <pic:spPr bwMode="auto">
                          <a:xfrm>
                            <a:off x="0" y="0"/>
                            <a:ext cx="1778316" cy="221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49E57" w14:textId="63D167DF" w:rsidR="002A71A0" w:rsidRDefault="007A29CA" w:rsidP="00FE40C3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7A29CA">
        <w:rPr>
          <w:rFonts w:ascii="Times New Roman" w:eastAsiaTheme="minorEastAsia" w:hAnsi="Times New Roman" w:cs="Times New Roman"/>
          <w:b/>
          <w:bCs/>
        </w:rPr>
        <w:t>PRACTICAL EXAMPLES OF CAPILLARITY:</w:t>
      </w:r>
    </w:p>
    <w:p w14:paraId="5F79FB94" w14:textId="77777777" w:rsidR="00ED0038" w:rsidRDefault="00ED0038" w:rsidP="003B0C90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</w:rPr>
        <w:sectPr w:rsidR="00ED0038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8AD52A" w14:textId="60DB7DE7" w:rsidR="003B2032" w:rsidRPr="003B0C90" w:rsidRDefault="003B0C90" w:rsidP="003B0C90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Rise of oil in a cotton wick</w:t>
      </w:r>
    </w:p>
    <w:p w14:paraId="4DFEA2C0" w14:textId="26C1D8C0" w:rsidR="003B0C90" w:rsidRPr="00B070EE" w:rsidRDefault="00EF78C1" w:rsidP="003B0C90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Rise of sap in trees</w:t>
      </w:r>
    </w:p>
    <w:p w14:paraId="75A50142" w14:textId="442537BD" w:rsidR="00B070EE" w:rsidRPr="002D1727" w:rsidRDefault="001D1B68" w:rsidP="003B0C90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Blotting </w:t>
      </w:r>
      <w:r w:rsidR="00362A2E"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</w:rPr>
        <w:t>aper</w:t>
      </w:r>
    </w:p>
    <w:p w14:paraId="38D35524" w14:textId="62315511" w:rsidR="0010244F" w:rsidRPr="0010244F" w:rsidRDefault="002D1727" w:rsidP="0010244F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Cotton Shirts used in </w:t>
      </w:r>
      <w:r w:rsidR="0010244F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>ummer</w:t>
      </w:r>
    </w:p>
    <w:p w14:paraId="6E39046E" w14:textId="6C933D98" w:rsidR="003658E6" w:rsidRPr="00ED0038" w:rsidRDefault="0010244F" w:rsidP="00ED0038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Water rising from one end of towel to the other end</w:t>
      </w:r>
      <w:r w:rsidR="003658E6">
        <w:rPr>
          <w:rFonts w:ascii="Times New Roman" w:eastAsiaTheme="minorEastAsia" w:hAnsi="Times New Roman" w:cs="Times New Roman"/>
        </w:rPr>
        <w:t>.</w:t>
      </w:r>
    </w:p>
    <w:p w14:paraId="78AB540C" w14:textId="77777777" w:rsidR="00ED0038" w:rsidRDefault="00ED0038" w:rsidP="00FE40C3">
      <w:pPr>
        <w:spacing w:after="0"/>
        <w:rPr>
          <w:rFonts w:ascii="Times New Roman" w:eastAsiaTheme="minorEastAsia" w:hAnsi="Times New Roman" w:cs="Times New Roman"/>
        </w:rPr>
        <w:sectPr w:rsidR="00ED0038" w:rsidSect="00ED003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674DFC" w14:textId="33EC2416" w:rsidR="003431AE" w:rsidRDefault="00161F20" w:rsidP="00DD78A0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When length of tube is cut or less than the height of capillary rise, the liquid molecules on reaching top of the capillary </w:t>
      </w:r>
      <w:r w:rsidR="006F1E31">
        <w:rPr>
          <w:rFonts w:ascii="Times New Roman" w:eastAsiaTheme="minorEastAsia" w:hAnsi="Times New Roman" w:cs="Times New Roman"/>
        </w:rPr>
        <w:t>meet</w:t>
      </w:r>
      <w:r>
        <w:rPr>
          <w:rFonts w:ascii="Times New Roman" w:eastAsiaTheme="minorEastAsia" w:hAnsi="Times New Roman" w:cs="Times New Roman"/>
        </w:rPr>
        <w:t xml:space="preserve"> horizontal surface of the tube.</w:t>
      </w:r>
      <w:r w:rsidR="006F1E31">
        <w:rPr>
          <w:rFonts w:ascii="Times New Roman" w:eastAsiaTheme="minorEastAsia" w:hAnsi="Times New Roman" w:cs="Times New Roman"/>
        </w:rPr>
        <w:t xml:space="preserve"> The surface </w:t>
      </w:r>
      <w:r w:rsidR="008E0AD6">
        <w:rPr>
          <w:rFonts w:ascii="Times New Roman" w:eastAsiaTheme="minorEastAsia" w:hAnsi="Times New Roman" w:cs="Times New Roman"/>
        </w:rPr>
        <w:t xml:space="preserve">tension becomes horizontal. There is no vertical force to pull the liquid up and it stops rising. </w:t>
      </w:r>
      <w:r w:rsidR="004D2E5D">
        <w:rPr>
          <w:rFonts w:ascii="Times New Roman" w:eastAsiaTheme="minorEastAsia" w:hAnsi="Times New Roman" w:cs="Times New Roman"/>
        </w:rPr>
        <w:t>Also,</w:t>
      </w:r>
      <w:r w:rsidR="008E0AD6">
        <w:rPr>
          <w:rFonts w:ascii="Times New Roman" w:eastAsiaTheme="minorEastAsia" w:hAnsi="Times New Roman" w:cs="Times New Roman"/>
        </w:rPr>
        <w:t xml:space="preserve"> at each point at the capillary edge there exists a point diametrically opposite at which the surface tension is equal and opposite. </w:t>
      </w:r>
      <w:r w:rsidR="004D2E5D">
        <w:rPr>
          <w:rFonts w:ascii="Times New Roman" w:eastAsiaTheme="minorEastAsia" w:hAnsi="Times New Roman" w:cs="Times New Roman"/>
        </w:rPr>
        <w:t>Thus,</w:t>
      </w:r>
      <w:r w:rsidR="008E0AD6">
        <w:rPr>
          <w:rFonts w:ascii="Times New Roman" w:eastAsiaTheme="minorEastAsia" w:hAnsi="Times New Roman" w:cs="Times New Roman"/>
        </w:rPr>
        <w:t xml:space="preserve"> and equilibrium is established and the liquid does not spill over.</w:t>
      </w:r>
    </w:p>
    <w:p w14:paraId="05312B51" w14:textId="3449B9A2" w:rsidR="0017126B" w:rsidRDefault="0017126B" w:rsidP="008B3090">
      <w:pPr>
        <w:spacing w:before="240" w:after="0"/>
        <w:jc w:val="both"/>
        <w:rPr>
          <w:rFonts w:ascii="Times New Roman" w:eastAsiaTheme="minorEastAsia" w:hAnsi="Times New Roman" w:cs="Times New Roman"/>
        </w:rPr>
      </w:pPr>
      <w:r w:rsidRPr="0017126B">
        <w:rPr>
          <w:rFonts w:ascii="Times New Roman" w:eastAsiaTheme="minorEastAsia" w:hAnsi="Times New Roman" w:cs="Times New Roman"/>
          <w:b/>
          <w:bCs/>
        </w:rPr>
        <w:t>VAPOUR PRESSURE:</w:t>
      </w:r>
      <w:r w:rsidR="00624279">
        <w:rPr>
          <w:rFonts w:ascii="Times New Roman" w:eastAsiaTheme="minorEastAsia" w:hAnsi="Times New Roman" w:cs="Times New Roman"/>
          <w:b/>
          <w:bCs/>
        </w:rPr>
        <w:t xml:space="preserve"> </w:t>
      </w:r>
      <w:r w:rsidR="00102ECA">
        <w:rPr>
          <w:rFonts w:ascii="Times New Roman" w:eastAsiaTheme="minorEastAsia" w:hAnsi="Times New Roman" w:cs="Times New Roman"/>
        </w:rPr>
        <w:t>P</w:t>
      </w:r>
      <w:r w:rsidR="00624279">
        <w:rPr>
          <w:rFonts w:ascii="Times New Roman" w:eastAsiaTheme="minorEastAsia" w:hAnsi="Times New Roman" w:cs="Times New Roman"/>
        </w:rPr>
        <w:t xml:space="preserve">ressure excreted by </w:t>
      </w:r>
      <w:r w:rsidR="00102ECA">
        <w:rPr>
          <w:rFonts w:ascii="Times New Roman" w:eastAsiaTheme="minorEastAsia" w:hAnsi="Times New Roman" w:cs="Times New Roman"/>
        </w:rPr>
        <w:t xml:space="preserve">it’s own molecules on the surface when there is thermodynamic equilibrium (Evaporation rate = Condensation rate) </w:t>
      </w:r>
      <w:r w:rsidR="00624279">
        <w:rPr>
          <w:rFonts w:ascii="Times New Roman" w:eastAsiaTheme="minorEastAsia" w:hAnsi="Times New Roman" w:cs="Times New Roman"/>
        </w:rPr>
        <w:t>is called vapour pressure.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6C5D" w14:paraId="715DAF7A" w14:textId="77777777" w:rsidTr="006A6C5D">
        <w:tc>
          <w:tcPr>
            <w:tcW w:w="5228" w:type="dxa"/>
          </w:tcPr>
          <w:p w14:paraId="6BE772DC" w14:textId="58F640E8" w:rsidR="006A6C5D" w:rsidRDefault="006A6C5D" w:rsidP="00DD78A0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Evaporation</m:t>
                </m:r>
                <m:r>
                  <w:rPr>
                    <w:rFonts w:ascii="Cambria Math" w:eastAsiaTheme="minorEastAsia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292E541D" w14:textId="34820C6D" w:rsidR="006A6C5D" w:rsidRDefault="00B34508" w:rsidP="00DD78A0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Condensation=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(Density of Vapour molecules)</m:t>
                </m:r>
              </m:oMath>
            </m:oMathPara>
          </w:p>
        </w:tc>
      </w:tr>
    </w:tbl>
    <w:p w14:paraId="3FF437D3" w14:textId="33A88668" w:rsidR="00713D58" w:rsidRDefault="00E168EF" w:rsidP="00DD78A0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E168EF">
        <w:rPr>
          <w:rFonts w:ascii="Times New Roman" w:eastAsiaTheme="minorEastAsia" w:hAnsi="Times New Roman" w:cs="Times New Roman"/>
          <w:b/>
          <w:bCs/>
        </w:rPr>
        <w:t>FACTORS AFFECTING VAPOUR PRESSURE: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3827"/>
        <w:gridCol w:w="1276"/>
        <w:gridCol w:w="1530"/>
      </w:tblGrid>
      <w:tr w:rsidR="00323C98" w:rsidRPr="007F382B" w14:paraId="5F7D2C7C" w14:textId="37F3D464" w:rsidTr="00431EDE">
        <w:tc>
          <w:tcPr>
            <w:tcW w:w="2122" w:type="dxa"/>
          </w:tcPr>
          <w:p w14:paraId="18198A38" w14:textId="77777777" w:rsidR="00323C98" w:rsidRPr="007F382B" w:rsidRDefault="00323C98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82B">
              <w:rPr>
                <w:rFonts w:ascii="Times New Roman" w:eastAsia="Calibri" w:hAnsi="Times New Roman" w:cs="Times New Roman"/>
                <w:b/>
                <w:bCs/>
              </w:rPr>
              <w:t>FACTOR</w:t>
            </w:r>
          </w:p>
        </w:tc>
        <w:tc>
          <w:tcPr>
            <w:tcW w:w="1701" w:type="dxa"/>
          </w:tcPr>
          <w:p w14:paraId="26D83327" w14:textId="77777777" w:rsidR="00323C98" w:rsidRPr="007F382B" w:rsidRDefault="00323C98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FACTOR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⇑</m:t>
                </m:r>
              </m:oMath>
            </m:oMathPara>
          </w:p>
        </w:tc>
        <w:tc>
          <w:tcPr>
            <w:tcW w:w="3827" w:type="dxa"/>
          </w:tcPr>
          <w:p w14:paraId="4F2F2A78" w14:textId="77777777" w:rsidR="00323C98" w:rsidRPr="007F382B" w:rsidRDefault="00323C98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7F382B">
              <w:rPr>
                <w:rFonts w:ascii="Times New Roman" w:eastAsia="Calibri" w:hAnsi="Times New Roman" w:cs="Times New Roman"/>
                <w:b/>
                <w:bCs/>
              </w:rPr>
              <w:t>Remarks</w:t>
            </w:r>
          </w:p>
        </w:tc>
        <w:tc>
          <w:tcPr>
            <w:tcW w:w="1276" w:type="dxa"/>
          </w:tcPr>
          <w:p w14:paraId="7C8F0980" w14:textId="77777777" w:rsidR="00323C98" w:rsidRPr="007F382B" w:rsidRDefault="00323C98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@ </m:t>
                </m:r>
                <m:r>
                  <w:rPr>
                    <w:rFonts w:ascii="Cambria Math" w:eastAsia="Calibri" w:hAnsi="Cambria Math" w:cs="Times New Roman"/>
                  </w:rPr>
                  <m:t>20°C</m:t>
                </m:r>
              </m:oMath>
            </m:oMathPara>
          </w:p>
        </w:tc>
        <w:tc>
          <w:tcPr>
            <w:tcW w:w="1530" w:type="dxa"/>
          </w:tcPr>
          <w:p w14:paraId="2027CA82" w14:textId="1D7214D1" w:rsidR="00323C98" w:rsidRPr="007F382B" w:rsidRDefault="002733A7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Pa)</m:t>
                </m:r>
              </m:oMath>
            </m:oMathPara>
          </w:p>
        </w:tc>
      </w:tr>
      <w:tr w:rsidR="00940641" w:rsidRPr="00DB2BB3" w14:paraId="3DCE8002" w14:textId="3190B053" w:rsidTr="00431EDE">
        <w:tc>
          <w:tcPr>
            <w:tcW w:w="2122" w:type="dxa"/>
          </w:tcPr>
          <w:p w14:paraId="60208AA7" w14:textId="77777777" w:rsidR="00940641" w:rsidRPr="007F382B" w:rsidRDefault="00940641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T</w:t>
            </w:r>
          </w:p>
        </w:tc>
        <w:tc>
          <w:tcPr>
            <w:tcW w:w="1701" w:type="dxa"/>
          </w:tcPr>
          <w:p w14:paraId="5B74214D" w14:textId="209DF17C" w:rsidR="00940641" w:rsidRPr="009E03BC" w:rsidRDefault="00940641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Pr="009E03B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⇑</m:t>
              </m:r>
            </m:oMath>
          </w:p>
        </w:tc>
        <w:tc>
          <w:tcPr>
            <w:tcW w:w="3827" w:type="dxa"/>
          </w:tcPr>
          <w:p w14:paraId="112E71C0" w14:textId="286B81BD" w:rsidR="00940641" w:rsidRPr="00DB2BB3" w:rsidRDefault="00940641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@ Boiling point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=1 atm for water</m:t>
              </m:r>
            </m:oMath>
          </w:p>
        </w:tc>
        <w:tc>
          <w:tcPr>
            <w:tcW w:w="1276" w:type="dxa"/>
          </w:tcPr>
          <w:p w14:paraId="515F74B5" w14:textId="3C718F81" w:rsidR="00940641" w:rsidRDefault="00323C98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Water</w:t>
            </w:r>
          </w:p>
        </w:tc>
        <w:tc>
          <w:tcPr>
            <w:tcW w:w="1530" w:type="dxa"/>
          </w:tcPr>
          <w:p w14:paraId="16C9247D" w14:textId="37A13515" w:rsidR="00940641" w:rsidRDefault="00AB2E72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2.4</w:t>
            </w:r>
          </w:p>
        </w:tc>
      </w:tr>
      <w:tr w:rsidR="00940641" w:rsidRPr="00DB2BB3" w14:paraId="5B2CB187" w14:textId="3D899C10" w:rsidTr="00431EDE">
        <w:tc>
          <w:tcPr>
            <w:tcW w:w="2122" w:type="dxa"/>
          </w:tcPr>
          <w:p w14:paraId="4DA0129D" w14:textId="50EE6773" w:rsidR="00940641" w:rsidRDefault="00940641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Cohesion</w:t>
            </w:r>
          </w:p>
        </w:tc>
        <w:tc>
          <w:tcPr>
            <w:tcW w:w="1701" w:type="dxa"/>
          </w:tcPr>
          <w:p w14:paraId="10F6E63B" w14:textId="029B42BD" w:rsidR="00940641" w:rsidRPr="00006992" w:rsidRDefault="00940641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Pr="009E03B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⇓</m:t>
              </m:r>
            </m:oMath>
          </w:p>
        </w:tc>
        <w:tc>
          <w:tcPr>
            <w:tcW w:w="3827" w:type="dxa"/>
          </w:tcPr>
          <w:p w14:paraId="6AEB2D10" w14:textId="77777777" w:rsidR="00940641" w:rsidRDefault="00940641" w:rsidP="0065571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14:paraId="4FCAC6AD" w14:textId="4760A417" w:rsidR="00940641" w:rsidRDefault="00431EDE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Mercury</w:t>
            </w:r>
          </w:p>
        </w:tc>
        <w:tc>
          <w:tcPr>
            <w:tcW w:w="1530" w:type="dxa"/>
          </w:tcPr>
          <w:p w14:paraId="6334E4AE" w14:textId="5E2C75B7" w:rsidR="00940641" w:rsidRDefault="00AB2E72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</w:tr>
      <w:tr w:rsidR="00940641" w:rsidRPr="00DB2BB3" w14:paraId="52F0A9E9" w14:textId="7F35E35D" w:rsidTr="00431EDE">
        <w:tc>
          <w:tcPr>
            <w:tcW w:w="2122" w:type="dxa"/>
          </w:tcPr>
          <w:p w14:paraId="42E3717F" w14:textId="3380E9D8" w:rsidR="00940641" w:rsidRDefault="00940641" w:rsidP="00655719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Volatility of Fluid</w:t>
            </w:r>
          </w:p>
        </w:tc>
        <w:tc>
          <w:tcPr>
            <w:tcW w:w="1701" w:type="dxa"/>
          </w:tcPr>
          <w:p w14:paraId="2A85E8FC" w14:textId="3714E046" w:rsidR="00940641" w:rsidRPr="00006992" w:rsidRDefault="00940641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Pr="009E03BC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</w:rPr>
                <m:t>⇑</m:t>
              </m:r>
            </m:oMath>
          </w:p>
        </w:tc>
        <w:tc>
          <w:tcPr>
            <w:tcW w:w="3827" w:type="dxa"/>
          </w:tcPr>
          <w:p w14:paraId="6E47C8D6" w14:textId="77777777" w:rsidR="00940641" w:rsidRDefault="00940641" w:rsidP="0065571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14:paraId="4DCDF811" w14:textId="29E812B9" w:rsidR="00940641" w:rsidRDefault="00431EDE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Petrol</w:t>
            </w:r>
          </w:p>
        </w:tc>
        <w:tc>
          <w:tcPr>
            <w:tcW w:w="1530" w:type="dxa"/>
          </w:tcPr>
          <w:p w14:paraId="5160662A" w14:textId="2563D1F8" w:rsidR="00940641" w:rsidRDefault="00431EDE" w:rsidP="0065571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70</w:t>
            </w:r>
          </w:p>
        </w:tc>
      </w:tr>
    </w:tbl>
    <w:p w14:paraId="63390E55" w14:textId="48136690" w:rsidR="00986FAB" w:rsidRDefault="00986FAB" w:rsidP="00DD78A0">
      <w:p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31C0D" w14:paraId="607F2644" w14:textId="77777777" w:rsidTr="00331C0D">
        <w:tc>
          <w:tcPr>
            <w:tcW w:w="5228" w:type="dxa"/>
          </w:tcPr>
          <w:p w14:paraId="64CE8C40" w14:textId="346BE490" w:rsidR="00331C0D" w:rsidRDefault="00331C0D" w:rsidP="00DD78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Boiling: </w:t>
            </w:r>
            <w:r w:rsidRPr="00331C0D">
              <w:rPr>
                <w:rFonts w:ascii="Times New Roman" w:eastAsiaTheme="minorEastAsia" w:hAnsi="Times New Roman" w:cs="Times New Roman"/>
              </w:rPr>
              <w:t>It’s volumetric phenomenon.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228" w:type="dxa"/>
          </w:tcPr>
          <w:p w14:paraId="62E75A46" w14:textId="1F0B20FD" w:rsidR="00331C0D" w:rsidRDefault="00F03FD4" w:rsidP="00DD78A0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Evaporation</w:t>
            </w:r>
            <w:r w:rsidR="00331C0D">
              <w:rPr>
                <w:rFonts w:ascii="Times New Roman" w:eastAsiaTheme="minorEastAsia" w:hAnsi="Times New Roman" w:cs="Times New Roman"/>
                <w:b/>
                <w:bCs/>
              </w:rPr>
              <w:t xml:space="preserve">: </w:t>
            </w:r>
            <w:r w:rsidR="00331C0D" w:rsidRPr="00331C0D">
              <w:rPr>
                <w:rFonts w:ascii="Times New Roman" w:eastAsiaTheme="minorEastAsia" w:hAnsi="Times New Roman" w:cs="Times New Roman"/>
              </w:rPr>
              <w:t xml:space="preserve">It’s </w:t>
            </w:r>
            <w:r>
              <w:rPr>
                <w:rFonts w:ascii="Times New Roman" w:eastAsiaTheme="minorEastAsia" w:hAnsi="Times New Roman" w:cs="Times New Roman"/>
              </w:rPr>
              <w:t xml:space="preserve">Surface </w:t>
            </w:r>
            <w:r w:rsidR="00331C0D" w:rsidRPr="00331C0D">
              <w:rPr>
                <w:rFonts w:ascii="Times New Roman" w:eastAsiaTheme="minorEastAsia" w:hAnsi="Times New Roman" w:cs="Times New Roman"/>
              </w:rPr>
              <w:t>phenomenon.</w:t>
            </w:r>
          </w:p>
        </w:tc>
      </w:tr>
    </w:tbl>
    <w:p w14:paraId="2B528D76" w14:textId="5B719F0E" w:rsidR="00331C0D" w:rsidRPr="00E40789" w:rsidRDefault="00E40789" w:rsidP="0070243E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E40789">
        <w:rPr>
          <w:rFonts w:ascii="Times New Roman" w:eastAsiaTheme="minorEastAsia" w:hAnsi="Times New Roman" w:cs="Times New Roman"/>
          <w:b/>
          <w:bCs/>
        </w:rPr>
        <w:t>CAVITATION:</w:t>
      </w:r>
      <w:r w:rsidR="0034030C" w:rsidRPr="0034030C">
        <w:t xml:space="preserve"> </w:t>
      </w:r>
      <w:r w:rsidR="00430C4B" w:rsidRPr="00E166E8">
        <w:rPr>
          <w:rFonts w:ascii="Times New Roman" w:eastAsiaTheme="minorEastAsia" w:hAnsi="Times New Roman" w:cs="Times New Roman"/>
        </w:rPr>
        <w:t>It’</w:t>
      </w:r>
      <w:r w:rsidR="0034030C" w:rsidRPr="00E166E8">
        <w:rPr>
          <w:rFonts w:ascii="Times New Roman" w:eastAsiaTheme="minorEastAsia" w:hAnsi="Times New Roman" w:cs="Times New Roman"/>
        </w:rPr>
        <w:t xml:space="preserve">s the formation of bubbles in liquid flow when the local pressure falls </w:t>
      </w:r>
      <w:r w:rsidR="00575C3A" w:rsidRPr="00E166E8">
        <w:rPr>
          <w:rFonts w:ascii="Times New Roman" w:eastAsiaTheme="minorEastAsia" w:hAnsi="Times New Roman" w:cs="Times New Roman"/>
        </w:rPr>
        <w:t>below</w:t>
      </w:r>
      <w:r w:rsidR="0034030C" w:rsidRPr="00E166E8">
        <w:rPr>
          <w:rFonts w:ascii="Times New Roman" w:eastAsiaTheme="minorEastAsia" w:hAnsi="Times New Roman" w:cs="Times New Roman"/>
        </w:rPr>
        <w:t xml:space="preserve"> vapour pressure</w:t>
      </w:r>
      <w:r w:rsidR="00950785" w:rsidRPr="00E166E8">
        <w:rPr>
          <w:rFonts w:ascii="Times New Roman" w:eastAsiaTheme="minorEastAsia" w:hAnsi="Times New Roman" w:cs="Times New Roman"/>
        </w:rPr>
        <w:t>.</w:t>
      </w:r>
    </w:p>
    <w:p w14:paraId="5676F6F9" w14:textId="2084A640" w:rsidR="00EA5B95" w:rsidRPr="00E87411" w:rsidRDefault="002E6972" w:rsidP="00E8741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E87411">
        <w:rPr>
          <w:rFonts w:ascii="Times New Roman" w:eastAsiaTheme="minorEastAsia" w:hAnsi="Times New Roman" w:cs="Times New Roman"/>
        </w:rPr>
        <w:t xml:space="preserve">These bubbles are traveling by the flow to high pressure region and collapse to the surface and Torus &amp; micro jects are formed. Due to striking of micro jets </w:t>
      </w:r>
      <w:r w:rsidR="002B075D" w:rsidRPr="00E87411">
        <w:rPr>
          <w:rFonts w:ascii="Times New Roman" w:eastAsiaTheme="minorEastAsia" w:hAnsi="Times New Roman" w:cs="Times New Roman"/>
        </w:rPr>
        <w:t>deterioration</w:t>
      </w:r>
      <w:r w:rsidR="008303EB" w:rsidRPr="00E87411">
        <w:rPr>
          <w:rFonts w:ascii="Times New Roman" w:eastAsiaTheme="minorEastAsia" w:hAnsi="Times New Roman" w:cs="Times New Roman"/>
        </w:rPr>
        <w:t xml:space="preserve"> (Pitting)</w:t>
      </w:r>
      <w:r w:rsidRPr="00E87411">
        <w:rPr>
          <w:rFonts w:ascii="Times New Roman" w:eastAsiaTheme="minorEastAsia" w:hAnsi="Times New Roman" w:cs="Times New Roman"/>
        </w:rPr>
        <w:t xml:space="preserve"> of the martial takes place.</w:t>
      </w:r>
    </w:p>
    <w:p w14:paraId="1222B5EA" w14:textId="552F27F5" w:rsidR="007D65E6" w:rsidRPr="00355C09" w:rsidRDefault="00355C09" w:rsidP="00DD78A0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E.g. </w:t>
      </w:r>
      <w:r w:rsidR="009A7FD1" w:rsidRPr="009A7FD1">
        <w:rPr>
          <w:rFonts w:ascii="Times New Roman" w:eastAsiaTheme="minorEastAsia" w:hAnsi="Times New Roman" w:cs="Times New Roman"/>
        </w:rPr>
        <w:t>1)</w:t>
      </w:r>
      <w:r w:rsidR="009A7FD1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Cavitation occurs in pump before </w:t>
      </w:r>
      <w:r w:rsidR="00680A81">
        <w:rPr>
          <w:rFonts w:ascii="Times New Roman" w:eastAsiaTheme="minorEastAsia" w:hAnsi="Times New Roman" w:cs="Times New Roman"/>
        </w:rPr>
        <w:t>entering</w:t>
      </w:r>
      <w:r>
        <w:rPr>
          <w:rFonts w:ascii="Times New Roman" w:eastAsiaTheme="minorEastAsia" w:hAnsi="Times New Roman" w:cs="Times New Roman"/>
        </w:rPr>
        <w:t xml:space="preserve"> pump, </w:t>
      </w:r>
      <w:r w:rsidR="009A7FD1">
        <w:rPr>
          <w:rFonts w:ascii="Times New Roman" w:eastAsiaTheme="minorEastAsia" w:hAnsi="Times New Roman" w:cs="Times New Roman"/>
        </w:rPr>
        <w:t>2) I</w:t>
      </w:r>
      <w:r>
        <w:rPr>
          <w:rFonts w:ascii="Times New Roman" w:eastAsiaTheme="minorEastAsia" w:hAnsi="Times New Roman" w:cs="Times New Roman"/>
        </w:rPr>
        <w:t>n the turbine</w:t>
      </w:r>
      <w:r w:rsidR="009A7FD1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cavitation occurs in the draft tube</w:t>
      </w:r>
      <w:r w:rsidR="00680A81">
        <w:rPr>
          <w:rFonts w:ascii="Times New Roman" w:eastAsiaTheme="minorEastAsia" w:hAnsi="Times New Roman" w:cs="Times New Roman"/>
        </w:rPr>
        <w:t>, 3) In blades of hydraulic machine, convex side pressure is less may causes the cavitation.</w:t>
      </w:r>
      <w:bookmarkStart w:id="0" w:name="_GoBack"/>
      <w:bookmarkEnd w:id="0"/>
    </w:p>
    <w:sectPr w:rsidR="007D65E6" w:rsidRPr="00355C09" w:rsidSect="00ED003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40ED"/>
    <w:multiLevelType w:val="hybridMultilevel"/>
    <w:tmpl w:val="F51CE09A"/>
    <w:lvl w:ilvl="0" w:tplc="F25EB3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D2054"/>
    <w:multiLevelType w:val="hybridMultilevel"/>
    <w:tmpl w:val="70920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03026B"/>
    <w:multiLevelType w:val="hybridMultilevel"/>
    <w:tmpl w:val="0562E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FA0185"/>
    <w:multiLevelType w:val="hybridMultilevel"/>
    <w:tmpl w:val="57908CCA"/>
    <w:lvl w:ilvl="0" w:tplc="89FAE1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E778F8"/>
    <w:multiLevelType w:val="hybridMultilevel"/>
    <w:tmpl w:val="1A348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881"/>
    <w:rsid w:val="00004974"/>
    <w:rsid w:val="00007E8B"/>
    <w:rsid w:val="00012397"/>
    <w:rsid w:val="000170EA"/>
    <w:rsid w:val="000210C7"/>
    <w:rsid w:val="00022D1A"/>
    <w:rsid w:val="000237E8"/>
    <w:rsid w:val="00023FB3"/>
    <w:rsid w:val="00026470"/>
    <w:rsid w:val="00030188"/>
    <w:rsid w:val="00033648"/>
    <w:rsid w:val="0003461A"/>
    <w:rsid w:val="00034759"/>
    <w:rsid w:val="000440F4"/>
    <w:rsid w:val="000473A2"/>
    <w:rsid w:val="00050BF2"/>
    <w:rsid w:val="000548EB"/>
    <w:rsid w:val="00055859"/>
    <w:rsid w:val="000564FF"/>
    <w:rsid w:val="000567D1"/>
    <w:rsid w:val="00056E7E"/>
    <w:rsid w:val="00057DAC"/>
    <w:rsid w:val="000603AD"/>
    <w:rsid w:val="00060D95"/>
    <w:rsid w:val="000672B3"/>
    <w:rsid w:val="00070D5E"/>
    <w:rsid w:val="000732D1"/>
    <w:rsid w:val="00073BDE"/>
    <w:rsid w:val="00076CAF"/>
    <w:rsid w:val="00077436"/>
    <w:rsid w:val="0007759B"/>
    <w:rsid w:val="00090B46"/>
    <w:rsid w:val="000910CD"/>
    <w:rsid w:val="00093980"/>
    <w:rsid w:val="00094C9C"/>
    <w:rsid w:val="00096698"/>
    <w:rsid w:val="000A060A"/>
    <w:rsid w:val="000A0FC0"/>
    <w:rsid w:val="000A317B"/>
    <w:rsid w:val="000B0502"/>
    <w:rsid w:val="000B38D0"/>
    <w:rsid w:val="000B4DF0"/>
    <w:rsid w:val="000C0C14"/>
    <w:rsid w:val="000C2148"/>
    <w:rsid w:val="000C5579"/>
    <w:rsid w:val="000D38D8"/>
    <w:rsid w:val="000E42B2"/>
    <w:rsid w:val="000E63A3"/>
    <w:rsid w:val="000E7260"/>
    <w:rsid w:val="000E76C8"/>
    <w:rsid w:val="000F15F9"/>
    <w:rsid w:val="000F7E3D"/>
    <w:rsid w:val="0010084B"/>
    <w:rsid w:val="00100F9B"/>
    <w:rsid w:val="0010244F"/>
    <w:rsid w:val="00102ECA"/>
    <w:rsid w:val="00103CEC"/>
    <w:rsid w:val="00106692"/>
    <w:rsid w:val="00110441"/>
    <w:rsid w:val="0011095F"/>
    <w:rsid w:val="00111AB5"/>
    <w:rsid w:val="00112A58"/>
    <w:rsid w:val="00113064"/>
    <w:rsid w:val="00113B89"/>
    <w:rsid w:val="00113EC2"/>
    <w:rsid w:val="0011505F"/>
    <w:rsid w:val="00120AB3"/>
    <w:rsid w:val="0012173C"/>
    <w:rsid w:val="00123217"/>
    <w:rsid w:val="00123625"/>
    <w:rsid w:val="001246B1"/>
    <w:rsid w:val="001305B9"/>
    <w:rsid w:val="00131FD5"/>
    <w:rsid w:val="00132ECE"/>
    <w:rsid w:val="00134A3F"/>
    <w:rsid w:val="001351C9"/>
    <w:rsid w:val="00137D06"/>
    <w:rsid w:val="00137E3D"/>
    <w:rsid w:val="00144411"/>
    <w:rsid w:val="0014763F"/>
    <w:rsid w:val="0014770F"/>
    <w:rsid w:val="00150A5A"/>
    <w:rsid w:val="00151C9C"/>
    <w:rsid w:val="00151DDA"/>
    <w:rsid w:val="00152ABF"/>
    <w:rsid w:val="00154DC3"/>
    <w:rsid w:val="00155355"/>
    <w:rsid w:val="00157913"/>
    <w:rsid w:val="00161AD6"/>
    <w:rsid w:val="00161F20"/>
    <w:rsid w:val="001624EA"/>
    <w:rsid w:val="00165A1F"/>
    <w:rsid w:val="00166192"/>
    <w:rsid w:val="001672A9"/>
    <w:rsid w:val="00170287"/>
    <w:rsid w:val="001708A7"/>
    <w:rsid w:val="0017126B"/>
    <w:rsid w:val="0017338C"/>
    <w:rsid w:val="0018580F"/>
    <w:rsid w:val="001905E1"/>
    <w:rsid w:val="0019120E"/>
    <w:rsid w:val="0019309A"/>
    <w:rsid w:val="0019314E"/>
    <w:rsid w:val="00195CCA"/>
    <w:rsid w:val="001A0C5C"/>
    <w:rsid w:val="001A2593"/>
    <w:rsid w:val="001A325B"/>
    <w:rsid w:val="001A509F"/>
    <w:rsid w:val="001A78E3"/>
    <w:rsid w:val="001B0F75"/>
    <w:rsid w:val="001B54DC"/>
    <w:rsid w:val="001C38CB"/>
    <w:rsid w:val="001C47BC"/>
    <w:rsid w:val="001C5189"/>
    <w:rsid w:val="001D06BE"/>
    <w:rsid w:val="001D12A3"/>
    <w:rsid w:val="001D1B68"/>
    <w:rsid w:val="001D4B53"/>
    <w:rsid w:val="001D70C5"/>
    <w:rsid w:val="001E24AA"/>
    <w:rsid w:val="001E2F92"/>
    <w:rsid w:val="001E752A"/>
    <w:rsid w:val="001E7836"/>
    <w:rsid w:val="001E785A"/>
    <w:rsid w:val="001F1A53"/>
    <w:rsid w:val="001F2313"/>
    <w:rsid w:val="001F367E"/>
    <w:rsid w:val="001F3EFF"/>
    <w:rsid w:val="001F49AD"/>
    <w:rsid w:val="001F77F2"/>
    <w:rsid w:val="00205EC9"/>
    <w:rsid w:val="00207B12"/>
    <w:rsid w:val="00212370"/>
    <w:rsid w:val="00213737"/>
    <w:rsid w:val="00213E2B"/>
    <w:rsid w:val="0022199A"/>
    <w:rsid w:val="00232275"/>
    <w:rsid w:val="002334F8"/>
    <w:rsid w:val="00233CB4"/>
    <w:rsid w:val="00234465"/>
    <w:rsid w:val="0023558D"/>
    <w:rsid w:val="00237F05"/>
    <w:rsid w:val="00240AF0"/>
    <w:rsid w:val="00242BA4"/>
    <w:rsid w:val="0024336F"/>
    <w:rsid w:val="002439A3"/>
    <w:rsid w:val="002455E2"/>
    <w:rsid w:val="00251486"/>
    <w:rsid w:val="00251911"/>
    <w:rsid w:val="00252BBD"/>
    <w:rsid w:val="002544AE"/>
    <w:rsid w:val="0025586C"/>
    <w:rsid w:val="002574B5"/>
    <w:rsid w:val="00260A01"/>
    <w:rsid w:val="002612B2"/>
    <w:rsid w:val="00265C67"/>
    <w:rsid w:val="00266E47"/>
    <w:rsid w:val="002676DB"/>
    <w:rsid w:val="00267951"/>
    <w:rsid w:val="002733A7"/>
    <w:rsid w:val="00275303"/>
    <w:rsid w:val="00282AB6"/>
    <w:rsid w:val="00283315"/>
    <w:rsid w:val="002852DD"/>
    <w:rsid w:val="002917D2"/>
    <w:rsid w:val="002940C3"/>
    <w:rsid w:val="002A22CC"/>
    <w:rsid w:val="002A71A0"/>
    <w:rsid w:val="002A7803"/>
    <w:rsid w:val="002A782B"/>
    <w:rsid w:val="002B075D"/>
    <w:rsid w:val="002B3F9A"/>
    <w:rsid w:val="002B45FF"/>
    <w:rsid w:val="002B7E0A"/>
    <w:rsid w:val="002C2803"/>
    <w:rsid w:val="002C314C"/>
    <w:rsid w:val="002C7DB6"/>
    <w:rsid w:val="002D1727"/>
    <w:rsid w:val="002D2716"/>
    <w:rsid w:val="002D29EA"/>
    <w:rsid w:val="002D5922"/>
    <w:rsid w:val="002D7A4D"/>
    <w:rsid w:val="002E0098"/>
    <w:rsid w:val="002E18E3"/>
    <w:rsid w:val="002E6054"/>
    <w:rsid w:val="002E6972"/>
    <w:rsid w:val="002E7999"/>
    <w:rsid w:val="002F2C84"/>
    <w:rsid w:val="002F3638"/>
    <w:rsid w:val="002F3F79"/>
    <w:rsid w:val="002F64F9"/>
    <w:rsid w:val="002F6F81"/>
    <w:rsid w:val="003017E3"/>
    <w:rsid w:val="00306EA8"/>
    <w:rsid w:val="003076AB"/>
    <w:rsid w:val="003139E0"/>
    <w:rsid w:val="00313CFC"/>
    <w:rsid w:val="00317915"/>
    <w:rsid w:val="00317F0A"/>
    <w:rsid w:val="00323C98"/>
    <w:rsid w:val="003240AF"/>
    <w:rsid w:val="003245BE"/>
    <w:rsid w:val="00326889"/>
    <w:rsid w:val="003279B6"/>
    <w:rsid w:val="0033185D"/>
    <w:rsid w:val="00331C0D"/>
    <w:rsid w:val="00333242"/>
    <w:rsid w:val="00333884"/>
    <w:rsid w:val="003364DD"/>
    <w:rsid w:val="003371A6"/>
    <w:rsid w:val="0034030C"/>
    <w:rsid w:val="00340E84"/>
    <w:rsid w:val="00341997"/>
    <w:rsid w:val="003431AE"/>
    <w:rsid w:val="003436E2"/>
    <w:rsid w:val="003465AF"/>
    <w:rsid w:val="00352F5A"/>
    <w:rsid w:val="003535CA"/>
    <w:rsid w:val="003536E3"/>
    <w:rsid w:val="00355C09"/>
    <w:rsid w:val="00356EF4"/>
    <w:rsid w:val="00357B2E"/>
    <w:rsid w:val="003600E3"/>
    <w:rsid w:val="00362A2E"/>
    <w:rsid w:val="003630BD"/>
    <w:rsid w:val="003639BB"/>
    <w:rsid w:val="003639EC"/>
    <w:rsid w:val="003658E6"/>
    <w:rsid w:val="003666F9"/>
    <w:rsid w:val="00366E91"/>
    <w:rsid w:val="00367158"/>
    <w:rsid w:val="00370D62"/>
    <w:rsid w:val="00371FC7"/>
    <w:rsid w:val="003752E0"/>
    <w:rsid w:val="003753C0"/>
    <w:rsid w:val="00386007"/>
    <w:rsid w:val="00386954"/>
    <w:rsid w:val="003908EB"/>
    <w:rsid w:val="003913B1"/>
    <w:rsid w:val="00392FB4"/>
    <w:rsid w:val="00394786"/>
    <w:rsid w:val="003A4AD0"/>
    <w:rsid w:val="003A642A"/>
    <w:rsid w:val="003B014C"/>
    <w:rsid w:val="003B09CD"/>
    <w:rsid w:val="003B0C90"/>
    <w:rsid w:val="003B2032"/>
    <w:rsid w:val="003B5FFE"/>
    <w:rsid w:val="003B6F3A"/>
    <w:rsid w:val="003C1CB4"/>
    <w:rsid w:val="003C2DDC"/>
    <w:rsid w:val="003C4202"/>
    <w:rsid w:val="003C50AC"/>
    <w:rsid w:val="003C5678"/>
    <w:rsid w:val="003C6E0A"/>
    <w:rsid w:val="003C7ABA"/>
    <w:rsid w:val="003D5852"/>
    <w:rsid w:val="003D7AB1"/>
    <w:rsid w:val="003E0355"/>
    <w:rsid w:val="003E2C40"/>
    <w:rsid w:val="003E503C"/>
    <w:rsid w:val="003E53C9"/>
    <w:rsid w:val="003F30C5"/>
    <w:rsid w:val="003F4968"/>
    <w:rsid w:val="003F698B"/>
    <w:rsid w:val="00401456"/>
    <w:rsid w:val="004029CB"/>
    <w:rsid w:val="0041553B"/>
    <w:rsid w:val="00415D81"/>
    <w:rsid w:val="00416A74"/>
    <w:rsid w:val="00420216"/>
    <w:rsid w:val="00422B9A"/>
    <w:rsid w:val="00423516"/>
    <w:rsid w:val="004256CA"/>
    <w:rsid w:val="00426EAC"/>
    <w:rsid w:val="00430319"/>
    <w:rsid w:val="00430452"/>
    <w:rsid w:val="00430C4B"/>
    <w:rsid w:val="00431EDE"/>
    <w:rsid w:val="0043307C"/>
    <w:rsid w:val="0043311C"/>
    <w:rsid w:val="00433A44"/>
    <w:rsid w:val="004363FE"/>
    <w:rsid w:val="00444FC9"/>
    <w:rsid w:val="00445D25"/>
    <w:rsid w:val="00446629"/>
    <w:rsid w:val="00450BC2"/>
    <w:rsid w:val="00456DF5"/>
    <w:rsid w:val="00460D66"/>
    <w:rsid w:val="00463C74"/>
    <w:rsid w:val="00467562"/>
    <w:rsid w:val="00474E7B"/>
    <w:rsid w:val="00474FD2"/>
    <w:rsid w:val="004750F1"/>
    <w:rsid w:val="004879DC"/>
    <w:rsid w:val="00487D0B"/>
    <w:rsid w:val="0049065B"/>
    <w:rsid w:val="00494ADE"/>
    <w:rsid w:val="004A1104"/>
    <w:rsid w:val="004A2D5D"/>
    <w:rsid w:val="004A3FBB"/>
    <w:rsid w:val="004A496E"/>
    <w:rsid w:val="004A644C"/>
    <w:rsid w:val="004A66ED"/>
    <w:rsid w:val="004A7129"/>
    <w:rsid w:val="004B1632"/>
    <w:rsid w:val="004B29DC"/>
    <w:rsid w:val="004B43D4"/>
    <w:rsid w:val="004B4627"/>
    <w:rsid w:val="004C0240"/>
    <w:rsid w:val="004C0AA1"/>
    <w:rsid w:val="004C1BE6"/>
    <w:rsid w:val="004D0527"/>
    <w:rsid w:val="004D1CB4"/>
    <w:rsid w:val="004D2E5D"/>
    <w:rsid w:val="004D507B"/>
    <w:rsid w:val="004D5530"/>
    <w:rsid w:val="004D6BE7"/>
    <w:rsid w:val="004D6DC9"/>
    <w:rsid w:val="004D7022"/>
    <w:rsid w:val="004E5B28"/>
    <w:rsid w:val="004E5E11"/>
    <w:rsid w:val="004F19AA"/>
    <w:rsid w:val="004F69ED"/>
    <w:rsid w:val="004F6C1E"/>
    <w:rsid w:val="00502DBB"/>
    <w:rsid w:val="005068C5"/>
    <w:rsid w:val="0051059A"/>
    <w:rsid w:val="00512263"/>
    <w:rsid w:val="0051347C"/>
    <w:rsid w:val="00513BA7"/>
    <w:rsid w:val="0051415D"/>
    <w:rsid w:val="005146BA"/>
    <w:rsid w:val="005148CE"/>
    <w:rsid w:val="0051548D"/>
    <w:rsid w:val="005160D7"/>
    <w:rsid w:val="005208DD"/>
    <w:rsid w:val="005277F6"/>
    <w:rsid w:val="00531610"/>
    <w:rsid w:val="005333EA"/>
    <w:rsid w:val="0053411C"/>
    <w:rsid w:val="005366AF"/>
    <w:rsid w:val="00540C20"/>
    <w:rsid w:val="005430C1"/>
    <w:rsid w:val="005454F4"/>
    <w:rsid w:val="00546BA0"/>
    <w:rsid w:val="00550164"/>
    <w:rsid w:val="00551C3A"/>
    <w:rsid w:val="00556867"/>
    <w:rsid w:val="00560C0F"/>
    <w:rsid w:val="00564607"/>
    <w:rsid w:val="00565BA5"/>
    <w:rsid w:val="00570266"/>
    <w:rsid w:val="00572B88"/>
    <w:rsid w:val="00572C98"/>
    <w:rsid w:val="00573370"/>
    <w:rsid w:val="005747C6"/>
    <w:rsid w:val="00574F30"/>
    <w:rsid w:val="00575C3A"/>
    <w:rsid w:val="0058216C"/>
    <w:rsid w:val="005824BF"/>
    <w:rsid w:val="00591D5D"/>
    <w:rsid w:val="005921DD"/>
    <w:rsid w:val="00594088"/>
    <w:rsid w:val="0059758E"/>
    <w:rsid w:val="005A3C0A"/>
    <w:rsid w:val="005A3C98"/>
    <w:rsid w:val="005A459C"/>
    <w:rsid w:val="005A5354"/>
    <w:rsid w:val="005A7405"/>
    <w:rsid w:val="005B2BA8"/>
    <w:rsid w:val="005B2ECC"/>
    <w:rsid w:val="005B370C"/>
    <w:rsid w:val="005B51D3"/>
    <w:rsid w:val="005B5468"/>
    <w:rsid w:val="005C291A"/>
    <w:rsid w:val="005C43F3"/>
    <w:rsid w:val="005D429A"/>
    <w:rsid w:val="005D4752"/>
    <w:rsid w:val="005D4C38"/>
    <w:rsid w:val="005D6E79"/>
    <w:rsid w:val="005D7158"/>
    <w:rsid w:val="005E392F"/>
    <w:rsid w:val="005E55E2"/>
    <w:rsid w:val="005F4B32"/>
    <w:rsid w:val="005F5FAB"/>
    <w:rsid w:val="005F64D8"/>
    <w:rsid w:val="005F6D2E"/>
    <w:rsid w:val="00601A0A"/>
    <w:rsid w:val="0060677A"/>
    <w:rsid w:val="00611702"/>
    <w:rsid w:val="00621725"/>
    <w:rsid w:val="00622071"/>
    <w:rsid w:val="00624279"/>
    <w:rsid w:val="00626415"/>
    <w:rsid w:val="00627AA3"/>
    <w:rsid w:val="0063196E"/>
    <w:rsid w:val="006321A4"/>
    <w:rsid w:val="00635280"/>
    <w:rsid w:val="00635E58"/>
    <w:rsid w:val="00637D89"/>
    <w:rsid w:val="0064082E"/>
    <w:rsid w:val="00643053"/>
    <w:rsid w:val="00647053"/>
    <w:rsid w:val="006502ED"/>
    <w:rsid w:val="00652922"/>
    <w:rsid w:val="006538C4"/>
    <w:rsid w:val="006558E8"/>
    <w:rsid w:val="00663DE4"/>
    <w:rsid w:val="00664065"/>
    <w:rsid w:val="0066617D"/>
    <w:rsid w:val="00667C16"/>
    <w:rsid w:val="006708E4"/>
    <w:rsid w:val="00670D47"/>
    <w:rsid w:val="006728C3"/>
    <w:rsid w:val="006762F5"/>
    <w:rsid w:val="006762FC"/>
    <w:rsid w:val="00680A81"/>
    <w:rsid w:val="00681004"/>
    <w:rsid w:val="006857B0"/>
    <w:rsid w:val="00685F89"/>
    <w:rsid w:val="00686666"/>
    <w:rsid w:val="00687196"/>
    <w:rsid w:val="006904EB"/>
    <w:rsid w:val="00691CA1"/>
    <w:rsid w:val="00692862"/>
    <w:rsid w:val="00692B27"/>
    <w:rsid w:val="0069404A"/>
    <w:rsid w:val="0069415F"/>
    <w:rsid w:val="00694592"/>
    <w:rsid w:val="0069549E"/>
    <w:rsid w:val="00695B22"/>
    <w:rsid w:val="00695D09"/>
    <w:rsid w:val="00696360"/>
    <w:rsid w:val="00697AA0"/>
    <w:rsid w:val="006A40C6"/>
    <w:rsid w:val="006A479C"/>
    <w:rsid w:val="006A664B"/>
    <w:rsid w:val="006A6C5D"/>
    <w:rsid w:val="006B3777"/>
    <w:rsid w:val="006B3C2C"/>
    <w:rsid w:val="006B3EA0"/>
    <w:rsid w:val="006B5B3B"/>
    <w:rsid w:val="006C061C"/>
    <w:rsid w:val="006C1B62"/>
    <w:rsid w:val="006D1D0D"/>
    <w:rsid w:val="006D2CD4"/>
    <w:rsid w:val="006D4151"/>
    <w:rsid w:val="006D50A9"/>
    <w:rsid w:val="006D624C"/>
    <w:rsid w:val="006D62EC"/>
    <w:rsid w:val="006D7204"/>
    <w:rsid w:val="006D7376"/>
    <w:rsid w:val="006E0294"/>
    <w:rsid w:val="006E2B6F"/>
    <w:rsid w:val="006E3ACC"/>
    <w:rsid w:val="006E3B5D"/>
    <w:rsid w:val="006E50CF"/>
    <w:rsid w:val="006F0709"/>
    <w:rsid w:val="006F1E31"/>
    <w:rsid w:val="006F2E76"/>
    <w:rsid w:val="006F5244"/>
    <w:rsid w:val="006F5AB9"/>
    <w:rsid w:val="006F6FB3"/>
    <w:rsid w:val="006F720B"/>
    <w:rsid w:val="0070032F"/>
    <w:rsid w:val="007005E9"/>
    <w:rsid w:val="0070243E"/>
    <w:rsid w:val="0071287F"/>
    <w:rsid w:val="00712ABB"/>
    <w:rsid w:val="00712D90"/>
    <w:rsid w:val="00713D58"/>
    <w:rsid w:val="0071473F"/>
    <w:rsid w:val="007168BF"/>
    <w:rsid w:val="0071713C"/>
    <w:rsid w:val="00720109"/>
    <w:rsid w:val="00722F64"/>
    <w:rsid w:val="00723E2B"/>
    <w:rsid w:val="00724C70"/>
    <w:rsid w:val="00725F63"/>
    <w:rsid w:val="007320D2"/>
    <w:rsid w:val="00732AAB"/>
    <w:rsid w:val="00732D07"/>
    <w:rsid w:val="00733F88"/>
    <w:rsid w:val="0073648C"/>
    <w:rsid w:val="00742617"/>
    <w:rsid w:val="00742F6F"/>
    <w:rsid w:val="007513BE"/>
    <w:rsid w:val="00751931"/>
    <w:rsid w:val="0075305D"/>
    <w:rsid w:val="00754F13"/>
    <w:rsid w:val="0075666C"/>
    <w:rsid w:val="007567F3"/>
    <w:rsid w:val="007568AE"/>
    <w:rsid w:val="00760902"/>
    <w:rsid w:val="007614AA"/>
    <w:rsid w:val="00763DB2"/>
    <w:rsid w:val="00766172"/>
    <w:rsid w:val="007700D7"/>
    <w:rsid w:val="007740A4"/>
    <w:rsid w:val="00775BE9"/>
    <w:rsid w:val="00780632"/>
    <w:rsid w:val="007811F8"/>
    <w:rsid w:val="00781834"/>
    <w:rsid w:val="00782DA5"/>
    <w:rsid w:val="007836D5"/>
    <w:rsid w:val="00784FA3"/>
    <w:rsid w:val="00790C8F"/>
    <w:rsid w:val="00790D12"/>
    <w:rsid w:val="0079548F"/>
    <w:rsid w:val="00796D30"/>
    <w:rsid w:val="00796DE6"/>
    <w:rsid w:val="00797674"/>
    <w:rsid w:val="007A1C9B"/>
    <w:rsid w:val="007A29CA"/>
    <w:rsid w:val="007A500B"/>
    <w:rsid w:val="007A59DE"/>
    <w:rsid w:val="007A6418"/>
    <w:rsid w:val="007A6E30"/>
    <w:rsid w:val="007A717F"/>
    <w:rsid w:val="007A7181"/>
    <w:rsid w:val="007B35BD"/>
    <w:rsid w:val="007B43F9"/>
    <w:rsid w:val="007B5F1D"/>
    <w:rsid w:val="007B67ED"/>
    <w:rsid w:val="007B690D"/>
    <w:rsid w:val="007B7CCC"/>
    <w:rsid w:val="007C219E"/>
    <w:rsid w:val="007C297C"/>
    <w:rsid w:val="007C4E68"/>
    <w:rsid w:val="007C6542"/>
    <w:rsid w:val="007D1D6F"/>
    <w:rsid w:val="007D4686"/>
    <w:rsid w:val="007D495C"/>
    <w:rsid w:val="007D65E6"/>
    <w:rsid w:val="007E1063"/>
    <w:rsid w:val="007E41EB"/>
    <w:rsid w:val="007E4585"/>
    <w:rsid w:val="007E4FA4"/>
    <w:rsid w:val="007E502F"/>
    <w:rsid w:val="007E56C5"/>
    <w:rsid w:val="007F1C9C"/>
    <w:rsid w:val="007F382B"/>
    <w:rsid w:val="007F40F6"/>
    <w:rsid w:val="007F46E6"/>
    <w:rsid w:val="007F4B59"/>
    <w:rsid w:val="00806534"/>
    <w:rsid w:val="00806C65"/>
    <w:rsid w:val="008101F6"/>
    <w:rsid w:val="00811947"/>
    <w:rsid w:val="0081368E"/>
    <w:rsid w:val="00814223"/>
    <w:rsid w:val="00815A66"/>
    <w:rsid w:val="0081645B"/>
    <w:rsid w:val="00823EEC"/>
    <w:rsid w:val="008303EB"/>
    <w:rsid w:val="00833FA3"/>
    <w:rsid w:val="008373E5"/>
    <w:rsid w:val="008454E1"/>
    <w:rsid w:val="00845EF4"/>
    <w:rsid w:val="008476D8"/>
    <w:rsid w:val="00851537"/>
    <w:rsid w:val="00851957"/>
    <w:rsid w:val="008538E3"/>
    <w:rsid w:val="0085446F"/>
    <w:rsid w:val="00854CC9"/>
    <w:rsid w:val="00856B8D"/>
    <w:rsid w:val="008573F8"/>
    <w:rsid w:val="008603EB"/>
    <w:rsid w:val="008625F5"/>
    <w:rsid w:val="008626A1"/>
    <w:rsid w:val="0086411B"/>
    <w:rsid w:val="00865C35"/>
    <w:rsid w:val="00866505"/>
    <w:rsid w:val="0086671D"/>
    <w:rsid w:val="0087037C"/>
    <w:rsid w:val="00870CAD"/>
    <w:rsid w:val="0087207F"/>
    <w:rsid w:val="008739C8"/>
    <w:rsid w:val="00876AD2"/>
    <w:rsid w:val="0087777F"/>
    <w:rsid w:val="00881081"/>
    <w:rsid w:val="008818D7"/>
    <w:rsid w:val="00881F3C"/>
    <w:rsid w:val="00883762"/>
    <w:rsid w:val="0088489F"/>
    <w:rsid w:val="00887370"/>
    <w:rsid w:val="008925D4"/>
    <w:rsid w:val="00893FC6"/>
    <w:rsid w:val="00894806"/>
    <w:rsid w:val="00897E26"/>
    <w:rsid w:val="008A0682"/>
    <w:rsid w:val="008A092B"/>
    <w:rsid w:val="008A2B4C"/>
    <w:rsid w:val="008A6377"/>
    <w:rsid w:val="008B0021"/>
    <w:rsid w:val="008B0D5D"/>
    <w:rsid w:val="008B1812"/>
    <w:rsid w:val="008B307A"/>
    <w:rsid w:val="008B3090"/>
    <w:rsid w:val="008B434C"/>
    <w:rsid w:val="008B57EA"/>
    <w:rsid w:val="008C3518"/>
    <w:rsid w:val="008C5EE7"/>
    <w:rsid w:val="008D4A2E"/>
    <w:rsid w:val="008D53E8"/>
    <w:rsid w:val="008D7BDD"/>
    <w:rsid w:val="008E0897"/>
    <w:rsid w:val="008E0AD6"/>
    <w:rsid w:val="008E1F21"/>
    <w:rsid w:val="008E262E"/>
    <w:rsid w:val="008E3C7D"/>
    <w:rsid w:val="008E42EE"/>
    <w:rsid w:val="008E4E9B"/>
    <w:rsid w:val="008E7E52"/>
    <w:rsid w:val="008F1B3C"/>
    <w:rsid w:val="008F47DC"/>
    <w:rsid w:val="008F583F"/>
    <w:rsid w:val="008F6D8B"/>
    <w:rsid w:val="00902E20"/>
    <w:rsid w:val="009045DC"/>
    <w:rsid w:val="00904789"/>
    <w:rsid w:val="00906BAC"/>
    <w:rsid w:val="009129F2"/>
    <w:rsid w:val="009143DA"/>
    <w:rsid w:val="00922E35"/>
    <w:rsid w:val="009255DD"/>
    <w:rsid w:val="00932A30"/>
    <w:rsid w:val="00940641"/>
    <w:rsid w:val="00943000"/>
    <w:rsid w:val="00944968"/>
    <w:rsid w:val="00944FA0"/>
    <w:rsid w:val="00945289"/>
    <w:rsid w:val="00950785"/>
    <w:rsid w:val="00951CD3"/>
    <w:rsid w:val="00954EBB"/>
    <w:rsid w:val="009560F2"/>
    <w:rsid w:val="00957D6A"/>
    <w:rsid w:val="00962A13"/>
    <w:rsid w:val="00963961"/>
    <w:rsid w:val="0096571A"/>
    <w:rsid w:val="009662AE"/>
    <w:rsid w:val="00970049"/>
    <w:rsid w:val="00976F45"/>
    <w:rsid w:val="00981022"/>
    <w:rsid w:val="00982B76"/>
    <w:rsid w:val="00983883"/>
    <w:rsid w:val="00986FAB"/>
    <w:rsid w:val="009A18B9"/>
    <w:rsid w:val="009A3555"/>
    <w:rsid w:val="009A4B61"/>
    <w:rsid w:val="009A7267"/>
    <w:rsid w:val="009A7FD1"/>
    <w:rsid w:val="009B0B8C"/>
    <w:rsid w:val="009B1ECB"/>
    <w:rsid w:val="009B63EC"/>
    <w:rsid w:val="009B6CC9"/>
    <w:rsid w:val="009C1C7B"/>
    <w:rsid w:val="009C45D5"/>
    <w:rsid w:val="009C485A"/>
    <w:rsid w:val="009D0DEF"/>
    <w:rsid w:val="009D21D7"/>
    <w:rsid w:val="009D7217"/>
    <w:rsid w:val="009E03BC"/>
    <w:rsid w:val="009E05D2"/>
    <w:rsid w:val="009E3EBE"/>
    <w:rsid w:val="009E43E1"/>
    <w:rsid w:val="009E4F6C"/>
    <w:rsid w:val="009E5169"/>
    <w:rsid w:val="009E6830"/>
    <w:rsid w:val="009F54D2"/>
    <w:rsid w:val="00A0347D"/>
    <w:rsid w:val="00A0452B"/>
    <w:rsid w:val="00A05E93"/>
    <w:rsid w:val="00A06404"/>
    <w:rsid w:val="00A06DC0"/>
    <w:rsid w:val="00A075A0"/>
    <w:rsid w:val="00A115A9"/>
    <w:rsid w:val="00A11ED2"/>
    <w:rsid w:val="00A22364"/>
    <w:rsid w:val="00A23146"/>
    <w:rsid w:val="00A24DA8"/>
    <w:rsid w:val="00A25D8A"/>
    <w:rsid w:val="00A325FA"/>
    <w:rsid w:val="00A33212"/>
    <w:rsid w:val="00A34421"/>
    <w:rsid w:val="00A34E69"/>
    <w:rsid w:val="00A415A4"/>
    <w:rsid w:val="00A41945"/>
    <w:rsid w:val="00A41C4B"/>
    <w:rsid w:val="00A442D9"/>
    <w:rsid w:val="00A46A4D"/>
    <w:rsid w:val="00A528C1"/>
    <w:rsid w:val="00A5565B"/>
    <w:rsid w:val="00A5592E"/>
    <w:rsid w:val="00A55D61"/>
    <w:rsid w:val="00A56AE0"/>
    <w:rsid w:val="00A57AD6"/>
    <w:rsid w:val="00A611CD"/>
    <w:rsid w:val="00A65A87"/>
    <w:rsid w:val="00A660AA"/>
    <w:rsid w:val="00A71987"/>
    <w:rsid w:val="00A727BE"/>
    <w:rsid w:val="00A75191"/>
    <w:rsid w:val="00A75C1E"/>
    <w:rsid w:val="00A768CA"/>
    <w:rsid w:val="00A84E23"/>
    <w:rsid w:val="00A86E1F"/>
    <w:rsid w:val="00A92233"/>
    <w:rsid w:val="00A92F6D"/>
    <w:rsid w:val="00A94C2C"/>
    <w:rsid w:val="00A96F38"/>
    <w:rsid w:val="00AA205E"/>
    <w:rsid w:val="00AA2087"/>
    <w:rsid w:val="00AA4F8A"/>
    <w:rsid w:val="00AB2E72"/>
    <w:rsid w:val="00AB311B"/>
    <w:rsid w:val="00AB5870"/>
    <w:rsid w:val="00AB6815"/>
    <w:rsid w:val="00AB72C5"/>
    <w:rsid w:val="00AC2004"/>
    <w:rsid w:val="00AC4A85"/>
    <w:rsid w:val="00AC791E"/>
    <w:rsid w:val="00AD1702"/>
    <w:rsid w:val="00AD4333"/>
    <w:rsid w:val="00AE0A61"/>
    <w:rsid w:val="00AE2D91"/>
    <w:rsid w:val="00AE2FDB"/>
    <w:rsid w:val="00AE351C"/>
    <w:rsid w:val="00AE4F57"/>
    <w:rsid w:val="00AE63F8"/>
    <w:rsid w:val="00AF1903"/>
    <w:rsid w:val="00B00845"/>
    <w:rsid w:val="00B011E1"/>
    <w:rsid w:val="00B01ED1"/>
    <w:rsid w:val="00B048E5"/>
    <w:rsid w:val="00B05F62"/>
    <w:rsid w:val="00B06020"/>
    <w:rsid w:val="00B070EE"/>
    <w:rsid w:val="00B10ECE"/>
    <w:rsid w:val="00B123DC"/>
    <w:rsid w:val="00B130CD"/>
    <w:rsid w:val="00B13179"/>
    <w:rsid w:val="00B145AB"/>
    <w:rsid w:val="00B149AC"/>
    <w:rsid w:val="00B16E79"/>
    <w:rsid w:val="00B178BA"/>
    <w:rsid w:val="00B17B79"/>
    <w:rsid w:val="00B17BED"/>
    <w:rsid w:val="00B20724"/>
    <w:rsid w:val="00B234D7"/>
    <w:rsid w:val="00B31DA8"/>
    <w:rsid w:val="00B33210"/>
    <w:rsid w:val="00B33CA2"/>
    <w:rsid w:val="00B34508"/>
    <w:rsid w:val="00B3595E"/>
    <w:rsid w:val="00B36FFC"/>
    <w:rsid w:val="00B404FD"/>
    <w:rsid w:val="00B41B4A"/>
    <w:rsid w:val="00B441A2"/>
    <w:rsid w:val="00B47229"/>
    <w:rsid w:val="00B567A9"/>
    <w:rsid w:val="00B70095"/>
    <w:rsid w:val="00B70B33"/>
    <w:rsid w:val="00B72127"/>
    <w:rsid w:val="00B72A27"/>
    <w:rsid w:val="00B74A8B"/>
    <w:rsid w:val="00B7579B"/>
    <w:rsid w:val="00B763AC"/>
    <w:rsid w:val="00B85644"/>
    <w:rsid w:val="00B873FF"/>
    <w:rsid w:val="00B90783"/>
    <w:rsid w:val="00B91EEF"/>
    <w:rsid w:val="00B92144"/>
    <w:rsid w:val="00B9297C"/>
    <w:rsid w:val="00B9348C"/>
    <w:rsid w:val="00B95EC9"/>
    <w:rsid w:val="00BA2A1B"/>
    <w:rsid w:val="00BA3562"/>
    <w:rsid w:val="00BA6172"/>
    <w:rsid w:val="00BA7EA6"/>
    <w:rsid w:val="00BB2CCA"/>
    <w:rsid w:val="00BB2DF9"/>
    <w:rsid w:val="00BB4FBF"/>
    <w:rsid w:val="00BB6C05"/>
    <w:rsid w:val="00BC3853"/>
    <w:rsid w:val="00BC396B"/>
    <w:rsid w:val="00BC6593"/>
    <w:rsid w:val="00BD31EF"/>
    <w:rsid w:val="00BE1A3F"/>
    <w:rsid w:val="00BE39CF"/>
    <w:rsid w:val="00BE6513"/>
    <w:rsid w:val="00BE71E1"/>
    <w:rsid w:val="00BE778C"/>
    <w:rsid w:val="00BF05A3"/>
    <w:rsid w:val="00BF1889"/>
    <w:rsid w:val="00BF1ED7"/>
    <w:rsid w:val="00BF1F02"/>
    <w:rsid w:val="00BF3178"/>
    <w:rsid w:val="00BF415C"/>
    <w:rsid w:val="00BF59EF"/>
    <w:rsid w:val="00BF79EA"/>
    <w:rsid w:val="00C010A8"/>
    <w:rsid w:val="00C014E0"/>
    <w:rsid w:val="00C0546B"/>
    <w:rsid w:val="00C063EF"/>
    <w:rsid w:val="00C105FC"/>
    <w:rsid w:val="00C107E5"/>
    <w:rsid w:val="00C113E2"/>
    <w:rsid w:val="00C11861"/>
    <w:rsid w:val="00C16142"/>
    <w:rsid w:val="00C265D4"/>
    <w:rsid w:val="00C26D18"/>
    <w:rsid w:val="00C27980"/>
    <w:rsid w:val="00C3152B"/>
    <w:rsid w:val="00C3282D"/>
    <w:rsid w:val="00C3427B"/>
    <w:rsid w:val="00C3507F"/>
    <w:rsid w:val="00C35921"/>
    <w:rsid w:val="00C36126"/>
    <w:rsid w:val="00C404B1"/>
    <w:rsid w:val="00C404EF"/>
    <w:rsid w:val="00C4177F"/>
    <w:rsid w:val="00C41BEE"/>
    <w:rsid w:val="00C52387"/>
    <w:rsid w:val="00C554C7"/>
    <w:rsid w:val="00C601AC"/>
    <w:rsid w:val="00C65126"/>
    <w:rsid w:val="00C66131"/>
    <w:rsid w:val="00C666B8"/>
    <w:rsid w:val="00C715A9"/>
    <w:rsid w:val="00C71AA7"/>
    <w:rsid w:val="00C733F7"/>
    <w:rsid w:val="00C76B57"/>
    <w:rsid w:val="00C76E1B"/>
    <w:rsid w:val="00C77C78"/>
    <w:rsid w:val="00C80C4C"/>
    <w:rsid w:val="00C81ACE"/>
    <w:rsid w:val="00C85C2E"/>
    <w:rsid w:val="00C8646C"/>
    <w:rsid w:val="00C91289"/>
    <w:rsid w:val="00C913B6"/>
    <w:rsid w:val="00C918CF"/>
    <w:rsid w:val="00C9201A"/>
    <w:rsid w:val="00C937D7"/>
    <w:rsid w:val="00C94487"/>
    <w:rsid w:val="00C95AD9"/>
    <w:rsid w:val="00C972B9"/>
    <w:rsid w:val="00CA07DC"/>
    <w:rsid w:val="00CA39BC"/>
    <w:rsid w:val="00CA407C"/>
    <w:rsid w:val="00CA4A85"/>
    <w:rsid w:val="00CA4AA0"/>
    <w:rsid w:val="00CA4C59"/>
    <w:rsid w:val="00CA5888"/>
    <w:rsid w:val="00CA5AAD"/>
    <w:rsid w:val="00CB768B"/>
    <w:rsid w:val="00CC0BCF"/>
    <w:rsid w:val="00CC0E43"/>
    <w:rsid w:val="00CC47C9"/>
    <w:rsid w:val="00CC4CA0"/>
    <w:rsid w:val="00CC5295"/>
    <w:rsid w:val="00CC6F14"/>
    <w:rsid w:val="00CC7478"/>
    <w:rsid w:val="00CD1EE8"/>
    <w:rsid w:val="00CD22E2"/>
    <w:rsid w:val="00CD299F"/>
    <w:rsid w:val="00CD5ABD"/>
    <w:rsid w:val="00CE0575"/>
    <w:rsid w:val="00CE2803"/>
    <w:rsid w:val="00CE2DA1"/>
    <w:rsid w:val="00CE7FAF"/>
    <w:rsid w:val="00CF0FF1"/>
    <w:rsid w:val="00CF1818"/>
    <w:rsid w:val="00CF1D0F"/>
    <w:rsid w:val="00CF4A83"/>
    <w:rsid w:val="00CF7262"/>
    <w:rsid w:val="00CF7AF6"/>
    <w:rsid w:val="00D03D22"/>
    <w:rsid w:val="00D06D39"/>
    <w:rsid w:val="00D12086"/>
    <w:rsid w:val="00D13854"/>
    <w:rsid w:val="00D14400"/>
    <w:rsid w:val="00D15F8A"/>
    <w:rsid w:val="00D24939"/>
    <w:rsid w:val="00D305A9"/>
    <w:rsid w:val="00D30B8B"/>
    <w:rsid w:val="00D30D2F"/>
    <w:rsid w:val="00D31479"/>
    <w:rsid w:val="00D31E61"/>
    <w:rsid w:val="00D34A53"/>
    <w:rsid w:val="00D353A4"/>
    <w:rsid w:val="00D36A7D"/>
    <w:rsid w:val="00D370D5"/>
    <w:rsid w:val="00D412F2"/>
    <w:rsid w:val="00D43DCE"/>
    <w:rsid w:val="00D4529D"/>
    <w:rsid w:val="00D45CFB"/>
    <w:rsid w:val="00D47E03"/>
    <w:rsid w:val="00D50227"/>
    <w:rsid w:val="00D5441A"/>
    <w:rsid w:val="00D5467B"/>
    <w:rsid w:val="00D55330"/>
    <w:rsid w:val="00D55806"/>
    <w:rsid w:val="00D55D5C"/>
    <w:rsid w:val="00D56736"/>
    <w:rsid w:val="00D62926"/>
    <w:rsid w:val="00D62BE4"/>
    <w:rsid w:val="00D63D6C"/>
    <w:rsid w:val="00D648B0"/>
    <w:rsid w:val="00D6525A"/>
    <w:rsid w:val="00D71D46"/>
    <w:rsid w:val="00D73621"/>
    <w:rsid w:val="00D745AE"/>
    <w:rsid w:val="00D77D40"/>
    <w:rsid w:val="00D836F6"/>
    <w:rsid w:val="00D846C1"/>
    <w:rsid w:val="00D854A3"/>
    <w:rsid w:val="00D859A6"/>
    <w:rsid w:val="00D8626A"/>
    <w:rsid w:val="00D9133C"/>
    <w:rsid w:val="00D92994"/>
    <w:rsid w:val="00D94780"/>
    <w:rsid w:val="00DB1965"/>
    <w:rsid w:val="00DB1B48"/>
    <w:rsid w:val="00DB27B1"/>
    <w:rsid w:val="00DB2BB3"/>
    <w:rsid w:val="00DB587A"/>
    <w:rsid w:val="00DB5C26"/>
    <w:rsid w:val="00DB7C95"/>
    <w:rsid w:val="00DC4052"/>
    <w:rsid w:val="00DC508E"/>
    <w:rsid w:val="00DD1C6A"/>
    <w:rsid w:val="00DD3278"/>
    <w:rsid w:val="00DD3687"/>
    <w:rsid w:val="00DD78A0"/>
    <w:rsid w:val="00DE2C5E"/>
    <w:rsid w:val="00DE2CEA"/>
    <w:rsid w:val="00DF059E"/>
    <w:rsid w:val="00DF27AB"/>
    <w:rsid w:val="00DF548A"/>
    <w:rsid w:val="00DF63CA"/>
    <w:rsid w:val="00DF68FB"/>
    <w:rsid w:val="00DF7E68"/>
    <w:rsid w:val="00E10B3A"/>
    <w:rsid w:val="00E122BB"/>
    <w:rsid w:val="00E15890"/>
    <w:rsid w:val="00E16099"/>
    <w:rsid w:val="00E166E8"/>
    <w:rsid w:val="00E168EF"/>
    <w:rsid w:val="00E16D01"/>
    <w:rsid w:val="00E174D2"/>
    <w:rsid w:val="00E17CFD"/>
    <w:rsid w:val="00E20399"/>
    <w:rsid w:val="00E21455"/>
    <w:rsid w:val="00E21B2A"/>
    <w:rsid w:val="00E24337"/>
    <w:rsid w:val="00E24402"/>
    <w:rsid w:val="00E24BBD"/>
    <w:rsid w:val="00E27BE8"/>
    <w:rsid w:val="00E3389C"/>
    <w:rsid w:val="00E40789"/>
    <w:rsid w:val="00E45773"/>
    <w:rsid w:val="00E45A46"/>
    <w:rsid w:val="00E46061"/>
    <w:rsid w:val="00E52440"/>
    <w:rsid w:val="00E55A1F"/>
    <w:rsid w:val="00E57600"/>
    <w:rsid w:val="00E6331E"/>
    <w:rsid w:val="00E65611"/>
    <w:rsid w:val="00E65E6B"/>
    <w:rsid w:val="00E67288"/>
    <w:rsid w:val="00E70036"/>
    <w:rsid w:val="00E70399"/>
    <w:rsid w:val="00E707E2"/>
    <w:rsid w:val="00E715F5"/>
    <w:rsid w:val="00E720B4"/>
    <w:rsid w:val="00E72CC1"/>
    <w:rsid w:val="00E7385C"/>
    <w:rsid w:val="00E746FC"/>
    <w:rsid w:val="00E75DFB"/>
    <w:rsid w:val="00E803DE"/>
    <w:rsid w:val="00E8075F"/>
    <w:rsid w:val="00E81A07"/>
    <w:rsid w:val="00E86BF9"/>
    <w:rsid w:val="00E87411"/>
    <w:rsid w:val="00E91BAD"/>
    <w:rsid w:val="00E94C43"/>
    <w:rsid w:val="00E95507"/>
    <w:rsid w:val="00EA111A"/>
    <w:rsid w:val="00EA1DF4"/>
    <w:rsid w:val="00EA2C04"/>
    <w:rsid w:val="00EA36AE"/>
    <w:rsid w:val="00EA4279"/>
    <w:rsid w:val="00EA5B95"/>
    <w:rsid w:val="00EB09BD"/>
    <w:rsid w:val="00EB0C7E"/>
    <w:rsid w:val="00EB0F92"/>
    <w:rsid w:val="00EB1A47"/>
    <w:rsid w:val="00EB5B50"/>
    <w:rsid w:val="00EB6C2E"/>
    <w:rsid w:val="00EC06F6"/>
    <w:rsid w:val="00EC235E"/>
    <w:rsid w:val="00EC2A9E"/>
    <w:rsid w:val="00EC46EF"/>
    <w:rsid w:val="00EC7BBB"/>
    <w:rsid w:val="00ED0038"/>
    <w:rsid w:val="00ED1830"/>
    <w:rsid w:val="00ED54A1"/>
    <w:rsid w:val="00ED67E2"/>
    <w:rsid w:val="00ED6D1A"/>
    <w:rsid w:val="00ED7940"/>
    <w:rsid w:val="00EE0F03"/>
    <w:rsid w:val="00EE1D82"/>
    <w:rsid w:val="00EF33D3"/>
    <w:rsid w:val="00EF4349"/>
    <w:rsid w:val="00EF78C1"/>
    <w:rsid w:val="00F03884"/>
    <w:rsid w:val="00F03FA7"/>
    <w:rsid w:val="00F03FD4"/>
    <w:rsid w:val="00F0544F"/>
    <w:rsid w:val="00F138C9"/>
    <w:rsid w:val="00F1504A"/>
    <w:rsid w:val="00F1749B"/>
    <w:rsid w:val="00F24092"/>
    <w:rsid w:val="00F241CE"/>
    <w:rsid w:val="00F26BC3"/>
    <w:rsid w:val="00F3077B"/>
    <w:rsid w:val="00F349E5"/>
    <w:rsid w:val="00F36603"/>
    <w:rsid w:val="00F4030B"/>
    <w:rsid w:val="00F41EA1"/>
    <w:rsid w:val="00F41FBD"/>
    <w:rsid w:val="00F42162"/>
    <w:rsid w:val="00F422B9"/>
    <w:rsid w:val="00F4527B"/>
    <w:rsid w:val="00F5765C"/>
    <w:rsid w:val="00F60B1F"/>
    <w:rsid w:val="00F60C94"/>
    <w:rsid w:val="00F629EC"/>
    <w:rsid w:val="00F63BA5"/>
    <w:rsid w:val="00F645F2"/>
    <w:rsid w:val="00F64E33"/>
    <w:rsid w:val="00F66EAE"/>
    <w:rsid w:val="00F71128"/>
    <w:rsid w:val="00F73BD8"/>
    <w:rsid w:val="00F73C10"/>
    <w:rsid w:val="00F77DB6"/>
    <w:rsid w:val="00F87605"/>
    <w:rsid w:val="00F91035"/>
    <w:rsid w:val="00F965F8"/>
    <w:rsid w:val="00FA2135"/>
    <w:rsid w:val="00FA2E7F"/>
    <w:rsid w:val="00FA45ED"/>
    <w:rsid w:val="00FA74CF"/>
    <w:rsid w:val="00FB2ED2"/>
    <w:rsid w:val="00FB5F93"/>
    <w:rsid w:val="00FB64A5"/>
    <w:rsid w:val="00FB6E97"/>
    <w:rsid w:val="00FC6E3B"/>
    <w:rsid w:val="00FD0B56"/>
    <w:rsid w:val="00FD2CBF"/>
    <w:rsid w:val="00FD61CD"/>
    <w:rsid w:val="00FD7065"/>
    <w:rsid w:val="00FE28A5"/>
    <w:rsid w:val="00FE40C3"/>
    <w:rsid w:val="00FE59E3"/>
    <w:rsid w:val="00FE63AB"/>
    <w:rsid w:val="00FE774E"/>
    <w:rsid w:val="00FE7AAE"/>
    <w:rsid w:val="00FE7F76"/>
    <w:rsid w:val="00FF0096"/>
    <w:rsid w:val="00FF5F23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325B"/>
    <w:rPr>
      <w:color w:val="808080"/>
    </w:rPr>
  </w:style>
  <w:style w:type="paragraph" w:styleId="ListParagraph">
    <w:name w:val="List Paragraph"/>
    <w:basedOn w:val="Normal"/>
    <w:uiPriority w:val="34"/>
    <w:qFormat/>
    <w:rsid w:val="00C8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1173</cp:revision>
  <dcterms:created xsi:type="dcterms:W3CDTF">2020-07-30T07:16:00Z</dcterms:created>
  <dcterms:modified xsi:type="dcterms:W3CDTF">2020-09-24T14:39:00Z</dcterms:modified>
</cp:coreProperties>
</file>