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2CC1DB77" w:rsidR="004D7022" w:rsidRPr="00C76E1B" w:rsidRDefault="00E77FE1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E77FE1">
        <w:rPr>
          <w:rFonts w:ascii="Times New Roman" w:hAnsi="Times New Roman" w:cs="Times New Roman"/>
          <w:b/>
          <w:bCs/>
          <w:u w:val="single"/>
        </w:rPr>
        <w:t>2. BREAK EVEN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6"/>
        <w:gridCol w:w="4144"/>
        <w:gridCol w:w="3156"/>
      </w:tblGrid>
      <w:tr w:rsidR="0062740E" w14:paraId="4E883931" w14:textId="77777777" w:rsidTr="0062740E">
        <w:tc>
          <w:tcPr>
            <w:tcW w:w="10456" w:type="dxa"/>
            <w:gridSpan w:val="3"/>
          </w:tcPr>
          <w:p w14:paraId="600C2F87" w14:textId="259D7ADE" w:rsidR="0062740E" w:rsidRPr="00255D23" w:rsidRDefault="00255D23" w:rsidP="00255D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5D23">
              <w:rPr>
                <w:rFonts w:ascii="Times New Roman" w:hAnsi="Times New Roman" w:cs="Times New Roman"/>
                <w:b/>
                <w:bCs/>
              </w:rPr>
              <w:t>TYPES OF COST</w:t>
            </w:r>
          </w:p>
        </w:tc>
      </w:tr>
      <w:tr w:rsidR="0056159F" w14:paraId="0EF72B37" w14:textId="77777777" w:rsidTr="00FF41C2">
        <w:tc>
          <w:tcPr>
            <w:tcW w:w="7508" w:type="dxa"/>
            <w:gridSpan w:val="2"/>
          </w:tcPr>
          <w:p w14:paraId="6A8765BE" w14:textId="1BA49E84" w:rsidR="0056159F" w:rsidRPr="00255D23" w:rsidRDefault="0021590A" w:rsidP="00255D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COST</w:t>
            </w:r>
          </w:p>
        </w:tc>
        <w:tc>
          <w:tcPr>
            <w:tcW w:w="2948" w:type="dxa"/>
          </w:tcPr>
          <w:p w14:paraId="5A411CB5" w14:textId="24A330F7" w:rsidR="0056159F" w:rsidRPr="00255D23" w:rsidRDefault="0021590A" w:rsidP="00255D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REVENUE COST</w:t>
            </w:r>
          </w:p>
        </w:tc>
      </w:tr>
      <w:tr w:rsidR="00D529CC" w14:paraId="0C1230D4" w14:textId="77777777" w:rsidTr="00FF41C2">
        <w:tc>
          <w:tcPr>
            <w:tcW w:w="3156" w:type="dxa"/>
          </w:tcPr>
          <w:p w14:paraId="59B31777" w14:textId="0162164E" w:rsidR="00D529CC" w:rsidRPr="00FE64BC" w:rsidRDefault="00FE64BC" w:rsidP="00255D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64BC">
              <w:rPr>
                <w:rFonts w:ascii="Times New Roman" w:hAnsi="Times New Roman" w:cs="Times New Roman"/>
                <w:b/>
                <w:bCs/>
              </w:rPr>
              <w:t>TOTAL FIXED COST</w:t>
            </w:r>
          </w:p>
        </w:tc>
        <w:tc>
          <w:tcPr>
            <w:tcW w:w="4352" w:type="dxa"/>
          </w:tcPr>
          <w:p w14:paraId="4698190E" w14:textId="42530636" w:rsidR="00D529CC" w:rsidRPr="00FE64BC" w:rsidRDefault="00FE64BC" w:rsidP="00255D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64BC">
              <w:rPr>
                <w:rFonts w:ascii="Times New Roman" w:hAnsi="Times New Roman" w:cs="Times New Roman"/>
                <w:b/>
                <w:bCs/>
              </w:rPr>
              <w:t>TOTAL VARIABLE COST</w:t>
            </w:r>
          </w:p>
        </w:tc>
        <w:tc>
          <w:tcPr>
            <w:tcW w:w="2948" w:type="dxa"/>
          </w:tcPr>
          <w:p w14:paraId="5859E77B" w14:textId="483FFBFE" w:rsidR="00D529CC" w:rsidRDefault="00D529CC" w:rsidP="00255D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31720" w14:paraId="7B7346B0" w14:textId="77777777" w:rsidTr="00FF41C2">
        <w:tc>
          <w:tcPr>
            <w:tcW w:w="3156" w:type="dxa"/>
          </w:tcPr>
          <w:p w14:paraId="5015C205" w14:textId="35F2A5C3" w:rsidR="00931720" w:rsidRPr="008A730B" w:rsidRDefault="00931720" w:rsidP="008A730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E.g. Initial investments (Land, Machine)</w:t>
            </w:r>
          </w:p>
        </w:tc>
        <w:tc>
          <w:tcPr>
            <w:tcW w:w="4352" w:type="dxa"/>
          </w:tcPr>
          <w:p w14:paraId="6DC11CDE" w14:textId="7BAB55B3" w:rsidR="00931720" w:rsidRPr="00D0002A" w:rsidRDefault="00931720" w:rsidP="00D0002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E.g. Cost Required for unit production (Manpower, Electricity)</w:t>
            </w:r>
          </w:p>
        </w:tc>
        <w:tc>
          <w:tcPr>
            <w:tcW w:w="2948" w:type="dxa"/>
          </w:tcPr>
          <w:p w14:paraId="7C1CE467" w14:textId="47651CD7" w:rsidR="00931720" w:rsidRPr="00931720" w:rsidRDefault="00931720" w:rsidP="009317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31720">
              <w:rPr>
                <w:rFonts w:ascii="Times New Roman" w:hAnsi="Times New Roman" w:cs="Times New Roman"/>
              </w:rPr>
              <w:t xml:space="preserve">E.g. </w:t>
            </w:r>
            <w:r>
              <w:rPr>
                <w:rFonts w:ascii="Times New Roman" w:hAnsi="Times New Roman" w:cs="Times New Roman"/>
              </w:rPr>
              <w:t>Revenue generated from the production.</w:t>
            </w:r>
          </w:p>
        </w:tc>
      </w:tr>
      <w:tr w:rsidR="00931720" w14:paraId="34B5A2BD" w14:textId="77777777" w:rsidTr="00FF41C2">
        <w:tc>
          <w:tcPr>
            <w:tcW w:w="3156" w:type="dxa"/>
          </w:tcPr>
          <w:p w14:paraId="57C17BE9" w14:textId="77777777" w:rsidR="00931720" w:rsidRPr="00742957" w:rsidRDefault="00931720" w:rsidP="007429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2" w:type="dxa"/>
          </w:tcPr>
          <w:p w14:paraId="1A6515B4" w14:textId="3C5A0404" w:rsidR="00931720" w:rsidRPr="005869F3" w:rsidRDefault="00931720" w:rsidP="0074295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</m:t>
                </m:r>
                <m:r>
                  <w:rPr>
                    <w:rFonts w:ascii="Cambria Math" w:hAnsi="Cambria Math" w:cs="Times New Roman"/>
                  </w:rPr>
                  <m:t>.</m:t>
                </m:r>
                <m:r>
                  <w:rPr>
                    <w:rFonts w:ascii="Cambria Math" w:hAnsi="Cambria Math" w:cs="Times New Roman"/>
                  </w:rPr>
                  <m:t>V</m:t>
                </m:r>
                <m:r>
                  <w:rPr>
                    <w:rFonts w:ascii="Cambria Math" w:hAnsi="Cambria Math" w:cs="Times New Roman"/>
                  </w:rPr>
                  <m:t>.</m:t>
                </m:r>
                <m:r>
                  <w:rPr>
                    <w:rFonts w:ascii="Cambria Math" w:hAnsi="Cambria Math" w:cs="Times New Roman"/>
                  </w:rPr>
                  <m:t>C</m:t>
                </m:r>
                <m:r>
                  <w:rPr>
                    <w:rFonts w:ascii="Cambria Math" w:hAnsi="Cambria Math" w:cs="Times New Roman"/>
                  </w:rPr>
                  <m:t>.</m:t>
                </m:r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Q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</m:oMath>
            </m:oMathPara>
          </w:p>
          <w:p w14:paraId="34BB816C" w14:textId="25C44942" w:rsidR="00931720" w:rsidRPr="00742957" w:rsidRDefault="00931720" w:rsidP="00742957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>= Variable cost/</w:t>
            </w:r>
            <w:r w:rsidR="00A76394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unit item</w:t>
            </w:r>
          </w:p>
        </w:tc>
        <w:tc>
          <w:tcPr>
            <w:tcW w:w="2948" w:type="dxa"/>
          </w:tcPr>
          <w:p w14:paraId="137172BA" w14:textId="51A53439" w:rsidR="00931720" w:rsidRPr="00AB4ADD" w:rsidRDefault="00544DF3" w:rsidP="00255D23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</m:t>
                </m:r>
                <m:r>
                  <w:rPr>
                    <w:rFonts w:ascii="Cambria Math" w:hAnsi="Cambria Math" w:cs="Times New Roman"/>
                  </w:rPr>
                  <m:t>.</m:t>
                </m:r>
                <m:r>
                  <w:rPr>
                    <w:rFonts w:ascii="Cambria Math" w:hAnsi="Cambria Math" w:cs="Times New Roman"/>
                  </w:rPr>
                  <m:t>R</m:t>
                </m:r>
                <m:r>
                  <w:rPr>
                    <w:rFonts w:ascii="Cambria Math" w:hAnsi="Cambria Math" w:cs="Times New Roman"/>
                  </w:rPr>
                  <m:t>.</m:t>
                </m:r>
                <m:r>
                  <w:rPr>
                    <w:rFonts w:ascii="Cambria Math" w:hAnsi="Cambria Math" w:cs="Times New Roman"/>
                  </w:rPr>
                  <m:t>C</m:t>
                </m:r>
                <m:r>
                  <w:rPr>
                    <w:rFonts w:ascii="Cambria Math" w:hAnsi="Cambria Math" w:cs="Times New Roman"/>
                  </w:rPr>
                  <m:t>.</m:t>
                </m:r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Q</m:t>
                </m:r>
                <m:r>
                  <w:rPr>
                    <w:rFonts w:ascii="Cambria Math" w:hAnsi="Cambria Math" w:cs="Times New Roman"/>
                  </w:rPr>
                  <m:t>P</m:t>
                </m:r>
              </m:oMath>
            </m:oMathPara>
          </w:p>
          <w:p w14:paraId="55F1B4E5" w14:textId="6B5262CC" w:rsidR="00AB4ADD" w:rsidRPr="008A730B" w:rsidRDefault="00AB4ADD" w:rsidP="00255D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 </w:t>
            </w:r>
            <w:r w:rsidRPr="00AB4ADD">
              <w:rPr>
                <w:rFonts w:ascii="Times New Roman" w:hAnsi="Times New Roman" w:cs="Times New Roman"/>
              </w:rPr>
              <w:t xml:space="preserve">= </w:t>
            </w:r>
            <w:r w:rsidR="00A76394">
              <w:rPr>
                <w:rFonts w:ascii="Times New Roman" w:hAnsi="Times New Roman" w:cs="Times New Roman"/>
              </w:rPr>
              <w:t xml:space="preserve">Revenue </w:t>
            </w:r>
            <w:r w:rsidRPr="00AB4ADD">
              <w:rPr>
                <w:rFonts w:ascii="Times New Roman" w:hAnsi="Times New Roman" w:cs="Times New Roman"/>
              </w:rPr>
              <w:t>cost/</w:t>
            </w:r>
            <w:r w:rsidR="00A76394">
              <w:rPr>
                <w:rFonts w:ascii="Times New Roman" w:hAnsi="Times New Roman" w:cs="Times New Roman"/>
              </w:rPr>
              <w:t xml:space="preserve"> </w:t>
            </w:r>
            <w:r w:rsidRPr="00AB4ADD">
              <w:rPr>
                <w:rFonts w:ascii="Times New Roman" w:hAnsi="Times New Roman" w:cs="Times New Roman"/>
              </w:rPr>
              <w:t>unit item</w:t>
            </w:r>
          </w:p>
        </w:tc>
      </w:tr>
      <w:tr w:rsidR="00D529CC" w14:paraId="4B21366F" w14:textId="77777777" w:rsidTr="00FF41C2">
        <w:tc>
          <w:tcPr>
            <w:tcW w:w="3156" w:type="dxa"/>
          </w:tcPr>
          <w:p w14:paraId="2906C281" w14:textId="00A527B6" w:rsidR="00D529CC" w:rsidRPr="00742957" w:rsidRDefault="00D529CC" w:rsidP="007429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AF11083" wp14:editId="0643D056">
                  <wp:extent cx="1860550" cy="1335405"/>
                  <wp:effectExtent l="0" t="0" r="6350" b="17145"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  <w:tc>
          <w:tcPr>
            <w:tcW w:w="4352" w:type="dxa"/>
          </w:tcPr>
          <w:p w14:paraId="036090CE" w14:textId="411349A2" w:rsidR="00D529CC" w:rsidRPr="001259D8" w:rsidRDefault="00D529CC" w:rsidP="00E121DE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BFC99C8" wp14:editId="0F2B0EF9">
                  <wp:extent cx="1860550" cy="1335819"/>
                  <wp:effectExtent l="0" t="0" r="6350" b="17145"/>
                  <wp:docPr id="3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  <w:tc>
          <w:tcPr>
            <w:tcW w:w="2948" w:type="dxa"/>
          </w:tcPr>
          <w:p w14:paraId="51D3F314" w14:textId="48447D69" w:rsidR="00D529CC" w:rsidRPr="008A730B" w:rsidRDefault="0082277B" w:rsidP="00255D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68BF03A" wp14:editId="2CD858F4">
                  <wp:extent cx="1860550" cy="1327868"/>
                  <wp:effectExtent l="0" t="0" r="6350" b="5715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  <w:tr w:rsidR="00ED2E28" w14:paraId="4CDA1345" w14:textId="77777777" w:rsidTr="00FF41C2">
        <w:tc>
          <w:tcPr>
            <w:tcW w:w="7508" w:type="dxa"/>
            <w:gridSpan w:val="2"/>
          </w:tcPr>
          <w:p w14:paraId="5B13FC4E" w14:textId="55B4ADB7" w:rsidR="00ED2E28" w:rsidRDefault="00ED2E28" w:rsidP="0010062F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COST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= F.C. + V.C. = 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F.C.+ Q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oMath>
          </w:p>
        </w:tc>
        <w:tc>
          <w:tcPr>
            <w:tcW w:w="2948" w:type="dxa"/>
          </w:tcPr>
          <w:p w14:paraId="5F9E095D" w14:textId="7BD0806D" w:rsidR="00ED2E28" w:rsidRPr="0025230F" w:rsidRDefault="0025230F" w:rsidP="002159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T.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.C.=QP</m:t>
                </m:r>
              </m:oMath>
            </m:oMathPara>
          </w:p>
        </w:tc>
      </w:tr>
    </w:tbl>
    <w:p w14:paraId="5F1E5EDA" w14:textId="06A75222" w:rsidR="00C76E1B" w:rsidRDefault="00B24173" w:rsidP="00CC4CA0">
      <w:pPr>
        <w:spacing w:after="0"/>
        <w:rPr>
          <w:rFonts w:ascii="Times New Roman" w:hAnsi="Times New Roman" w:cs="Times New Roman"/>
        </w:rPr>
      </w:pPr>
      <w:r w:rsidRPr="00B24173">
        <w:rPr>
          <w:rFonts w:ascii="Times New Roman" w:hAnsi="Times New Roman" w:cs="Times New Roman"/>
          <w:b/>
          <w:bCs/>
        </w:rPr>
        <w:t>BREAK EVEN POINT:</w:t>
      </w:r>
      <w:r>
        <w:rPr>
          <w:rFonts w:ascii="Times New Roman" w:hAnsi="Times New Roman" w:cs="Times New Roman"/>
        </w:rPr>
        <w:t xml:space="preserve"> </w:t>
      </w:r>
      <w:r w:rsidR="00E21B05">
        <w:rPr>
          <w:rFonts w:ascii="Times New Roman" w:hAnsi="Times New Roman" w:cs="Times New Roman"/>
        </w:rPr>
        <w:t>It’s the qty at which total revenue cost is equal to total cost.</w:t>
      </w:r>
      <w:r w:rsidR="00C92CF1">
        <w:rPr>
          <w:rFonts w:ascii="Times New Roman" w:hAnsi="Times New Roman" w:cs="Times New Roman"/>
        </w:rPr>
        <w:t xml:space="preserve"> (No profit, No loss)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4082"/>
      </w:tblGrid>
      <w:tr w:rsidR="00A533C7" w14:paraId="2DA903A2" w14:textId="77777777" w:rsidTr="009E3AB1">
        <w:tc>
          <w:tcPr>
            <w:tcW w:w="6374" w:type="dxa"/>
          </w:tcPr>
          <w:p w14:paraId="4A623DAD" w14:textId="19CFC016" w:rsidR="00A533C7" w:rsidRDefault="00A533C7" w:rsidP="009E3AB1">
            <w:pPr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At BEP,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Q=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F.C.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P-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, θ=Angle of inclidence.</m:t>
                </m:r>
              </m:oMath>
            </m:oMathPara>
          </w:p>
        </w:tc>
        <w:tc>
          <w:tcPr>
            <w:tcW w:w="4082" w:type="dxa"/>
          </w:tcPr>
          <w:p w14:paraId="1C409144" w14:textId="60E644E0" w:rsidR="00A533C7" w:rsidRPr="004D533E" w:rsidRDefault="00343B95" w:rsidP="00343B95">
            <w:pPr>
              <w:pStyle w:val="ListParagraph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</w:rPr>
            </w:pPr>
            <w:r w:rsidRPr="004D533E">
              <w:rPr>
                <w:rFonts w:ascii="Times New Roman" w:eastAsia="Calibri" w:hAnsi="Times New Roman" w:cs="Times New Roman"/>
              </w:rPr>
              <w:t xml:space="preserve">If </w:t>
            </w:r>
            <m:oMath>
              <m:r>
                <w:rPr>
                  <w:rFonts w:ascii="Cambria Math" w:eastAsiaTheme="minorEastAsia" w:hAnsi="Cambria Math" w:cs="Times New Roman"/>
                </w:rPr>
                <m:t>θ</m:t>
              </m:r>
            </m:oMath>
            <w:r w:rsidRPr="004D533E">
              <w:rPr>
                <w:rFonts w:ascii="Times New Roman" w:eastAsia="Calibri" w:hAnsi="Times New Roman" w:cs="Times New Roman"/>
              </w:rPr>
              <w:t xml:space="preserve"> is more</w:t>
            </w:r>
            <w:r w:rsidR="00693AE2" w:rsidRPr="004D533E">
              <w:rPr>
                <w:rFonts w:ascii="Times New Roman" w:eastAsia="Calibri" w:hAnsi="Times New Roman" w:cs="Times New Roman"/>
              </w:rPr>
              <w:t>,</w:t>
            </w:r>
            <w:r w:rsidRPr="004D533E">
              <w:rPr>
                <w:rFonts w:ascii="Times New Roman" w:eastAsia="Calibri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BEP</m:t>
                  </m:r>
                </m:sub>
              </m:sSub>
            </m:oMath>
            <w:r w:rsidRPr="004D533E">
              <w:rPr>
                <w:rFonts w:ascii="Times New Roman" w:eastAsia="Calibri" w:hAnsi="Times New Roman" w:cs="Times New Roman"/>
              </w:rPr>
              <w:t xml:space="preserve"> is less.</w:t>
            </w:r>
          </w:p>
          <w:p w14:paraId="35E502CB" w14:textId="21E2D209" w:rsidR="00343B95" w:rsidRPr="00343B95" w:rsidRDefault="00343B95" w:rsidP="00343B95">
            <w:pPr>
              <w:pStyle w:val="ListParagraph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b/>
                <w:bCs/>
              </w:rPr>
            </w:pPr>
            <w:r w:rsidRPr="004D533E">
              <w:rPr>
                <w:rFonts w:ascii="Times New Roman" w:eastAsia="Calibri" w:hAnsi="Times New Roman" w:cs="Times New Roman"/>
              </w:rPr>
              <w:t xml:space="preserve">If </w:t>
            </w:r>
            <m:oMath>
              <m:r>
                <w:rPr>
                  <w:rFonts w:ascii="Cambria Math" w:eastAsiaTheme="minorEastAsia" w:hAnsi="Cambria Math" w:cs="Times New Roman"/>
                </w:rPr>
                <m:t>θ</m:t>
              </m:r>
            </m:oMath>
            <w:r w:rsidRPr="004D533E">
              <w:rPr>
                <w:rFonts w:ascii="Times New Roman" w:eastAsia="Calibri" w:hAnsi="Times New Roman" w:cs="Times New Roman"/>
              </w:rPr>
              <w:t xml:space="preserve"> is </w:t>
            </w:r>
            <w:r w:rsidRPr="004D533E">
              <w:rPr>
                <w:rFonts w:ascii="Times New Roman" w:eastAsia="Calibri" w:hAnsi="Times New Roman" w:cs="Times New Roman"/>
              </w:rPr>
              <w:t>less</w:t>
            </w:r>
            <w:r w:rsidR="00693AE2" w:rsidRPr="004D533E">
              <w:rPr>
                <w:rFonts w:ascii="Times New Roman" w:eastAsia="Calibri" w:hAnsi="Times New Roman" w:cs="Times New Roman"/>
              </w:rPr>
              <w:t>,</w:t>
            </w:r>
            <w:r w:rsidRPr="004D533E">
              <w:rPr>
                <w:rFonts w:ascii="Times New Roman" w:eastAsia="Calibri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BEP</m:t>
                  </m:r>
                </m:sub>
              </m:sSub>
            </m:oMath>
            <w:r w:rsidRPr="004D533E">
              <w:rPr>
                <w:rFonts w:ascii="Times New Roman" w:eastAsia="Calibri" w:hAnsi="Times New Roman" w:cs="Times New Roman"/>
              </w:rPr>
              <w:t xml:space="preserve"> is </w:t>
            </w:r>
            <w:r w:rsidRPr="004D533E">
              <w:rPr>
                <w:rFonts w:ascii="Times New Roman" w:eastAsia="Calibri" w:hAnsi="Times New Roman" w:cs="Times New Roman"/>
              </w:rPr>
              <w:t>more</w:t>
            </w:r>
            <w:r w:rsidRPr="004D533E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BA3CA1" w14:paraId="0496B04A" w14:textId="77777777" w:rsidTr="00530C06">
        <w:tc>
          <w:tcPr>
            <w:tcW w:w="6374" w:type="dxa"/>
            <w:vAlign w:val="center"/>
          </w:tcPr>
          <w:p w14:paraId="5E10E463" w14:textId="64E14FA5" w:rsidR="00BA3CA1" w:rsidRPr="000C4EB3" w:rsidRDefault="00BF639A" w:rsidP="00530C06">
            <w:pPr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Break Even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Sales 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BES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BEP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F.C.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den>
                        </m:f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F.C.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C.M.R.</m:t>
                    </m:r>
                  </m:den>
                </m:f>
              </m:oMath>
            </m:oMathPara>
          </w:p>
        </w:tc>
        <w:tc>
          <w:tcPr>
            <w:tcW w:w="4082" w:type="dxa"/>
          </w:tcPr>
          <w:p w14:paraId="4AEED06A" w14:textId="2B08487B" w:rsidR="00FF2E42" w:rsidRDefault="00A27EEF" w:rsidP="00FF2E42">
            <w:pPr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sub>
              </m:sSub>
            </m:oMath>
            <w:r w:rsidRPr="001B6402">
              <w:rPr>
                <w:rFonts w:ascii="Times New Roman" w:eastAsia="Calibri" w:hAnsi="Times New Roman" w:cs="Times New Roman"/>
              </w:rPr>
              <w:t xml:space="preserve"> </w:t>
            </w:r>
            <w:r w:rsidR="00FF2E42" w:rsidRPr="001B6402">
              <w:rPr>
                <w:rFonts w:ascii="Times New Roman" w:eastAsia="Calibri" w:hAnsi="Times New Roman" w:cs="Times New Roman"/>
              </w:rPr>
              <w:t>= Quantity at which profit is obtained,</w:t>
            </w:r>
          </w:p>
          <w:p w14:paraId="4916A3CC" w14:textId="46BE47ED" w:rsidR="00BA3CA1" w:rsidRPr="00C22EB3" w:rsidRDefault="00FF2E42" w:rsidP="00FF2E42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P-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oMath>
            <w:r w:rsidRPr="00C22EB3">
              <w:rPr>
                <w:rFonts w:ascii="Times New Roman" w:eastAsia="Calibri" w:hAnsi="Times New Roman" w:cs="Times New Roman"/>
              </w:rPr>
              <w:t xml:space="preserve"> = Contribution</w:t>
            </w:r>
          </w:p>
        </w:tc>
      </w:tr>
      <w:tr w:rsidR="00BF7403" w14:paraId="3933F003" w14:textId="77777777" w:rsidTr="00530C06">
        <w:tc>
          <w:tcPr>
            <w:tcW w:w="6374" w:type="dxa"/>
            <w:vAlign w:val="center"/>
          </w:tcPr>
          <w:p w14:paraId="4BE13F2D" w14:textId="77777777" w:rsidR="00BF7403" w:rsidRPr="00B22F43" w:rsidRDefault="00B22F43" w:rsidP="00530C06">
            <w:pPr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Profit 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T.R.C.-F.C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  <w:p w14:paraId="1B5D9960" w14:textId="04EB9AB5" w:rsidR="00B22F43" w:rsidRPr="00AE7CA5" w:rsidRDefault="008442F7" w:rsidP="00530C06">
            <w:pPr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sub>
              </m:sSub>
            </m:oMath>
            <w:r w:rsidRPr="00AE7CA5">
              <w:rPr>
                <w:rFonts w:ascii="Times New Roman" w:eastAsia="Calibri" w:hAnsi="Times New Roman" w:cs="Times New Roman"/>
              </w:rPr>
              <w:t xml:space="preserve"> equation is obtained from Profit equation at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sub>
              </m:sSub>
            </m:oMath>
            <w:r w:rsidRPr="00AE7CA5">
              <w:rPr>
                <w:rFonts w:ascii="Times New Roman" w:eastAsia="Calibri" w:hAnsi="Times New Roman" w:cs="Times New Roman"/>
              </w:rPr>
              <w:t xml:space="preserve"> selling</w:t>
            </w:r>
            <w:r w:rsidR="00AE7CA5" w:rsidRPr="00AE7CA5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4082" w:type="dxa"/>
          </w:tcPr>
          <w:p w14:paraId="70D1BC5B" w14:textId="1D739EB8" w:rsidR="0084227C" w:rsidRPr="001B6402" w:rsidRDefault="00B22F43" w:rsidP="00B73ABC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F.C.+ Profit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P-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7D9AE644" w14:textId="44E58EDD" w:rsidR="00E4231F" w:rsidRPr="000C4EB3" w:rsidRDefault="00E15F47" w:rsidP="00CC4CA0">
      <w:pPr>
        <w:spacing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CONTRIBUTION OF MARGIN OR PROFIT TO VOLUME RATIO:</w:t>
      </w:r>
    </w:p>
    <w:p w14:paraId="360C8E0A" w14:textId="690CF8C2" w:rsidR="00E4231F" w:rsidRDefault="0099362B" w:rsidP="00CC4CA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It’s used to identify the best profitable product among multiple product for same company.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A51A4" w14:paraId="7788B77F" w14:textId="77777777" w:rsidTr="005D3044">
        <w:tc>
          <w:tcPr>
            <w:tcW w:w="10456" w:type="dxa"/>
          </w:tcPr>
          <w:p w14:paraId="75A935FA" w14:textId="54955077" w:rsidR="001A51A4" w:rsidRDefault="001A51A4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Contribution of margin</m:t>
                </m:r>
                <m:r>
                  <w:rPr>
                    <w:rFonts w:ascii="Cambria Math" w:eastAsiaTheme="minorEastAsia" w:hAnsi="Cambria Math" w:cs="Times New Roman"/>
                  </w:rPr>
                  <m:t>=T.R.C.-T.V.C.</m:t>
                </m:r>
              </m:oMath>
            </m:oMathPara>
          </w:p>
        </w:tc>
      </w:tr>
      <w:tr w:rsidR="001A51A4" w14:paraId="7798ECDE" w14:textId="77777777" w:rsidTr="00E034FE">
        <w:tc>
          <w:tcPr>
            <w:tcW w:w="10456" w:type="dxa"/>
          </w:tcPr>
          <w:p w14:paraId="1F6EC56F" w14:textId="637E0BB1" w:rsidR="001A51A4" w:rsidRDefault="001A51A4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Contribution of margin ratio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C.M.R.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T.R.C.-T.V.C.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T.R.C.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=1-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P</m:t>
                    </m:r>
                  </m:den>
                </m:f>
              </m:oMath>
            </m:oMathPara>
          </w:p>
        </w:tc>
      </w:tr>
    </w:tbl>
    <w:p w14:paraId="31B0225D" w14:textId="64DAD231" w:rsidR="004A2BE7" w:rsidRDefault="003C1B83" w:rsidP="00CC4CA0">
      <w:pPr>
        <w:spacing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CONTRIBUTION OF SALES IN %:</w:t>
      </w:r>
    </w:p>
    <w:p w14:paraId="39BE9F9B" w14:textId="73C6B3BA" w:rsidR="00BA4E1D" w:rsidRPr="00E4231F" w:rsidRDefault="00B646FE" w:rsidP="00CC4CA0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M.O.S. in %=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T.R.C.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T.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.C.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BEP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T.R.C.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*100</m:t>
          </m:r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BEP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*100</m:t>
          </m:r>
        </m:oMath>
      </m:oMathPara>
      <w:bookmarkStart w:id="0" w:name="_GoBack"/>
      <w:bookmarkEnd w:id="0"/>
    </w:p>
    <w:sectPr w:rsidR="00BA4E1D" w:rsidRPr="00E4231F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B77D2"/>
    <w:multiLevelType w:val="hybridMultilevel"/>
    <w:tmpl w:val="330EED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8D3A33"/>
    <w:multiLevelType w:val="hybridMultilevel"/>
    <w:tmpl w:val="8F7AE828"/>
    <w:lvl w:ilvl="0" w:tplc="E40C5B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12F0"/>
    <w:rsid w:val="00037C3F"/>
    <w:rsid w:val="000447D3"/>
    <w:rsid w:val="000C4EB3"/>
    <w:rsid w:val="000D2E3B"/>
    <w:rsid w:val="000E444D"/>
    <w:rsid w:val="000F5745"/>
    <w:rsid w:val="0010062F"/>
    <w:rsid w:val="00116775"/>
    <w:rsid w:val="001259D8"/>
    <w:rsid w:val="0013029F"/>
    <w:rsid w:val="001570A5"/>
    <w:rsid w:val="00196A6B"/>
    <w:rsid w:val="001A51A4"/>
    <w:rsid w:val="001B1FA3"/>
    <w:rsid w:val="001B6402"/>
    <w:rsid w:val="002072F0"/>
    <w:rsid w:val="00210E58"/>
    <w:rsid w:val="0021590A"/>
    <w:rsid w:val="00233F8F"/>
    <w:rsid w:val="002509D3"/>
    <w:rsid w:val="0025230F"/>
    <w:rsid w:val="00255D23"/>
    <w:rsid w:val="002633FD"/>
    <w:rsid w:val="003000B8"/>
    <w:rsid w:val="00305DC3"/>
    <w:rsid w:val="003228C8"/>
    <w:rsid w:val="00331AEB"/>
    <w:rsid w:val="00332720"/>
    <w:rsid w:val="003416F9"/>
    <w:rsid w:val="00343B95"/>
    <w:rsid w:val="003B0C07"/>
    <w:rsid w:val="003C1B83"/>
    <w:rsid w:val="003D36BC"/>
    <w:rsid w:val="003E3F7F"/>
    <w:rsid w:val="004233DF"/>
    <w:rsid w:val="00432DBD"/>
    <w:rsid w:val="00433A10"/>
    <w:rsid w:val="00444A2E"/>
    <w:rsid w:val="004825EC"/>
    <w:rsid w:val="004A2BE7"/>
    <w:rsid w:val="004D533E"/>
    <w:rsid w:val="004D7022"/>
    <w:rsid w:val="004E3D55"/>
    <w:rsid w:val="004F3665"/>
    <w:rsid w:val="004F7562"/>
    <w:rsid w:val="00530C06"/>
    <w:rsid w:val="00544DF3"/>
    <w:rsid w:val="0056159F"/>
    <w:rsid w:val="005750C6"/>
    <w:rsid w:val="005869F3"/>
    <w:rsid w:val="00586FBA"/>
    <w:rsid w:val="0062740E"/>
    <w:rsid w:val="00692717"/>
    <w:rsid w:val="00693AE2"/>
    <w:rsid w:val="006959A2"/>
    <w:rsid w:val="006C1059"/>
    <w:rsid w:val="00704686"/>
    <w:rsid w:val="00742957"/>
    <w:rsid w:val="007B3980"/>
    <w:rsid w:val="007F230C"/>
    <w:rsid w:val="008028F0"/>
    <w:rsid w:val="0082277B"/>
    <w:rsid w:val="0084227C"/>
    <w:rsid w:val="008442F7"/>
    <w:rsid w:val="008A721C"/>
    <w:rsid w:val="008A730B"/>
    <w:rsid w:val="008E477F"/>
    <w:rsid w:val="009065BA"/>
    <w:rsid w:val="00931720"/>
    <w:rsid w:val="00931E21"/>
    <w:rsid w:val="009757DB"/>
    <w:rsid w:val="0099362B"/>
    <w:rsid w:val="009B1246"/>
    <w:rsid w:val="009C6530"/>
    <w:rsid w:val="009D21D6"/>
    <w:rsid w:val="009E3AB1"/>
    <w:rsid w:val="00A02925"/>
    <w:rsid w:val="00A26273"/>
    <w:rsid w:val="00A27EEF"/>
    <w:rsid w:val="00A4311D"/>
    <w:rsid w:val="00A533C7"/>
    <w:rsid w:val="00A76394"/>
    <w:rsid w:val="00AB449C"/>
    <w:rsid w:val="00AB4ADD"/>
    <w:rsid w:val="00AC52A8"/>
    <w:rsid w:val="00AE7CA5"/>
    <w:rsid w:val="00AF3A75"/>
    <w:rsid w:val="00AF593E"/>
    <w:rsid w:val="00B22F43"/>
    <w:rsid w:val="00B24173"/>
    <w:rsid w:val="00B27804"/>
    <w:rsid w:val="00B57DA6"/>
    <w:rsid w:val="00B646FE"/>
    <w:rsid w:val="00B73ABC"/>
    <w:rsid w:val="00B84BC5"/>
    <w:rsid w:val="00B94789"/>
    <w:rsid w:val="00BA3CA1"/>
    <w:rsid w:val="00BA4E1D"/>
    <w:rsid w:val="00BE3832"/>
    <w:rsid w:val="00BF639A"/>
    <w:rsid w:val="00BF7403"/>
    <w:rsid w:val="00C22A0E"/>
    <w:rsid w:val="00C22EB3"/>
    <w:rsid w:val="00C243FA"/>
    <w:rsid w:val="00C44993"/>
    <w:rsid w:val="00C73C7C"/>
    <w:rsid w:val="00C75179"/>
    <w:rsid w:val="00C76E1B"/>
    <w:rsid w:val="00C818F7"/>
    <w:rsid w:val="00C92CF1"/>
    <w:rsid w:val="00CC4CA0"/>
    <w:rsid w:val="00CF15E5"/>
    <w:rsid w:val="00D0002A"/>
    <w:rsid w:val="00D1218D"/>
    <w:rsid w:val="00D529CC"/>
    <w:rsid w:val="00D7069F"/>
    <w:rsid w:val="00D726C4"/>
    <w:rsid w:val="00D919F4"/>
    <w:rsid w:val="00DB2BA9"/>
    <w:rsid w:val="00DC1C13"/>
    <w:rsid w:val="00E02DB4"/>
    <w:rsid w:val="00E10926"/>
    <w:rsid w:val="00E121DE"/>
    <w:rsid w:val="00E15F47"/>
    <w:rsid w:val="00E17195"/>
    <w:rsid w:val="00E17B92"/>
    <w:rsid w:val="00E2188D"/>
    <w:rsid w:val="00E21B05"/>
    <w:rsid w:val="00E4231F"/>
    <w:rsid w:val="00E77FE1"/>
    <w:rsid w:val="00E91587"/>
    <w:rsid w:val="00EB480F"/>
    <w:rsid w:val="00ED2E28"/>
    <w:rsid w:val="00F050CD"/>
    <w:rsid w:val="00F42105"/>
    <w:rsid w:val="00F707C7"/>
    <w:rsid w:val="00FA2002"/>
    <w:rsid w:val="00FB58B4"/>
    <w:rsid w:val="00FB67BB"/>
    <w:rsid w:val="00FE64BC"/>
    <w:rsid w:val="00FF2E42"/>
    <w:rsid w:val="00FF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27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73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23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COST-QTY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Qty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7B-43C4-9569-126734E3EE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2806768"/>
        <c:axId val="112844720"/>
      </c:lineChart>
      <c:catAx>
        <c:axId val="302806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844720"/>
        <c:crosses val="autoZero"/>
        <c:auto val="1"/>
        <c:lblAlgn val="ctr"/>
        <c:lblOffset val="100"/>
        <c:noMultiLvlLbl val="0"/>
      </c:catAx>
      <c:valAx>
        <c:axId val="11284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2806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COST-QTY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Qty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CD-41A4-AA52-6BB91AC8D7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2806768"/>
        <c:axId val="112844720"/>
      </c:lineChart>
      <c:catAx>
        <c:axId val="302806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844720"/>
        <c:crosses val="autoZero"/>
        <c:auto val="1"/>
        <c:lblAlgn val="ctr"/>
        <c:lblOffset val="100"/>
        <c:noMultiLvlLbl val="0"/>
      </c:catAx>
      <c:valAx>
        <c:axId val="11284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2806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COST-QTY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Qty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5A-452B-B138-1481E4ECA3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2806768"/>
        <c:axId val="112844720"/>
      </c:lineChart>
      <c:catAx>
        <c:axId val="302806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844720"/>
        <c:crosses val="autoZero"/>
        <c:auto val="1"/>
        <c:lblAlgn val="ctr"/>
        <c:lblOffset val="100"/>
        <c:noMultiLvlLbl val="0"/>
      </c:catAx>
      <c:valAx>
        <c:axId val="11284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2806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152</cp:revision>
  <dcterms:created xsi:type="dcterms:W3CDTF">2020-07-30T07:16:00Z</dcterms:created>
  <dcterms:modified xsi:type="dcterms:W3CDTF">2020-08-19T14:50:00Z</dcterms:modified>
</cp:coreProperties>
</file>