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4505" w14:textId="39AA0238" w:rsidR="00B757E5" w:rsidRDefault="00EE31D5" w:rsidP="00985452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AC5784">
        <w:rPr>
          <w:rFonts w:ascii="Times New Roman" w:hAnsi="Times New Roman" w:cs="Times New Roman"/>
          <w:b/>
          <w:bCs/>
          <w:u w:val="single"/>
        </w:rPr>
        <w:t>STRAIN ENERGY</w:t>
      </w:r>
    </w:p>
    <w:p w14:paraId="0B4E3414" w14:textId="0DC41789" w:rsidR="00E76AA4" w:rsidRDefault="0013765D" w:rsidP="00E76A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Strain Energy </w:t>
      </w:r>
      <w:r w:rsidR="00E76AA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Stored energy due to deformation </w:t>
      </w:r>
    </w:p>
    <w:p w14:paraId="109E5520" w14:textId="126875D5" w:rsidR="00B06F18" w:rsidRDefault="0013765D" w:rsidP="00FF2CE5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122A0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 done for deformation (Within Elastic limit/Proportionality limit</w:t>
      </w:r>
      <w:r w:rsidR="00B5768C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4082"/>
      </w:tblGrid>
      <w:tr w:rsidR="00E34FE5" w14:paraId="4D6D9AB5" w14:textId="77777777" w:rsidTr="0068601B">
        <w:tc>
          <w:tcPr>
            <w:tcW w:w="6374" w:type="dxa"/>
          </w:tcPr>
          <w:p w14:paraId="48E15A62" w14:textId="77777777" w:rsidR="00F700B8" w:rsidRDefault="00F700B8" w:rsidP="00DF0518">
            <w:pPr>
              <w:rPr>
                <w:rFonts w:ascii="Times New Roman" w:hAnsi="Times New Roman" w:cs="Times New Roman"/>
                <w:b/>
                <w:bCs/>
              </w:rPr>
            </w:pPr>
            <w:r w:rsidRPr="00B06F18">
              <w:rPr>
                <w:rFonts w:ascii="Times New Roman" w:hAnsi="Times New Roman" w:cs="Times New Roman"/>
                <w:b/>
                <w:bCs/>
              </w:rPr>
              <w:t>“Strain Energy is capable to doing some work”</w:t>
            </w:r>
          </w:p>
          <w:p w14:paraId="7EEE72EA" w14:textId="77777777" w:rsidR="00E34FE5" w:rsidRDefault="001217CE" w:rsidP="00DF0518">
            <w:pPr>
              <w:rPr>
                <w:rFonts w:ascii="Times New Roman" w:hAnsi="Times New Roman" w:cs="Times New Roman"/>
              </w:rPr>
            </w:pPr>
            <w:r w:rsidRPr="003A3305">
              <w:rPr>
                <w:rFonts w:ascii="Times New Roman" w:hAnsi="Times New Roman" w:cs="Times New Roman"/>
                <w:b/>
                <w:bCs/>
              </w:rPr>
              <w:t xml:space="preserve">Resilience: </w:t>
            </w:r>
            <w:r>
              <w:rPr>
                <w:rFonts w:ascii="Times New Roman" w:hAnsi="Times New Roman" w:cs="Times New Roman"/>
              </w:rPr>
              <w:t>Strain energy stored within elastic limit.</w:t>
            </w:r>
          </w:p>
          <w:p w14:paraId="25287DA2" w14:textId="44FD32BB" w:rsidR="00F308FB" w:rsidRDefault="00F308FB" w:rsidP="00DF0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F308FB">
              <w:rPr>
                <w:rFonts w:ascii="Times New Roman" w:hAnsi="Times New Roman" w:cs="Times New Roman"/>
                <w:vertAlign w:val="subscript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= [ A</w:t>
            </w:r>
            <w:r w:rsidRPr="00F308FB">
              <w:rPr>
                <w:rFonts w:ascii="Times New Roman" w:hAnsi="Times New Roman" w:cs="Times New Roman"/>
                <w:vertAlign w:val="subscript"/>
              </w:rPr>
              <w:t>σ-ε</w:t>
            </w:r>
            <w:r>
              <w:rPr>
                <w:rFonts w:ascii="Times New Roman" w:hAnsi="Times New Roman" w:cs="Times New Roman"/>
              </w:rPr>
              <w:t>] * Volume</w:t>
            </w:r>
          </w:p>
          <w:p w14:paraId="55A9C5B1" w14:textId="77836A23" w:rsidR="00A55FB6" w:rsidRDefault="001D13DD" w:rsidP="00DF0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D0435">
              <w:rPr>
                <w:rFonts w:ascii="Times New Roman" w:hAnsi="Times New Roman" w:cs="Times New Roman"/>
              </w:rPr>
              <w:t xml:space="preserve"> = (1/2) </w:t>
            </w:r>
            <w:r w:rsidR="007D0435" w:rsidRPr="007D0435">
              <w:rPr>
                <w:rFonts w:ascii="Times New Roman" w:hAnsi="Times New Roman" w:cs="Times New Roman"/>
              </w:rPr>
              <w:t>σ</w:t>
            </w:r>
            <w:r w:rsidR="007D0435">
              <w:rPr>
                <w:rFonts w:ascii="Times New Roman" w:hAnsi="Times New Roman" w:cs="Times New Roman"/>
              </w:rPr>
              <w:t xml:space="preserve"> </w:t>
            </w:r>
            <w:r w:rsidR="007D0435" w:rsidRPr="007D0435">
              <w:rPr>
                <w:rFonts w:ascii="Times New Roman" w:hAnsi="Times New Roman" w:cs="Times New Roman"/>
              </w:rPr>
              <w:t>ε</w:t>
            </w:r>
            <w:r w:rsidR="007D0435">
              <w:rPr>
                <w:rFonts w:ascii="Times New Roman" w:hAnsi="Times New Roman" w:cs="Times New Roman"/>
              </w:rPr>
              <w:t xml:space="preserve"> * V</w:t>
            </w:r>
          </w:p>
          <w:p w14:paraId="078BC544" w14:textId="258E746E" w:rsidR="00C67A48" w:rsidRDefault="00C67A48" w:rsidP="00DF0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hook’s Law,</w:t>
            </w:r>
          </w:p>
          <w:p w14:paraId="3573294C" w14:textId="77777777" w:rsidR="00C67A48" w:rsidRDefault="007D0435" w:rsidP="00DF0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67A48">
              <w:rPr>
                <w:rFonts w:ascii="Times New Roman" w:hAnsi="Times New Roman" w:cs="Times New Roman"/>
              </w:rPr>
              <w:t>U</w:t>
            </w:r>
            <w:r w:rsidR="00C67A48" w:rsidRPr="00F308FB">
              <w:rPr>
                <w:rFonts w:ascii="Times New Roman" w:hAnsi="Times New Roman" w:cs="Times New Roman"/>
                <w:vertAlign w:val="subscript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= (1/2) (</w:t>
            </w:r>
            <w:r w:rsidRPr="007D0435">
              <w:rPr>
                <w:rFonts w:ascii="Times New Roman" w:hAnsi="Times New Roman" w:cs="Times New Roman"/>
              </w:rPr>
              <w:t>σ</w:t>
            </w:r>
            <w:r w:rsidRPr="007D043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V / E)</w:t>
            </w:r>
          </w:p>
          <w:p w14:paraId="14C19523" w14:textId="26050048" w:rsidR="007579F8" w:rsidRDefault="007579F8" w:rsidP="00757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Proof </w:t>
            </w:r>
            <w:r w:rsidRPr="003A3305">
              <w:rPr>
                <w:rFonts w:ascii="Times New Roman" w:hAnsi="Times New Roman" w:cs="Times New Roman"/>
                <w:b/>
                <w:bCs/>
              </w:rPr>
              <w:t xml:space="preserve">Resilience: </w:t>
            </w:r>
            <w:r w:rsidRPr="007579F8">
              <w:rPr>
                <w:rFonts w:ascii="Times New Roman" w:hAnsi="Times New Roman" w:cs="Times New Roman"/>
              </w:rPr>
              <w:t>Maximum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Strain energy stored </w:t>
            </w:r>
            <w:r>
              <w:rPr>
                <w:rFonts w:ascii="Times New Roman" w:hAnsi="Times New Roman" w:cs="Times New Roman"/>
              </w:rPr>
              <w:t>up</w:t>
            </w:r>
            <w:r w:rsidR="006860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elastic limit.</w:t>
            </w:r>
          </w:p>
          <w:p w14:paraId="056E70D9" w14:textId="2032EB6D" w:rsidR="007579F8" w:rsidRDefault="00C30B7A" w:rsidP="00DF0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PR</w:t>
            </w:r>
            <w:r>
              <w:rPr>
                <w:rFonts w:ascii="Times New Roman" w:hAnsi="Times New Roman" w:cs="Times New Roman"/>
              </w:rPr>
              <w:t xml:space="preserve"> = (1/2) (</w:t>
            </w:r>
            <w:r w:rsidRPr="007D0435">
              <w:rPr>
                <w:rFonts w:ascii="Times New Roman" w:hAnsi="Times New Roman" w:cs="Times New Roman"/>
              </w:rPr>
              <w:t>σ</w:t>
            </w:r>
            <w:r w:rsidRPr="007D043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 / E)</w:t>
            </w:r>
            <w:r>
              <w:rPr>
                <w:rFonts w:ascii="Times New Roman" w:hAnsi="Times New Roman" w:cs="Times New Roman"/>
              </w:rPr>
              <w:t xml:space="preserve">, here </w:t>
            </w:r>
            <w:r w:rsidRPr="007D0435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 xml:space="preserve"> = Stress at elastic limit</w:t>
            </w:r>
          </w:p>
          <w:p w14:paraId="464903A4" w14:textId="77777777" w:rsidR="002803A0" w:rsidRDefault="00461B56" w:rsidP="00DF0518">
            <w:pPr>
              <w:rPr>
                <w:rFonts w:ascii="Times New Roman" w:hAnsi="Times New Roman" w:cs="Times New Roman"/>
              </w:rPr>
            </w:pPr>
            <w:r w:rsidRPr="00313A93">
              <w:rPr>
                <w:rFonts w:ascii="Times New Roman" w:hAnsi="Times New Roman" w:cs="Times New Roman"/>
                <w:b/>
                <w:bCs/>
              </w:rPr>
              <w:t>Toughness: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56A41">
              <w:rPr>
                <w:rFonts w:ascii="Times New Roman" w:hAnsi="Times New Roman" w:cs="Times New Roman"/>
              </w:rPr>
              <w:t xml:space="preserve">Strain energy stored up to </w:t>
            </w:r>
            <w:r w:rsidR="00656A41">
              <w:rPr>
                <w:rFonts w:ascii="Times New Roman" w:hAnsi="Times New Roman" w:cs="Times New Roman"/>
              </w:rPr>
              <w:t>Fracture.</w:t>
            </w:r>
          </w:p>
          <w:p w14:paraId="21EBF70C" w14:textId="77777777" w:rsidR="009806CC" w:rsidRDefault="009806CC" w:rsidP="00DF0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Toughness is maximum amount of shock energy absorbed before fracture.</w:t>
            </w:r>
          </w:p>
          <w:p w14:paraId="1BE42092" w14:textId="18B3EA38" w:rsidR="00CB4C5A" w:rsidRDefault="00567058" w:rsidP="00DF0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Toughness is</w:t>
            </w:r>
            <w:r w:rsidR="00CB4C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="00CB4C5A">
              <w:rPr>
                <w:rFonts w:ascii="Times New Roman" w:hAnsi="Times New Roman" w:cs="Times New Roman"/>
              </w:rPr>
              <w:t xml:space="preserve">seful for </w:t>
            </w:r>
            <w:r w:rsidR="00C63250">
              <w:rPr>
                <w:rFonts w:ascii="Times New Roman" w:hAnsi="Times New Roman" w:cs="Times New Roman"/>
              </w:rPr>
              <w:t>while designing accidental over loading.</w:t>
            </w:r>
          </w:p>
        </w:tc>
        <w:tc>
          <w:tcPr>
            <w:tcW w:w="4082" w:type="dxa"/>
          </w:tcPr>
          <w:p w14:paraId="19C248C0" w14:textId="7E910018" w:rsidR="00E34FE5" w:rsidRDefault="00E34FE5" w:rsidP="00DF051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964262" wp14:editId="54EDCD19">
                  <wp:extent cx="2590527" cy="179641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527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54B34" w14:textId="6FF2D70C" w:rsidR="00E34FE5" w:rsidRDefault="00E34FE5" w:rsidP="00DF051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F8702C" w14:paraId="4EC8C99A" w14:textId="77777777" w:rsidTr="00E36B12">
        <w:tc>
          <w:tcPr>
            <w:tcW w:w="10456" w:type="dxa"/>
            <w:gridSpan w:val="2"/>
          </w:tcPr>
          <w:p w14:paraId="7A489D55" w14:textId="47AC5C9A" w:rsidR="00F8702C" w:rsidRPr="005458E1" w:rsidRDefault="00F8702C" w:rsidP="00F870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58E1">
              <w:rPr>
                <w:rFonts w:ascii="Times New Roman" w:hAnsi="Times New Roman" w:cs="Times New Roman"/>
                <w:b/>
                <w:bCs/>
              </w:rPr>
              <w:t>Strain Energy</w:t>
            </w:r>
            <w:r w:rsidRPr="005458E1">
              <w:rPr>
                <w:rFonts w:ascii="Times New Roman" w:hAnsi="Times New Roman" w:cs="Times New Roman"/>
                <w:b/>
                <w:bCs/>
              </w:rPr>
              <w:t xml:space="preserve"> / Volume</w:t>
            </w:r>
          </w:p>
        </w:tc>
      </w:tr>
      <w:tr w:rsidR="00F8702C" w14:paraId="71B80F52" w14:textId="77777777" w:rsidTr="00140F7E">
        <w:tc>
          <w:tcPr>
            <w:tcW w:w="6232" w:type="dxa"/>
          </w:tcPr>
          <w:p w14:paraId="07EAFF60" w14:textId="3916659E" w:rsidR="00F8702C" w:rsidRPr="005458E1" w:rsidRDefault="002E5D14" w:rsidP="00121F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58E1">
              <w:rPr>
                <w:rFonts w:ascii="Times New Roman" w:hAnsi="Times New Roman" w:cs="Times New Roman"/>
                <w:b/>
                <w:bCs/>
              </w:rPr>
              <w:t>Modulus of Resilience</w:t>
            </w:r>
          </w:p>
        </w:tc>
        <w:tc>
          <w:tcPr>
            <w:tcW w:w="4224" w:type="dxa"/>
          </w:tcPr>
          <w:p w14:paraId="5D53C4F7" w14:textId="2AF632B8" w:rsidR="00F8702C" w:rsidRPr="005458E1" w:rsidRDefault="002E5D14" w:rsidP="00121F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58E1">
              <w:rPr>
                <w:rFonts w:ascii="Times New Roman" w:hAnsi="Times New Roman" w:cs="Times New Roman"/>
                <w:b/>
                <w:bCs/>
              </w:rPr>
              <w:t xml:space="preserve">Modulus of </w:t>
            </w:r>
            <w:r w:rsidRPr="005458E1">
              <w:rPr>
                <w:rFonts w:ascii="Times New Roman" w:hAnsi="Times New Roman" w:cs="Times New Roman"/>
                <w:b/>
                <w:bCs/>
              </w:rPr>
              <w:t>Toughness</w:t>
            </w:r>
          </w:p>
        </w:tc>
      </w:tr>
      <w:tr w:rsidR="0016253A" w14:paraId="2F4E29AE" w14:textId="77777777" w:rsidTr="00140F7E">
        <w:tc>
          <w:tcPr>
            <w:tcW w:w="6232" w:type="dxa"/>
          </w:tcPr>
          <w:p w14:paraId="21031900" w14:textId="49534D36" w:rsidR="0016253A" w:rsidRDefault="0080188E" w:rsidP="00121F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Strain Energy/Volume</w:t>
            </w:r>
            <w:r>
              <w:rPr>
                <w:rFonts w:ascii="Times New Roman" w:hAnsi="Times New Roman" w:cs="Times New Roman"/>
              </w:rPr>
              <w:t xml:space="preserve">) up </w:t>
            </w:r>
            <w:r>
              <w:rPr>
                <w:rFonts w:ascii="Times New Roman" w:hAnsi="Times New Roman" w:cs="Times New Roman"/>
              </w:rPr>
              <w:t>to elastic limit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="007B1D78">
              <w:rPr>
                <w:rFonts w:ascii="Times New Roman" w:hAnsi="Times New Roman" w:cs="Times New Roman"/>
              </w:rPr>
              <w:t>Proportionality</w:t>
            </w:r>
            <w:r>
              <w:rPr>
                <w:rFonts w:ascii="Times New Roman" w:hAnsi="Times New Roman" w:cs="Times New Roman"/>
              </w:rPr>
              <w:t xml:space="preserve"> limit</w:t>
            </w:r>
          </w:p>
        </w:tc>
        <w:tc>
          <w:tcPr>
            <w:tcW w:w="4224" w:type="dxa"/>
          </w:tcPr>
          <w:p w14:paraId="0EE2D691" w14:textId="516E0D7C" w:rsidR="0016253A" w:rsidRDefault="002C0F24" w:rsidP="00121F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(Strain Energy/Volume) </w:t>
            </w:r>
            <w:r>
              <w:rPr>
                <w:rFonts w:ascii="Times New Roman" w:hAnsi="Times New Roman" w:cs="Times New Roman"/>
              </w:rPr>
              <w:t>till fracture</w:t>
            </w:r>
          </w:p>
        </w:tc>
      </w:tr>
      <w:tr w:rsidR="00841BE0" w14:paraId="7E3E0849" w14:textId="77777777" w:rsidTr="00140F7E">
        <w:tc>
          <w:tcPr>
            <w:tcW w:w="6232" w:type="dxa"/>
          </w:tcPr>
          <w:p w14:paraId="2EABEA70" w14:textId="5BE2E528" w:rsidR="00841BE0" w:rsidRDefault="00841BE0" w:rsidP="00121F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A</w:t>
            </w:r>
            <w:r w:rsidRPr="00F308FB">
              <w:rPr>
                <w:rFonts w:ascii="Times New Roman" w:hAnsi="Times New Roman" w:cs="Times New Roman"/>
                <w:vertAlign w:val="subscript"/>
              </w:rPr>
              <w:t>σ-ε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 to Proportionality limit</w:t>
            </w:r>
          </w:p>
        </w:tc>
        <w:tc>
          <w:tcPr>
            <w:tcW w:w="4224" w:type="dxa"/>
          </w:tcPr>
          <w:p w14:paraId="144D8D9A" w14:textId="53E20693" w:rsidR="00841BE0" w:rsidRDefault="00B478E1" w:rsidP="00121F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A</w:t>
            </w:r>
            <w:r w:rsidRPr="00F308FB">
              <w:rPr>
                <w:rFonts w:ascii="Times New Roman" w:hAnsi="Times New Roman" w:cs="Times New Roman"/>
                <w:vertAlign w:val="subscript"/>
              </w:rPr>
              <w:t>σ-ε</w:t>
            </w:r>
            <w:r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</w:rPr>
              <w:t>till fracture</w:t>
            </w:r>
          </w:p>
        </w:tc>
      </w:tr>
    </w:tbl>
    <w:p w14:paraId="5230D9D9" w14:textId="666D6307" w:rsidR="00F8702C" w:rsidRDefault="00F8702C" w:rsidP="00DF0518">
      <w:pPr>
        <w:spacing w:after="0"/>
        <w:rPr>
          <w:rFonts w:ascii="Times New Roman" w:hAnsi="Times New Roman" w:cs="Times New Roman"/>
        </w:rPr>
      </w:pPr>
    </w:p>
    <w:p w14:paraId="0D7CE3D4" w14:textId="4BC5EC0D" w:rsidR="00D25A55" w:rsidRPr="000A5A15" w:rsidRDefault="00D25A55" w:rsidP="00DF0518">
      <w:pPr>
        <w:spacing w:after="0"/>
        <w:rPr>
          <w:rFonts w:ascii="Times New Roman" w:hAnsi="Times New Roman" w:cs="Times New Roman"/>
        </w:rPr>
      </w:pPr>
      <w:r w:rsidRPr="00E84CD0">
        <w:rPr>
          <w:rFonts w:ascii="Times New Roman" w:hAnsi="Times New Roman" w:cs="Times New Roman"/>
          <w:b/>
          <w:bCs/>
          <w:u w:val="single"/>
        </w:rPr>
        <w:t>Can we change resilience and toughness</w:t>
      </w:r>
      <w:r w:rsidRPr="000A5A15">
        <w:rPr>
          <w:rFonts w:ascii="Times New Roman" w:hAnsi="Times New Roman" w:cs="Times New Roman"/>
          <w:b/>
          <w:bCs/>
        </w:rPr>
        <w:t>?</w:t>
      </w:r>
      <w:r w:rsidR="000A5A15" w:rsidRPr="000A5A15">
        <w:rPr>
          <w:rFonts w:ascii="Times New Roman" w:hAnsi="Times New Roman" w:cs="Times New Roman"/>
          <w:b/>
          <w:bCs/>
        </w:rPr>
        <w:t xml:space="preserve"> </w:t>
      </w:r>
      <w:r w:rsidR="000A5A15" w:rsidRPr="000A5A15">
        <w:rPr>
          <w:rFonts w:ascii="Times New Roman" w:hAnsi="Times New Roman" w:cs="Times New Roman"/>
        </w:rPr>
        <w:t>Yes</w:t>
      </w:r>
      <w:r w:rsidR="000A5A15">
        <w:rPr>
          <w:rFonts w:ascii="Times New Roman" w:hAnsi="Times New Roman" w:cs="Times New Roman"/>
        </w:rPr>
        <w:t xml:space="preserve">, </w:t>
      </w:r>
      <w:r w:rsidR="000A5A15">
        <w:rPr>
          <w:rFonts w:ascii="Times New Roman" w:hAnsi="Times New Roman" w:cs="Times New Roman"/>
        </w:rPr>
        <w:t>By Alloying we can change</w:t>
      </w:r>
      <w:r w:rsidR="00F75846">
        <w:rPr>
          <w:rFonts w:ascii="Times New Roman" w:hAnsi="Times New Roman" w:cs="Times New Roman"/>
        </w:rPr>
        <w:t xml:space="preserve"> property.</w:t>
      </w:r>
    </w:p>
    <w:p w14:paraId="6E29A551" w14:textId="77777777" w:rsidR="00BA6929" w:rsidRDefault="008450AE" w:rsidP="00DF0518">
      <w:pPr>
        <w:spacing w:after="0"/>
        <w:rPr>
          <w:rFonts w:ascii="Times New Roman" w:hAnsi="Times New Roman" w:cs="Times New Roman"/>
          <w:b/>
          <w:bCs/>
        </w:rPr>
      </w:pPr>
      <w:r w:rsidRPr="00E03E8E">
        <w:rPr>
          <w:rFonts w:ascii="Times New Roman" w:hAnsi="Times New Roman" w:cs="Times New Roman"/>
          <w:b/>
          <w:bCs/>
        </w:rPr>
        <w:t>Toughness</w:t>
      </w:r>
      <w:r w:rsidRPr="002E5F67">
        <w:rPr>
          <w:rFonts w:ascii="Times New Roman" w:hAnsi="Times New Roman" w:cs="Times New Roman"/>
        </w:rPr>
        <w:t xml:space="preserve"> </w:t>
      </w:r>
      <w:r w:rsidR="002E5F67">
        <w:rPr>
          <w:rFonts w:ascii="Times New Roman" w:hAnsi="Times New Roman" w:cs="Times New Roman"/>
        </w:rPr>
        <w:t xml:space="preserve">depends on </w:t>
      </w:r>
      <w:r w:rsidR="002E5F67" w:rsidRPr="00E03E8E">
        <w:rPr>
          <w:rFonts w:ascii="Times New Roman" w:hAnsi="Times New Roman" w:cs="Times New Roman"/>
          <w:b/>
          <w:bCs/>
        </w:rPr>
        <w:t>Strength</w:t>
      </w:r>
      <w:r w:rsidR="002E5F67">
        <w:rPr>
          <w:rFonts w:ascii="Times New Roman" w:hAnsi="Times New Roman" w:cs="Times New Roman"/>
        </w:rPr>
        <w:t xml:space="preserve"> and </w:t>
      </w:r>
      <w:r w:rsidR="002E5F67" w:rsidRPr="00E03E8E">
        <w:rPr>
          <w:rFonts w:ascii="Times New Roman" w:hAnsi="Times New Roman" w:cs="Times New Roman"/>
          <w:b/>
          <w:bCs/>
        </w:rPr>
        <w:t>ductility</w:t>
      </w:r>
      <w:r w:rsidR="00D90E7D">
        <w:rPr>
          <w:rFonts w:ascii="Times New Roman" w:hAnsi="Times New Roman" w:cs="Times New Roman"/>
          <w:b/>
          <w:bCs/>
        </w:rPr>
        <w:t>.</w:t>
      </w:r>
      <w:r w:rsidR="00F75846">
        <w:rPr>
          <w:rFonts w:ascii="Times New Roman" w:hAnsi="Times New Roman" w:cs="Times New Roman"/>
          <w:b/>
          <w:bCs/>
        </w:rPr>
        <w:t xml:space="preserve"> </w:t>
      </w:r>
    </w:p>
    <w:p w14:paraId="13E9C690" w14:textId="40EE1287" w:rsidR="003231A2" w:rsidRDefault="00F75846" w:rsidP="00DF0518">
      <w:pPr>
        <w:spacing w:after="0"/>
        <w:rPr>
          <w:rFonts w:ascii="Times New Roman" w:hAnsi="Times New Roman" w:cs="Times New Roman"/>
        </w:rPr>
      </w:pPr>
      <w:r w:rsidRPr="00F75846">
        <w:rPr>
          <w:rFonts w:ascii="Times New Roman" w:hAnsi="Times New Roman" w:cs="Times New Roman"/>
        </w:rPr>
        <w:t>Eg.</w:t>
      </w:r>
      <w:r>
        <w:rPr>
          <w:rFonts w:ascii="Times New Roman" w:hAnsi="Times New Roman" w:cs="Times New Roman"/>
          <w:b/>
          <w:bCs/>
        </w:rPr>
        <w:t xml:space="preserve"> </w:t>
      </w:r>
      <w:r w:rsidRPr="00A85BCD">
        <w:rPr>
          <w:rFonts w:ascii="Times New Roman" w:hAnsi="Times New Roman" w:cs="Times New Roman"/>
        </w:rPr>
        <w:t xml:space="preserve">Hard Steel </w:t>
      </w:r>
      <w:r w:rsidRPr="00A85BCD">
        <w:rPr>
          <w:rFonts w:ascii="Times New Roman" w:hAnsi="Times New Roman" w:cs="Times New Roman"/>
        </w:rPr>
        <w:t>(0.</w:t>
      </w:r>
      <w:r w:rsidRPr="00A85BCD">
        <w:rPr>
          <w:rFonts w:ascii="Times New Roman" w:hAnsi="Times New Roman" w:cs="Times New Roman"/>
        </w:rPr>
        <w:t>6</w:t>
      </w:r>
      <w:r w:rsidRPr="00A85BCD">
        <w:rPr>
          <w:rFonts w:ascii="Times New Roman" w:hAnsi="Times New Roman" w:cs="Times New Roman"/>
        </w:rPr>
        <w:t>%C)</w:t>
      </w:r>
      <w:r w:rsidRPr="00A85BCD">
        <w:rPr>
          <w:rFonts w:ascii="Times New Roman" w:hAnsi="Times New Roman" w:cs="Times New Roman"/>
        </w:rPr>
        <w:t xml:space="preserve">, Soft Steel </w:t>
      </w:r>
      <w:r w:rsidRPr="00A85BCD">
        <w:rPr>
          <w:rFonts w:ascii="Times New Roman" w:hAnsi="Times New Roman" w:cs="Times New Roman"/>
        </w:rPr>
        <w:t>(0.</w:t>
      </w:r>
      <w:r w:rsidRPr="00A85BCD">
        <w:rPr>
          <w:rFonts w:ascii="Times New Roman" w:hAnsi="Times New Roman" w:cs="Times New Roman"/>
        </w:rPr>
        <w:t>1</w:t>
      </w:r>
      <w:r w:rsidRPr="00A85BCD">
        <w:rPr>
          <w:rFonts w:ascii="Times New Roman" w:hAnsi="Times New Roman" w:cs="Times New Roman"/>
        </w:rPr>
        <w:t>%C)</w:t>
      </w:r>
      <w:r w:rsidRPr="00A85BCD">
        <w:rPr>
          <w:rFonts w:ascii="Times New Roman" w:hAnsi="Times New Roman" w:cs="Times New Roman"/>
        </w:rPr>
        <w:t>, Structure Steel (0.2%C)</w:t>
      </w:r>
      <w:r w:rsidR="00BA6929">
        <w:rPr>
          <w:rFonts w:ascii="Times New Roman" w:hAnsi="Times New Roman" w:cs="Times New Roman"/>
        </w:rPr>
        <w:t xml:space="preserve"> (Moderate Tough</w:t>
      </w:r>
      <w:r w:rsidR="0007749A">
        <w:rPr>
          <w:rFonts w:ascii="Times New Roman" w:hAnsi="Times New Roman" w:cs="Times New Roman"/>
        </w:rPr>
        <w:t>ness</w:t>
      </w:r>
      <w:r w:rsidR="00BA6929">
        <w:rPr>
          <w:rFonts w:ascii="Times New Roman" w:hAnsi="Times New Roman" w:cs="Times New Roman"/>
        </w:rPr>
        <w:t>)</w:t>
      </w:r>
    </w:p>
    <w:p w14:paraId="7315FFC8" w14:textId="3BB0628B" w:rsidR="00644F07" w:rsidRDefault="00644F07" w:rsidP="00DF0518">
      <w:pPr>
        <w:spacing w:after="0"/>
        <w:rPr>
          <w:rFonts w:ascii="Times New Roman" w:hAnsi="Times New Roman" w:cs="Times New Roman"/>
          <w:b/>
          <w:bCs/>
        </w:rPr>
      </w:pPr>
      <w:r w:rsidRPr="00AF5847">
        <w:rPr>
          <w:rFonts w:ascii="Times New Roman" w:hAnsi="Times New Roman" w:cs="Times New Roman"/>
          <w:b/>
          <w:bCs/>
        </w:rPr>
        <w:t>Young’s Modulus remains constant when alloying material.</w:t>
      </w:r>
    </w:p>
    <w:p w14:paraId="78C15080" w14:textId="2B3A2ED2" w:rsidR="00E95D6F" w:rsidRDefault="00E95D6F" w:rsidP="00DF0518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B44D0" w14:paraId="187B6641" w14:textId="77777777" w:rsidTr="008C1D2E">
        <w:tc>
          <w:tcPr>
            <w:tcW w:w="10456" w:type="dxa"/>
            <w:gridSpan w:val="4"/>
          </w:tcPr>
          <w:p w14:paraId="11A23FEF" w14:textId="236F1EB0" w:rsidR="004B44D0" w:rsidRDefault="004B44D0" w:rsidP="004B44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Strain Energy Stored due to following loading</w:t>
            </w:r>
          </w:p>
        </w:tc>
      </w:tr>
      <w:tr w:rsidR="003823E3" w:rsidRPr="004B44D0" w14:paraId="75357A99" w14:textId="77777777" w:rsidTr="003823E3">
        <w:tc>
          <w:tcPr>
            <w:tcW w:w="2614" w:type="dxa"/>
          </w:tcPr>
          <w:p w14:paraId="510E8874" w14:textId="566D7507" w:rsidR="003823E3" w:rsidRPr="004B44D0" w:rsidRDefault="00CE6F2E" w:rsidP="00290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Axial Loading</w:t>
            </w:r>
          </w:p>
        </w:tc>
        <w:tc>
          <w:tcPr>
            <w:tcW w:w="2614" w:type="dxa"/>
          </w:tcPr>
          <w:p w14:paraId="3595B6DD" w14:textId="1B6FD7C9" w:rsidR="003823E3" w:rsidRPr="004B44D0" w:rsidRDefault="00CE6F2E" w:rsidP="00290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Bending</w:t>
            </w:r>
          </w:p>
        </w:tc>
        <w:tc>
          <w:tcPr>
            <w:tcW w:w="2614" w:type="dxa"/>
          </w:tcPr>
          <w:p w14:paraId="4B950544" w14:textId="05BE9A6D" w:rsidR="003823E3" w:rsidRPr="004B44D0" w:rsidRDefault="00CE6F2E" w:rsidP="00290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Torsion</w:t>
            </w:r>
          </w:p>
        </w:tc>
        <w:tc>
          <w:tcPr>
            <w:tcW w:w="2614" w:type="dxa"/>
          </w:tcPr>
          <w:p w14:paraId="2EF7D866" w14:textId="2F0DFBAF" w:rsidR="003823E3" w:rsidRPr="004B44D0" w:rsidRDefault="00CE6F2E" w:rsidP="00290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Shear</w:t>
            </w:r>
          </w:p>
        </w:tc>
      </w:tr>
    </w:tbl>
    <w:p w14:paraId="7222EC8D" w14:textId="1BBC7A04" w:rsidR="00E95D6F" w:rsidRDefault="007006BD" w:rsidP="00945F1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B0E1B">
        <w:rPr>
          <w:rFonts w:ascii="Times New Roman" w:hAnsi="Times New Roman" w:cs="Times New Roman"/>
          <w:b/>
          <w:bCs/>
          <w:sz w:val="26"/>
          <w:szCs w:val="26"/>
          <w:u w:val="single"/>
        </w:rPr>
        <w:t>Strain Energy Due to Axial Loading</w:t>
      </w:r>
      <w:r w:rsidR="00EB0E1B" w:rsidRPr="00EB0E1B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112"/>
        <w:gridCol w:w="3096"/>
      </w:tblGrid>
      <w:tr w:rsidR="00927978" w14:paraId="18A6DB00" w14:textId="77777777" w:rsidTr="005E5A1E">
        <w:tc>
          <w:tcPr>
            <w:tcW w:w="4248" w:type="dxa"/>
          </w:tcPr>
          <w:p w14:paraId="3BB2797D" w14:textId="432ACE21" w:rsidR="00CF49A1" w:rsidRPr="00715930" w:rsidRDefault="00CF49A1" w:rsidP="009C4F90">
            <w:pPr>
              <w:rPr>
                <w:rFonts w:ascii="Times New Roman" w:hAnsi="Times New Roman" w:cs="Times New Roman"/>
                <w:b/>
                <w:bCs/>
              </w:rPr>
            </w:pPr>
            <w:r w:rsidRPr="00715930">
              <w:rPr>
                <w:rFonts w:ascii="Times New Roman" w:hAnsi="Times New Roman" w:cs="Times New Roman"/>
                <w:b/>
                <w:bCs/>
              </w:rPr>
              <w:t>For Gradually Applied Load</w:t>
            </w:r>
            <w:r w:rsidR="00B02867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4147340C" w14:textId="77777777" w:rsidR="00606B8C" w:rsidRDefault="00CF49A1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Done = Work Stored</w:t>
            </w:r>
          </w:p>
          <w:p w14:paraId="0254E82E" w14:textId="77777777" w:rsidR="00EA0DFD" w:rsidRDefault="00EA0DFD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(1/2)</w:t>
            </w:r>
            <w:r w:rsidR="005B7F6D">
              <w:rPr>
                <w:rFonts w:ascii="Times New Roman" w:hAnsi="Times New Roman" w:cs="Times New Roman"/>
              </w:rPr>
              <w:t xml:space="preserve"> P δL = (1/2) σ ε * Volume</w:t>
            </w:r>
          </w:p>
          <w:p w14:paraId="65A526E4" w14:textId="77777777" w:rsidR="005B7F6D" w:rsidRDefault="00CA3216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Young’s Modulus,</w:t>
            </w:r>
          </w:p>
          <w:p w14:paraId="1B583933" w14:textId="77777777" w:rsidR="00CA3216" w:rsidRDefault="00A46416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 = P / A</w:t>
            </w:r>
          </w:p>
          <w:p w14:paraId="2F63AB3F" w14:textId="13FD2324" w:rsidR="004765B1" w:rsidRDefault="004765B1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G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(1/2) (</w:t>
            </w:r>
            <w:r>
              <w:rPr>
                <w:rFonts w:ascii="Times New Roman" w:hAnsi="Times New Roman" w:cs="Times New Roman"/>
              </w:rPr>
              <w:t>P</w:t>
            </w:r>
            <w:r w:rsidRPr="007D043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V / </w:t>
            </w:r>
            <w:r>
              <w:rPr>
                <w:rFonts w:ascii="Times New Roman" w:hAnsi="Times New Roman" w:cs="Times New Roman"/>
              </w:rPr>
              <w:t>A</w:t>
            </w:r>
            <w:r w:rsidRPr="007D043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3112" w:type="dxa"/>
          </w:tcPr>
          <w:p w14:paraId="1DAD55CC" w14:textId="52C892F4" w:rsidR="00606B8C" w:rsidRDefault="00927978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BA6C62" wp14:editId="6EA767CD">
                  <wp:extent cx="1828800" cy="1288111"/>
                  <wp:effectExtent l="0" t="0" r="0" b="762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1DC138A5" w14:textId="05FCDC0D" w:rsidR="00606B8C" w:rsidRDefault="00927978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928563" wp14:editId="11BDE489">
                  <wp:extent cx="1828800" cy="1304014"/>
                  <wp:effectExtent l="0" t="0" r="0" b="10795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927978" w14:paraId="39BBD253" w14:textId="77777777" w:rsidTr="005E5A1E">
        <w:tc>
          <w:tcPr>
            <w:tcW w:w="4248" w:type="dxa"/>
          </w:tcPr>
          <w:p w14:paraId="36A36664" w14:textId="1758C283" w:rsidR="005E5A1E" w:rsidRPr="00715930" w:rsidRDefault="005E5A1E" w:rsidP="005E5A1E">
            <w:pPr>
              <w:rPr>
                <w:rFonts w:ascii="Times New Roman" w:hAnsi="Times New Roman" w:cs="Times New Roman"/>
                <w:b/>
                <w:bCs/>
              </w:rPr>
            </w:pPr>
            <w:r w:rsidRPr="00715930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</w:rPr>
              <w:t>Suddenly</w:t>
            </w:r>
            <w:r w:rsidRPr="00715930">
              <w:rPr>
                <w:rFonts w:ascii="Times New Roman" w:hAnsi="Times New Roman" w:cs="Times New Roman"/>
                <w:b/>
                <w:bCs/>
              </w:rPr>
              <w:t xml:space="preserve"> Applied Load</w:t>
            </w:r>
            <w:r w:rsidR="00B02867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359BDABA" w14:textId="77777777" w:rsidR="005E5A1E" w:rsidRDefault="005E5A1E" w:rsidP="005E5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Done = Work Stored</w:t>
            </w:r>
          </w:p>
          <w:p w14:paraId="3722E797" w14:textId="74EA8921" w:rsidR="005E5A1E" w:rsidRDefault="005E5A1E" w:rsidP="005E5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δL = (1/2) σ ε * Volume</w:t>
            </w:r>
          </w:p>
          <w:p w14:paraId="511B5369" w14:textId="77777777" w:rsidR="005E5A1E" w:rsidRDefault="005E5A1E" w:rsidP="005E5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Young’s Modulus,</w:t>
            </w:r>
          </w:p>
          <w:p w14:paraId="104870EC" w14:textId="77777777" w:rsidR="00606B8C" w:rsidRDefault="005E5A1E" w:rsidP="005E5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σ = </w:t>
            </w:r>
            <w:r w:rsidR="00A32D9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P / A</w:t>
            </w:r>
          </w:p>
          <w:p w14:paraId="542C464C" w14:textId="410FC723" w:rsidR="00DB0464" w:rsidRDefault="00DB0464" w:rsidP="005E5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= 4 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</w:p>
        </w:tc>
        <w:tc>
          <w:tcPr>
            <w:tcW w:w="3112" w:type="dxa"/>
          </w:tcPr>
          <w:p w14:paraId="4191AD66" w14:textId="4A6491E9" w:rsidR="00606B8C" w:rsidRDefault="00674E80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3E686C" wp14:editId="3086CFF4">
                  <wp:extent cx="1828800" cy="1463040"/>
                  <wp:effectExtent l="0" t="0" r="0" b="381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CB5E917" w14:textId="4FB0ADB1" w:rsidR="00606B8C" w:rsidRDefault="00674E80" w:rsidP="009C4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0430D3" wp14:editId="0B4A6514">
                  <wp:extent cx="1828800" cy="1455088"/>
                  <wp:effectExtent l="0" t="0" r="0" b="1206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DC54B1" w14:paraId="09A71B2C" w14:textId="77777777" w:rsidTr="0094348A">
        <w:tc>
          <w:tcPr>
            <w:tcW w:w="7360" w:type="dxa"/>
            <w:gridSpan w:val="2"/>
          </w:tcPr>
          <w:p w14:paraId="4923B573" w14:textId="77777777" w:rsidR="00DC54B1" w:rsidRPr="00715930" w:rsidRDefault="00DC54B1" w:rsidP="00C7728F">
            <w:pPr>
              <w:rPr>
                <w:rFonts w:ascii="Times New Roman" w:hAnsi="Times New Roman" w:cs="Times New Roman"/>
                <w:b/>
                <w:bCs/>
              </w:rPr>
            </w:pPr>
            <w:r w:rsidRPr="00715930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</w:rPr>
              <w:t>Impact</w:t>
            </w:r>
            <w:r w:rsidRPr="00715930">
              <w:rPr>
                <w:rFonts w:ascii="Times New Roman" w:hAnsi="Times New Roman" w:cs="Times New Roman"/>
                <w:b/>
                <w:bCs/>
              </w:rPr>
              <w:t xml:space="preserve"> Load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3F141181" w14:textId="4EF7D85A" w:rsidR="00DC54B1" w:rsidRDefault="00DC54B1" w:rsidP="00C77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Done = Work Stored</w:t>
            </w:r>
            <w:r w:rsidR="00A22A21">
              <w:rPr>
                <w:rFonts w:ascii="Times New Roman" w:hAnsi="Times New Roman" w:cs="Times New Roman"/>
              </w:rPr>
              <w:t xml:space="preserve"> ===&gt; </w:t>
            </w:r>
            <w:r>
              <w:rPr>
                <w:rFonts w:ascii="Times New Roman" w:hAnsi="Times New Roman" w:cs="Times New Roman"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(h + </w:t>
            </w:r>
            <w:r>
              <w:rPr>
                <w:rFonts w:ascii="Times New Roman" w:hAnsi="Times New Roman" w:cs="Times New Roman"/>
              </w:rPr>
              <w:t>δL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(1/2) σ ε * Volume</w:t>
            </w:r>
          </w:p>
          <w:p w14:paraId="7FF05A33" w14:textId="77777777" w:rsidR="00DC54B1" w:rsidRDefault="00DC54B1" w:rsidP="00C77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Young’s Modulus,</w:t>
            </w:r>
          </w:p>
          <w:p w14:paraId="42C15CA6" w14:textId="6440775A" w:rsidR="00DC54B1" w:rsidRPr="008F2839" w:rsidRDefault="00DC54B1" w:rsidP="00C7728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 xml:space="preserve">σ=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1+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1+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2AEh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PL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  <w:p w14:paraId="69FD9E6A" w14:textId="77777777" w:rsidR="003F467F" w:rsidRDefault="00DC54B1" w:rsidP="009C4F9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σ</w:t>
            </w:r>
            <w:r w:rsidRPr="00D85519"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 xml:space="preserve"> * Impact Factor, here </w:t>
            </w:r>
            <w:r>
              <w:rPr>
                <w:rFonts w:ascii="Times New Roman" w:hAnsi="Times New Roman" w:cs="Times New Roman"/>
              </w:rPr>
              <w:t>σ</w:t>
            </w:r>
            <w:r w:rsidRPr="00D85519"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= </w:t>
            </w:r>
            <w:r w:rsidR="0053066F" w:rsidRPr="0053066F">
              <w:rPr>
                <w:rFonts w:ascii="Times New Roman" w:eastAsiaTheme="minorEastAsia" w:hAnsi="Times New Roman" w:cs="Times New Roman"/>
              </w:rPr>
              <w:t>S</w:t>
            </w:r>
            <w:r w:rsidR="0053066F" w:rsidRPr="0053066F">
              <w:rPr>
                <w:rFonts w:ascii="Times New Roman" w:eastAsiaTheme="minorEastAsia" w:hAnsi="Times New Roman" w:cs="Times New Roman"/>
              </w:rPr>
              <w:t>tress</w:t>
            </w:r>
            <w:r w:rsidR="0053066F" w:rsidRPr="0053066F">
              <w:rPr>
                <w:rFonts w:ascii="Times New Roman" w:eastAsiaTheme="minorEastAsia" w:hAnsi="Times New Roman" w:cs="Times New Roman"/>
              </w:rPr>
              <w:t xml:space="preserve"> at </w:t>
            </w:r>
            <w:r w:rsidRPr="0053066F">
              <w:rPr>
                <w:rFonts w:ascii="Times New Roman" w:eastAsiaTheme="minorEastAsia" w:hAnsi="Times New Roman" w:cs="Times New Roman"/>
              </w:rPr>
              <w:t>Gradually Applied</w:t>
            </w:r>
          </w:p>
          <w:p w14:paraId="7051823B" w14:textId="1B67B95E" w:rsidR="00E06824" w:rsidRPr="003F467F" w:rsidRDefault="00053335" w:rsidP="009C4F9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δL</w:t>
            </w:r>
            <w:r>
              <w:rPr>
                <w:rFonts w:ascii="Times New Roman" w:hAnsi="Times New Roman" w:cs="Times New Roman"/>
              </w:rPr>
              <w:t xml:space="preserve"> can be found from </w:t>
            </w:r>
            <w:r w:rsidR="00413A8B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oung’s modulus</w:t>
            </w:r>
            <w:r w:rsidR="004F5B29">
              <w:rPr>
                <w:rFonts w:ascii="Times New Roman" w:hAnsi="Times New Roman" w:cs="Times New Roman"/>
              </w:rPr>
              <w:t xml:space="preserve"> equation.</w:t>
            </w:r>
          </w:p>
        </w:tc>
        <w:tc>
          <w:tcPr>
            <w:tcW w:w="3096" w:type="dxa"/>
          </w:tcPr>
          <w:p w14:paraId="01FE08E0" w14:textId="5DEC48BA" w:rsidR="00DC54B1" w:rsidRDefault="00DC54B1" w:rsidP="009C4F9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AEF81D" wp14:editId="15160B24">
                  <wp:extent cx="1828800" cy="1343770"/>
                  <wp:effectExtent l="0" t="0" r="0" b="889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1FF304CD" w14:textId="77777777" w:rsidR="0072195C" w:rsidRDefault="0072195C" w:rsidP="00827906">
      <w:pPr>
        <w:rPr>
          <w:rFonts w:ascii="Times New Roman" w:hAnsi="Times New Roman" w:cs="Times New Roman"/>
        </w:rPr>
      </w:pPr>
    </w:p>
    <w:p w14:paraId="31292893" w14:textId="0F94948C" w:rsidR="006B0B79" w:rsidRPr="000D4281" w:rsidRDefault="00827906" w:rsidP="000D42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 = (1/2) (</w:t>
      </w:r>
      <w:r w:rsidRPr="007D0435">
        <w:rPr>
          <w:rFonts w:ascii="Times New Roman" w:hAnsi="Times New Roman" w:cs="Times New Roman"/>
        </w:rPr>
        <w:t>σ</w:t>
      </w:r>
      <w:r w:rsidRPr="007D0435">
        <w:rPr>
          <w:rFonts w:ascii="Times New Roman" w:hAnsi="Times New Roman" w:cs="Times New Roman"/>
          <w:vertAlign w:val="superscript"/>
        </w:rPr>
        <w:t>2</w:t>
      </w:r>
      <w:r w:rsidR="002D7C7C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V / E)</w:t>
      </w:r>
      <w:r w:rsidR="00E241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here </w:t>
      </w:r>
      <w:r w:rsidRPr="007D0435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 xml:space="preserve"> put from above derivation.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65"/>
        <w:gridCol w:w="2614"/>
        <w:gridCol w:w="2614"/>
      </w:tblGrid>
      <w:tr w:rsidR="002924E5" w14:paraId="7671C5DD" w14:textId="77777777" w:rsidTr="005B7B23">
        <w:tc>
          <w:tcPr>
            <w:tcW w:w="10456" w:type="dxa"/>
            <w:gridSpan w:val="4"/>
          </w:tcPr>
          <w:p w14:paraId="679FBF10" w14:textId="675A910F" w:rsidR="002924E5" w:rsidRPr="00BA1F95" w:rsidRDefault="002924E5" w:rsidP="002924E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BA1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Strain Energy Stored due to following loading</w:t>
            </w:r>
            <w:r w:rsidR="004E1329" w:rsidRPr="00BA1F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(Gradually Applied)</w:t>
            </w:r>
          </w:p>
        </w:tc>
      </w:tr>
      <w:tr w:rsidR="002924E5" w14:paraId="584303A3" w14:textId="77777777" w:rsidTr="00E57A0D">
        <w:tc>
          <w:tcPr>
            <w:tcW w:w="2263" w:type="dxa"/>
          </w:tcPr>
          <w:p w14:paraId="05C0B58F" w14:textId="3512B18D" w:rsidR="002924E5" w:rsidRPr="00CD70A7" w:rsidRDefault="00BF0F5C" w:rsidP="00BF0F5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D70A7">
              <w:rPr>
                <w:rFonts w:ascii="Times New Roman" w:hAnsi="Times New Roman" w:cs="Times New Roman"/>
                <w:b/>
                <w:bCs/>
              </w:rPr>
              <w:t>Axial Loading</w:t>
            </w:r>
          </w:p>
        </w:tc>
        <w:tc>
          <w:tcPr>
            <w:tcW w:w="2965" w:type="dxa"/>
          </w:tcPr>
          <w:p w14:paraId="4D01F59B" w14:textId="4659006B" w:rsidR="002924E5" w:rsidRPr="00CD70A7" w:rsidRDefault="00BF0F5C" w:rsidP="00BF0F5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D70A7">
              <w:rPr>
                <w:rFonts w:ascii="Times New Roman" w:hAnsi="Times New Roman" w:cs="Times New Roman"/>
                <w:b/>
                <w:bCs/>
              </w:rPr>
              <w:t>Bending</w:t>
            </w:r>
            <w:r w:rsidR="00894DD6" w:rsidRPr="00CD70A7">
              <w:rPr>
                <w:rFonts w:ascii="Times New Roman" w:hAnsi="Times New Roman" w:cs="Times New Roman"/>
                <w:b/>
                <w:bCs/>
              </w:rPr>
              <w:t xml:space="preserve"> (For Long Beam)</w:t>
            </w:r>
          </w:p>
        </w:tc>
        <w:tc>
          <w:tcPr>
            <w:tcW w:w="2614" w:type="dxa"/>
          </w:tcPr>
          <w:p w14:paraId="5F382029" w14:textId="12DAE997" w:rsidR="002924E5" w:rsidRPr="00CD70A7" w:rsidRDefault="00BF0F5C" w:rsidP="00BF0F5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D70A7">
              <w:rPr>
                <w:rFonts w:ascii="Times New Roman" w:hAnsi="Times New Roman" w:cs="Times New Roman"/>
                <w:b/>
                <w:bCs/>
              </w:rPr>
              <w:t>Torsion</w:t>
            </w:r>
          </w:p>
        </w:tc>
        <w:tc>
          <w:tcPr>
            <w:tcW w:w="2614" w:type="dxa"/>
          </w:tcPr>
          <w:p w14:paraId="0736B178" w14:textId="6E4EA91B" w:rsidR="002924E5" w:rsidRPr="00CD70A7" w:rsidRDefault="00BF0F5C" w:rsidP="00BF0F5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D70A7">
              <w:rPr>
                <w:rFonts w:ascii="Times New Roman" w:hAnsi="Times New Roman" w:cs="Times New Roman"/>
                <w:b/>
                <w:bCs/>
              </w:rPr>
              <w:t>Shear</w:t>
            </w:r>
            <w:r w:rsidR="00894DD6" w:rsidRPr="00CD70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94DD6" w:rsidRPr="00CD70A7">
              <w:rPr>
                <w:rFonts w:ascii="Times New Roman" w:hAnsi="Times New Roman" w:cs="Times New Roman"/>
                <w:b/>
                <w:bCs/>
              </w:rPr>
              <w:t xml:space="preserve">(For </w:t>
            </w:r>
            <w:r w:rsidR="00894DD6" w:rsidRPr="00CD70A7">
              <w:rPr>
                <w:rFonts w:ascii="Times New Roman" w:hAnsi="Times New Roman" w:cs="Times New Roman"/>
                <w:b/>
                <w:bCs/>
              </w:rPr>
              <w:t>Short</w:t>
            </w:r>
            <w:r w:rsidR="00894DD6" w:rsidRPr="00CD70A7">
              <w:rPr>
                <w:rFonts w:ascii="Times New Roman" w:hAnsi="Times New Roman" w:cs="Times New Roman"/>
                <w:b/>
                <w:bCs/>
              </w:rPr>
              <w:t xml:space="preserve"> Beam)</w:t>
            </w:r>
          </w:p>
        </w:tc>
      </w:tr>
      <w:tr w:rsidR="00AD64A5" w14:paraId="7F388CCF" w14:textId="77777777" w:rsidTr="00E57A0D">
        <w:tc>
          <w:tcPr>
            <w:tcW w:w="2263" w:type="dxa"/>
          </w:tcPr>
          <w:p w14:paraId="5E97D925" w14:textId="13A4F29B" w:rsidR="00AD64A5" w:rsidRDefault="00AD64A5" w:rsidP="007C72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oMath>
          </w:p>
        </w:tc>
        <w:tc>
          <w:tcPr>
            <w:tcW w:w="2965" w:type="dxa"/>
          </w:tcPr>
          <w:p w14:paraId="02724899" w14:textId="72803651" w:rsidR="00AD64A5" w:rsidRDefault="00AD64A5" w:rsidP="007C72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EI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2614" w:type="dxa"/>
          </w:tcPr>
          <w:p w14:paraId="7557B520" w14:textId="418FB2AE" w:rsidR="00AD64A5" w:rsidRDefault="00AD64A5" w:rsidP="007C72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2GJ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2614" w:type="dxa"/>
          </w:tcPr>
          <w:p w14:paraId="40CC7886" w14:textId="486C0E6B" w:rsidR="00AD64A5" w:rsidRDefault="00FC6BEF" w:rsidP="007C72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oMath>
          </w:p>
        </w:tc>
      </w:tr>
      <w:tr w:rsidR="00AD64A5" w14:paraId="58C5B1B0" w14:textId="77777777" w:rsidTr="00E57A0D">
        <w:tc>
          <w:tcPr>
            <w:tcW w:w="2263" w:type="dxa"/>
          </w:tcPr>
          <w:p w14:paraId="65B80881" w14:textId="66166090" w:rsidR="00AD64A5" w:rsidRDefault="001868FD" w:rsidP="00011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(1/2) </w:t>
            </w:r>
            <w:r w:rsidR="0099189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1894">
              <w:rPr>
                <w:rFonts w:ascii="Times New Roman" w:hAnsi="Times New Roman" w:cs="Times New Roman"/>
              </w:rPr>
              <w:t>δL</w:t>
            </w:r>
          </w:p>
        </w:tc>
        <w:tc>
          <w:tcPr>
            <w:tcW w:w="2965" w:type="dxa"/>
          </w:tcPr>
          <w:p w14:paraId="602B2430" w14:textId="34B1869D" w:rsidR="00AD64A5" w:rsidRDefault="001868FD" w:rsidP="00011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(1/2) </w:t>
            </w:r>
            <w:r w:rsidR="006D6B94">
              <w:rPr>
                <w:rFonts w:ascii="Times New Roman" w:hAnsi="Times New Roman" w:cs="Times New Roman"/>
              </w:rPr>
              <w:t>M</w:t>
            </w:r>
            <w:r w:rsidR="006D6B94">
              <w:rPr>
                <w:rFonts w:ascii="Times New Roman" w:hAnsi="Times New Roman" w:cs="Times New Roman"/>
              </w:rPr>
              <w:t xml:space="preserve"> θ</w:t>
            </w:r>
          </w:p>
        </w:tc>
        <w:tc>
          <w:tcPr>
            <w:tcW w:w="2614" w:type="dxa"/>
          </w:tcPr>
          <w:p w14:paraId="721831C8" w14:textId="3342233B" w:rsidR="00AD64A5" w:rsidRDefault="001868FD" w:rsidP="00011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(1/2) </w:t>
            </w:r>
            <w:r w:rsidR="00012B92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12B92">
              <w:rPr>
                <w:rFonts w:ascii="Times New Roman" w:hAnsi="Times New Roman" w:cs="Times New Roman"/>
              </w:rPr>
              <w:t>θ</w:t>
            </w:r>
          </w:p>
        </w:tc>
        <w:tc>
          <w:tcPr>
            <w:tcW w:w="2614" w:type="dxa"/>
          </w:tcPr>
          <w:p w14:paraId="253AB886" w14:textId="6A70109B" w:rsidR="00AD64A5" w:rsidRDefault="001868FD" w:rsidP="00011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=</w:t>
            </w:r>
            <w:r>
              <w:rPr>
                <w:rFonts w:ascii="Times New Roman" w:hAnsi="Times New Roman" w:cs="Times New Roman"/>
              </w:rPr>
              <w:t xml:space="preserve"> (1/2) τ ϕ</w:t>
            </w:r>
          </w:p>
        </w:tc>
      </w:tr>
    </w:tbl>
    <w:p w14:paraId="28A1B8DB" w14:textId="206CE160" w:rsidR="009C4F90" w:rsidRDefault="004D5143" w:rsidP="004D5143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07332">
        <w:rPr>
          <w:rFonts w:ascii="Times New Roman" w:hAnsi="Times New Roman" w:cs="Times New Roman"/>
          <w:b/>
          <w:bCs/>
          <w:sz w:val="26"/>
          <w:szCs w:val="26"/>
          <w:u w:val="single"/>
        </w:rPr>
        <w:t>Castigliano’s Theorem</w:t>
      </w:r>
      <w:r w:rsidR="00D54F16" w:rsidRPr="00807332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C0ED05B" w14:textId="7F4823D8" w:rsidR="00BB75E8" w:rsidRDefault="002F2FA1" w:rsidP="00F274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 elastic Structure is in equilibrium under the action of different forces</w:t>
      </w:r>
      <w:r w:rsidR="00F4562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</w:t>
      </w:r>
      <w:r w:rsidRPr="002F2FA1">
        <w:rPr>
          <w:rFonts w:ascii="Times New Roman" w:hAnsi="Times New Roman" w:cs="Times New Roman"/>
          <w:vertAlign w:val="subscript"/>
        </w:rPr>
        <w:t>i</w:t>
      </w:r>
      <w:r w:rsidR="00673F3E">
        <w:rPr>
          <w:rFonts w:ascii="Times New Roman" w:hAnsi="Times New Roman" w:cs="Times New Roman"/>
          <w:vertAlign w:val="subscript"/>
        </w:rPr>
        <w:t xml:space="preserve"> </w:t>
      </w:r>
      <w:r w:rsidR="00673F3E">
        <w:rPr>
          <w:rFonts w:ascii="Times New Roman" w:hAnsi="Times New Roman" w:cs="Times New Roman"/>
        </w:rPr>
        <w:t xml:space="preserve">where i = </w:t>
      </w:r>
      <w:proofErr w:type="gramStart"/>
      <w:r w:rsidR="00673F3E">
        <w:rPr>
          <w:rFonts w:ascii="Times New Roman" w:hAnsi="Times New Roman" w:cs="Times New Roman"/>
        </w:rPr>
        <w:t>1,2,…</w:t>
      </w:r>
      <w:proofErr w:type="gramEnd"/>
      <w:r w:rsidR="00673F3E">
        <w:rPr>
          <w:rFonts w:ascii="Times New Roman" w:hAnsi="Times New Roman" w:cs="Times New Roman"/>
        </w:rPr>
        <w:t>.</w:t>
      </w:r>
      <w:r w:rsidR="00F4562D">
        <w:rPr>
          <w:rFonts w:ascii="Times New Roman" w:hAnsi="Times New Roman" w:cs="Times New Roman"/>
        </w:rPr>
        <w:t>)</w:t>
      </w:r>
    </w:p>
    <w:p w14:paraId="33CAA01E" w14:textId="29D636E4" w:rsidR="00F4562D" w:rsidRPr="00F84790" w:rsidRDefault="00F4562D" w:rsidP="00F2740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84790">
        <w:rPr>
          <w:rFonts w:ascii="Times New Roman" w:hAnsi="Times New Roman" w:cs="Times New Roman"/>
          <w:b/>
          <w:bCs/>
          <w:u w:val="single"/>
        </w:rPr>
        <w:t>Theorem 1:</w:t>
      </w:r>
    </w:p>
    <w:p w14:paraId="38D35F4C" w14:textId="0E03D278" w:rsidR="002F2FA1" w:rsidRDefault="0035388F" w:rsidP="00F274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Partial Derivative of Strain Energy with respect to the </w:t>
      </w:r>
      <w:r w:rsidRPr="003D0C20">
        <w:rPr>
          <w:rFonts w:ascii="Times New Roman" w:hAnsi="Times New Roman" w:cs="Times New Roman"/>
          <w:b/>
          <w:bCs/>
        </w:rPr>
        <w:t>point load</w:t>
      </w:r>
      <w:r>
        <w:rPr>
          <w:rFonts w:ascii="Times New Roman" w:hAnsi="Times New Roman" w:cs="Times New Roman"/>
        </w:rPr>
        <w:t xml:space="preserve"> is a deflection of a structure </w:t>
      </w:r>
      <w:r w:rsidRPr="003D0C20">
        <w:rPr>
          <w:rFonts w:ascii="Times New Roman" w:hAnsi="Times New Roman" w:cs="Times New Roman"/>
          <w:b/>
          <w:bCs/>
        </w:rPr>
        <w:t xml:space="preserve">at the point </w:t>
      </w:r>
      <w:r>
        <w:rPr>
          <w:rFonts w:ascii="Times New Roman" w:hAnsi="Times New Roman" w:cs="Times New Roman"/>
        </w:rPr>
        <w:t xml:space="preserve">of application of load </w:t>
      </w:r>
      <w:r w:rsidRPr="003D0C20">
        <w:rPr>
          <w:rFonts w:ascii="Times New Roman" w:hAnsi="Times New Roman" w:cs="Times New Roman"/>
          <w:b/>
          <w:bCs/>
        </w:rPr>
        <w:t>in the direction</w:t>
      </w:r>
      <w:r>
        <w:rPr>
          <w:rFonts w:ascii="Times New Roman" w:hAnsi="Times New Roman" w:cs="Times New Roman"/>
        </w:rPr>
        <w:t xml:space="preserve"> of applied load.</w:t>
      </w:r>
    </w:p>
    <w:p w14:paraId="43AE0655" w14:textId="1BD1F6DF" w:rsidR="007C033F" w:rsidRDefault="007C033F" w:rsidP="00F27403">
      <w:pPr>
        <w:spacing w:after="0"/>
        <w:rPr>
          <w:rFonts w:ascii="Times New Roman" w:hAnsi="Times New Roman" w:cs="Times New Roman"/>
        </w:rPr>
      </w:pPr>
      <w:r w:rsidRPr="007C033F">
        <w:rPr>
          <w:rFonts w:ascii="Times New Roman" w:hAnsi="Times New Roman" w:cs="Times New Roman"/>
        </w:rPr>
        <w:t>∂U / ∂Pi = δi</w:t>
      </w:r>
    </w:p>
    <w:p w14:paraId="60AD7DE0" w14:textId="4C35D085" w:rsidR="005D2AEE" w:rsidRPr="005D2AEE" w:rsidRDefault="005D2AEE" w:rsidP="005D2AE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D2AEE">
        <w:rPr>
          <w:rFonts w:ascii="Times New Roman" w:hAnsi="Times New Roman" w:cs="Times New Roman"/>
          <w:b/>
          <w:bCs/>
          <w:u w:val="single"/>
        </w:rPr>
        <w:t xml:space="preserve">Theorem </w:t>
      </w:r>
      <w:r w:rsidRPr="005D2AEE">
        <w:rPr>
          <w:rFonts w:ascii="Times New Roman" w:hAnsi="Times New Roman" w:cs="Times New Roman"/>
          <w:b/>
          <w:bCs/>
          <w:u w:val="single"/>
        </w:rPr>
        <w:t>2</w:t>
      </w:r>
      <w:r w:rsidRPr="005D2AEE">
        <w:rPr>
          <w:rFonts w:ascii="Times New Roman" w:hAnsi="Times New Roman" w:cs="Times New Roman"/>
          <w:b/>
          <w:bCs/>
          <w:u w:val="single"/>
        </w:rPr>
        <w:t>:</w:t>
      </w:r>
    </w:p>
    <w:p w14:paraId="7AC2D350" w14:textId="1F274FE7" w:rsidR="005D2AEE" w:rsidRDefault="005D2AEE" w:rsidP="005D2A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Partial Derivative of Strain Energy with respect to </w:t>
      </w:r>
      <w:r w:rsidR="00D1739B" w:rsidRPr="00D1739B">
        <w:rPr>
          <w:rFonts w:ascii="Times New Roman" w:hAnsi="Times New Roman" w:cs="Times New Roman"/>
          <w:b/>
          <w:bCs/>
        </w:rPr>
        <w:t>concentrated bending moment/ point couple</w:t>
      </w:r>
      <w:r>
        <w:rPr>
          <w:rFonts w:ascii="Times New Roman" w:hAnsi="Times New Roman" w:cs="Times New Roman"/>
        </w:rPr>
        <w:t xml:space="preserve"> is </w:t>
      </w:r>
      <w:r w:rsidR="00D1739B">
        <w:rPr>
          <w:rFonts w:ascii="Times New Roman" w:hAnsi="Times New Roman" w:cs="Times New Roman"/>
        </w:rPr>
        <w:t xml:space="preserve">the slope </w:t>
      </w:r>
      <w:r>
        <w:rPr>
          <w:rFonts w:ascii="Times New Roman" w:hAnsi="Times New Roman" w:cs="Times New Roman"/>
        </w:rPr>
        <w:t xml:space="preserve">of a structure </w:t>
      </w:r>
      <w:r w:rsidRPr="003D0C20">
        <w:rPr>
          <w:rFonts w:ascii="Times New Roman" w:hAnsi="Times New Roman" w:cs="Times New Roman"/>
          <w:b/>
          <w:bCs/>
        </w:rPr>
        <w:t xml:space="preserve">at the point </w:t>
      </w:r>
      <w:r>
        <w:rPr>
          <w:rFonts w:ascii="Times New Roman" w:hAnsi="Times New Roman" w:cs="Times New Roman"/>
        </w:rPr>
        <w:t xml:space="preserve">of application of </w:t>
      </w:r>
      <w:r w:rsidR="00D1739B">
        <w:rPr>
          <w:rFonts w:ascii="Times New Roman" w:hAnsi="Times New Roman" w:cs="Times New Roman"/>
        </w:rPr>
        <w:t xml:space="preserve">moment </w:t>
      </w:r>
      <w:r w:rsidRPr="003D0C20">
        <w:rPr>
          <w:rFonts w:ascii="Times New Roman" w:hAnsi="Times New Roman" w:cs="Times New Roman"/>
          <w:b/>
          <w:bCs/>
        </w:rPr>
        <w:t xml:space="preserve">in the </w:t>
      </w:r>
      <w:r w:rsidR="00E53FCD">
        <w:rPr>
          <w:rFonts w:ascii="Times New Roman" w:hAnsi="Times New Roman" w:cs="Times New Roman"/>
          <w:b/>
          <w:bCs/>
        </w:rPr>
        <w:t>sense</w:t>
      </w:r>
      <w:r>
        <w:rPr>
          <w:rFonts w:ascii="Times New Roman" w:hAnsi="Times New Roman" w:cs="Times New Roman"/>
        </w:rPr>
        <w:t xml:space="preserve"> of applied load.</w:t>
      </w:r>
    </w:p>
    <w:p w14:paraId="60F87F09" w14:textId="3ED44363" w:rsidR="007C033F" w:rsidRDefault="00982C96" w:rsidP="00F27403">
      <w:pPr>
        <w:spacing w:after="0"/>
        <w:rPr>
          <w:rFonts w:ascii="Times New Roman" w:hAnsi="Times New Roman" w:cs="Times New Roman"/>
        </w:rPr>
      </w:pPr>
      <w:r w:rsidRPr="00982C96">
        <w:rPr>
          <w:rFonts w:ascii="Times New Roman" w:hAnsi="Times New Roman" w:cs="Times New Roman"/>
        </w:rPr>
        <w:t>∂U / ∂Mi = θi</w:t>
      </w:r>
    </w:p>
    <w:p w14:paraId="450C66C0" w14:textId="77777777" w:rsidR="001520FA" w:rsidRDefault="001520FA" w:rsidP="00F27403">
      <w:pPr>
        <w:spacing w:after="0"/>
        <w:rPr>
          <w:rFonts w:ascii="Times New Roman" w:hAnsi="Times New Roman" w:cs="Times New Roman"/>
          <w:b/>
          <w:bCs/>
        </w:rPr>
      </w:pPr>
      <w:r w:rsidRPr="001520FA">
        <w:rPr>
          <w:rFonts w:ascii="Times New Roman" w:hAnsi="Times New Roman" w:cs="Times New Roman"/>
          <w:b/>
          <w:bCs/>
        </w:rPr>
        <w:t>Tip:</w:t>
      </w:r>
    </w:p>
    <w:p w14:paraId="702A083A" w14:textId="67693FEE" w:rsidR="001520FA" w:rsidRDefault="00A35F71" w:rsidP="00F274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1520FA">
        <w:rPr>
          <w:rFonts w:ascii="Times New Roman" w:hAnsi="Times New Roman" w:cs="Times New Roman"/>
        </w:rPr>
        <w:t>If no load present at the desired location to find deflection, then add dummy load ‘Q’ find,</w:t>
      </w:r>
    </w:p>
    <w:p w14:paraId="6CB0CAB9" w14:textId="2158EE75" w:rsidR="001520FA" w:rsidRDefault="001520FA" w:rsidP="001520FA">
      <w:pPr>
        <w:spacing w:after="0"/>
        <w:rPr>
          <w:rFonts w:ascii="Times New Roman" w:hAnsi="Times New Roman" w:cs="Times New Roman"/>
        </w:rPr>
      </w:pPr>
      <w:r w:rsidRPr="007C033F">
        <w:rPr>
          <w:rFonts w:ascii="Times New Roman" w:hAnsi="Times New Roman" w:cs="Times New Roman"/>
        </w:rPr>
        <w:t>δ</w:t>
      </w:r>
      <w:r w:rsidR="00603D1D" w:rsidRPr="00457F0A"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</w:rPr>
        <w:t xml:space="preserve"> = </w:t>
      </w:r>
      <w:r w:rsidRPr="007C033F">
        <w:rPr>
          <w:rFonts w:ascii="Times New Roman" w:hAnsi="Times New Roman" w:cs="Times New Roman"/>
        </w:rPr>
        <w:t>∂U / ∂</w:t>
      </w:r>
      <w:r>
        <w:rPr>
          <w:rFonts w:ascii="Times New Roman" w:hAnsi="Times New Roman" w:cs="Times New Roman"/>
        </w:rPr>
        <w:t>Q |</w:t>
      </w:r>
      <w:r w:rsidR="005B5EB0">
        <w:rPr>
          <w:rFonts w:ascii="Times New Roman" w:hAnsi="Times New Roman" w:cs="Times New Roman"/>
        </w:rPr>
        <w:t>|</w:t>
      </w:r>
      <w:r w:rsidR="004610A4">
        <w:rPr>
          <w:rFonts w:ascii="Times New Roman" w:hAnsi="Times New Roman" w:cs="Times New Roman"/>
        </w:rPr>
        <w:t xml:space="preserve"> </w:t>
      </w:r>
      <w:r w:rsidR="003C2B6C">
        <w:rPr>
          <w:rFonts w:ascii="Times New Roman" w:hAnsi="Times New Roman" w:cs="Times New Roman"/>
        </w:rPr>
        <w:t>(Q=0)</w:t>
      </w:r>
      <w:r w:rsidRPr="007C033F">
        <w:rPr>
          <w:rFonts w:ascii="Times New Roman" w:hAnsi="Times New Roman" w:cs="Times New Roman"/>
        </w:rPr>
        <w:t xml:space="preserve"> </w:t>
      </w:r>
    </w:p>
    <w:p w14:paraId="78F6F5DE" w14:textId="2BC843BE" w:rsidR="00A35F71" w:rsidRDefault="00A35F71" w:rsidP="00A35F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If no </w:t>
      </w:r>
      <w:r>
        <w:rPr>
          <w:rFonts w:ascii="Times New Roman" w:hAnsi="Times New Roman" w:cs="Times New Roman"/>
        </w:rPr>
        <w:t>moment</w:t>
      </w:r>
      <w:r>
        <w:rPr>
          <w:rFonts w:ascii="Times New Roman" w:hAnsi="Times New Roman" w:cs="Times New Roman"/>
        </w:rPr>
        <w:t xml:space="preserve"> present at the desired location to find </w:t>
      </w:r>
      <w:r>
        <w:rPr>
          <w:rFonts w:ascii="Times New Roman" w:hAnsi="Times New Roman" w:cs="Times New Roman"/>
        </w:rPr>
        <w:t>slope</w:t>
      </w:r>
      <w:r>
        <w:rPr>
          <w:rFonts w:ascii="Times New Roman" w:hAnsi="Times New Roman" w:cs="Times New Roman"/>
        </w:rPr>
        <w:t xml:space="preserve">, then add dummy </w:t>
      </w:r>
      <w:r>
        <w:rPr>
          <w:rFonts w:ascii="Times New Roman" w:hAnsi="Times New Roman" w:cs="Times New Roman"/>
        </w:rPr>
        <w:t xml:space="preserve">moment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M</w:t>
      </w:r>
      <w:r w:rsidRPr="00A35F71"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</w:rPr>
        <w:t>’ find,</w:t>
      </w:r>
    </w:p>
    <w:p w14:paraId="5B8E16A9" w14:textId="2441B543" w:rsidR="009F7FF1" w:rsidRDefault="009F7FF1" w:rsidP="009F7FF1">
      <w:pPr>
        <w:spacing w:after="0"/>
        <w:rPr>
          <w:rFonts w:ascii="Times New Roman" w:hAnsi="Times New Roman" w:cs="Times New Roman"/>
        </w:rPr>
      </w:pPr>
      <w:r w:rsidRPr="00982C96">
        <w:rPr>
          <w:rFonts w:ascii="Times New Roman" w:hAnsi="Times New Roman" w:cs="Times New Roman"/>
        </w:rPr>
        <w:t>θ</w:t>
      </w:r>
      <w:r w:rsidRPr="009F7FF1"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</w:rPr>
        <w:t xml:space="preserve"> </w:t>
      </w:r>
      <w:r w:rsidRPr="00982C96">
        <w:rPr>
          <w:rFonts w:ascii="Times New Roman" w:hAnsi="Times New Roman" w:cs="Times New Roman"/>
        </w:rPr>
        <w:t>= ∂U / ∂M</w:t>
      </w:r>
      <w:r w:rsidRPr="009F7FF1"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</w:rPr>
        <w:t>||</w:t>
      </w:r>
      <w:r w:rsidR="00461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bookmarkStart w:id="0" w:name="_GoBack"/>
      <w:bookmarkEnd w:id="0"/>
      <w:r w:rsidRPr="00982C96">
        <w:rPr>
          <w:rFonts w:ascii="Times New Roman" w:hAnsi="Times New Roman" w:cs="Times New Roman"/>
        </w:rPr>
        <w:t>M</w:t>
      </w:r>
      <w:r w:rsidRPr="009F7FF1"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=0)</w:t>
      </w:r>
      <w:r w:rsidRPr="007C033F">
        <w:rPr>
          <w:rFonts w:ascii="Times New Roman" w:hAnsi="Times New Roman" w:cs="Times New Roman"/>
        </w:rPr>
        <w:t xml:space="preserve"> </w:t>
      </w:r>
    </w:p>
    <w:p w14:paraId="184901C7" w14:textId="3E3F0C5F" w:rsidR="009F7FF1" w:rsidRDefault="009F7FF1" w:rsidP="009F7FF1">
      <w:pPr>
        <w:spacing w:after="0"/>
        <w:rPr>
          <w:rFonts w:ascii="Times New Roman" w:hAnsi="Times New Roman" w:cs="Times New Roman"/>
        </w:rPr>
      </w:pPr>
    </w:p>
    <w:p w14:paraId="27A0FA0C" w14:textId="77777777" w:rsidR="001520FA" w:rsidRPr="001520FA" w:rsidRDefault="001520FA" w:rsidP="00F27403">
      <w:pPr>
        <w:spacing w:after="0"/>
        <w:rPr>
          <w:rFonts w:ascii="Times New Roman" w:hAnsi="Times New Roman" w:cs="Times New Roman"/>
        </w:rPr>
      </w:pPr>
    </w:p>
    <w:sectPr w:rsidR="001520FA" w:rsidRPr="001520FA" w:rsidSect="002F1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6E"/>
    <w:rsid w:val="00011753"/>
    <w:rsid w:val="00012B92"/>
    <w:rsid w:val="00053335"/>
    <w:rsid w:val="0006385C"/>
    <w:rsid w:val="000654CD"/>
    <w:rsid w:val="0007749A"/>
    <w:rsid w:val="000A5A15"/>
    <w:rsid w:val="000D4281"/>
    <w:rsid w:val="001217CE"/>
    <w:rsid w:val="00121F3C"/>
    <w:rsid w:val="00122A0B"/>
    <w:rsid w:val="00131746"/>
    <w:rsid w:val="0013765D"/>
    <w:rsid w:val="00140F7E"/>
    <w:rsid w:val="00145CD6"/>
    <w:rsid w:val="001520FA"/>
    <w:rsid w:val="0016253A"/>
    <w:rsid w:val="001868FD"/>
    <w:rsid w:val="001D13DD"/>
    <w:rsid w:val="00214C4E"/>
    <w:rsid w:val="002803A0"/>
    <w:rsid w:val="00280D80"/>
    <w:rsid w:val="00290AA1"/>
    <w:rsid w:val="002924E5"/>
    <w:rsid w:val="002A7586"/>
    <w:rsid w:val="002B7D54"/>
    <w:rsid w:val="002C0F24"/>
    <w:rsid w:val="002D7C7C"/>
    <w:rsid w:val="002E5D14"/>
    <w:rsid w:val="002E5F67"/>
    <w:rsid w:val="002F111F"/>
    <w:rsid w:val="002F2FA1"/>
    <w:rsid w:val="00313A93"/>
    <w:rsid w:val="003231A2"/>
    <w:rsid w:val="0035388F"/>
    <w:rsid w:val="003823E3"/>
    <w:rsid w:val="00382467"/>
    <w:rsid w:val="003A3305"/>
    <w:rsid w:val="003C2B6C"/>
    <w:rsid w:val="003C3AFF"/>
    <w:rsid w:val="003D0C20"/>
    <w:rsid w:val="003F467F"/>
    <w:rsid w:val="00400508"/>
    <w:rsid w:val="00413A8B"/>
    <w:rsid w:val="00436CB4"/>
    <w:rsid w:val="00457F0A"/>
    <w:rsid w:val="004610A4"/>
    <w:rsid w:val="00461B56"/>
    <w:rsid w:val="00462466"/>
    <w:rsid w:val="004765B1"/>
    <w:rsid w:val="004B44D0"/>
    <w:rsid w:val="004C039C"/>
    <w:rsid w:val="004D5143"/>
    <w:rsid w:val="004E1329"/>
    <w:rsid w:val="004F5B29"/>
    <w:rsid w:val="00504042"/>
    <w:rsid w:val="0053066F"/>
    <w:rsid w:val="00533260"/>
    <w:rsid w:val="00543EBF"/>
    <w:rsid w:val="005458E1"/>
    <w:rsid w:val="0056175C"/>
    <w:rsid w:val="00567058"/>
    <w:rsid w:val="005765C6"/>
    <w:rsid w:val="005B5EB0"/>
    <w:rsid w:val="005B7F6D"/>
    <w:rsid w:val="005D2AEE"/>
    <w:rsid w:val="005D5FCF"/>
    <w:rsid w:val="005E5A1E"/>
    <w:rsid w:val="005F5860"/>
    <w:rsid w:val="0060394C"/>
    <w:rsid w:val="00603D1D"/>
    <w:rsid w:val="00606B8C"/>
    <w:rsid w:val="0060762B"/>
    <w:rsid w:val="00625901"/>
    <w:rsid w:val="00644F07"/>
    <w:rsid w:val="00647089"/>
    <w:rsid w:val="00656A41"/>
    <w:rsid w:val="00673F3E"/>
    <w:rsid w:val="00674E80"/>
    <w:rsid w:val="0068126E"/>
    <w:rsid w:val="0068601B"/>
    <w:rsid w:val="006B0B79"/>
    <w:rsid w:val="006D6B94"/>
    <w:rsid w:val="007006BD"/>
    <w:rsid w:val="00715930"/>
    <w:rsid w:val="0072195C"/>
    <w:rsid w:val="00730E0E"/>
    <w:rsid w:val="00753971"/>
    <w:rsid w:val="007579F8"/>
    <w:rsid w:val="007B1D78"/>
    <w:rsid w:val="007C033F"/>
    <w:rsid w:val="007C7232"/>
    <w:rsid w:val="007D0435"/>
    <w:rsid w:val="007F7A45"/>
    <w:rsid w:val="0080188E"/>
    <w:rsid w:val="00807332"/>
    <w:rsid w:val="00827906"/>
    <w:rsid w:val="00834B53"/>
    <w:rsid w:val="0083739A"/>
    <w:rsid w:val="00841BE0"/>
    <w:rsid w:val="008450AE"/>
    <w:rsid w:val="00894DD6"/>
    <w:rsid w:val="00895215"/>
    <w:rsid w:val="008F2839"/>
    <w:rsid w:val="0091043B"/>
    <w:rsid w:val="00915594"/>
    <w:rsid w:val="00922262"/>
    <w:rsid w:val="00927978"/>
    <w:rsid w:val="009412E0"/>
    <w:rsid w:val="00945F19"/>
    <w:rsid w:val="009806CC"/>
    <w:rsid w:val="00982C96"/>
    <w:rsid w:val="00985452"/>
    <w:rsid w:val="00991894"/>
    <w:rsid w:val="009C4F90"/>
    <w:rsid w:val="009F7FF1"/>
    <w:rsid w:val="00A211E6"/>
    <w:rsid w:val="00A22A21"/>
    <w:rsid w:val="00A32D96"/>
    <w:rsid w:val="00A35F71"/>
    <w:rsid w:val="00A42F03"/>
    <w:rsid w:val="00A46416"/>
    <w:rsid w:val="00A55FB6"/>
    <w:rsid w:val="00A74F1E"/>
    <w:rsid w:val="00A85BCD"/>
    <w:rsid w:val="00AB711C"/>
    <w:rsid w:val="00AC2537"/>
    <w:rsid w:val="00AC5784"/>
    <w:rsid w:val="00AD097F"/>
    <w:rsid w:val="00AD64A5"/>
    <w:rsid w:val="00AE2592"/>
    <w:rsid w:val="00AF5847"/>
    <w:rsid w:val="00B01209"/>
    <w:rsid w:val="00B02867"/>
    <w:rsid w:val="00B06F18"/>
    <w:rsid w:val="00B131FE"/>
    <w:rsid w:val="00B315B3"/>
    <w:rsid w:val="00B369C7"/>
    <w:rsid w:val="00B478E1"/>
    <w:rsid w:val="00B5768C"/>
    <w:rsid w:val="00B757E5"/>
    <w:rsid w:val="00B83C5C"/>
    <w:rsid w:val="00B93D82"/>
    <w:rsid w:val="00BA1F95"/>
    <w:rsid w:val="00BA6929"/>
    <w:rsid w:val="00BB75E8"/>
    <w:rsid w:val="00BF0F5C"/>
    <w:rsid w:val="00C30B7A"/>
    <w:rsid w:val="00C46D77"/>
    <w:rsid w:val="00C63250"/>
    <w:rsid w:val="00C67A48"/>
    <w:rsid w:val="00C714B4"/>
    <w:rsid w:val="00C7728F"/>
    <w:rsid w:val="00C85B6D"/>
    <w:rsid w:val="00CA3216"/>
    <w:rsid w:val="00CB4C5A"/>
    <w:rsid w:val="00CD70A7"/>
    <w:rsid w:val="00CE6F2E"/>
    <w:rsid w:val="00CF2DF2"/>
    <w:rsid w:val="00CF49A1"/>
    <w:rsid w:val="00D1739B"/>
    <w:rsid w:val="00D22405"/>
    <w:rsid w:val="00D25A55"/>
    <w:rsid w:val="00D32E84"/>
    <w:rsid w:val="00D54F16"/>
    <w:rsid w:val="00D85519"/>
    <w:rsid w:val="00D90E7D"/>
    <w:rsid w:val="00DA4DC0"/>
    <w:rsid w:val="00DA68CE"/>
    <w:rsid w:val="00DB0464"/>
    <w:rsid w:val="00DB11D0"/>
    <w:rsid w:val="00DC54B1"/>
    <w:rsid w:val="00DF0518"/>
    <w:rsid w:val="00E03E8E"/>
    <w:rsid w:val="00E06824"/>
    <w:rsid w:val="00E241E9"/>
    <w:rsid w:val="00E31C19"/>
    <w:rsid w:val="00E34FE5"/>
    <w:rsid w:val="00E53FCD"/>
    <w:rsid w:val="00E57A0D"/>
    <w:rsid w:val="00E76AA4"/>
    <w:rsid w:val="00E84CD0"/>
    <w:rsid w:val="00E95D6F"/>
    <w:rsid w:val="00EA0DFD"/>
    <w:rsid w:val="00EA10CF"/>
    <w:rsid w:val="00EB0E1B"/>
    <w:rsid w:val="00EE31D5"/>
    <w:rsid w:val="00EE40C9"/>
    <w:rsid w:val="00EE75CA"/>
    <w:rsid w:val="00F17F40"/>
    <w:rsid w:val="00F25369"/>
    <w:rsid w:val="00F27403"/>
    <w:rsid w:val="00F308FB"/>
    <w:rsid w:val="00F36A04"/>
    <w:rsid w:val="00F4562D"/>
    <w:rsid w:val="00F53290"/>
    <w:rsid w:val="00F700B8"/>
    <w:rsid w:val="00F75846"/>
    <w:rsid w:val="00F84790"/>
    <w:rsid w:val="00F8702C"/>
    <w:rsid w:val="00FC6BEF"/>
    <w:rsid w:val="00FE5172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1185"/>
  <w15:chartTrackingRefBased/>
  <w15:docId w15:val="{CFBB42D4-9592-4736-9FC6-22694E90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3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2839"/>
    <w:rPr>
      <w:color w:val="808080"/>
    </w:rPr>
  </w:style>
  <w:style w:type="paragraph" w:styleId="ListParagraph">
    <w:name w:val="List Paragraph"/>
    <w:basedOn w:val="Normal"/>
    <w:uiPriority w:val="34"/>
    <w:qFormat/>
    <w:rsid w:val="00A3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P-dl</a:t>
            </a:r>
            <a:r>
              <a:rPr lang="en-US" baseline="0"/>
              <a:t> (</a:t>
            </a:r>
            <a:r>
              <a:rPr lang="en-US"/>
              <a:t>Deflection Chart)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dl-Deflection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01-4F2B-B59C-17EADCE25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309232"/>
        <c:axId val="368144944"/>
      </c:scatterChart>
      <c:valAx>
        <c:axId val="3283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144944"/>
        <c:crosses val="autoZero"/>
        <c:crossBetween val="midCat"/>
      </c:valAx>
      <c:valAx>
        <c:axId val="3681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0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>
                <a:latin typeface="Calibri" panose="020F0502020204030204" pitchFamily="34" charset="0"/>
              </a:rPr>
              <a:t>σ</a:t>
            </a:r>
            <a:r>
              <a:rPr lang="en-IN">
                <a:latin typeface="Calibri" panose="020F0502020204030204" pitchFamily="34" charset="0"/>
              </a:rPr>
              <a:t>-</a:t>
            </a:r>
            <a:r>
              <a:rPr lang="el-GR">
                <a:latin typeface="Calibri" panose="020F0502020204030204" pitchFamily="34" charset="0"/>
              </a:rPr>
              <a:t>ε</a:t>
            </a:r>
            <a:r>
              <a:rPr lang="en-US" baseline="0"/>
              <a:t> (</a:t>
            </a:r>
            <a:r>
              <a:rPr lang="en-US"/>
              <a:t>Resitance Diagram)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dl-Deflection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49-48D1-B6A8-AD4AC4A154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309232"/>
        <c:axId val="368144944"/>
      </c:scatterChart>
      <c:valAx>
        <c:axId val="3283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144944"/>
        <c:crosses val="autoZero"/>
        <c:crossBetween val="midCat"/>
      </c:valAx>
      <c:valAx>
        <c:axId val="3681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0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P-dl</a:t>
            </a:r>
            <a:r>
              <a:rPr lang="en-US" baseline="0"/>
              <a:t> (</a:t>
            </a:r>
            <a:r>
              <a:rPr lang="en-US"/>
              <a:t>Deflection Chart)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P-dl (Deflection Chart)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52-408D-B8D6-F5CA89B63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309232"/>
        <c:axId val="368144944"/>
      </c:scatterChart>
      <c:valAx>
        <c:axId val="3283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144944"/>
        <c:crosses val="autoZero"/>
        <c:crossBetween val="midCat"/>
      </c:valAx>
      <c:valAx>
        <c:axId val="3681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0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>
                <a:latin typeface="Calibri" panose="020F0502020204030204" pitchFamily="34" charset="0"/>
              </a:rPr>
              <a:t>σ</a:t>
            </a:r>
            <a:r>
              <a:rPr lang="en-IN">
                <a:latin typeface="Calibri" panose="020F0502020204030204" pitchFamily="34" charset="0"/>
              </a:rPr>
              <a:t>-</a:t>
            </a:r>
            <a:r>
              <a:rPr lang="el-GR">
                <a:latin typeface="Calibri" panose="020F0502020204030204" pitchFamily="34" charset="0"/>
              </a:rPr>
              <a:t>ε</a:t>
            </a:r>
            <a:r>
              <a:rPr lang="en-US" baseline="0"/>
              <a:t> (</a:t>
            </a:r>
            <a:r>
              <a:rPr lang="en-US"/>
              <a:t>Resitance Diagram)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dl-Deflection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BA-4257-A6E9-700B244E9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309232"/>
        <c:axId val="368144944"/>
      </c:scatterChart>
      <c:valAx>
        <c:axId val="3283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144944"/>
        <c:crosses val="autoZero"/>
        <c:crossBetween val="midCat"/>
      </c:valAx>
      <c:valAx>
        <c:axId val="3681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0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>
                <a:latin typeface="Calibri" panose="020F0502020204030204" pitchFamily="34" charset="0"/>
              </a:rPr>
              <a:t>σ</a:t>
            </a:r>
            <a:r>
              <a:rPr lang="en-IN">
                <a:latin typeface="Calibri" panose="020F0502020204030204" pitchFamily="34" charset="0"/>
              </a:rPr>
              <a:t>-</a:t>
            </a:r>
            <a:r>
              <a:rPr lang="el-GR">
                <a:latin typeface="Calibri" panose="020F0502020204030204" pitchFamily="34" charset="0"/>
              </a:rPr>
              <a:t>ε</a:t>
            </a:r>
            <a:r>
              <a:rPr lang="en-US" baseline="0"/>
              <a:t> (</a:t>
            </a:r>
            <a:r>
              <a:rPr lang="en-US"/>
              <a:t>Resitance Diagram)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dl-Deflection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23-42AF-BBD3-315284F01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309232"/>
        <c:axId val="368144944"/>
      </c:scatterChart>
      <c:valAx>
        <c:axId val="3283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144944"/>
        <c:crosses val="autoZero"/>
        <c:crossBetween val="midCat"/>
      </c:valAx>
      <c:valAx>
        <c:axId val="3681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0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208</cp:revision>
  <dcterms:created xsi:type="dcterms:W3CDTF">2020-07-14T12:59:00Z</dcterms:created>
  <dcterms:modified xsi:type="dcterms:W3CDTF">2020-07-14T15:36:00Z</dcterms:modified>
</cp:coreProperties>
</file>