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rFonts w:ascii="Georgia" w:hAnsi="Georgia"/>
          <w:color w:themeColor="text1" w:val="000000"/>
        </w:rPr>
      </w:pPr>
      <w:bookmarkStart w:id="0" w:name="_Hlk148685889"/>
      <w:r>
        <w:rPr>
          <w:rFonts w:ascii="Georgia" w:hAnsi="Georgia"/>
          <w:b/>
          <w:bCs/>
          <w:color w:themeColor="text1" w:val="000000"/>
          <w:sz w:val="36"/>
          <w:szCs w:val="36"/>
        </w:rPr>
        <w:t>Lab Exercise 15–</w:t>
      </w:r>
      <w:bookmarkEnd w:id="0"/>
      <w:r>
        <w:rPr>
          <w:rFonts w:ascii="Georgia" w:hAnsi="Georgia"/>
          <w:b/>
          <w:bCs/>
          <w:color w:themeColor="text1" w:val="000000"/>
          <w:sz w:val="36"/>
          <w:szCs w:val="36"/>
        </w:rPr>
        <w:t xml:space="preserve"> Terraform Variables</w:t>
      </w:r>
      <w:r>
        <w:rPr>
          <w:rFonts w:ascii="Georgia" w:hAnsi="Georgia"/>
          <w:color w:themeColor="text1" w:val="000000"/>
        </w:rPr>
        <w:t xml:space="preserve"> </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Objective:</w:t>
      </w:r>
    </w:p>
    <w:p>
      <w:pPr>
        <w:pStyle w:val="NormalWeb"/>
        <w:spacing w:lineRule="auto" w:line="360" w:before="280" w:after="280"/>
        <w:jc w:val="both"/>
        <w:rPr>
          <w:rFonts w:ascii="Georgia" w:hAnsi="Georgia"/>
          <w:color w:themeColor="text1" w:val="000000"/>
        </w:rPr>
      </w:pPr>
      <w:r>
        <w:rPr>
          <w:rFonts w:ascii="Georgia" w:hAnsi="Georgia"/>
          <w:color w:themeColor="text1" w:val="000000"/>
        </w:rPr>
        <w:t>Learn how to define and use variables in Terraform configuration.</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Prerequisites:</w:t>
      </w:r>
    </w:p>
    <w:p>
      <w:pPr>
        <w:pStyle w:val="NormalWeb"/>
        <w:numPr>
          <w:ilvl w:val="0"/>
          <w:numId w:val="1"/>
        </w:numPr>
        <w:spacing w:lineRule="auto" w:line="360" w:before="280" w:after="280"/>
        <w:jc w:val="both"/>
        <w:rPr>
          <w:rFonts w:ascii="Georgia" w:hAnsi="Georgia"/>
          <w:color w:themeColor="text1" w:val="000000"/>
        </w:rPr>
      </w:pPr>
      <w:r>
        <w:rPr>
          <w:rFonts w:ascii="Georgia" w:hAnsi="Georgia"/>
          <w:color w:themeColor="text1" w:val="000000"/>
        </w:rPr>
        <w:t>Install Terraform on your machine.</w:t>
      </w:r>
    </w:p>
    <w:p>
      <w:pPr>
        <w:pStyle w:val="NormalWeb"/>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Steps:</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Create a Terraform Directory:</w:t>
      </w:r>
    </w:p>
    <w:p>
      <w:pPr>
        <w:pStyle w:val="NormalWeb"/>
        <w:numPr>
          <w:ilvl w:val="0"/>
          <w:numId w:val="1"/>
        </w:numPr>
        <w:spacing w:lineRule="auto" w:line="360" w:before="280" w:after="280"/>
        <w:jc w:val="both"/>
        <w:rPr>
          <w:rFonts w:ascii="Georgia" w:hAnsi="Georgia"/>
          <w:color w:themeColor="text1" w:val="000000"/>
        </w:rPr>
      </w:pPr>
      <w:r>
        <w:rPr>
          <w:rFonts w:ascii="Georgia" w:hAnsi="Georgia"/>
          <w:color w:themeColor="text1" w:val="000000"/>
        </w:rPr>
        <w:t>Create a new directory for your Terraform project.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mkdir terraform-variables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cd terraform-variables</w:t>
      </w:r>
    </w:p>
    <w:p>
      <w:pPr>
        <w:pStyle w:val="Normal"/>
        <w:rPr>
          <w:rFonts w:ascii="Georgia" w:hAnsi="Georgia" w:eastAsia="Times New Roman" w:cs="Times New Roman"/>
          <w:b/>
          <w:bCs/>
          <w:color w:themeColor="text1" w:val="000000"/>
          <w:kern w:val="0"/>
          <w:sz w:val="32"/>
          <w:szCs w:val="32"/>
          <w:lang w:eastAsia="en-IN"/>
          <w14:ligatures w14:val="none"/>
        </w:rPr>
      </w:pPr>
      <w:r>
        <w:rPr>
          <w:rFonts w:eastAsia="Times New Roman" w:cs="Times New Roman" w:ascii="Georgia" w:hAnsi="Georgia"/>
          <w:b/>
          <w:bCs/>
          <w:color w:themeColor="text1" w:val="000000"/>
          <w:kern w:val="0"/>
          <w:sz w:val="32"/>
          <w:szCs w:val="32"/>
          <w:lang w:eastAsia="en-IN"/>
          <w14:ligatures w14:val="non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572760" cy="1343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72760" cy="1343025"/>
                    </a:xfrm>
                    <a:prstGeom prst="rect">
                      <a:avLst/>
                    </a:prstGeom>
                  </pic:spPr>
                </pic:pic>
              </a:graphicData>
            </a:graphic>
          </wp:anchor>
        </w:drawing>
      </w:r>
      <w:r>
        <w:br w:type="page"/>
      </w:r>
    </w:p>
    <w:p>
      <w:pPr>
        <w:pStyle w:val="NormalWeb"/>
        <w:numPr>
          <w:ilvl w:val="0"/>
          <w:numId w:val="2"/>
        </w:numPr>
        <w:spacing w:lineRule="auto" w:line="360" w:before="0" w:after="280"/>
        <w:jc w:val="both"/>
        <w:rPr>
          <w:rFonts w:ascii="Georgia" w:hAnsi="Georgia"/>
          <w:b/>
          <w:bCs/>
          <w:color w:themeColor="text1" w:val="000000"/>
          <w:sz w:val="32"/>
          <w:szCs w:val="32"/>
        </w:rPr>
      </w:pPr>
      <w:r>
        <w:rPr>
          <w:rFonts w:ascii="Georgia" w:hAnsi="Georgia"/>
          <w:b/>
          <w:bCs/>
          <w:color w:themeColor="text1" w:val="000000"/>
          <w:sz w:val="32"/>
          <w:szCs w:val="32"/>
        </w:rPr>
        <w:t>Create a Terraform Configuration File:</w:t>
      </w:r>
    </w:p>
    <w:p>
      <w:pPr>
        <w:pStyle w:val="NormalWeb"/>
        <w:numPr>
          <w:ilvl w:val="0"/>
          <w:numId w:val="1"/>
        </w:numPr>
        <w:spacing w:lineRule="auto" w:line="360" w:before="280" w:after="280"/>
        <w:jc w:val="both"/>
        <w:rPr>
          <w:rFonts w:ascii="Georgia" w:hAnsi="Georgia"/>
          <w:color w:themeColor="text1" w:val="000000"/>
        </w:rPr>
      </w:pPr>
      <w:r>
        <w:rPr>
          <w:rFonts w:ascii="Georgia" w:hAnsi="Georgia"/>
          <w:color w:themeColor="text1" w:val="000000"/>
        </w:rPr>
        <w:t>Create a file named main.tf within your project directory.</w:t>
      </w:r>
    </w:p>
    <w:p>
      <w:pPr>
        <w:pStyle w:val="NormalWeb"/>
        <w:spacing w:lineRule="auto" w:line="360" w:before="280" w:after="280"/>
        <w:jc w:val="both"/>
        <w:rPr>
          <w:rFonts w:ascii="Georgia" w:hAnsi="Georgia"/>
          <w:b/>
          <w:bCs/>
          <w:i/>
          <w:i/>
          <w:iCs/>
          <w:color w:themeColor="text1" w:val="000000"/>
        </w:rPr>
      </w:pPr>
      <w:r>
        <w:rPr>
          <w:rFonts w:ascii="Georgia" w:hAnsi="Georgia"/>
          <w:b/>
          <w:bCs/>
          <w:i/>
          <w:iCs/>
          <w:color w:themeColor="text1" w:val="000000"/>
        </w:rPr>
        <w:t>main.tf</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terraform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required_providers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aws =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source = "hashicorp/aws"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version = "5.31.0"</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provider "aws"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region     = "ap-south-1"</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access_key = "your IAM access key"</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secret_key = "your secret access key"</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color w:themeColor="text1" w:val="000000"/>
        </w:rPr>
      </w:pPr>
      <w:r>
        <w:rPr>
          <w:rFonts w:ascii="Georgia" w:hAnsi="Georgia"/>
          <w:color w:themeColor="text1" w:val="000000"/>
        </w:rPr>
        <w:t>}</w:t>
      </w:r>
    </w:p>
    <w:p>
      <w:pPr>
        <w:pStyle w:val="Normal"/>
        <w:rPr>
          <w:rFonts w:ascii="Georgia" w:hAnsi="Georgia" w:eastAsia="Times New Roman" w:cs="Times New Roman"/>
          <w:color w:themeColor="text1" w:val="000000"/>
          <w:kern w:val="0"/>
          <w:sz w:val="24"/>
          <w:szCs w:val="24"/>
          <w:lang w:eastAsia="en-IN"/>
          <w14:ligatures w14:val="none"/>
        </w:rPr>
      </w:pPr>
      <w:r>
        <w:rPr>
          <w:rFonts w:eastAsia="Times New Roman" w:cs="Times New Roman" w:ascii="Georgia" w:hAnsi="Georgia"/>
          <w:color w:themeColor="text1" w:val="000000"/>
          <w:kern w:val="0"/>
          <w:sz w:val="24"/>
          <w:szCs w:val="24"/>
          <w:lang w:eastAsia="en-IN"/>
          <w14:ligatures w14:val="none"/>
        </w:rPr>
      </w:r>
      <w:r>
        <w:br w:type="page"/>
      </w:r>
    </w:p>
    <w:p>
      <w:pPr>
        <w:pStyle w:val="NormalWeb"/>
        <w:spacing w:lineRule="auto" w:line="360" w:before="0" w:after="280"/>
        <w:jc w:val="both"/>
        <w:rPr>
          <w:rFonts w:ascii="Georgia" w:hAnsi="Georgia"/>
          <w:b/>
          <w:bCs/>
          <w:color w:themeColor="text1" w:val="000000"/>
        </w:rPr>
      </w:pPr>
      <w:r>
        <w:rPr>
          <w:rFonts w:ascii="Georgia" w:hAnsi="Georgia"/>
          <w:b/>
          <w:bCs/>
          <w:color w:themeColor="text1" w:val="000000"/>
        </w:rPr>
        <w:t># instance.tf</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resource "aws_instance" "myinstance-1"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ami = var.myami</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instance_type = var.my_instance_type</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tags =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Name= "My Instance"</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Define Variables:</w:t>
      </w:r>
    </w:p>
    <w:p>
      <w:pPr>
        <w:pStyle w:val="NormalWeb"/>
        <w:numPr>
          <w:ilvl w:val="0"/>
          <w:numId w:val="1"/>
        </w:numPr>
        <w:spacing w:lineRule="auto" w:line="360" w:before="280" w:after="280"/>
        <w:jc w:val="both"/>
        <w:rPr>
          <w:rFonts w:ascii="Georgia" w:hAnsi="Georgia"/>
          <w:color w:themeColor="text1" w:val="000000"/>
        </w:rPr>
      </w:pPr>
      <w:r>
        <w:rPr>
          <w:rFonts w:ascii="Georgia" w:hAnsi="Georgia"/>
          <w:color w:themeColor="text1" w:val="000000"/>
        </w:rPr>
        <w:t>Open a new file named variables.tf. Define variables for region, ami, and instance_type.</w:t>
      </w:r>
    </w:p>
    <w:p>
      <w:pPr>
        <w:pStyle w:val="NormalWeb"/>
        <w:spacing w:lineRule="auto" w:line="360" w:before="280" w:after="280"/>
        <w:jc w:val="both"/>
        <w:rPr>
          <w:rFonts w:ascii="Georgia" w:hAnsi="Georgia"/>
          <w:b/>
          <w:bCs/>
          <w:color w:themeColor="text1" w:val="000000"/>
        </w:rPr>
      </w:pPr>
      <w:r>
        <w:rPr>
          <w:rFonts w:ascii="Georgia" w:hAnsi="Georgia"/>
          <w:b/>
          <w:bCs/>
          <w:color w:themeColor="text1" w:val="000000"/>
        </w:rPr>
        <w:t># variables.tf</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mc:AlternateContent>
          <mc:Choice Requires="wps">
            <w:drawing>
              <wp:anchor behindDoc="0" distT="0" distB="0" distL="114300" distR="114300" simplePos="0" locked="0" layoutInCell="1" allowOverlap="1" relativeHeight="8">
                <wp:simplePos x="0" y="0"/>
                <wp:positionH relativeFrom="column">
                  <wp:posOffset>1686560</wp:posOffset>
                </wp:positionH>
                <wp:positionV relativeFrom="paragraph">
                  <wp:posOffset>22225</wp:posOffset>
                </wp:positionV>
                <wp:extent cx="23495" cy="18415"/>
                <wp:effectExtent l="0" t="0" r="0" b="0"/>
                <wp:wrapNone/>
                <wp:docPr id="2" name="Ink 2"/>
                <a:graphic xmlns:a="http://schemas.openxmlformats.org/drawingml/2006/main">
                  <a:graphicData uri="http://schemas.openxmlformats.org/drawingml/2006/picture">
                    <pic:pic xmlns:pic="http://schemas.openxmlformats.org/drawingml/2006/picture">
                      <pic:nvPicPr>
                        <pic:cNvPr id="3" name="Ink 2" descr=""/>
                        <pic:cNvPicPr/>
                      </pic:nvPicPr>
                      <pic:blipFill>
                        <a:blip r:embed="rId3"/>
                        <a:stretch/>
                      </pic:blipFill>
                      <pic:spPr>
                        <a:xfrm>
                          <a:off x="0" y="0"/>
                          <a:ext cx="23400" cy="183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2" stroked="f" o:allowincell="f" style="position:absolute;margin-left:132.8pt;margin-top:1.75pt;width:1.8pt;height:1.4pt;mso-wrap-style:none;v-text-anchor:middle" type="_x0000_t75">
                <v:imagedata r:id="rId4" o:detectmouseclick="t"/>
                <v:stroke color="#3465a4" joinstyle="round" endcap="flat"/>
                <w10:wrap type="none"/>
              </v:shape>
            </w:pict>
          </mc:Fallback>
        </mc:AlternateContent>
      </w:r>
      <w:r>
        <w:rPr>
          <w:rFonts w:ascii="Georgia" w:hAnsi="Georgia"/>
          <w:color w:themeColor="text1" w:val="000000"/>
        </w:rPr>
        <w:t>variable "myami"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type = string</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default = "ami-08718895af4dfa033"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variable "my_instance_type"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type = string</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 xml:space="preserve">    </w:t>
      </w:r>
      <w:r>
        <w:rPr>
          <w:rFonts w:ascii="Georgia" w:hAnsi="Georgia"/>
          <w:color w:themeColor="text1" w:val="000000"/>
        </w:rPr>
        <w:t>default = "t2.micro"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color w:themeColor="text1" w:val="000000"/>
        </w:rPr>
      </w:pPr>
      <w:r>
        <w:rPr>
          <w:rFonts w:ascii="Georgia" w:hAnsi="Georgia"/>
          <w:color w:themeColor="text1" w:val="000000"/>
        </w:rPr>
        <w:t>}</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Initialize and Apply:</w:t>
      </w:r>
    </w:p>
    <w:p>
      <w:pPr>
        <w:pStyle w:val="NormalWeb"/>
        <w:numPr>
          <w:ilvl w:val="0"/>
          <w:numId w:val="1"/>
        </w:numPr>
        <w:spacing w:lineRule="auto" w:line="360" w:before="280" w:after="280"/>
        <w:jc w:val="both"/>
        <w:rPr>
          <w:rFonts w:ascii="Georgia" w:hAnsi="Georgia"/>
          <w:color w:themeColor="text1" w:val="000000"/>
        </w:rPr>
      </w:pPr>
      <w:r>
        <w:rPr>
          <w:rFonts w:ascii="Georgia" w:hAnsi="Georgia"/>
          <w:color w:themeColor="text1" w:val="000000"/>
        </w:rPr>
        <w:t>Run the following Terraform commands to initialize and apply the configuration.</w:t>
      </w:r>
    </w:p>
    <w:p>
      <w:pPr>
        <w:pStyle w:val="NormalWeb"/>
        <w:numPr>
          <w:ilvl w:val="0"/>
          <w:numId w:val="1"/>
        </w:numPr>
        <w:spacing w:lineRule="auto" w:line="360" w:before="280" w:after="280"/>
        <w:jc w:val="both"/>
        <w:rPr>
          <w:rFonts w:ascii="Georgia" w:hAnsi="Georgia"/>
          <w:color w:themeColor="text1" w:val="00000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02910" cy="188341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502910" cy="1883410"/>
                    </a:xfrm>
                    <a:prstGeom prst="rect">
                      <a:avLst/>
                    </a:prstGeom>
                  </pic:spPr>
                </pic:pic>
              </a:graphicData>
            </a:graphic>
          </wp:anchor>
        </w:drawing>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terraform init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terraform plan</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terraform apply -auto-approve</w:t>
      </w:r>
    </w:p>
    <w:p>
      <w:pPr>
        <w:pStyle w:val="NormalWeb"/>
        <w:spacing w:lineRule="auto" w:line="360" w:before="280" w:after="280"/>
        <w:jc w:val="both"/>
        <w:rPr>
          <w:rFonts w:ascii="Georgia" w:hAnsi="Georgia"/>
          <w:color w:themeColor="text1" w:val="000000"/>
        </w:rPr>
      </w:pPr>
      <w:r>
        <w:rPr/>
      </w:r>
    </w:p>
    <w:p>
      <w:pPr>
        <w:pStyle w:val="NormalWeb"/>
        <w:spacing w:lineRule="auto" w:line="360" w:before="280" w:after="280"/>
        <w:jc w:val="both"/>
        <w:rPr>
          <w:rFonts w:ascii="Georgia" w:hAnsi="Georgia"/>
          <w:color w:themeColor="text1" w:val="000000"/>
        </w:rPr>
      </w:pPr>
      <w:r>
        <w:rPr/>
      </w:r>
    </w:p>
    <w:p>
      <w:pPr>
        <w:pStyle w:val="NormalWeb"/>
        <w:spacing w:lineRule="auto" w:line="360" w:before="280" w:after="280"/>
        <w:jc w:val="both"/>
        <w:rPr>
          <w:rFonts w:ascii="Georgia" w:hAnsi="Georgia"/>
          <w:color w:themeColor="text1" w:val="000000"/>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284353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731510" cy="2843530"/>
                    </a:xfrm>
                    <a:prstGeom prst="rect">
                      <a:avLst/>
                    </a:prstGeom>
                  </pic:spPr>
                </pic:pic>
              </a:graphicData>
            </a:graphic>
          </wp:anchor>
        </w:drawing>
      </w:r>
      <w:r>
        <w:rPr>
          <w:rFonts w:ascii="Georgia" w:hAnsi="Georgia"/>
          <w:color w:themeColor="text1" w:val="000000"/>
        </w:rPr>
        <w:t>Observe how the region changes based on the variable override.</w:t>
      </w:r>
    </w:p>
    <w:p>
      <w:pPr>
        <w:pStyle w:val="NormalWeb"/>
        <w:numPr>
          <w:ilvl w:val="0"/>
          <w:numId w:val="0"/>
        </w:numPr>
        <w:spacing w:lineRule="auto" w:line="360" w:before="280" w:after="280"/>
        <w:ind w:hanging="0" w:left="360"/>
        <w:jc w:val="both"/>
        <w:rPr>
          <w:rFonts w:ascii="Georgia" w:hAnsi="Georgia"/>
          <w:b/>
          <w:bCs/>
          <w:color w:themeColor="text1" w:val="000000"/>
          <w:sz w:val="32"/>
          <w:szCs w:val="32"/>
        </w:rPr>
      </w:pPr>
      <w:r>
        <w:rPr/>
      </w:r>
    </w:p>
    <w:p>
      <w:pPr>
        <w:pStyle w:val="NormalWeb"/>
        <w:spacing w:lineRule="auto" w:line="360" w:before="280" w:after="280"/>
        <w:jc w:val="both"/>
        <w:rPr>
          <w:rFonts w:ascii="Georgia" w:hAnsi="Georgia"/>
          <w:b/>
          <w:bCs/>
          <w:color w:themeColor="text1" w:val="000000"/>
          <w:sz w:val="32"/>
          <w:szCs w:val="32"/>
        </w:rPr>
      </w:pPr>
      <w:r>
        <w:rPr/>
      </w:r>
    </w:p>
    <w:p>
      <w:pPr>
        <w:pStyle w:val="NormalWeb"/>
        <w:spacing w:lineRule="auto" w:line="360" w:before="280" w:after="280"/>
        <w:jc w:val="both"/>
        <w:rPr>
          <w:rFonts w:ascii="Georgia" w:hAnsi="Georgia"/>
          <w:b/>
          <w:bCs/>
          <w:color w:themeColor="text1" w:val="000000"/>
          <w:sz w:val="32"/>
          <w:szCs w:val="32"/>
        </w:rPr>
      </w:pPr>
      <w:r>
        <w:rPr/>
      </w:r>
    </w:p>
    <w:p>
      <w:pPr>
        <w:pStyle w:val="NormalWeb"/>
        <w:spacing w:lineRule="auto" w:line="360" w:before="280" w:after="280"/>
        <w:jc w:val="both"/>
        <w:rPr>
          <w:rFonts w:ascii="Georgia" w:hAnsi="Georgia"/>
          <w:b/>
          <w:bCs/>
          <w:color w:themeColor="text1" w:val="000000"/>
          <w:sz w:val="32"/>
          <w:szCs w:val="32"/>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69278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31510" cy="692785"/>
                    </a:xfrm>
                    <a:prstGeom prst="rect">
                      <a:avLst/>
                    </a:prstGeom>
                  </pic:spPr>
                </pic:pic>
              </a:graphicData>
            </a:graphic>
          </wp:anchor>
        </w:drawing>
      </w:r>
    </w:p>
    <w:p>
      <w:pPr>
        <w:pStyle w:val="NormalWeb"/>
        <w:numPr>
          <w:ilvl w:val="0"/>
          <w:numId w:val="0"/>
        </w:numPr>
        <w:spacing w:lineRule="auto" w:line="360" w:before="280" w:after="280"/>
        <w:ind w:hanging="0" w:left="360"/>
        <w:jc w:val="both"/>
        <w:rPr>
          <w:rFonts w:ascii="Georgia" w:hAnsi="Georgia"/>
          <w:b/>
          <w:bCs/>
          <w:color w:themeColor="text1" w:val="000000"/>
          <w:sz w:val="32"/>
          <w:szCs w:val="32"/>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179959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731510" cy="1799590"/>
                    </a:xfrm>
                    <a:prstGeom prst="rect">
                      <a:avLst/>
                    </a:prstGeom>
                  </pic:spPr>
                </pic:pic>
              </a:graphicData>
            </a:graphic>
          </wp:anchor>
        </w:drawing>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Clean Up:</w:t>
      </w:r>
    </w:p>
    <w:p>
      <w:pPr>
        <w:pStyle w:val="NormalWeb"/>
        <w:spacing w:lineRule="auto" w:line="360" w:before="280" w:after="280"/>
        <w:jc w:val="both"/>
        <w:rPr>
          <w:rFonts w:ascii="Georgia" w:hAnsi="Georgia"/>
          <w:color w:themeColor="text1" w:val="000000"/>
        </w:rPr>
      </w:pPr>
      <w:r>
        <w:rPr>
          <w:rFonts w:ascii="Georgia" w:hAnsi="Georgia"/>
          <w:color w:themeColor="text1" w:val="000000"/>
        </w:rPr>
        <w:t>After testing, you can clean up resources.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480" w:beforeAutospacing="0" w:before="0" w:afterAutospacing="0" w:after="0"/>
        <w:jc w:val="both"/>
        <w:rPr>
          <w:rFonts w:ascii="Georgia" w:hAnsi="Georgia"/>
          <w:b/>
          <w:bCs/>
          <w:color w:themeColor="text1" w:val="000000"/>
        </w:rPr>
      </w:pPr>
      <w:r>
        <w:rPr>
          <w:rFonts w:ascii="Georgia" w:hAnsi="Georgia"/>
          <w:b/>
          <w:bCs/>
          <w:color w:themeColor="text1" w:val="000000"/>
        </w:rPr>
        <w:t>terraform destroy</w:t>
      </w:r>
    </w:p>
    <w:p>
      <w:pPr>
        <w:pStyle w:val="NormalWeb"/>
        <w:spacing w:lineRule="auto" w:line="360" w:before="280" w:after="280"/>
        <w:jc w:val="both"/>
        <w:rPr>
          <w:rFonts w:ascii="Georgia" w:hAnsi="Georgia"/>
          <w:color w:themeColor="text1" w:val="00000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144018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5731510" cy="1440180"/>
                    </a:xfrm>
                    <a:prstGeom prst="rect">
                      <a:avLst/>
                    </a:prstGeom>
                  </pic:spPr>
                </pic:pic>
              </a:graphicData>
            </a:graphic>
          </wp:anchor>
        </w:drawing>
      </w:r>
    </w:p>
    <w:p>
      <w:pPr>
        <w:pStyle w:val="NormalWeb"/>
        <w:spacing w:lineRule="auto" w:line="360" w:before="280" w:after="280"/>
        <w:jc w:val="both"/>
        <w:rPr>
          <w:rFonts w:ascii="Georgia" w:hAnsi="Georgia"/>
          <w:color w:themeColor="text1" w:val="000000"/>
        </w:rPr>
      </w:pPr>
      <w:r>
        <w:rPr>
          <w:rFonts w:ascii="Georgia" w:hAnsi="Georgia"/>
          <w:color w:themeColor="text1" w:val="000000"/>
        </w:rPr>
        <w:t>Confirm the destruction by typing yes.</w:t>
      </w:r>
    </w:p>
    <w:p>
      <w:pPr>
        <w:pStyle w:val="NormalWeb"/>
        <w:numPr>
          <w:ilvl w:val="0"/>
          <w:numId w:val="2"/>
        </w:numPr>
        <w:spacing w:lineRule="auto" w:line="360" w:before="280" w:after="280"/>
        <w:jc w:val="both"/>
        <w:rPr>
          <w:rFonts w:ascii="Georgia" w:hAnsi="Georgia"/>
          <w:b/>
          <w:bCs/>
          <w:color w:themeColor="text1" w:val="000000"/>
          <w:sz w:val="32"/>
          <w:szCs w:val="32"/>
        </w:rPr>
      </w:pPr>
      <w:r>
        <w:rPr>
          <w:rFonts w:ascii="Georgia" w:hAnsi="Georgia"/>
          <w:b/>
          <w:bCs/>
          <w:color w:themeColor="text1" w:val="000000"/>
          <w:sz w:val="32"/>
          <w:szCs w:val="32"/>
        </w:rPr>
        <w:t>Conclusion:</w:t>
      </w:r>
    </w:p>
    <w:p>
      <w:pPr>
        <w:pStyle w:val="NormalWeb"/>
        <w:spacing w:lineRule="auto" w:line="360" w:before="280" w:after="280"/>
        <w:jc w:val="both"/>
        <w:rPr>
          <w:rFonts w:ascii="Georgia" w:hAnsi="Georgia"/>
          <w:color w:themeColor="text1" w:val="000000"/>
        </w:rPr>
      </w:pPr>
      <w:r>
        <w:rPr>
          <w:rFonts w:ascii="Georgia" w:hAnsi="Georgia"/>
          <w:color w:themeColor="text1" w:val="000000"/>
        </w:rPr>
        <w:t>This lab exercise introduces you to Terraform variables and demonstrates how to use them in your configurations. Experiment with different variable values and overrides to understand their impact on the infrastructure provisioning process.</w:t>
      </w:r>
    </w:p>
    <w:sectPr>
      <w:headerReference w:type="default" r:id="rId10"/>
      <w:type w:val="nextPage"/>
      <w:pgSz w:w="11906" w:h="16838"/>
      <w:pgMar w:left="1440" w:right="1440" w:gutter="0" w:header="708" w:top="1985"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Georgia">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Georgia" w:hAnsi="Georgia"/>
        <w:sz w:val="28"/>
        <w:szCs w:val="28"/>
        <w:lang w:val="en-US"/>
      </w:rPr>
    </w:pPr>
    <w:r>
      <w:rPr>
        <w:rFonts w:ascii="Georgia" w:hAnsi="Georgia"/>
        <w:sz w:val="28"/>
        <w:szCs w:val="28"/>
        <w:lang w:val="en-US"/>
      </w:rPr>
      <w:t>Prepared by: Dr. Hitesh Kumar Sharma</w:t>
    </w:r>
  </w:p>
  <w:p>
    <w:pPr>
      <w:pStyle w:val="Header"/>
      <w:jc w:val="right"/>
      <w:rPr>
        <w:rFonts w:ascii="Georgia" w:hAnsi="Georgia"/>
        <w:sz w:val="28"/>
        <w:szCs w:val="28"/>
        <w:lang w:val="en-US"/>
      </w:rPr>
    </w:pPr>
    <w:r>
      <w:rPr>
        <w:rFonts w:ascii="Georgia" w:hAnsi="Georgia"/>
        <w:sz w:val="28"/>
        <w:szCs w:val="28"/>
        <w:lang w:val="en-US"/>
      </w:rPr>
      <mc:AlternateContent>
        <mc:Choice Requires="wps">
          <w:drawing>
            <wp:anchor behindDoc="1" distT="19050" distB="19050" distL="0" distR="19050" simplePos="0" locked="0" layoutInCell="1" allowOverlap="1" relativeHeight="7" wp14:anchorId="67EC9080">
              <wp:simplePos x="0" y="0"/>
              <wp:positionH relativeFrom="column">
                <wp:posOffset>-552450</wp:posOffset>
              </wp:positionH>
              <wp:positionV relativeFrom="paragraph">
                <wp:posOffset>100965</wp:posOffset>
              </wp:positionV>
              <wp:extent cx="6838950" cy="0"/>
              <wp:effectExtent l="635" t="19685" r="0" b="19685"/>
              <wp:wrapNone/>
              <wp:docPr id="9" name="Straight Connector 6"/>
              <a:graphic xmlns:a="http://schemas.openxmlformats.org/drawingml/2006/main">
                <a:graphicData uri="http://schemas.microsoft.com/office/word/2010/wordprocessingShape">
                  <wps:wsp>
                    <wps:cNvSpPr/>
                    <wps:spPr>
                      <a:xfrm>
                        <a:off x="0" y="0"/>
                        <a:ext cx="6838920" cy="0"/>
                      </a:xfrm>
                      <a:prstGeom prst="line">
                        <a:avLst/>
                      </a:prstGeom>
                      <a:ln w="38100">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5pt,7.95pt" to="494.95pt,7.95pt" ID="Straight Connector 6" stroked="t" o:allowincell="f" style="position:absolute" wp14:anchorId="67EC9080">
              <v:stroke color="#4472c4" weight="381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2">
    <w:name w:val="Heading 2"/>
    <w:basedOn w:val="Normal"/>
    <w:link w:val="Heading2Char"/>
    <w:uiPriority w:val="9"/>
    <w:qFormat/>
    <w:rsid w:val="004407c8"/>
    <w:pPr>
      <w:spacing w:lineRule="auto" w:line="240" w:beforeAutospacing="1" w:afterAutospacing="1"/>
      <w:outlineLvl w:val="1"/>
    </w:pPr>
    <w:rPr>
      <w:rFonts w:ascii="Times New Roman" w:hAnsi="Times New Roman"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4407c8"/>
    <w:rPr>
      <w:rFonts w:ascii="Times New Roman" w:hAnsi="Times New Roman" w:eastAsia="Times New Roman" w:cs="Times New Roman"/>
      <w:b/>
      <w:bCs/>
      <w:kern w:val="0"/>
      <w:sz w:val="36"/>
      <w:szCs w:val="36"/>
      <w:lang w:eastAsia="en-IN"/>
      <w14:ligatures w14:val="none"/>
    </w:rPr>
  </w:style>
  <w:style w:type="character" w:styleId="Devsite-heading" w:customStyle="1">
    <w:name w:val="devsite-heading"/>
    <w:basedOn w:val="DefaultParagraphFont"/>
    <w:qFormat/>
    <w:rsid w:val="004407c8"/>
    <w:rPr/>
  </w:style>
  <w:style w:type="character" w:styleId="HTMLPreformattedChar" w:customStyle="1">
    <w:name w:val="HTML Preformatted Char"/>
    <w:basedOn w:val="DefaultParagraphFont"/>
    <w:link w:val="HTMLPreformatted"/>
    <w:uiPriority w:val="99"/>
    <w:qFormat/>
    <w:rsid w:val="00e076ef"/>
    <w:rPr>
      <w:rFonts w:ascii="Courier New" w:hAnsi="Courier New" w:eastAsia="Times New Roman" w:cs="Courier New"/>
      <w:kern w:val="0"/>
      <w:sz w:val="20"/>
      <w:szCs w:val="20"/>
      <w:lang w:eastAsia="en-IN"/>
      <w14:ligatures w14:val="none"/>
    </w:rPr>
  </w:style>
  <w:style w:type="character" w:styleId="HTMLCode">
    <w:name w:val="HTML Code"/>
    <w:basedOn w:val="DefaultParagraphFont"/>
    <w:uiPriority w:val="99"/>
    <w:semiHidden/>
    <w:unhideWhenUsed/>
    <w:qFormat/>
    <w:rsid w:val="00e076ef"/>
    <w:rPr>
      <w:rFonts w:ascii="Courier New" w:hAnsi="Courier New" w:eastAsia="Times New Roman" w:cs="Courier New"/>
      <w:sz w:val="20"/>
      <w:szCs w:val="20"/>
    </w:rPr>
  </w:style>
  <w:style w:type="character" w:styleId="Pln" w:customStyle="1">
    <w:name w:val="pln"/>
    <w:basedOn w:val="DefaultParagraphFont"/>
    <w:qFormat/>
    <w:rsid w:val="00e076ef"/>
    <w:rPr/>
  </w:style>
  <w:style w:type="character" w:styleId="Pun" w:customStyle="1">
    <w:name w:val="pun"/>
    <w:basedOn w:val="DefaultParagraphFont"/>
    <w:qFormat/>
    <w:rsid w:val="00e076ef"/>
    <w:rPr/>
  </w:style>
  <w:style w:type="character" w:styleId="Com" w:customStyle="1">
    <w:name w:val="com"/>
    <w:basedOn w:val="DefaultParagraphFont"/>
    <w:qFormat/>
    <w:rsid w:val="00e076ef"/>
    <w:rPr/>
  </w:style>
  <w:style w:type="character" w:styleId="Typ" w:customStyle="1">
    <w:name w:val="typ"/>
    <w:basedOn w:val="DefaultParagraphFont"/>
    <w:qFormat/>
    <w:rsid w:val="00e076ef"/>
    <w:rPr/>
  </w:style>
  <w:style w:type="character" w:styleId="Lit" w:customStyle="1">
    <w:name w:val="lit"/>
    <w:basedOn w:val="DefaultParagraphFont"/>
    <w:qFormat/>
    <w:rsid w:val="00e076ef"/>
    <w:rPr/>
  </w:style>
  <w:style w:type="character" w:styleId="Heading3Char" w:customStyle="1">
    <w:name w:val="Heading 3 Char"/>
    <w:basedOn w:val="DefaultParagraphFont"/>
    <w:link w:val="Heading3"/>
    <w:uiPriority w:val="9"/>
    <w:semiHidden/>
    <w:qFormat/>
    <w:rsid w:val="00815fbe"/>
    <w:rPr>
      <w:rFonts w:ascii="Calibri Light" w:hAnsi="Calibri Light" w:eastAsia="" w:cs="" w:asciiTheme="majorHAnsi" w:cstheme="majorBidi" w:eastAsiaTheme="majorEastAsia" w:hAnsiTheme="majorHAnsi"/>
      <w:color w:themeColor="accent1" w:themeShade="7f" w:val="1F3763"/>
      <w:sz w:val="24"/>
      <w:szCs w:val="24"/>
    </w:rPr>
  </w:style>
  <w:style w:type="character" w:styleId="Str" w:customStyle="1">
    <w:name w:val="str"/>
    <w:basedOn w:val="DefaultParagraphFont"/>
    <w:qFormat/>
    <w:rsid w:val="00815fbe"/>
    <w:rPr/>
  </w:style>
  <w:style w:type="character" w:styleId="Hyperlink">
    <w:name w:val="Hyperlink"/>
    <w:basedOn w:val="DefaultParagraphFont"/>
    <w:uiPriority w:val="99"/>
    <w:semiHidden/>
    <w:unhideWhenUsed/>
    <w:rsid w:val="00815fbe"/>
    <w:rPr>
      <w:color w:val="0000FF"/>
      <w:u w:val="single"/>
    </w:rPr>
  </w:style>
  <w:style w:type="character" w:styleId="HeaderChar" w:customStyle="1">
    <w:name w:val="Header Char"/>
    <w:basedOn w:val="DefaultParagraphFont"/>
    <w:link w:val="Header"/>
    <w:uiPriority w:val="99"/>
    <w:qFormat/>
    <w:rsid w:val="00447d92"/>
    <w:rPr/>
  </w:style>
  <w:style w:type="character" w:styleId="FooterChar" w:customStyle="1">
    <w:name w:val="Footer Char"/>
    <w:basedOn w:val="DefaultParagraphFont"/>
    <w:link w:val="Footer"/>
    <w:uiPriority w:val="99"/>
    <w:qFormat/>
    <w:rsid w:val="00447d92"/>
    <w:rPr/>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a63e9"/>
    <w:pPr>
      <w:spacing w:before="0" w:after="160"/>
      <w:ind w:left="720"/>
      <w:contextualSpacing/>
    </w:pPr>
    <w:rPr/>
  </w:style>
  <w:style w:type="paragraph" w:styleId="NormalWeb">
    <w:name w:val="Normal (Web)"/>
    <w:basedOn w:val="Normal"/>
    <w:uiPriority w:val="99"/>
    <w:unhideWhenUsed/>
    <w:qFormat/>
    <w:rsid w:val="00e076ef"/>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qFormat/>
    <w:rsid w:val="00e076e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447d9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47d92"/>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eader" Target="head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LibreOffice/7.6.1.2$Windows_X86_64 LibreOffice_project/f5defcebd022c5bc36bbb79be232cb6926d8f674</Application>
  <AppVersion>15.0000</AppVersion>
  <Pages>6</Pages>
  <Words>246</Words>
  <Characters>1419</Characters>
  <CharactersWithSpaces>1670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2024-01-17T17:53:00Z</dcterms:created>
  <dc:creator>Dr. Hitesh Kumar Sharma</dc:creator>
  <dc:description/>
  <dc:language>en-IN</dc:language>
  <cp:lastModifiedBy/>
  <dcterms:modified xsi:type="dcterms:W3CDTF">2025-11-23T15:58:23Z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