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5.xml" ContentType="application/xml"/>
  <Override PartName="/customXml/itemProps5.xml" ContentType="application/vnd.openxmlformats-officedocument.customXmlProperties+xml"/>
  <Override PartName="/customXml/item6.xml" ContentType="application/xml"/>
  <Override PartName="/customXml/itemProps6.xml" ContentType="application/vnd.openxmlformats-officedocument.customXmlProperties+xml"/>
  <Override PartName="/customXml/item7.xml" ContentType="application/xml"/>
  <Override PartName="/customXml/itemProps7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_rels/item5.xml.rels" ContentType="application/vnd.openxmlformats-package.relationships+xml"/>
  <Override PartName="/customXml/_rels/item6.xml.rels" ContentType="application/vnd.openxmlformats-package.relationships+xml"/>
  <Override PartName="/customXml/_rels/item7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10"/>
          <w:szCs w:val="10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  <w:t>Lab Exercise 8</w:t>
      </w:r>
    </w:p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  <w:t>Setting up Maven Build Job in Jenkins</w:t>
      </w:r>
    </w:p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2F8C65F0">
                <wp:extent cx="5943600" cy="1276350"/>
                <wp:effectExtent l="0" t="0" r="19050" b="19050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bCs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eastAsia="Calibri" w:cs="Calibri"/>
                                <w:bCs/>
                                <w:color w:themeColor="text1" w:themeTint="bf" w:val="404040"/>
                                <w:sz w:val="24"/>
                              </w:rPr>
                              <w:t>To set up Maven build job in Jenkins for automating the build process, enabling continuous integration to enhance the software development lifecycle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 xml:space="preserve"> Jenkins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 w:before="0" w:after="160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>You need to have a Jenkins up and running.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102.05pt;width:467.95pt;height:100.45pt;mso-wrap-style:square;v-text-anchor:top;mso-position-vertical:top" wp14:anchorId="2F8C65F0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bCs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 xml:space="preserve">Objective: </w:t>
                      </w:r>
                      <w:r>
                        <w:rPr>
                          <w:rFonts w:eastAsia="Calibri" w:cs="Calibri"/>
                          <w:bCs/>
                          <w:color w:themeColor="text1" w:themeTint="bf" w:val="404040"/>
                          <w:sz w:val="24"/>
                        </w:rPr>
                        <w:t>To set up Maven build job in Jenkins for automating the build process, enabling continuous integration to enhance the software development lifecycle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color w:themeColor="text1" w:themeTint="bf" w:val="40404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 xml:space="preserve"> Jenkins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color w:themeColor="text1" w:themeTint="bf" w:val="40404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 w:before="0" w:after="160"/>
                        <w:rPr>
                          <w:color w:themeColor="text1" w:themeTint="bf" w:val="404040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>You need to have a Jenkins up and running.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294"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Log in to Jenkins CI tool and configure Maven freestyle job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8"/>
          <w:szCs w:val="28"/>
        </w:rPr>
        <w:t>Step 1: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8"/>
          <w:szCs w:val="28"/>
        </w:rPr>
        <w:t> 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  <w:t>Log in to Jenkins CI tool and configure Maven freestyle job</w:t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Log in to Jenkins using your credentials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48920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</w:t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  <mc:AlternateContent>
          <mc:Choice Requires="wps">
            <w:drawing>
              <wp:anchor behindDoc="0" distT="40005" distB="64135" distL="109220" distR="120650" simplePos="0" locked="0" layoutInCell="0" allowOverlap="1" relativeHeight="15" wp14:anchorId="78D61CE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5080" t="5715" r="5080" b="4445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00" cy="49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Note</w:t>
                            </w:r>
                            <w:r>
                              <w:rPr>
                                <w:rFonts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: The credentials for accessing Jenkins in the lab are Username: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cs="Calibri"/>
                                <w:color w:themeColor="text1" w:themeTint="bf" w:val="40404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37.6pt;margin-top:10.7pt;width:419.05pt;height:38.6pt;mso-wrap-style:square;v-text-anchor:top" wp14:anchorId="78D61CE2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cs="Calibri"/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Note</w:t>
                      </w:r>
                      <w:r>
                        <w:rPr>
                          <w:rFonts w:cs="Calibri"/>
                          <w:color w:themeColor="text1" w:themeTint="bf" w:val="404040"/>
                          <w:sz w:val="24"/>
                          <w:szCs w:val="24"/>
                        </w:rPr>
                        <w:t xml:space="preserve">: The credentials for accessing Jenkins in the lab are Username: </w:t>
                      </w: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cs="Calibri"/>
                          <w:color w:themeColor="text1" w:themeTint="bf" w:val="404040"/>
                          <w:sz w:val="24"/>
                          <w:szCs w:val="24"/>
                        </w:rPr>
                        <w:t xml:space="preserve"> and Password: </w:t>
                      </w: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cs="Calibri"/>
                          <w:color w:themeColor="text1" w:themeTint="bf" w:val="40404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In the Jenkins dashboard, click on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New Item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1353820"/>
            <wp:effectExtent l="0" t="0" r="0" b="0"/>
            <wp:docPr id="4" name="Picture 1" descr="A computer screen with a black and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computer screen with a black and white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Select the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Freestyle project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while creating a Jenkins job, provide a custom job name, and click on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OK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4328795" cy="1802130"/>
            <wp:effectExtent l="0" t="0" r="0" b="0"/>
            <wp:docPr id="5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23399" b="43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1802130"/>
                    </a:xfrm>
                    <a:prstGeom prst="rect">
                      <a:avLst/>
                    </a:prstGeom>
                    <a:ln w="9525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Now, in the Configure page, navigate to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Source Code Management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in the left navigation bar, select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Git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, and then provide the Git repository URL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531485" cy="3025775"/>
            <wp:effectExtent l="0" t="0" r="0" b="0"/>
            <wp:docPr id="6" name="Image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  <mc:AlternateContent>
          <mc:Choice Requires="wps">
            <w:drawing>
              <wp:anchor behindDoc="0" distT="40640" distB="55880" distL="108585" distR="132080" simplePos="0" locked="0" layoutInCell="0" allowOverlap="1" relativeHeight="17" wp14:anchorId="00F32F26">
                <wp:simplePos x="0" y="0"/>
                <wp:positionH relativeFrom="column">
                  <wp:posOffset>465455</wp:posOffset>
                </wp:positionH>
                <wp:positionV relativeFrom="paragraph">
                  <wp:posOffset>46355</wp:posOffset>
                </wp:positionV>
                <wp:extent cx="5788025" cy="327660"/>
                <wp:effectExtent l="5715" t="5080" r="4445" b="5080"/>
                <wp:wrapSquare wrapText="bothSides"/>
                <wp:docPr id="7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8080" cy="32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cs="Calibri"/>
                                <w:color w:themeColor="text1" w:themeTint="bf" w:val="404040"/>
                                <w:lang w:val="en-U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rFonts w:cs="Calibri"/>
                                <w:color w:themeColor="text1" w:themeTint="bf" w:val="404040"/>
                                <w:lang w:val="en-US"/>
                              </w:rPr>
                              <w:t xml:space="preserve"> Here, the repository URL is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themeColor="text1" w:themeTint="bf" w:val="404040"/>
                                <w:lang w:val="en-US"/>
                              </w:rPr>
                              <w:t>https://github.com/hkshitesh/DEVSECOPS-MAVEN-REPO.git.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36.65pt;margin-top:3.65pt;width:455.7pt;height:25.75pt;mso-wrap-style:square;v-text-anchor:top" wp14:anchorId="00F32F26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cs="Calibri"/>
                          <w:color w:themeColor="text1" w:themeTint="bf" w:val="404040"/>
                          <w:lang w:val="en-US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lang w:val="en-US"/>
                        </w:rPr>
                        <w:t>Note:</w:t>
                      </w:r>
                      <w:r>
                        <w:rPr>
                          <w:rFonts w:cs="Calibri"/>
                          <w:color w:themeColor="text1" w:themeTint="bf" w:val="404040"/>
                          <w:lang w:val="en-US"/>
                        </w:rPr>
                        <w:t xml:space="preserve"> Here, the repository URL is </w:t>
                      </w:r>
                      <w:r>
                        <w:rPr>
                          <w:rFonts w:cs="Calibri"/>
                          <w:b/>
                          <w:bCs/>
                          <w:color w:themeColor="text1" w:themeTint="bf" w:val="404040"/>
                          <w:lang w:val="en-US"/>
                        </w:rPr>
                        <w:t>https://github.com/hkshitesh/DEVSECOPS-MAVEN-REPO.git.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Now, navigate to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Build Steps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, click on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Add build step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, and then select the option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Invoke top-level Maven targets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3378200"/>
            <wp:effectExtent l="0" t="0" r="0" b="0"/>
            <wp:docPr id="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Provide clean install under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Goals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section and then click on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 xml:space="preserve"> Save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239010"/>
            <wp:effectExtent l="0" t="0" r="0" b="0"/>
            <wp:docPr id="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  <w:u w:val="single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9">
                <wp:simplePos x="0" y="0"/>
                <wp:positionH relativeFrom="column">
                  <wp:posOffset>-2747645</wp:posOffset>
                </wp:positionH>
                <wp:positionV relativeFrom="paragraph">
                  <wp:posOffset>361315</wp:posOffset>
                </wp:positionV>
                <wp:extent cx="9525" cy="9525"/>
                <wp:effectExtent l="0" t="0" r="0" b="0"/>
                <wp:wrapNone/>
                <wp:docPr id="10" name="Ink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nk 4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9360" cy="9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4" stroked="f" o:allowincell="f" style="position:absolute;margin-left:-216.35pt;margin-top:28.45pt;width:0.7pt;height:0.7pt;mso-wrap-style:none;v-text-anchor:middle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21">
                <wp:simplePos x="0" y="0"/>
                <wp:positionH relativeFrom="column">
                  <wp:posOffset>-3458210</wp:posOffset>
                </wp:positionH>
                <wp:positionV relativeFrom="paragraph">
                  <wp:posOffset>-59690</wp:posOffset>
                </wp:positionV>
                <wp:extent cx="13335" cy="13335"/>
                <wp:effectExtent l="0" t="0" r="0" b="0"/>
                <wp:wrapNone/>
                <wp:docPr id="12" name="Ink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nk 7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13320" cy="13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7" stroked="f" o:allowincell="f" style="position:absolute;margin-left:-272.3pt;margin-top:-4.7pt;width:1pt;height:1pt;mso-wrap-style:none;v-text-anchor:middle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  <w:u w:val="single"/>
        </w:rPr>
        <w:t>Output: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  <w:u w:val="single"/>
        </w:rPr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0">
                <wp:simplePos x="0" y="0"/>
                <wp:positionH relativeFrom="column">
                  <wp:posOffset>-1819910</wp:posOffset>
                </wp:positionH>
                <wp:positionV relativeFrom="paragraph">
                  <wp:posOffset>2741295</wp:posOffset>
                </wp:positionV>
                <wp:extent cx="13335" cy="13335"/>
                <wp:effectExtent l="0" t="0" r="0" b="0"/>
                <wp:wrapNone/>
                <wp:docPr id="14" name="Ink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nk 6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13320" cy="13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6" stroked="f" o:allowincell="f" style="position:absolute;margin-left:-143.3pt;margin-top:215.85pt;width:1pt;height:1pt;mso-wrap-style:none;v-text-anchor:middle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943600" cy="2574925"/>
            <wp:effectExtent l="0" t="0" r="0" b="0"/>
            <wp:docPr id="1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numPr>
          <w:ilvl w:val="0"/>
          <w:numId w:val="2"/>
        </w:numPr>
        <w:spacing w:lineRule="auto" w:line="240"/>
        <w:rPr>
          <w:rFonts w:ascii="Calibri" w:hAnsi="Calibri" w:eastAsia="Calibri" w:cs="Mangal" w:asciiTheme="majorHAnsi" w:cstheme="majorBidi" w:hAnsiTheme="majorHAnsi"/>
          <w:color w:themeColor="text1" w:themeTint="bf" w:val="404040"/>
          <w:sz w:val="24"/>
          <w:szCs w:val="24"/>
          <w:lang w:val="en-US"/>
        </w:rPr>
      </w:pPr>
      <w:r>
        <w:rPr>
          <w:rFonts w:eastAsia="Calibri" w:cs="Mangal" w:ascii="Calibri" w:hAnsi="Calibri" w:asciiTheme="majorHAnsi" w:cstheme="majorBidi" w:hAnsiTheme="majorHAnsi"/>
          <w:color w:themeColor="text1" w:themeTint="bf" w:val="404040"/>
          <w:sz w:val="24"/>
          <w:szCs w:val="24"/>
          <w:lang w:val="en-US"/>
        </w:rPr>
        <w:t xml:space="preserve">You will be navigated to the project after clicking on Save. Now, click on </w:t>
      </w:r>
      <w:r>
        <w:rPr>
          <w:rFonts w:eastAsia="Calibri" w:cs="Mangal" w:ascii="Calibri" w:hAnsi="Calibri" w:asciiTheme="majorHAnsi" w:cstheme="majorBidi" w:hAnsiTheme="majorHAnsi"/>
          <w:b/>
          <w:color w:themeColor="text1" w:themeTint="bf" w:val="404040"/>
          <w:sz w:val="24"/>
          <w:szCs w:val="24"/>
          <w:lang w:val="en-US"/>
        </w:rPr>
        <w:t>Build Now</w:t>
      </w:r>
      <w:r>
        <w:rPr>
          <w:rFonts w:eastAsia="Calibri" w:cs="Mangal" w:ascii="Calibri" w:hAnsi="Calibri" w:asciiTheme="majorHAnsi" w:cstheme="majorBidi" w:hAnsiTheme="majorHAnsi"/>
          <w:color w:themeColor="text1" w:themeTint="bf" w:val="404040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3338195"/>
            <wp:effectExtent l="0" t="0" r="0" b="0"/>
            <wp:docPr id="1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4572000" cy="1733550"/>
            <wp:effectExtent l="0" t="0" r="0" b="0"/>
            <wp:docPr id="1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23076" b="48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  <a:ln w="9525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3"/>
        <w:spacing w:lineRule="auto" w:line="240"/>
        <w:ind w:left="72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You can see that the build is configured successfully.</w:t>
      </w:r>
    </w:p>
    <w:p>
      <w:pPr>
        <w:pStyle w:val="Normal3"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By following these steps, you have successfully set up Maven build job in Jenkins for automating the build process, enabling continuous integration to enhance the software development lifecycle.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  <w:t>Output: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/>
        <w:drawing>
          <wp:inline distT="0" distB="0" distL="0" distR="0">
            <wp:extent cx="5943600" cy="2179320"/>
            <wp:effectExtent l="0" t="0" r="0" b="0"/>
            <wp:docPr id="1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  <w:u w:val="single"/>
        </w:rPr>
      </w:pPr>
      <w:r>
        <w:rPr/>
        <w:drawing>
          <wp:inline distT="0" distB="0" distL="0" distR="0">
            <wp:extent cx="5943600" cy="2520950"/>
            <wp:effectExtent l="0" t="0" r="0" b="0"/>
            <wp:docPr id="2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9"/>
      <w:footerReference w:type="default" r:id="rId20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left="-144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540"/>
      <w:rPr/>
    </w:pPr>
    <w:r>
      <w:rPr/>
      <w:t>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sz w:val="24"/>
        <w:b w:val="false"/>
        <w:szCs w:val="24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113e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3d76"/>
    <w:rPr/>
  </w:style>
  <w:style w:type="character" w:styleId="Nb" w:customStyle="1">
    <w:name w:val="nb"/>
    <w:basedOn w:val="DefaultParagraphFont"/>
    <w:qFormat/>
    <w:rsid w:val="006643aa"/>
    <w:rPr/>
  </w:style>
  <w:style w:type="character" w:styleId="Nt" w:customStyle="1">
    <w:name w:val="nt"/>
    <w:basedOn w:val="DefaultParagraphFont"/>
    <w:qFormat/>
    <w:rsid w:val="006643aa"/>
    <w:rPr/>
  </w:style>
  <w:style w:type="character" w:styleId="S2" w:customStyle="1">
    <w:name w:val="s2"/>
    <w:basedOn w:val="DefaultParagraphFont"/>
    <w:qFormat/>
    <w:rsid w:val="006643aa"/>
    <w:rPr/>
  </w:style>
  <w:style w:type="character" w:styleId="K" w:customStyle="1">
    <w:name w:val="k"/>
    <w:basedOn w:val="DefaultParagraphFont"/>
    <w:qFormat/>
    <w:rsid w:val="006643a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semiHidden/>
    <w:qFormat/>
    <w:rsid w:val="008567b6"/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0111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0e0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70e02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70e02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967d59"/>
    <w:rPr/>
  </w:style>
  <w:style w:type="character" w:styleId="Eop" w:customStyle="1">
    <w:name w:val="eop"/>
    <w:basedOn w:val="DefaultParagraphFont"/>
    <w:qFormat/>
    <w:rsid w:val="00967d59"/>
    <w:rPr/>
  </w:style>
  <w:style w:type="character" w:styleId="HTMLPreformattedChar1" w:customStyle="1">
    <w:name w:val="HTML Preformatted Char1"/>
    <w:basedOn w:val="DefaultParagraphFont"/>
    <w:uiPriority w:val="99"/>
    <w:semiHidden/>
    <w:qFormat/>
    <w:rsid w:val="00967d59"/>
    <w:rPr>
      <w:rFonts w:ascii="Consolas" w:hAnsi="Consolas"/>
      <w:sz w:val="20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 w:val="true"/>
      <w:spacing w:before="0"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29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Rule="auto" w:line="240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n-IN"/>
    </w:rPr>
  </w:style>
  <w:style w:type="paragraph" w:styleId="FrameContents" w:customStyle="1">
    <w:name w:val="Frame Contents"/>
    <w:basedOn w:val="Normal"/>
    <w:qFormat/>
    <w:rsid w:val="0059036f"/>
    <w:pPr>
      <w:spacing w:lineRule="auto" w:line="252" w:before="0" w:after="160"/>
    </w:pPr>
    <w:rPr>
      <w:rFonts w:ascii="Calibri" w:hAnsi="Calibri" w:eastAsia="Calibri" w:cs="Calibri"/>
      <w:lang w:eastAsia="zh-CN" w:bidi="hi-IN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070e0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70e02"/>
    <w:pPr/>
    <w:rPr>
      <w:b/>
      <w:bCs/>
    </w:rPr>
  </w:style>
  <w:style w:type="paragraph" w:styleId="Paragraph" w:customStyle="1">
    <w:name w:val="paragraph"/>
    <w:basedOn w:val="Normal"/>
    <w:qFormat/>
    <w:rsid w:val="00967d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3" w:customStyle="1">
    <w:name w:val="Normal3"/>
    <w:qFormat/>
    <w:rsid w:val="00b503f7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9c572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<Relationship Id="rId29" Type="http://schemas.openxmlformats.org/officeDocument/2006/relationships/customXml" Target="../customXml/item5.xml"/><Relationship Id="rId30" Type="http://schemas.openxmlformats.org/officeDocument/2006/relationships/customXml" Target="../customXml/item6.xml"/><Relationship Id="rId31" Type="http://schemas.openxmlformats.org/officeDocument/2006/relationships/customXml" Target="../customXml/item7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_rels/item7.xml.rels><?xml version="1.0" encoding="UTF-8"?>
<Relationships xmlns="http://schemas.openxmlformats.org/package/2006/relationships"><Relationship Id="rId1" Type="http://schemas.openxmlformats.org/officeDocument/2006/relationships/customXmlProps" Target="itemProps7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04:01:42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04:02:00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03:59:04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7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LibreOffice/7.6.1.2$Windows_X86_64 LibreOffice_project/f5defcebd022c5bc36bbb79be232cb6926d8f674</Application>
  <AppVersion>15.0000</AppVersion>
  <DocSecurity>0</DocSecurity>
  <Pages>3</Pages>
  <Words>264</Words>
  <Characters>1350</Characters>
  <CharactersWithSpaces>1585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2025-09-03T04:03:00Z</dcterms:created>
  <dc:creator>Abhisek Chopdar</dc:creator>
  <dc:description/>
  <dc:language>en-IN</dc:language>
  <cp:lastModifiedBy>Asthetic Soul</cp:lastModifiedBy>
  <dcterms:modified xsi:type="dcterms:W3CDTF">2025-09-03T04:03:00Z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aa1b64f654fa18e116ef53df5e83cea61e6fab0328501d21776708fd0d4ae1d9</vt:lpwstr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diaServiceImageTags">
    <vt:lpwstr/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