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E95C" w14:textId="57A459BA" w:rsidR="008C52CA" w:rsidRDefault="004255FA" w:rsidP="007759C5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7759C5">
        <w:rPr>
          <w:rFonts w:ascii="Georgia" w:hAnsi="Georgia"/>
          <w:b/>
          <w:color w:val="000000"/>
          <w:sz w:val="36"/>
          <w:szCs w:val="32"/>
        </w:rPr>
        <w:t>22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Docker Image Vulnerability Scanning Using </w:t>
      </w:r>
      <w:proofErr w:type="spellStart"/>
      <w:r w:rsidR="007759C5" w:rsidRPr="007759C5">
        <w:rPr>
          <w:rFonts w:ascii="Georgia" w:hAnsi="Georgia"/>
          <w:b/>
          <w:color w:val="000000"/>
          <w:sz w:val="36"/>
          <w:szCs w:val="32"/>
        </w:rPr>
        <w:t>Trivy</w:t>
      </w:r>
      <w:proofErr w:type="spellEnd"/>
      <w:r w:rsidR="007759C5" w:rsidRPr="007759C5">
        <w:rPr>
          <w:rFonts w:ascii="Georgia" w:hAnsi="Georgia"/>
          <w:b/>
          <w:color w:val="000000"/>
          <w:sz w:val="36"/>
          <w:szCs w:val="32"/>
        </w:rPr>
        <w:t xml:space="preserve"> (Windows)</w:t>
      </w:r>
    </w:p>
    <w:p w14:paraId="0DA5B1CE" w14:textId="3A9DA909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Objective</w:t>
      </w:r>
    </w:p>
    <w:p w14:paraId="28A2D799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By the end of this lab, you will be able to:</w:t>
      </w:r>
    </w:p>
    <w:p w14:paraId="0A35D610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Install and configure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on Windows</w:t>
      </w:r>
    </w:p>
    <w:p w14:paraId="4E61D03F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Scan </w:t>
      </w:r>
      <w:r w:rsidRPr="007759C5">
        <w:rPr>
          <w:rFonts w:ascii="Georgia" w:hAnsi="Georgia"/>
          <w:b/>
          <w:bCs/>
          <w:color w:val="000000"/>
        </w:rPr>
        <w:t>Docker images</w:t>
      </w:r>
      <w:r w:rsidRPr="007759C5">
        <w:rPr>
          <w:rFonts w:ascii="Georgia" w:hAnsi="Georgia"/>
          <w:bCs/>
          <w:color w:val="000000"/>
        </w:rPr>
        <w:t xml:space="preserve"> for vulnerabilities</w:t>
      </w:r>
    </w:p>
    <w:p w14:paraId="197ECFB7" w14:textId="77777777" w:rsidR="007759C5" w:rsidRPr="007759C5" w:rsidRDefault="007759C5" w:rsidP="007759C5">
      <w:pPr>
        <w:pStyle w:val="NormalWeb"/>
        <w:numPr>
          <w:ilvl w:val="0"/>
          <w:numId w:val="8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Interpret scan reports and take remediation actions</w:t>
      </w:r>
    </w:p>
    <w:p w14:paraId="30F3564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82C4379">
          <v:rect id="_x0000_i1025" style="width:0;height:1.5pt" o:hralign="center" o:hrstd="t" o:hr="t" fillcolor="#a0a0a0" stroked="f"/>
        </w:pict>
      </w:r>
    </w:p>
    <w:p w14:paraId="0240CCFD" w14:textId="7236488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Prerequisites</w:t>
      </w:r>
    </w:p>
    <w:p w14:paraId="0B04C36E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Windows 10/11 (with </w:t>
      </w:r>
      <w:r w:rsidRPr="007759C5">
        <w:rPr>
          <w:rFonts w:ascii="Georgia" w:hAnsi="Georgia"/>
          <w:b/>
          <w:bCs/>
          <w:color w:val="000000"/>
        </w:rPr>
        <w:t>Docker Desktop</w:t>
      </w:r>
      <w:r w:rsidRPr="007759C5">
        <w:rPr>
          <w:rFonts w:ascii="Georgia" w:hAnsi="Georgia"/>
          <w:bCs/>
          <w:color w:val="000000"/>
        </w:rPr>
        <w:t xml:space="preserve"> installed and running)</w:t>
      </w:r>
    </w:p>
    <w:p w14:paraId="50CA0B4F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Internet access (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downloads vulnerability databases)</w:t>
      </w:r>
    </w:p>
    <w:p w14:paraId="7220B6F2" w14:textId="77777777" w:rsidR="007759C5" w:rsidRPr="007759C5" w:rsidRDefault="007759C5" w:rsidP="007759C5">
      <w:pPr>
        <w:pStyle w:val="NormalWeb"/>
        <w:numPr>
          <w:ilvl w:val="0"/>
          <w:numId w:val="9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Basic familiarity with Docker CLI commands</w:t>
      </w:r>
    </w:p>
    <w:p w14:paraId="6C1749F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52557F8">
          <v:rect id="_x0000_i1026" style="width:0;height:1.5pt" o:hralign="center" o:hrstd="t" o:hr="t" fillcolor="#a0a0a0" stroked="f"/>
        </w:pict>
      </w:r>
    </w:p>
    <w:p w14:paraId="547E544A" w14:textId="2788E55E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1: Verify Docker Setup</w:t>
      </w:r>
    </w:p>
    <w:p w14:paraId="0D746B96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Before using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>, make sure Docker is working correctly.</w:t>
      </w:r>
    </w:p>
    <w:p w14:paraId="30CA978F" w14:textId="28199525" w:rsidR="002A0549" w:rsidRPr="007759C5" w:rsidRDefault="002A0549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A0549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787B87C7" wp14:editId="59DA0032">
            <wp:extent cx="6016625" cy="3786505"/>
            <wp:effectExtent l="0" t="0" r="3175" b="4445"/>
            <wp:docPr id="208198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89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65B8" w14:textId="1B466292" w:rsidR="007759C5" w:rsidRPr="007759C5" w:rsidRDefault="007759C5" w:rsidP="002A0549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br/>
        <w:t>Docker runs successfully and displays the “Hello from Docker!” message.</w:t>
      </w:r>
      <w:r w:rsidR="00000000">
        <w:rPr>
          <w:rFonts w:ascii="Georgia" w:hAnsi="Georgia"/>
          <w:bCs/>
          <w:color w:val="000000"/>
        </w:rPr>
        <w:pict w14:anchorId="54AC84DB">
          <v:rect id="_x0000_i1027" style="width:0;height:1.5pt" o:hralign="center" o:hrstd="t" o:hr="t" fillcolor="#a0a0a0" stroked="f"/>
        </w:pict>
      </w:r>
    </w:p>
    <w:p w14:paraId="25E5FDB1" w14:textId="67AF73F1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2: Install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  <w:r w:rsidRPr="007759C5">
        <w:rPr>
          <w:rFonts w:ascii="Georgia" w:hAnsi="Georgia"/>
          <w:b/>
          <w:bCs/>
          <w:color w:val="000000"/>
        </w:rPr>
        <w:t xml:space="preserve"> on Windows</w:t>
      </w:r>
    </w:p>
    <w:p w14:paraId="0E3CD004" w14:textId="3CD4C7D0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Manual Installation</w:t>
      </w:r>
    </w:p>
    <w:p w14:paraId="4E04D343" w14:textId="326A32C6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Go to the official GitHub releases page:</w:t>
      </w:r>
      <w:r w:rsidRPr="007759C5">
        <w:rPr>
          <w:rFonts w:ascii="Georgia" w:hAnsi="Georgia"/>
          <w:bCs/>
          <w:color w:val="000000"/>
        </w:rPr>
        <w:br/>
      </w:r>
      <w:hyperlink r:id="rId6" w:history="1">
        <w:r w:rsidR="005960CF" w:rsidRPr="007759C5">
          <w:rPr>
            <w:rStyle w:val="Hyperlink"/>
            <w:rFonts w:ascii="Georgia" w:hAnsi="Georgia"/>
            <w:bCs/>
          </w:rPr>
          <w:t>https://github.com/aquasecurity/trivy/releases</w:t>
        </w:r>
      </w:hyperlink>
    </w:p>
    <w:p w14:paraId="2A2998D1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Download the Windows ZIP file (trivy_x.x.x_windows_amd64.zip)</w:t>
      </w:r>
    </w:p>
    <w:p w14:paraId="18D85DD9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Extract it (e.g., to C:\trivy)</w:t>
      </w:r>
    </w:p>
    <w:p w14:paraId="3F951218" w14:textId="77777777" w:rsidR="007759C5" w:rsidRPr="007759C5" w:rsidRDefault="007759C5" w:rsidP="007759C5">
      <w:pPr>
        <w:pStyle w:val="NormalWeb"/>
        <w:numPr>
          <w:ilvl w:val="0"/>
          <w:numId w:val="10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Add that folder to your </w:t>
      </w:r>
      <w:r w:rsidRPr="007759C5">
        <w:rPr>
          <w:rFonts w:ascii="Georgia" w:hAnsi="Georgia"/>
          <w:b/>
          <w:bCs/>
          <w:color w:val="000000"/>
        </w:rPr>
        <w:t>System PATH</w:t>
      </w:r>
      <w:r w:rsidRPr="007759C5">
        <w:rPr>
          <w:rFonts w:ascii="Georgia" w:hAnsi="Georgia"/>
          <w:bCs/>
          <w:color w:val="000000"/>
        </w:rPr>
        <w:t xml:space="preserve"> environment variable</w:t>
      </w:r>
    </w:p>
    <w:p w14:paraId="54E3E86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Verify Installation</w:t>
      </w:r>
    </w:p>
    <w:p w14:paraId="46578E69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lastRenderedPageBreak/>
        <w:t xml:space="preserve">Open </w:t>
      </w:r>
      <w:r w:rsidRPr="007759C5">
        <w:rPr>
          <w:rFonts w:ascii="Georgia" w:hAnsi="Georgia"/>
          <w:b/>
          <w:bCs/>
          <w:color w:val="000000"/>
        </w:rPr>
        <w:t>PowerShell</w:t>
      </w:r>
      <w:r w:rsidRPr="007759C5">
        <w:rPr>
          <w:rFonts w:ascii="Georgia" w:hAnsi="Georgia"/>
          <w:bCs/>
          <w:color w:val="000000"/>
        </w:rPr>
        <w:t xml:space="preserve"> and run:</w:t>
      </w:r>
    </w:p>
    <w:p w14:paraId="7FC0D7C4" w14:textId="4765D48F" w:rsidR="002A0549" w:rsidRPr="007759C5" w:rsidRDefault="002A0549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A0549">
        <w:rPr>
          <w:rFonts w:ascii="Georgia" w:hAnsi="Georgia"/>
          <w:bCs/>
          <w:color w:val="000000"/>
        </w:rPr>
        <w:drawing>
          <wp:inline distT="0" distB="0" distL="0" distR="0" wp14:anchorId="28984D10" wp14:editId="75D133DA">
            <wp:extent cx="2705478" cy="647790"/>
            <wp:effectExtent l="0" t="0" r="0" b="0"/>
            <wp:docPr id="48669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91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9BDA" w14:textId="54D1F97A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Expected Output:</w:t>
      </w:r>
      <w:r w:rsidRPr="007759C5">
        <w:rPr>
          <w:rFonts w:ascii="Georgia" w:hAnsi="Georgia"/>
          <w:bCs/>
          <w:color w:val="000000"/>
        </w:rPr>
        <w:t xml:space="preserve"> </w:t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version and build information.</w:t>
      </w:r>
    </w:p>
    <w:p w14:paraId="7370BA2E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7971B580">
          <v:rect id="_x0000_i1028" style="width:0;height:1.5pt" o:hralign="center" o:hrstd="t" o:hr="t" fillcolor="#a0a0a0" stroked="f"/>
        </w:pict>
      </w:r>
    </w:p>
    <w:p w14:paraId="46A37B90" w14:textId="165C9D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3: Pull a Docker Image</w:t>
      </w:r>
    </w:p>
    <w:p w14:paraId="08C80FAB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Let’s pull an image that we’ll scan:</w:t>
      </w:r>
    </w:p>
    <w:p w14:paraId="10E1023A" w14:textId="0C51CD55" w:rsidR="002A0549" w:rsidRPr="007759C5" w:rsidRDefault="002A0549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2A0549">
        <w:rPr>
          <w:rFonts w:ascii="Georgia" w:hAnsi="Georgia"/>
          <w:bCs/>
          <w:color w:val="000000"/>
        </w:rPr>
        <w:drawing>
          <wp:inline distT="0" distB="0" distL="0" distR="0" wp14:anchorId="393EF3C5" wp14:editId="165C0632">
            <wp:extent cx="6016625" cy="3289935"/>
            <wp:effectExtent l="0" t="0" r="3175" b="5715"/>
            <wp:docPr id="8727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35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A3E11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A4CD794">
          <v:rect id="_x0000_i1029" style="width:0;height:1.5pt" o:hralign="center" o:hrstd="t" o:hr="t" fillcolor="#a0a0a0" stroked="f"/>
        </w:pict>
      </w:r>
    </w:p>
    <w:p w14:paraId="31EBD4B7" w14:textId="72B7CC4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 xml:space="preserve">Step 4: Scan Docker Image with </w:t>
      </w:r>
      <w:proofErr w:type="spellStart"/>
      <w:r w:rsidRPr="007759C5">
        <w:rPr>
          <w:rFonts w:ascii="Georgia" w:hAnsi="Georgia"/>
          <w:b/>
          <w:bCs/>
          <w:color w:val="000000"/>
        </w:rPr>
        <w:t>Trivy</w:t>
      </w:r>
      <w:proofErr w:type="spellEnd"/>
    </w:p>
    <w:p w14:paraId="3F4C2F5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Now, run a vulnerability scan on the image:</w:t>
      </w:r>
    </w:p>
    <w:p w14:paraId="68C12C04" w14:textId="77777777" w:rsidR="007759C5" w:rsidRPr="007759C5" w:rsidRDefault="007759C5" w:rsidP="005960C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" w:hAnsi="Georgia"/>
          <w:bCs/>
          <w:color w:val="000000"/>
        </w:rPr>
      </w:pPr>
      <w:proofErr w:type="spellStart"/>
      <w:r w:rsidRPr="007759C5">
        <w:rPr>
          <w:rFonts w:ascii="Georgia" w:hAnsi="Georgia"/>
          <w:bCs/>
          <w:color w:val="000000"/>
        </w:rPr>
        <w:lastRenderedPageBreak/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image </w:t>
      </w:r>
      <w:proofErr w:type="spellStart"/>
      <w:proofErr w:type="gramStart"/>
      <w:r w:rsidRPr="007759C5">
        <w:rPr>
          <w:rFonts w:ascii="Georgia" w:hAnsi="Georgia"/>
          <w:bCs/>
          <w:color w:val="000000"/>
        </w:rPr>
        <w:t>nginx:latest</w:t>
      </w:r>
      <w:proofErr w:type="spellEnd"/>
      <w:proofErr w:type="gramEnd"/>
    </w:p>
    <w:p w14:paraId="55C2889E" w14:textId="50ED39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Explanation:</w:t>
      </w:r>
      <w:r w:rsidRPr="007759C5">
        <w:rPr>
          <w:rFonts w:ascii="Georgia" w:hAnsi="Georgia"/>
          <w:bCs/>
          <w:color w:val="000000"/>
        </w:rPr>
        <w:br/>
      </w:r>
      <w:proofErr w:type="spellStart"/>
      <w:r w:rsidRPr="007759C5">
        <w:rPr>
          <w:rFonts w:ascii="Georgia" w:hAnsi="Georgia"/>
          <w:bCs/>
          <w:color w:val="000000"/>
        </w:rPr>
        <w:t>Trivy</w:t>
      </w:r>
      <w:proofErr w:type="spellEnd"/>
      <w:r w:rsidRPr="007759C5">
        <w:rPr>
          <w:rFonts w:ascii="Georgia" w:hAnsi="Georgia"/>
          <w:bCs/>
          <w:color w:val="000000"/>
        </w:rPr>
        <w:t xml:space="preserve"> will:</w:t>
      </w:r>
    </w:p>
    <w:p w14:paraId="22FFF635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Fetch the latest vulnerability database</w:t>
      </w:r>
    </w:p>
    <w:p w14:paraId="50951CCE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Analyze all OS packages and libraries inside the image</w:t>
      </w:r>
    </w:p>
    <w:p w14:paraId="037EE49B" w14:textId="77777777" w:rsidR="007759C5" w:rsidRPr="007759C5" w:rsidRDefault="007759C5" w:rsidP="007759C5">
      <w:pPr>
        <w:pStyle w:val="NormalWeb"/>
        <w:numPr>
          <w:ilvl w:val="0"/>
          <w:numId w:val="11"/>
        </w:numPr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Display severity levels (LOW, MEDIUM, HIGH, CRITICAL)</w:t>
      </w:r>
    </w:p>
    <w:p w14:paraId="3614B2A6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10F707C9">
          <v:rect id="_x0000_i1030" style="width:0;height:1.5pt" o:hralign="center" o:hrstd="t" o:hr="t" fillcolor="#a0a0a0" stroked="f"/>
        </w:pict>
      </w:r>
    </w:p>
    <w:p w14:paraId="4184449E" w14:textId="0915F4AC" w:rsidR="005960CF" w:rsidRDefault="002A0549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  <w:r w:rsidRPr="002A0549">
        <w:rPr>
          <w:rFonts w:ascii="Segoe UI Emoji" w:hAnsi="Segoe UI Emoji" w:cs="Segoe UI Emoji"/>
          <w:b/>
          <w:bCs/>
          <w:color w:val="000000"/>
        </w:rPr>
        <w:drawing>
          <wp:inline distT="0" distB="0" distL="0" distR="0" wp14:anchorId="2A58253B" wp14:editId="08E3B3AD">
            <wp:extent cx="6016625" cy="3493135"/>
            <wp:effectExtent l="0" t="0" r="3175" b="0"/>
            <wp:docPr id="201139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397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49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F16EA" w14:textId="6E39FBF8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5: Save Report to a File</w:t>
      </w:r>
    </w:p>
    <w:p w14:paraId="105EFA88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You can export the results in different formats.</w:t>
      </w:r>
    </w:p>
    <w:p w14:paraId="26BE000F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text file:</w:t>
      </w:r>
    </w:p>
    <w:p w14:paraId="6F4A4014" w14:textId="233B6598" w:rsidR="002A0549" w:rsidRPr="007759C5" w:rsidRDefault="002A0549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2A0549">
        <w:rPr>
          <w:rFonts w:ascii="Georgia" w:hAnsi="Georgia"/>
          <w:b/>
          <w:bCs/>
          <w:color w:val="000000"/>
        </w:rPr>
        <w:lastRenderedPageBreak/>
        <w:drawing>
          <wp:inline distT="0" distB="0" distL="0" distR="0" wp14:anchorId="38B53E85" wp14:editId="5AE2D4EF">
            <wp:extent cx="6016625" cy="851535"/>
            <wp:effectExtent l="0" t="0" r="3175" b="5715"/>
            <wp:docPr id="53459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915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4580C" w14:textId="33C34E9B" w:rsidR="002A0549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Save as a JSON report:</w:t>
      </w:r>
      <w:r w:rsidR="002A0549" w:rsidRPr="002A0549">
        <w:rPr>
          <w:noProof/>
        </w:rPr>
        <w:t xml:space="preserve"> </w:t>
      </w:r>
      <w:r w:rsidR="002A0549" w:rsidRPr="002A0549">
        <w:rPr>
          <w:rFonts w:ascii="Georgia" w:hAnsi="Georgia"/>
          <w:b/>
          <w:bCs/>
          <w:color w:val="000000"/>
        </w:rPr>
        <w:drawing>
          <wp:inline distT="0" distB="0" distL="0" distR="0" wp14:anchorId="28E1BF8A" wp14:editId="7EAC7E4D">
            <wp:extent cx="6016625" cy="738505"/>
            <wp:effectExtent l="0" t="0" r="3175" b="4445"/>
            <wp:docPr id="15901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07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6730" w14:textId="3909C8C2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i/>
          <w:iCs/>
          <w:color w:val="000000"/>
        </w:rPr>
        <w:t>Tip:</w:t>
      </w:r>
      <w:r w:rsidRPr="007759C5">
        <w:rPr>
          <w:rFonts w:ascii="Georgia" w:hAnsi="Georgia"/>
          <w:bCs/>
          <w:color w:val="000000"/>
        </w:rPr>
        <w:t xml:space="preserve"> JSON format is useful for automation or CI/CD integration.</w:t>
      </w:r>
    </w:p>
    <w:p w14:paraId="068C7CCD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3E9812B7">
          <v:rect id="_x0000_i1032" style="width:0;height:1.5pt" o:hralign="center" o:hrstd="t" o:hr="t" fillcolor="#a0a0a0" stroked="f"/>
        </w:pict>
      </w:r>
    </w:p>
    <w:p w14:paraId="7ED4C1DE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00F2CAA2" w14:textId="77777777" w:rsidR="005960CF" w:rsidRDefault="005960CF" w:rsidP="007759C5">
      <w:pPr>
        <w:pStyle w:val="NormalWeb"/>
        <w:spacing w:after="0" w:line="480" w:lineRule="auto"/>
        <w:rPr>
          <w:rFonts w:ascii="Segoe UI Emoji" w:hAnsi="Segoe UI Emoji" w:cs="Segoe UI Emoji"/>
          <w:b/>
          <w:bCs/>
          <w:color w:val="000000"/>
        </w:rPr>
      </w:pPr>
    </w:p>
    <w:p w14:paraId="569C6836" w14:textId="431E6AC4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6: Scan a Local Image</w:t>
      </w:r>
    </w:p>
    <w:p w14:paraId="4956D21B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If you’ve built your own Docker image:</w:t>
      </w:r>
    </w:p>
    <w:p w14:paraId="7E554FD7" w14:textId="4FAAB5E2" w:rsidR="00331271" w:rsidRPr="007759C5" w:rsidRDefault="00331271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331271">
        <w:rPr>
          <w:rFonts w:ascii="Georgia" w:hAnsi="Georgia"/>
          <w:bCs/>
          <w:color w:val="000000"/>
        </w:rPr>
        <w:drawing>
          <wp:inline distT="0" distB="0" distL="0" distR="0" wp14:anchorId="631086A7" wp14:editId="5254BC25">
            <wp:extent cx="6016625" cy="2581910"/>
            <wp:effectExtent l="0" t="0" r="3175" b="8890"/>
            <wp:docPr id="184774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741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45599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lastRenderedPageBreak/>
        <w:pict w14:anchorId="6B12D81C">
          <v:rect id="_x0000_i1033" style="width:0;height:1.5pt" o:hralign="center" o:hrstd="t" o:hr="t" fillcolor="#a0a0a0" stroked="f"/>
        </w:pict>
      </w:r>
    </w:p>
    <w:p w14:paraId="4A94929E" w14:textId="25EB90C6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 w:rsidRPr="007759C5">
        <w:rPr>
          <w:rFonts w:ascii="Georgia" w:hAnsi="Georgia"/>
          <w:b/>
          <w:bCs/>
          <w:color w:val="000000"/>
        </w:rPr>
        <w:t>Step 7: Update Vulnerability Database</w:t>
      </w:r>
    </w:p>
    <w:p w14:paraId="40C98E8A" w14:textId="77777777" w:rsid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 xml:space="preserve">Keep </w:t>
      </w:r>
      <w:proofErr w:type="spellStart"/>
      <w:r w:rsidRPr="007759C5">
        <w:rPr>
          <w:rFonts w:ascii="Georgia" w:hAnsi="Georgia"/>
          <w:bCs/>
          <w:color w:val="000000"/>
        </w:rPr>
        <w:t>Trivy’s</w:t>
      </w:r>
      <w:proofErr w:type="spellEnd"/>
      <w:r w:rsidRPr="007759C5">
        <w:rPr>
          <w:rFonts w:ascii="Georgia" w:hAnsi="Georgia"/>
          <w:bCs/>
          <w:color w:val="000000"/>
        </w:rPr>
        <w:t xml:space="preserve"> database up-to-date:</w:t>
      </w:r>
    </w:p>
    <w:p w14:paraId="29FC0AFD" w14:textId="76BBCA6A" w:rsidR="00331271" w:rsidRPr="007759C5" w:rsidRDefault="00331271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331271">
        <w:rPr>
          <w:rFonts w:ascii="Georgia" w:hAnsi="Georgia"/>
          <w:bCs/>
          <w:color w:val="000000"/>
        </w:rPr>
        <w:drawing>
          <wp:inline distT="0" distB="0" distL="0" distR="0" wp14:anchorId="1D513953" wp14:editId="5010DF85">
            <wp:extent cx="3458058" cy="285790"/>
            <wp:effectExtent l="0" t="0" r="0" b="0"/>
            <wp:docPr id="89478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80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DBAB5" w14:textId="77777777" w:rsidR="007759C5" w:rsidRPr="007759C5" w:rsidRDefault="00000000" w:rsidP="007759C5">
      <w:pPr>
        <w:pStyle w:val="NormalWeb"/>
        <w:spacing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pict w14:anchorId="4CF99E03">
          <v:rect id="_x0000_i1034" style="width:0;height:1.5pt" o:hralign="center" o:hrstd="t" o:hr="t" fillcolor="#a0a0a0" stroked="f"/>
        </w:pict>
      </w:r>
    </w:p>
    <w:p w14:paraId="2E20727E" w14:textId="6C47EBE0" w:rsidR="007759C5" w:rsidRPr="007759C5" w:rsidRDefault="005960CF" w:rsidP="007759C5">
      <w:pPr>
        <w:pStyle w:val="NormalWeb"/>
        <w:spacing w:after="0" w:line="480" w:lineRule="auto"/>
        <w:rPr>
          <w:rFonts w:ascii="Georgia" w:hAnsi="Georgia"/>
          <w:b/>
          <w:bCs/>
          <w:color w:val="000000"/>
        </w:rPr>
      </w:pPr>
      <w:r>
        <w:rPr>
          <w:rFonts w:ascii="Segoe UI Emoji" w:hAnsi="Segoe UI Emoji" w:cs="Segoe UI Emoji"/>
          <w:b/>
          <w:bCs/>
          <w:color w:val="000000"/>
        </w:rPr>
        <w:t>S</w:t>
      </w:r>
      <w:r w:rsidR="007759C5" w:rsidRPr="007759C5">
        <w:rPr>
          <w:rFonts w:ascii="Georgia" w:hAnsi="Georgia"/>
          <w:b/>
          <w:bCs/>
          <w:color w:val="000000"/>
        </w:rPr>
        <w:t>tep 8: Clean Up</w:t>
      </w:r>
    </w:p>
    <w:p w14:paraId="2DD52337" w14:textId="77777777" w:rsidR="007759C5" w:rsidRPr="007759C5" w:rsidRDefault="007759C5" w:rsidP="007759C5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7759C5">
        <w:rPr>
          <w:rFonts w:ascii="Georgia" w:hAnsi="Georgia"/>
          <w:bCs/>
          <w:color w:val="000000"/>
        </w:rPr>
        <w:t>Remove images (optional):</w:t>
      </w:r>
    </w:p>
    <w:p w14:paraId="3A8E0220" w14:textId="38E698EB" w:rsidR="007759C5" w:rsidRPr="007759C5" w:rsidRDefault="00331271" w:rsidP="007759C5">
      <w:pPr>
        <w:pStyle w:val="NormalWeb"/>
        <w:spacing w:after="0" w:line="480" w:lineRule="auto"/>
        <w:rPr>
          <w:rFonts w:ascii="Georgia" w:hAnsi="Georgia"/>
          <w:bCs/>
          <w:color w:val="000000"/>
          <w:szCs w:val="22"/>
        </w:rPr>
      </w:pPr>
      <w:r w:rsidRPr="00331271">
        <w:rPr>
          <w:rFonts w:ascii="Georgia" w:hAnsi="Georgia"/>
          <w:bCs/>
          <w:color w:val="000000"/>
          <w:szCs w:val="22"/>
        </w:rPr>
        <w:drawing>
          <wp:inline distT="0" distB="0" distL="0" distR="0" wp14:anchorId="018544A5" wp14:editId="363625DE">
            <wp:extent cx="6016625" cy="528955"/>
            <wp:effectExtent l="0" t="0" r="3175" b="4445"/>
            <wp:docPr id="50468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9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59C5" w:rsidRPr="007759C5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355C3942"/>
    <w:multiLevelType w:val="multilevel"/>
    <w:tmpl w:val="C074D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6F0531"/>
    <w:multiLevelType w:val="multilevel"/>
    <w:tmpl w:val="B0E2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0066A"/>
    <w:multiLevelType w:val="multilevel"/>
    <w:tmpl w:val="9D1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82E88"/>
    <w:multiLevelType w:val="multilevel"/>
    <w:tmpl w:val="C924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8"/>
  </w:num>
  <w:num w:numId="6" w16cid:durableId="175581086">
    <w:abstractNumId w:val="1"/>
  </w:num>
  <w:num w:numId="7" w16cid:durableId="967399804">
    <w:abstractNumId w:val="6"/>
  </w:num>
  <w:num w:numId="8" w16cid:durableId="389234338">
    <w:abstractNumId w:val="7"/>
  </w:num>
  <w:num w:numId="9" w16cid:durableId="345132405">
    <w:abstractNumId w:val="10"/>
  </w:num>
  <w:num w:numId="10" w16cid:durableId="773552682">
    <w:abstractNumId w:val="5"/>
  </w:num>
  <w:num w:numId="11" w16cid:durableId="19544372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10604D"/>
    <w:rsid w:val="001212CE"/>
    <w:rsid w:val="002421DA"/>
    <w:rsid w:val="002A0549"/>
    <w:rsid w:val="002D3511"/>
    <w:rsid w:val="002D52D4"/>
    <w:rsid w:val="00331271"/>
    <w:rsid w:val="00333534"/>
    <w:rsid w:val="003672CA"/>
    <w:rsid w:val="00391E9C"/>
    <w:rsid w:val="003D474E"/>
    <w:rsid w:val="004255FA"/>
    <w:rsid w:val="0045762F"/>
    <w:rsid w:val="004F1B00"/>
    <w:rsid w:val="0052107C"/>
    <w:rsid w:val="005960CF"/>
    <w:rsid w:val="006A6E67"/>
    <w:rsid w:val="007759C5"/>
    <w:rsid w:val="008261B8"/>
    <w:rsid w:val="00840CA2"/>
    <w:rsid w:val="00892BA6"/>
    <w:rsid w:val="008B01E4"/>
    <w:rsid w:val="008C52CA"/>
    <w:rsid w:val="0094636C"/>
    <w:rsid w:val="009B6BFE"/>
    <w:rsid w:val="009F7509"/>
    <w:rsid w:val="00BF197A"/>
    <w:rsid w:val="00C4739F"/>
    <w:rsid w:val="00C877F0"/>
    <w:rsid w:val="00CA5D37"/>
    <w:rsid w:val="00D05A8A"/>
    <w:rsid w:val="00D330EC"/>
    <w:rsid w:val="00D451CB"/>
    <w:rsid w:val="00D6393E"/>
    <w:rsid w:val="00D7523A"/>
    <w:rsid w:val="00F43107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75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aquasecurity/trivy/release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Kripansh Srivastava</cp:lastModifiedBy>
  <cp:revision>2</cp:revision>
  <dcterms:created xsi:type="dcterms:W3CDTF">2025-11-23T14:01:00Z</dcterms:created>
  <dcterms:modified xsi:type="dcterms:W3CDTF">2025-11-23T14:01:00Z</dcterms:modified>
</cp:coreProperties>
</file>