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20" w:right="-720" w:firstLine="0"/>
        <w:jc w:val="center"/>
        <w:rPr/>
      </w:pPr>
      <w:bookmarkStart w:colFirst="0" w:colLast="0" w:name="_g02jbhy382qi" w:id="0"/>
      <w:bookmarkEnd w:id="0"/>
      <w:r w:rsidDel="00000000" w:rsidR="00000000" w:rsidRPr="00000000">
        <w:rPr>
          <w:rtl w:val="0"/>
        </w:rPr>
        <w:t xml:space="preserve">Stance Detection : Literature Review</w:t>
      </w:r>
    </w:p>
    <w:p w:rsidR="00000000" w:rsidDel="00000000" w:rsidP="00000000" w:rsidRDefault="00000000" w:rsidRPr="00000000" w14:paraId="00000002">
      <w:pPr>
        <w:ind w:left="-720" w:right="-720" w:firstLine="0"/>
        <w:rPr/>
      </w:pPr>
      <w:r w:rsidDel="00000000" w:rsidR="00000000" w:rsidRPr="00000000">
        <w:rPr>
          <w:rtl w:val="0"/>
        </w:rPr>
      </w:r>
    </w:p>
    <w:p w:rsidR="00000000" w:rsidDel="00000000" w:rsidP="00000000" w:rsidRDefault="00000000" w:rsidRPr="00000000" w14:paraId="00000003">
      <w:pPr>
        <w:ind w:left="-720" w:right="-720" w:firstLine="0"/>
        <w:rPr>
          <w:b w:val="1"/>
          <w:sz w:val="28"/>
          <w:szCs w:val="28"/>
        </w:rPr>
      </w:pPr>
      <w:r w:rsidDel="00000000" w:rsidR="00000000" w:rsidRPr="00000000">
        <w:rPr>
          <w:b w:val="1"/>
          <w:sz w:val="28"/>
          <w:szCs w:val="28"/>
          <w:rtl w:val="0"/>
        </w:rPr>
        <w:t xml:space="preserve">Paper 1 : Friends and Enemies of Clinton and Trump: Using Context for Detecting Stance in Political Tweets.</w:t>
      </w:r>
    </w:p>
    <w:p w:rsidR="00000000" w:rsidDel="00000000" w:rsidP="00000000" w:rsidRDefault="00000000" w:rsidRPr="00000000" w14:paraId="00000004">
      <w:pPr>
        <w:ind w:left="-720" w:right="-720" w:firstLine="0"/>
        <w:rPr>
          <w:sz w:val="24"/>
          <w:szCs w:val="24"/>
        </w:rPr>
      </w:pPr>
      <w:r w:rsidDel="00000000" w:rsidR="00000000" w:rsidRPr="00000000">
        <w:rPr>
          <w:rtl w:val="0"/>
        </w:rPr>
      </w:r>
    </w:p>
    <w:p w:rsidR="00000000" w:rsidDel="00000000" w:rsidP="00000000" w:rsidRDefault="00000000" w:rsidRPr="00000000" w14:paraId="00000005">
      <w:pPr>
        <w:ind w:left="-720" w:right="-720" w:firstLine="0"/>
        <w:rPr>
          <w:sz w:val="24"/>
          <w:szCs w:val="24"/>
        </w:rPr>
      </w:pPr>
      <w:r w:rsidDel="00000000" w:rsidR="00000000" w:rsidRPr="00000000">
        <w:rPr>
          <w:rtl w:val="0"/>
        </w:rPr>
      </w:r>
    </w:p>
    <w:p w:rsidR="00000000" w:rsidDel="00000000" w:rsidP="00000000" w:rsidRDefault="00000000" w:rsidRPr="00000000" w14:paraId="00000006">
      <w:pPr>
        <w:ind w:left="-720" w:right="-720" w:firstLine="0"/>
        <w:rPr>
          <w:sz w:val="24"/>
          <w:szCs w:val="24"/>
        </w:rPr>
      </w:pPr>
      <w:r w:rsidDel="00000000" w:rsidR="00000000" w:rsidRPr="00000000">
        <w:rPr>
          <w:sz w:val="24"/>
          <w:szCs w:val="24"/>
          <w:rtl w:val="0"/>
        </w:rPr>
        <w:t xml:space="preserve">Attempting to capture information related to domain knowledge, two concepts are defined : “enemies”</w:t>
      </w:r>
    </w:p>
    <w:p w:rsidR="00000000" w:rsidDel="00000000" w:rsidP="00000000" w:rsidRDefault="00000000" w:rsidRPr="00000000" w14:paraId="00000007">
      <w:pPr>
        <w:ind w:left="-720" w:right="-720" w:firstLine="0"/>
        <w:rPr>
          <w:sz w:val="24"/>
          <w:szCs w:val="24"/>
        </w:rPr>
      </w:pPr>
      <w:r w:rsidDel="00000000" w:rsidR="00000000" w:rsidRPr="00000000">
        <w:rPr>
          <w:sz w:val="24"/>
          <w:szCs w:val="24"/>
          <w:rtl w:val="0"/>
        </w:rPr>
        <w:t xml:space="preserve">and “friends”.</w:t>
      </w:r>
    </w:p>
    <w:p w:rsidR="00000000" w:rsidDel="00000000" w:rsidP="00000000" w:rsidRDefault="00000000" w:rsidRPr="00000000" w14:paraId="00000008">
      <w:pPr>
        <w:ind w:left="-720" w:right="-720" w:firstLine="0"/>
        <w:rPr>
          <w:sz w:val="24"/>
          <w:szCs w:val="24"/>
        </w:rPr>
      </w:pPr>
      <w:r w:rsidDel="00000000" w:rsidR="00000000" w:rsidRPr="00000000">
        <w:rPr>
          <w:sz w:val="24"/>
          <w:szCs w:val="24"/>
          <w:rtl w:val="0"/>
        </w:rPr>
        <w:t xml:space="preserve">Figure 1 shows an example of the relationships between the “friends” and “enemies” according to their political party, in this case the target of interest is Hillary Clinton.</w:t>
      </w:r>
    </w:p>
    <w:p w:rsidR="00000000" w:rsidDel="00000000" w:rsidP="00000000" w:rsidRDefault="00000000" w:rsidRPr="00000000" w14:paraId="00000009">
      <w:pPr>
        <w:ind w:left="-720" w:right="-720" w:firstLine="0"/>
        <w:rPr>
          <w:sz w:val="24"/>
          <w:szCs w:val="24"/>
        </w:rPr>
      </w:pPr>
      <w:r w:rsidDel="00000000" w:rsidR="00000000" w:rsidRPr="00000000">
        <w:rPr>
          <w:sz w:val="24"/>
          <w:szCs w:val="24"/>
        </w:rPr>
        <w:drawing>
          <wp:inline distB="114300" distT="114300" distL="114300" distR="114300">
            <wp:extent cx="4967288" cy="133734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67288" cy="133734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20" w:right="-720" w:firstLine="0"/>
        <w:rPr>
          <w:sz w:val="24"/>
          <w:szCs w:val="24"/>
        </w:rPr>
      </w:pPr>
      <w:r w:rsidDel="00000000" w:rsidR="00000000" w:rsidRPr="00000000">
        <w:rPr>
          <w:rtl w:val="0"/>
        </w:rPr>
      </w:r>
    </w:p>
    <w:p w:rsidR="00000000" w:rsidDel="00000000" w:rsidP="00000000" w:rsidRDefault="00000000" w:rsidRPr="00000000" w14:paraId="0000000B">
      <w:pPr>
        <w:ind w:left="-720" w:right="-720" w:firstLine="0"/>
        <w:rPr>
          <w:sz w:val="24"/>
          <w:szCs w:val="24"/>
        </w:rPr>
      </w:pPr>
      <w:r w:rsidDel="00000000" w:rsidR="00000000" w:rsidRPr="00000000">
        <w:rPr>
          <w:rtl w:val="0"/>
        </w:rPr>
      </w:r>
    </w:p>
    <w:p w:rsidR="00000000" w:rsidDel="00000000" w:rsidP="00000000" w:rsidRDefault="00000000" w:rsidRPr="00000000" w14:paraId="0000000C">
      <w:pPr>
        <w:ind w:left="-720" w:right="-720" w:firstLine="0"/>
        <w:rPr>
          <w:sz w:val="24"/>
          <w:szCs w:val="24"/>
        </w:rPr>
      </w:pPr>
      <w:r w:rsidDel="00000000" w:rsidR="00000000" w:rsidRPr="00000000">
        <w:rPr>
          <w:sz w:val="24"/>
          <w:szCs w:val="24"/>
          <w:rtl w:val="0"/>
        </w:rPr>
        <w:t xml:space="preserve">Three groups of features were considered: sentiment, structural, and context- based.</w:t>
      </w:r>
    </w:p>
    <w:p w:rsidR="00000000" w:rsidDel="00000000" w:rsidP="00000000" w:rsidRDefault="00000000" w:rsidRPr="00000000" w14:paraId="0000000D">
      <w:pPr>
        <w:ind w:left="-720" w:right="-720" w:firstLine="0"/>
        <w:rPr>
          <w:b w:val="1"/>
          <w:sz w:val="24"/>
          <w:szCs w:val="24"/>
        </w:rPr>
      </w:pPr>
      <w:r w:rsidDel="00000000" w:rsidR="00000000" w:rsidRPr="00000000">
        <w:rPr>
          <w:b w:val="1"/>
          <w:sz w:val="24"/>
          <w:szCs w:val="24"/>
          <w:rtl w:val="0"/>
        </w:rPr>
        <w:t xml:space="preserve">Sentiment-based Features</w:t>
      </w:r>
    </w:p>
    <w:p w:rsidR="00000000" w:rsidDel="00000000" w:rsidP="00000000" w:rsidRDefault="00000000" w:rsidRPr="00000000" w14:paraId="0000000E">
      <w:pPr>
        <w:ind w:left="-720" w:right="-720" w:firstLine="0"/>
        <w:rPr>
          <w:sz w:val="24"/>
          <w:szCs w:val="24"/>
        </w:rPr>
      </w:pPr>
      <w:r w:rsidDel="00000000" w:rsidR="00000000" w:rsidRPr="00000000">
        <w:rPr>
          <w:sz w:val="24"/>
          <w:szCs w:val="24"/>
          <w:rtl w:val="0"/>
        </w:rPr>
        <w:t xml:space="preserve">AFINN, Hu&amp;Liu (HL), LIWC, DAL.</w:t>
      </w:r>
    </w:p>
    <w:p w:rsidR="00000000" w:rsidDel="00000000" w:rsidP="00000000" w:rsidRDefault="00000000" w:rsidRPr="00000000" w14:paraId="0000000F">
      <w:pPr>
        <w:ind w:left="-720" w:right="-720" w:firstLine="0"/>
        <w:rPr>
          <w:b w:val="1"/>
          <w:sz w:val="24"/>
          <w:szCs w:val="24"/>
        </w:rPr>
      </w:pPr>
      <w:r w:rsidDel="00000000" w:rsidR="00000000" w:rsidRPr="00000000">
        <w:rPr>
          <w:b w:val="1"/>
          <w:sz w:val="24"/>
          <w:szCs w:val="24"/>
          <w:rtl w:val="0"/>
        </w:rPr>
        <w:t xml:space="preserve">Structural Features</w:t>
      </w:r>
    </w:p>
    <w:p w:rsidR="00000000" w:rsidDel="00000000" w:rsidP="00000000" w:rsidRDefault="00000000" w:rsidRPr="00000000" w14:paraId="00000010">
      <w:pPr>
        <w:ind w:left="-720" w:right="-720" w:firstLine="0"/>
        <w:rPr>
          <w:sz w:val="24"/>
          <w:szCs w:val="24"/>
        </w:rPr>
      </w:pPr>
      <w:r w:rsidDel="00000000" w:rsidR="00000000" w:rsidRPr="00000000">
        <w:rPr>
          <w:sz w:val="24"/>
          <w:szCs w:val="24"/>
          <w:rtl w:val="0"/>
        </w:rPr>
        <w:t xml:space="preserve">Hashtags, Mentions,Punctuation marks.</w:t>
      </w:r>
    </w:p>
    <w:p w:rsidR="00000000" w:rsidDel="00000000" w:rsidP="00000000" w:rsidRDefault="00000000" w:rsidRPr="00000000" w14:paraId="00000011">
      <w:pPr>
        <w:ind w:left="-720" w:right="-720" w:firstLine="0"/>
        <w:rPr>
          <w:sz w:val="24"/>
          <w:szCs w:val="24"/>
        </w:rPr>
      </w:pPr>
      <w:r w:rsidDel="00000000" w:rsidR="00000000" w:rsidRPr="00000000">
        <w:rPr>
          <w:b w:val="1"/>
          <w:sz w:val="24"/>
          <w:szCs w:val="24"/>
          <w:rtl w:val="0"/>
        </w:rPr>
        <w:t xml:space="preserve">Context-based Features</w:t>
      </w:r>
      <w:r w:rsidDel="00000000" w:rsidR="00000000" w:rsidRPr="00000000">
        <w:rPr>
          <w:rtl w:val="0"/>
        </w:rPr>
      </w:r>
    </w:p>
    <w:p w:rsidR="00000000" w:rsidDel="00000000" w:rsidP="00000000" w:rsidRDefault="00000000" w:rsidRPr="00000000" w14:paraId="00000012">
      <w:pPr>
        <w:ind w:left="-720" w:right="-720" w:firstLine="0"/>
        <w:rPr>
          <w:sz w:val="24"/>
          <w:szCs w:val="24"/>
        </w:rPr>
      </w:pPr>
      <w:r w:rsidDel="00000000" w:rsidR="00000000" w:rsidRPr="00000000">
        <w:rPr>
          <w:sz w:val="24"/>
          <w:szCs w:val="24"/>
          <w:rtl w:val="0"/>
        </w:rPr>
        <w:t xml:space="preserve">Target of interest mentioned by name (targetByName)</w:t>
      </w:r>
    </w:p>
    <w:p w:rsidR="00000000" w:rsidDel="00000000" w:rsidP="00000000" w:rsidRDefault="00000000" w:rsidRPr="00000000" w14:paraId="00000013">
      <w:pPr>
        <w:ind w:left="-720" w:right="-720" w:firstLine="0"/>
        <w:rPr>
          <w:sz w:val="24"/>
          <w:szCs w:val="24"/>
        </w:rPr>
      </w:pPr>
      <w:r w:rsidDel="00000000" w:rsidR="00000000" w:rsidRPr="00000000">
        <w:rPr>
          <w:sz w:val="24"/>
          <w:szCs w:val="24"/>
          <w:rtl w:val="0"/>
        </w:rPr>
        <w:t xml:space="preserve">Target of interest mentioned by pronoun (targetByPronoun)</w:t>
      </w:r>
    </w:p>
    <w:p w:rsidR="00000000" w:rsidDel="00000000" w:rsidP="00000000" w:rsidRDefault="00000000" w:rsidRPr="00000000" w14:paraId="00000014">
      <w:pPr>
        <w:ind w:left="-720" w:right="-720" w:firstLine="0"/>
        <w:rPr>
          <w:sz w:val="24"/>
          <w:szCs w:val="24"/>
        </w:rPr>
      </w:pPr>
      <w:r w:rsidDel="00000000" w:rsidR="00000000" w:rsidRPr="00000000">
        <w:rPr>
          <w:sz w:val="24"/>
          <w:szCs w:val="24"/>
          <w:rtl w:val="0"/>
        </w:rPr>
        <w:t xml:space="preserve">Target’s party (targetParty)</w:t>
      </w:r>
    </w:p>
    <w:p w:rsidR="00000000" w:rsidDel="00000000" w:rsidP="00000000" w:rsidRDefault="00000000" w:rsidRPr="00000000" w14:paraId="00000015">
      <w:pPr>
        <w:ind w:left="-720" w:right="-720" w:firstLine="0"/>
        <w:rPr>
          <w:sz w:val="24"/>
          <w:szCs w:val="24"/>
        </w:rPr>
      </w:pPr>
      <w:r w:rsidDel="00000000" w:rsidR="00000000" w:rsidRPr="00000000">
        <w:rPr>
          <w:sz w:val="24"/>
          <w:szCs w:val="24"/>
          <w:rtl w:val="0"/>
        </w:rPr>
        <w:t xml:space="preserve">Party colleague opposite (targetPartyColleagues)</w:t>
      </w:r>
    </w:p>
    <w:p w:rsidR="00000000" w:rsidDel="00000000" w:rsidP="00000000" w:rsidRDefault="00000000" w:rsidRPr="00000000" w14:paraId="00000016">
      <w:pPr>
        <w:ind w:left="-720" w:right="-720" w:firstLine="0"/>
        <w:rPr>
          <w:sz w:val="24"/>
          <w:szCs w:val="24"/>
        </w:rPr>
      </w:pPr>
      <w:r w:rsidDel="00000000" w:rsidR="00000000" w:rsidRPr="00000000">
        <w:rPr>
          <w:sz w:val="24"/>
          <w:szCs w:val="24"/>
          <w:rtl w:val="0"/>
        </w:rPr>
        <w:t xml:space="preserve">Target’s oppositors party (targetsOppositors)</w:t>
      </w:r>
    </w:p>
    <w:p w:rsidR="00000000" w:rsidDel="00000000" w:rsidP="00000000" w:rsidRDefault="00000000" w:rsidRPr="00000000" w14:paraId="00000017">
      <w:pPr>
        <w:ind w:left="-720" w:right="-720" w:firstLine="0"/>
        <w:rPr>
          <w:sz w:val="24"/>
          <w:szCs w:val="24"/>
        </w:rPr>
      </w:pPr>
      <w:r w:rsidDel="00000000" w:rsidR="00000000" w:rsidRPr="00000000">
        <w:rPr>
          <w:sz w:val="24"/>
          <w:szCs w:val="24"/>
          <w:rtl w:val="0"/>
        </w:rPr>
        <w:t xml:space="preserve">Nobody (nobody).</w:t>
      </w:r>
    </w:p>
    <w:p w:rsidR="00000000" w:rsidDel="00000000" w:rsidP="00000000" w:rsidRDefault="00000000" w:rsidRPr="00000000" w14:paraId="00000018">
      <w:pPr>
        <w:ind w:left="-720" w:right="-720" w:firstLine="0"/>
        <w:rPr>
          <w:sz w:val="24"/>
          <w:szCs w:val="24"/>
        </w:rPr>
      </w:pPr>
      <w:r w:rsidDel="00000000" w:rsidR="00000000" w:rsidRPr="00000000">
        <w:rPr>
          <w:rtl w:val="0"/>
        </w:rPr>
      </w:r>
    </w:p>
    <w:p w:rsidR="00000000" w:rsidDel="00000000" w:rsidP="00000000" w:rsidRDefault="00000000" w:rsidRPr="00000000" w14:paraId="00000019">
      <w:pPr>
        <w:ind w:left="-720" w:right="-720" w:firstLine="0"/>
        <w:rPr>
          <w:sz w:val="24"/>
          <w:szCs w:val="24"/>
        </w:rPr>
      </w:pPr>
      <w:r w:rsidDel="00000000" w:rsidR="00000000" w:rsidRPr="00000000">
        <w:rPr>
          <w:sz w:val="24"/>
          <w:szCs w:val="24"/>
          <w:rtl w:val="0"/>
        </w:rPr>
        <w:t xml:space="preserve">Based on all the above mentioned methods the datasets were trained and the results were obtained separately for Donald trump and Hillary Clinton. The ratio of tweets in favour,against and neither are calculated. Various participating systems were used for this purpose. The description about these systems are mentioned in the paper. </w:t>
      </w:r>
    </w:p>
    <w:p w:rsidR="00000000" w:rsidDel="00000000" w:rsidP="00000000" w:rsidRDefault="00000000" w:rsidRPr="00000000" w14:paraId="0000001A">
      <w:pPr>
        <w:ind w:left="-720" w:right="-720" w:firstLine="0"/>
        <w:rPr>
          <w:sz w:val="24"/>
          <w:szCs w:val="24"/>
        </w:rPr>
      </w:pPr>
      <w:r w:rsidDel="00000000" w:rsidR="00000000" w:rsidRPr="00000000">
        <w:rPr>
          <w:rtl w:val="0"/>
        </w:rPr>
      </w:r>
    </w:p>
    <w:p w:rsidR="00000000" w:rsidDel="00000000" w:rsidP="00000000" w:rsidRDefault="00000000" w:rsidRPr="00000000" w14:paraId="0000001B">
      <w:pPr>
        <w:ind w:left="-720" w:right="-720" w:firstLine="0"/>
        <w:rPr>
          <w:sz w:val="24"/>
          <w:szCs w:val="24"/>
        </w:rPr>
      </w:pPr>
      <w:r w:rsidDel="00000000" w:rsidR="00000000" w:rsidRPr="00000000">
        <w:rPr>
          <w:sz w:val="24"/>
          <w:szCs w:val="24"/>
          <w:rtl w:val="0"/>
        </w:rPr>
        <w:t xml:space="preserve">In this paper it is shown that including context-related information is crucial in order to improve the performance of stance detection systems. Experiments confirms that stance detection is highly dependent on the domain knowledge of the target in hand.They are not using either n-grams or any word-based representation, but the approach mainly relies on the context of the target in hand.</w:t>
      </w:r>
    </w:p>
    <w:p w:rsidR="00000000" w:rsidDel="00000000" w:rsidP="00000000" w:rsidRDefault="00000000" w:rsidRPr="00000000" w14:paraId="0000001C">
      <w:pPr>
        <w:ind w:left="-720" w:right="-720" w:firstLine="0"/>
        <w:rPr>
          <w:sz w:val="24"/>
          <w:szCs w:val="24"/>
        </w:rPr>
      </w:pPr>
      <w:r w:rsidDel="00000000" w:rsidR="00000000" w:rsidRPr="00000000">
        <w:rPr>
          <w:rtl w:val="0"/>
        </w:rPr>
      </w:r>
    </w:p>
    <w:p w:rsidR="00000000" w:rsidDel="00000000" w:rsidP="00000000" w:rsidRDefault="00000000" w:rsidRPr="00000000" w14:paraId="0000001D">
      <w:pPr>
        <w:ind w:left="-720" w:right="-720" w:firstLine="0"/>
        <w:rPr>
          <w:sz w:val="24"/>
          <w:szCs w:val="24"/>
        </w:rPr>
      </w:pPr>
      <w:r w:rsidDel="00000000" w:rsidR="00000000" w:rsidRPr="00000000">
        <w:rPr>
          <w:rtl w:val="0"/>
        </w:rPr>
      </w:r>
    </w:p>
    <w:p w:rsidR="00000000" w:rsidDel="00000000" w:rsidP="00000000" w:rsidRDefault="00000000" w:rsidRPr="00000000" w14:paraId="0000001E">
      <w:pPr>
        <w:ind w:left="-720" w:right="-720" w:firstLine="0"/>
        <w:rPr>
          <w:b w:val="1"/>
          <w:sz w:val="28"/>
          <w:szCs w:val="28"/>
        </w:rPr>
      </w:pPr>
      <w:r w:rsidDel="00000000" w:rsidR="00000000" w:rsidRPr="00000000">
        <w:rPr>
          <w:b w:val="1"/>
          <w:sz w:val="28"/>
          <w:szCs w:val="28"/>
          <w:rtl w:val="0"/>
        </w:rPr>
        <w:t xml:space="preserve">Paper 2 : Stance Classification by Recognizing Related Events about Targets</w:t>
      </w:r>
    </w:p>
    <w:p w:rsidR="00000000" w:rsidDel="00000000" w:rsidP="00000000" w:rsidRDefault="00000000" w:rsidRPr="00000000" w14:paraId="0000001F">
      <w:pPr>
        <w:ind w:left="-720" w:right="-720" w:firstLine="0"/>
        <w:rPr>
          <w:sz w:val="24"/>
          <w:szCs w:val="24"/>
        </w:rPr>
      </w:pPr>
      <w:r w:rsidDel="00000000" w:rsidR="00000000" w:rsidRPr="00000000">
        <w:rPr>
          <w:rtl w:val="0"/>
        </w:rPr>
      </w:r>
    </w:p>
    <w:p w:rsidR="00000000" w:rsidDel="00000000" w:rsidP="00000000" w:rsidRDefault="00000000" w:rsidRPr="00000000" w14:paraId="00000020">
      <w:pPr>
        <w:ind w:left="-720" w:right="-720" w:firstLine="0"/>
        <w:rPr>
          <w:sz w:val="24"/>
          <w:szCs w:val="24"/>
        </w:rPr>
      </w:pPr>
      <w:r w:rsidDel="00000000" w:rsidR="00000000" w:rsidRPr="00000000">
        <w:rPr>
          <w:sz w:val="24"/>
          <w:szCs w:val="24"/>
          <w:rtl w:val="0"/>
        </w:rPr>
        <w:t xml:space="preserve">To predict stances considering these phenomena, they propose a classification method based on machine learning with the PRIOR-SITUATION and EFFECT of EVENT. They first annotate the labels PRIOR-SITUATION and EFFECT to the dataset.</w:t>
      </w:r>
    </w:p>
    <w:p w:rsidR="00000000" w:rsidDel="00000000" w:rsidP="00000000" w:rsidRDefault="00000000" w:rsidRPr="00000000" w14:paraId="00000021">
      <w:pPr>
        <w:ind w:left="-720" w:right="-720" w:firstLine="0"/>
        <w:rPr>
          <w:sz w:val="24"/>
          <w:szCs w:val="24"/>
        </w:rPr>
      </w:pPr>
      <w:r w:rsidDel="00000000" w:rsidR="00000000" w:rsidRPr="00000000">
        <w:rPr>
          <w:sz w:val="24"/>
          <w:szCs w:val="24"/>
          <w:rtl w:val="0"/>
        </w:rPr>
        <w:t xml:space="preserve">The contributions of this paper are two-fold:</w:t>
      </w:r>
    </w:p>
    <w:p w:rsidR="00000000" w:rsidDel="00000000" w:rsidP="00000000" w:rsidRDefault="00000000" w:rsidRPr="00000000" w14:paraId="00000022">
      <w:pPr>
        <w:ind w:left="-720" w:right="-720" w:firstLine="0"/>
        <w:rPr>
          <w:sz w:val="24"/>
          <w:szCs w:val="24"/>
        </w:rPr>
      </w:pPr>
      <w:r w:rsidDel="00000000" w:rsidR="00000000" w:rsidRPr="00000000">
        <w:rPr>
          <w:sz w:val="24"/>
          <w:szCs w:val="24"/>
          <w:rtl w:val="0"/>
        </w:rPr>
        <w:t xml:space="preserve">1. They propose the concepts of PRIOR-SITUATION and</w:t>
      </w:r>
    </w:p>
    <w:p w:rsidR="00000000" w:rsidDel="00000000" w:rsidP="00000000" w:rsidRDefault="00000000" w:rsidRPr="00000000" w14:paraId="00000023">
      <w:pPr>
        <w:ind w:left="-720" w:right="-720" w:firstLine="0"/>
        <w:rPr>
          <w:sz w:val="24"/>
          <w:szCs w:val="24"/>
        </w:rPr>
      </w:pPr>
      <w:r w:rsidDel="00000000" w:rsidR="00000000" w:rsidRPr="00000000">
        <w:rPr>
          <w:sz w:val="24"/>
          <w:szCs w:val="24"/>
          <w:rtl w:val="0"/>
        </w:rPr>
        <w:t xml:space="preserve">EFFECT and annotate these labels to roughly 3,000 texts.</w:t>
      </w:r>
    </w:p>
    <w:p w:rsidR="00000000" w:rsidDel="00000000" w:rsidP="00000000" w:rsidRDefault="00000000" w:rsidRPr="00000000" w14:paraId="00000024">
      <w:pPr>
        <w:ind w:left="-720" w:right="-720" w:firstLine="0"/>
        <w:rPr>
          <w:sz w:val="24"/>
          <w:szCs w:val="24"/>
        </w:rPr>
      </w:pPr>
      <w:r w:rsidDel="00000000" w:rsidR="00000000" w:rsidRPr="00000000">
        <w:rPr>
          <w:sz w:val="24"/>
          <w:szCs w:val="24"/>
          <w:rtl w:val="0"/>
        </w:rPr>
        <w:t xml:space="preserve">2. They confirm that the accuracy of stance detection can be</w:t>
      </w:r>
    </w:p>
    <w:p w:rsidR="00000000" w:rsidDel="00000000" w:rsidP="00000000" w:rsidRDefault="00000000" w:rsidRPr="00000000" w14:paraId="00000025">
      <w:pPr>
        <w:ind w:left="-720" w:right="-720" w:firstLine="0"/>
        <w:rPr>
          <w:sz w:val="24"/>
          <w:szCs w:val="24"/>
        </w:rPr>
      </w:pPr>
      <w:r w:rsidDel="00000000" w:rsidR="00000000" w:rsidRPr="00000000">
        <w:rPr>
          <w:sz w:val="24"/>
          <w:szCs w:val="24"/>
          <w:rtl w:val="0"/>
        </w:rPr>
        <w:t xml:space="preserve">improved using these labels.</w:t>
      </w:r>
    </w:p>
    <w:p w:rsidR="00000000" w:rsidDel="00000000" w:rsidP="00000000" w:rsidRDefault="00000000" w:rsidRPr="00000000" w14:paraId="00000026">
      <w:pPr>
        <w:ind w:left="-720" w:right="-720" w:firstLine="0"/>
        <w:rPr>
          <w:sz w:val="24"/>
          <w:szCs w:val="24"/>
        </w:rPr>
      </w:pPr>
      <w:r w:rsidDel="00000000" w:rsidR="00000000" w:rsidRPr="00000000">
        <w:rPr>
          <w:rtl w:val="0"/>
        </w:rPr>
      </w:r>
    </w:p>
    <w:p w:rsidR="00000000" w:rsidDel="00000000" w:rsidP="00000000" w:rsidRDefault="00000000" w:rsidRPr="00000000" w14:paraId="00000027">
      <w:pPr>
        <w:ind w:left="-720" w:right="-720" w:firstLine="0"/>
        <w:rPr>
          <w:sz w:val="24"/>
          <w:szCs w:val="24"/>
        </w:rPr>
      </w:pPr>
      <w:r w:rsidDel="00000000" w:rsidR="00000000" w:rsidRPr="00000000">
        <w:rPr>
          <w:sz w:val="24"/>
          <w:szCs w:val="24"/>
          <w:rtl w:val="0"/>
        </w:rPr>
        <w:t xml:space="preserve">The proposed methods, which use PRIOR-SITUATION/EFFECT labels are described below. Using these labels,they aim to examine whether these labels are effective for FAVOR/AGAINST classification or not. </w:t>
      </w:r>
    </w:p>
    <w:p w:rsidR="00000000" w:rsidDel="00000000" w:rsidP="00000000" w:rsidRDefault="00000000" w:rsidRPr="00000000" w14:paraId="00000028">
      <w:pPr>
        <w:numPr>
          <w:ilvl w:val="0"/>
          <w:numId w:val="2"/>
        </w:numPr>
        <w:ind w:left="720" w:right="-720" w:hanging="360"/>
        <w:rPr>
          <w:b w:val="1"/>
          <w:sz w:val="24"/>
          <w:szCs w:val="24"/>
        </w:rPr>
      </w:pPr>
      <w:r w:rsidDel="00000000" w:rsidR="00000000" w:rsidRPr="00000000">
        <w:rPr>
          <w:b w:val="1"/>
          <w:sz w:val="24"/>
          <w:szCs w:val="24"/>
          <w:rtl w:val="0"/>
        </w:rPr>
        <w:t xml:space="preserve">PRIOR-SITUATION/EFFECT replaced n-gram</w:t>
      </w:r>
    </w:p>
    <w:p w:rsidR="00000000" w:rsidDel="00000000" w:rsidP="00000000" w:rsidRDefault="00000000" w:rsidRPr="00000000" w14:paraId="00000029">
      <w:pPr>
        <w:ind w:left="720" w:right="-720" w:firstLine="0"/>
        <w:rPr>
          <w:sz w:val="24"/>
          <w:szCs w:val="24"/>
        </w:rPr>
      </w:pPr>
      <w:r w:rsidDel="00000000" w:rsidR="00000000" w:rsidRPr="00000000">
        <w:rPr>
          <w:sz w:val="24"/>
          <w:szCs w:val="24"/>
          <w:rtl w:val="0"/>
        </w:rPr>
        <w:t xml:space="preserve"> In this approach the events are replaced either by %PRIOR-SITUATION% or %EFFECT% and it is classified if the event is positive or negative and based on this the stance is declared either in favour or against.</w:t>
      </w:r>
    </w:p>
    <w:p w:rsidR="00000000" w:rsidDel="00000000" w:rsidP="00000000" w:rsidRDefault="00000000" w:rsidRPr="00000000" w14:paraId="0000002A">
      <w:pPr>
        <w:numPr>
          <w:ilvl w:val="0"/>
          <w:numId w:val="2"/>
        </w:numPr>
        <w:ind w:left="720" w:right="-720" w:hanging="360"/>
        <w:rPr>
          <w:b w:val="1"/>
          <w:sz w:val="24"/>
          <w:szCs w:val="24"/>
        </w:rPr>
      </w:pPr>
      <w:r w:rsidDel="00000000" w:rsidR="00000000" w:rsidRPr="00000000">
        <w:rPr>
          <w:b w:val="1"/>
          <w:sz w:val="24"/>
          <w:szCs w:val="24"/>
          <w:rtl w:val="0"/>
        </w:rPr>
        <w:t xml:space="preserve">Patterns around PRIOR-SITUATION/EFFECT feature</w:t>
      </w:r>
    </w:p>
    <w:p w:rsidR="00000000" w:rsidDel="00000000" w:rsidP="00000000" w:rsidRDefault="00000000" w:rsidRPr="00000000" w14:paraId="0000002B">
      <w:pPr>
        <w:ind w:left="720" w:right="-720" w:firstLine="0"/>
        <w:rPr>
          <w:sz w:val="24"/>
          <w:szCs w:val="24"/>
        </w:rPr>
      </w:pPr>
      <w:r w:rsidDel="00000000" w:rsidR="00000000" w:rsidRPr="00000000">
        <w:rPr>
          <w:sz w:val="24"/>
          <w:szCs w:val="24"/>
          <w:rtl w:val="0"/>
        </w:rPr>
        <w:t xml:space="preserve">Abstract patterns were calculated by various procedures. When applying the patterns to the input text, %X% is assumed to be PRIOR-SITUATION or EFFECT. Then, they activate %PositiveToX% when a pattern indicating a positive attitude in relation to %X% matches the input text, or we activate %NegativeToX% when a pattern indicating a negative attitude about %X% matches the input text. Consequently, there are four possible features conditional on %X% (%PositiveToPRIOR-SITUATION%, %PositiveToEFFECT%, %NegativeToPRIORSITUATION%, and %NegativeToEFFECT%).</w:t>
      </w:r>
    </w:p>
    <w:p w:rsidR="00000000" w:rsidDel="00000000" w:rsidP="00000000" w:rsidRDefault="00000000" w:rsidRPr="00000000" w14:paraId="0000002C">
      <w:pPr>
        <w:ind w:left="720" w:right="-720" w:firstLine="0"/>
        <w:rPr>
          <w:sz w:val="24"/>
          <w:szCs w:val="24"/>
        </w:rPr>
      </w:pPr>
      <w:r w:rsidDel="00000000" w:rsidR="00000000" w:rsidRPr="00000000">
        <w:rPr>
          <w:rtl w:val="0"/>
        </w:rPr>
      </w:r>
    </w:p>
    <w:p w:rsidR="00000000" w:rsidDel="00000000" w:rsidP="00000000" w:rsidRDefault="00000000" w:rsidRPr="00000000" w14:paraId="0000002D">
      <w:pPr>
        <w:numPr>
          <w:ilvl w:val="0"/>
          <w:numId w:val="2"/>
        </w:numPr>
        <w:ind w:left="720" w:right="-720" w:hanging="360"/>
        <w:rPr>
          <w:b w:val="1"/>
          <w:sz w:val="24"/>
          <w:szCs w:val="24"/>
        </w:rPr>
      </w:pPr>
      <w:r w:rsidDel="00000000" w:rsidR="00000000" w:rsidRPr="00000000">
        <w:rPr>
          <w:b w:val="1"/>
          <w:sz w:val="24"/>
          <w:szCs w:val="24"/>
          <w:rtl w:val="0"/>
        </w:rPr>
        <w:t xml:space="preserve">Sentiment polarity in PRIOR-SITUATION/EFFECT feature</w:t>
      </w:r>
    </w:p>
    <w:p w:rsidR="00000000" w:rsidDel="00000000" w:rsidP="00000000" w:rsidRDefault="00000000" w:rsidRPr="00000000" w14:paraId="0000002E">
      <w:pPr>
        <w:ind w:left="720" w:right="-720" w:firstLine="0"/>
        <w:rPr>
          <w:sz w:val="24"/>
          <w:szCs w:val="24"/>
        </w:rPr>
      </w:pPr>
      <w:r w:rsidDel="00000000" w:rsidR="00000000" w:rsidRPr="00000000">
        <w:rPr>
          <w:sz w:val="24"/>
          <w:szCs w:val="24"/>
          <w:rtl w:val="0"/>
        </w:rPr>
        <w:t xml:space="preserve">we calculate polarity score of PRIOR-SITUATION as greater than zero (i.e. positive), then we set this feature as %PositiveInPRIOR-SITUATION%. Consequently, there are four possible features conditional on polarity score (%PositiveInPRIOR-SITUATION%,</w:t>
      </w:r>
    </w:p>
    <w:p w:rsidR="00000000" w:rsidDel="00000000" w:rsidP="00000000" w:rsidRDefault="00000000" w:rsidRPr="00000000" w14:paraId="0000002F">
      <w:pPr>
        <w:ind w:left="720" w:right="-720" w:firstLine="0"/>
        <w:rPr>
          <w:sz w:val="24"/>
          <w:szCs w:val="24"/>
        </w:rPr>
      </w:pPr>
      <w:r w:rsidDel="00000000" w:rsidR="00000000" w:rsidRPr="00000000">
        <w:rPr>
          <w:sz w:val="24"/>
          <w:szCs w:val="24"/>
          <w:rtl w:val="0"/>
        </w:rPr>
        <w:t xml:space="preserve">%PositiveInEFFECT%, %NegativeInPRIORSITUATION%, and %NegativeInEFFECT%). Note that, if polarity score of PRIOR-SITUATION/EFFECT is</w:t>
      </w:r>
    </w:p>
    <w:p w:rsidR="00000000" w:rsidDel="00000000" w:rsidP="00000000" w:rsidRDefault="00000000" w:rsidRPr="00000000" w14:paraId="00000030">
      <w:pPr>
        <w:ind w:left="720" w:right="-720" w:firstLine="0"/>
        <w:rPr>
          <w:sz w:val="24"/>
          <w:szCs w:val="24"/>
        </w:rPr>
      </w:pPr>
      <w:r w:rsidDel="00000000" w:rsidR="00000000" w:rsidRPr="00000000">
        <w:rPr>
          <w:sz w:val="24"/>
          <w:szCs w:val="24"/>
          <w:rtl w:val="0"/>
        </w:rPr>
        <w:t xml:space="preserve">calculated as zero, then this feature will be not activated.</w:t>
      </w:r>
    </w:p>
    <w:p w:rsidR="00000000" w:rsidDel="00000000" w:rsidP="00000000" w:rsidRDefault="00000000" w:rsidRPr="00000000" w14:paraId="00000031">
      <w:pPr>
        <w:ind w:right="-720"/>
        <w:rPr>
          <w:sz w:val="24"/>
          <w:szCs w:val="24"/>
        </w:rPr>
      </w:pPr>
      <w:r w:rsidDel="00000000" w:rsidR="00000000" w:rsidRPr="00000000">
        <w:rPr>
          <w:rtl w:val="0"/>
        </w:rPr>
      </w:r>
    </w:p>
    <w:p w:rsidR="00000000" w:rsidDel="00000000" w:rsidP="00000000" w:rsidRDefault="00000000" w:rsidRPr="00000000" w14:paraId="00000032">
      <w:pPr>
        <w:ind w:right="-720"/>
        <w:rPr>
          <w:sz w:val="24"/>
          <w:szCs w:val="24"/>
        </w:rPr>
      </w:pPr>
      <w:r w:rsidDel="00000000" w:rsidR="00000000" w:rsidRPr="00000000">
        <w:rPr>
          <w:rtl w:val="0"/>
        </w:rPr>
      </w:r>
    </w:p>
    <w:p w:rsidR="00000000" w:rsidDel="00000000" w:rsidP="00000000" w:rsidRDefault="00000000" w:rsidRPr="00000000" w14:paraId="00000033">
      <w:pPr>
        <w:ind w:right="-720"/>
        <w:rPr>
          <w:sz w:val="24"/>
          <w:szCs w:val="24"/>
        </w:rPr>
      </w:pPr>
      <w:r w:rsidDel="00000000" w:rsidR="00000000" w:rsidRPr="00000000">
        <w:rPr>
          <w:rtl w:val="0"/>
        </w:rPr>
      </w:r>
    </w:p>
    <w:p w:rsidR="00000000" w:rsidDel="00000000" w:rsidP="00000000" w:rsidRDefault="00000000" w:rsidRPr="00000000" w14:paraId="00000034">
      <w:pPr>
        <w:ind w:right="-720"/>
        <w:rPr>
          <w:b w:val="1"/>
          <w:sz w:val="28"/>
          <w:szCs w:val="28"/>
        </w:rPr>
      </w:pPr>
      <w:r w:rsidDel="00000000" w:rsidR="00000000" w:rsidRPr="00000000">
        <w:rPr>
          <w:b w:val="1"/>
          <w:sz w:val="28"/>
          <w:szCs w:val="28"/>
          <w:rtl w:val="0"/>
        </w:rPr>
        <w:t xml:space="preserve">Paper 3: Twitter Stance Detection - </w:t>
      </w:r>
    </w:p>
    <w:p w:rsidR="00000000" w:rsidDel="00000000" w:rsidP="00000000" w:rsidRDefault="00000000" w:rsidRPr="00000000" w14:paraId="00000035">
      <w:pPr>
        <w:ind w:right="-720"/>
        <w:rPr>
          <w:b w:val="1"/>
          <w:sz w:val="28"/>
          <w:szCs w:val="28"/>
        </w:rPr>
      </w:pPr>
      <w:r w:rsidDel="00000000" w:rsidR="00000000" w:rsidRPr="00000000">
        <w:rPr>
          <w:b w:val="1"/>
          <w:sz w:val="28"/>
          <w:szCs w:val="28"/>
          <w:rtl w:val="0"/>
        </w:rPr>
        <w:t xml:space="preserve">A Subjectivity and Sentiment Polarity Inspired Two-Phase Approach</w:t>
      </w:r>
    </w:p>
    <w:p w:rsidR="00000000" w:rsidDel="00000000" w:rsidP="00000000" w:rsidRDefault="00000000" w:rsidRPr="00000000" w14:paraId="00000036">
      <w:pPr>
        <w:ind w:right="-720"/>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6715125" cy="356711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715125" cy="356711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720" w:right="-720" w:firstLine="0"/>
        <w:rPr>
          <w:sz w:val="24"/>
          <w:szCs w:val="24"/>
        </w:rPr>
      </w:pPr>
      <w:r w:rsidDel="00000000" w:rsidR="00000000" w:rsidRPr="00000000">
        <w:rPr>
          <w:rtl w:val="0"/>
        </w:rPr>
      </w:r>
    </w:p>
    <w:p w:rsidR="00000000" w:rsidDel="00000000" w:rsidP="00000000" w:rsidRDefault="00000000" w:rsidRPr="00000000" w14:paraId="00000038">
      <w:pPr>
        <w:ind w:left="-720" w:right="-720" w:firstLine="0"/>
        <w:rPr>
          <w:sz w:val="24"/>
          <w:szCs w:val="24"/>
        </w:rPr>
      </w:pPr>
      <w:r w:rsidDel="00000000" w:rsidR="00000000" w:rsidRPr="00000000">
        <w:rPr>
          <w:rtl w:val="0"/>
        </w:rPr>
      </w:r>
    </w:p>
    <w:p w:rsidR="00000000" w:rsidDel="00000000" w:rsidP="00000000" w:rsidRDefault="00000000" w:rsidRPr="00000000" w14:paraId="00000039">
      <w:pPr>
        <w:ind w:left="-720" w:right="-720" w:firstLine="0"/>
        <w:rPr>
          <w:sz w:val="24"/>
          <w:szCs w:val="24"/>
        </w:rPr>
      </w:pPr>
      <w:r w:rsidDel="00000000" w:rsidR="00000000" w:rsidRPr="00000000">
        <w:rPr>
          <w:rtl w:val="0"/>
        </w:rPr>
      </w:r>
    </w:p>
    <w:p w:rsidR="00000000" w:rsidDel="00000000" w:rsidP="00000000" w:rsidRDefault="00000000" w:rsidRPr="00000000" w14:paraId="0000003A">
      <w:pPr>
        <w:ind w:left="-720" w:right="-720" w:firstLine="0"/>
        <w:rPr>
          <w:sz w:val="24"/>
          <w:szCs w:val="24"/>
        </w:rPr>
      </w:pPr>
      <w:r w:rsidDel="00000000" w:rsidR="00000000" w:rsidRPr="00000000">
        <w:rPr>
          <w:rtl w:val="0"/>
        </w:rPr>
      </w:r>
    </w:p>
    <w:p w:rsidR="00000000" w:rsidDel="00000000" w:rsidP="00000000" w:rsidRDefault="00000000" w:rsidRPr="00000000" w14:paraId="0000003B">
      <w:pPr>
        <w:ind w:left="-720" w:right="-720" w:firstLine="0"/>
        <w:rPr>
          <w:sz w:val="24"/>
          <w:szCs w:val="24"/>
        </w:rPr>
      </w:pPr>
      <w:r w:rsidDel="00000000" w:rsidR="00000000" w:rsidRPr="00000000">
        <w:rPr>
          <w:rtl w:val="0"/>
        </w:rPr>
      </w:r>
    </w:p>
    <w:p w:rsidR="00000000" w:rsidDel="00000000" w:rsidP="00000000" w:rsidRDefault="00000000" w:rsidRPr="00000000" w14:paraId="0000003C">
      <w:pPr>
        <w:ind w:left="-720" w:right="-720" w:firstLine="0"/>
        <w:rPr>
          <w:b w:val="1"/>
          <w:sz w:val="24"/>
          <w:szCs w:val="24"/>
        </w:rPr>
      </w:pPr>
      <w:r w:rsidDel="00000000" w:rsidR="00000000" w:rsidRPr="00000000">
        <w:rPr>
          <w:b w:val="1"/>
          <w:sz w:val="24"/>
          <w:szCs w:val="24"/>
          <w:rtl w:val="0"/>
        </w:rPr>
        <w:t xml:space="preserve">Paper 3 : Topical Stance Detection for Twitter: A Two-Phase LSTM Model Using Attention</w:t>
      </w:r>
    </w:p>
    <w:p w:rsidR="00000000" w:rsidDel="00000000" w:rsidP="00000000" w:rsidRDefault="00000000" w:rsidRPr="00000000" w14:paraId="0000003D">
      <w:pPr>
        <w:ind w:left="-720" w:right="-720" w:firstLine="0"/>
        <w:rPr>
          <w:b w:val="1"/>
          <w:sz w:val="24"/>
          <w:szCs w:val="24"/>
        </w:rPr>
      </w:pPr>
      <w:r w:rsidDel="00000000" w:rsidR="00000000" w:rsidRPr="00000000">
        <w:rPr>
          <w:rtl w:val="0"/>
        </w:rPr>
      </w:r>
    </w:p>
    <w:p w:rsidR="00000000" w:rsidDel="00000000" w:rsidP="00000000" w:rsidRDefault="00000000" w:rsidRPr="00000000" w14:paraId="0000003E">
      <w:pPr>
        <w:ind w:left="-720" w:right="-720" w:firstLine="0"/>
        <w:rPr>
          <w:sz w:val="24"/>
          <w:szCs w:val="24"/>
        </w:rPr>
      </w:pPr>
      <w:r w:rsidDel="00000000" w:rsidR="00000000" w:rsidRPr="00000000">
        <w:rPr>
          <w:sz w:val="24"/>
          <w:szCs w:val="24"/>
          <w:rtl w:val="0"/>
        </w:rPr>
        <w:t xml:space="preserve"> a two-phase attention-embedded LSTM-based approach for detecting stance of tweets towards given topics.</w:t>
      </w:r>
    </w:p>
    <w:p w:rsidR="00000000" w:rsidDel="00000000" w:rsidP="00000000" w:rsidRDefault="00000000" w:rsidRPr="00000000" w14:paraId="0000003F">
      <w:pPr>
        <w:ind w:left="-720" w:right="-720" w:firstLine="0"/>
        <w:rPr>
          <w:sz w:val="24"/>
          <w:szCs w:val="24"/>
        </w:rPr>
      </w:pPr>
      <w:r w:rsidDel="00000000" w:rsidR="00000000" w:rsidRPr="00000000">
        <w:rPr>
          <w:rtl w:val="0"/>
        </w:rPr>
      </w:r>
    </w:p>
    <w:p w:rsidR="00000000" w:rsidDel="00000000" w:rsidP="00000000" w:rsidRDefault="00000000" w:rsidRPr="00000000" w14:paraId="00000040">
      <w:pPr>
        <w:numPr>
          <w:ilvl w:val="0"/>
          <w:numId w:val="1"/>
        </w:numPr>
        <w:ind w:left="720" w:right="-720" w:hanging="360"/>
        <w:rPr>
          <w:sz w:val="24"/>
          <w:szCs w:val="24"/>
          <w:u w:val="none"/>
        </w:rPr>
      </w:pPr>
      <w:r w:rsidDel="00000000" w:rsidR="00000000" w:rsidRPr="00000000">
        <w:rPr>
          <w:sz w:val="24"/>
          <w:szCs w:val="24"/>
          <w:rtl w:val="0"/>
        </w:rPr>
        <w:t xml:space="preserve"> In the first phase, we perform subjectivity analysis of the tweets, using a combination of LSTM and attention embedding.</w:t>
      </w:r>
    </w:p>
    <w:p w:rsidR="00000000" w:rsidDel="00000000" w:rsidP="00000000" w:rsidRDefault="00000000" w:rsidRPr="00000000" w14:paraId="00000041">
      <w:pPr>
        <w:ind w:left="720" w:right="-720" w:firstLine="0"/>
        <w:rPr>
          <w:sz w:val="24"/>
          <w:szCs w:val="24"/>
        </w:rPr>
      </w:pPr>
      <w:r w:rsidDel="00000000" w:rsidR="00000000" w:rsidRPr="00000000">
        <w:rPr>
          <w:rtl w:val="0"/>
        </w:rPr>
      </w:r>
    </w:p>
    <w:p w:rsidR="00000000" w:rsidDel="00000000" w:rsidP="00000000" w:rsidRDefault="00000000" w:rsidRPr="00000000" w14:paraId="00000042">
      <w:pPr>
        <w:numPr>
          <w:ilvl w:val="0"/>
          <w:numId w:val="1"/>
        </w:numPr>
        <w:ind w:left="720" w:right="-720" w:hanging="360"/>
        <w:rPr>
          <w:sz w:val="24"/>
          <w:szCs w:val="24"/>
          <w:u w:val="none"/>
        </w:rPr>
      </w:pPr>
      <w:r w:rsidDel="00000000" w:rsidR="00000000" w:rsidRPr="00000000">
        <w:rPr>
          <w:sz w:val="24"/>
          <w:szCs w:val="24"/>
          <w:rtl w:val="0"/>
        </w:rPr>
        <w:t xml:space="preserve">In the second phase, we perform sentiment analysis on the subjective tweets, again using a combination of LSTM and attention embedding.</w:t>
      </w:r>
    </w:p>
    <w:p w:rsidR="00000000" w:rsidDel="00000000" w:rsidP="00000000" w:rsidRDefault="00000000" w:rsidRPr="00000000" w14:paraId="00000043">
      <w:pPr>
        <w:numPr>
          <w:ilvl w:val="0"/>
          <w:numId w:val="1"/>
        </w:numPr>
        <w:ind w:left="720" w:right="-720" w:hanging="360"/>
        <w:rPr>
          <w:sz w:val="24"/>
          <w:szCs w:val="24"/>
        </w:rPr>
      </w:pPr>
      <w:r w:rsidDel="00000000" w:rsidR="00000000" w:rsidRPr="00000000">
        <w:rPr>
          <w:sz w:val="24"/>
          <w:szCs w:val="24"/>
          <w:rtl w:val="0"/>
        </w:rPr>
        <w:t xml:space="preserve">At each phase, there are two components - a bidirectional LSTM and an attention mechanism. The bi-directional LSTM is used for feature encoding. The attention logic uses augmentation of the word embeddings withtarget topics, and subsequently passes it through a linear layer for computing attention of each word in the text in the context of the topic under consideration.</w:t>
      </w:r>
    </w:p>
    <w:p w:rsidR="00000000" w:rsidDel="00000000" w:rsidP="00000000" w:rsidRDefault="00000000" w:rsidRPr="00000000" w14:paraId="00000044">
      <w:pPr>
        <w:ind w:left="-720" w:right="-720" w:firstLine="0"/>
        <w:rPr>
          <w:sz w:val="24"/>
          <w:szCs w:val="24"/>
        </w:rPr>
      </w:pPr>
      <w:r w:rsidDel="00000000" w:rsidR="00000000" w:rsidRPr="00000000">
        <w:rPr>
          <w:rtl w:val="0"/>
        </w:rPr>
      </w:r>
    </w:p>
    <w:p w:rsidR="00000000" w:rsidDel="00000000" w:rsidP="00000000" w:rsidRDefault="00000000" w:rsidRPr="00000000" w14:paraId="00000045">
      <w:pPr>
        <w:ind w:left="-720" w:right="-720" w:firstLine="0"/>
        <w:rPr>
          <w:sz w:val="24"/>
          <w:szCs w:val="24"/>
        </w:rPr>
      </w:pPr>
      <w:r w:rsidDel="00000000" w:rsidR="00000000" w:rsidRPr="00000000">
        <w:rPr>
          <w:rtl w:val="0"/>
        </w:rPr>
      </w:r>
    </w:p>
    <w:p w:rsidR="00000000" w:rsidDel="00000000" w:rsidP="00000000" w:rsidRDefault="00000000" w:rsidRPr="00000000" w14:paraId="00000046">
      <w:pPr>
        <w:ind w:left="-720" w:right="-720" w:firstLine="0"/>
        <w:rPr>
          <w:sz w:val="24"/>
          <w:szCs w:val="24"/>
        </w:rPr>
      </w:pPr>
      <w:r w:rsidDel="00000000" w:rsidR="00000000" w:rsidRPr="00000000">
        <w:rPr>
          <w:sz w:val="24"/>
          <w:szCs w:val="24"/>
          <w:rtl w:val="0"/>
        </w:rPr>
        <w:t xml:space="preserve">To compute attention, we augment the embedding of the constituent words with the average embedding of the target.The words within the sentence, that have the embeddings {z1, z2, ..., zm}</w:t>
      </w:r>
    </w:p>
    <w:p w:rsidR="00000000" w:rsidDel="00000000" w:rsidP="00000000" w:rsidRDefault="00000000" w:rsidRPr="00000000" w14:paraId="00000047">
      <w:pPr>
        <w:ind w:left="-720" w:right="-720" w:firstLine="0"/>
        <w:rPr>
          <w:sz w:val="24"/>
          <w:szCs w:val="24"/>
        </w:rPr>
      </w:pPr>
      <w:r w:rsidDel="00000000" w:rsidR="00000000" w:rsidRPr="00000000">
        <w:rPr>
          <w:sz w:val="24"/>
          <w:szCs w:val="24"/>
          <w:rtl w:val="0"/>
        </w:rPr>
        <w:t xml:space="preserve">of dimension dz, are thus augmented with dimension dz ̃ (the dimension of z ̃), and each word gets a new embedding dimension of dz + dz ̃. This is processed as depicted in Figure below.</w:t>
      </w:r>
    </w:p>
    <w:p w:rsidR="00000000" w:rsidDel="00000000" w:rsidP="00000000" w:rsidRDefault="00000000" w:rsidRPr="00000000" w14:paraId="00000048">
      <w:pPr>
        <w:ind w:left="-720" w:right="-720" w:firstLine="0"/>
        <w:rPr>
          <w:sz w:val="24"/>
          <w:szCs w:val="24"/>
        </w:rPr>
      </w:pPr>
      <w:r w:rsidDel="00000000" w:rsidR="00000000" w:rsidRPr="00000000">
        <w:rPr>
          <w:sz w:val="24"/>
          <w:szCs w:val="24"/>
        </w:rPr>
        <w:drawing>
          <wp:inline distB="114300" distT="114300" distL="114300" distR="114300">
            <wp:extent cx="5943600" cy="3657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720" w:right="-720" w:firstLine="0"/>
        <w:rPr>
          <w:sz w:val="24"/>
          <w:szCs w:val="24"/>
        </w:rPr>
      </w:pPr>
      <w:r w:rsidDel="00000000" w:rsidR="00000000" w:rsidRPr="00000000">
        <w:rPr>
          <w:rtl w:val="0"/>
        </w:rPr>
      </w:r>
    </w:p>
    <w:p w:rsidR="00000000" w:rsidDel="00000000" w:rsidP="00000000" w:rsidRDefault="00000000" w:rsidRPr="00000000" w14:paraId="0000004A">
      <w:pPr>
        <w:ind w:left="-720" w:right="-720" w:firstLine="0"/>
        <w:rPr>
          <w:b w:val="1"/>
          <w:sz w:val="24"/>
          <w:szCs w:val="24"/>
        </w:rPr>
      </w:pPr>
      <w:r w:rsidDel="00000000" w:rsidR="00000000" w:rsidRPr="00000000">
        <w:rPr>
          <w:b w:val="1"/>
          <w:sz w:val="24"/>
          <w:szCs w:val="24"/>
          <w:rtl w:val="0"/>
        </w:rPr>
        <w:t xml:space="preserve">Training the Models</w:t>
      </w:r>
    </w:p>
    <w:p w:rsidR="00000000" w:rsidDel="00000000" w:rsidP="00000000" w:rsidRDefault="00000000" w:rsidRPr="00000000" w14:paraId="0000004B">
      <w:pPr>
        <w:ind w:left="-720" w:right="-720" w:firstLine="0"/>
        <w:rPr>
          <w:sz w:val="24"/>
          <w:szCs w:val="24"/>
        </w:rPr>
      </w:pPr>
      <w:r w:rsidDel="00000000" w:rsidR="00000000" w:rsidRPr="00000000">
        <w:rPr>
          <w:sz w:val="24"/>
          <w:szCs w:val="24"/>
          <w:rtl w:val="0"/>
        </w:rPr>
        <w:t xml:space="preserve"> We try using both SGD (stochastic gradient descent) as well as Adam optimizers for experiments, and these yield similar effectiveness. We train our model using cross-entropy loss function. The loss of one phase is not propagated to the other.</w:t>
      </w:r>
    </w:p>
    <w:p w:rsidR="00000000" w:rsidDel="00000000" w:rsidP="00000000" w:rsidRDefault="00000000" w:rsidRPr="00000000" w14:paraId="0000004C">
      <w:pPr>
        <w:ind w:left="-720" w:right="-720" w:firstLine="0"/>
        <w:rPr>
          <w:sz w:val="24"/>
          <w:szCs w:val="24"/>
        </w:rPr>
      </w:pPr>
      <w:r w:rsidDel="00000000" w:rsidR="00000000" w:rsidRPr="00000000">
        <w:rPr>
          <w:rtl w:val="0"/>
        </w:rPr>
      </w:r>
    </w:p>
    <w:p w:rsidR="00000000" w:rsidDel="00000000" w:rsidP="00000000" w:rsidRDefault="00000000" w:rsidRPr="00000000" w14:paraId="0000004D">
      <w:pPr>
        <w:ind w:left="-720" w:right="-720" w:firstLine="0"/>
        <w:rPr>
          <w:b w:val="1"/>
          <w:sz w:val="24"/>
          <w:szCs w:val="24"/>
        </w:rPr>
      </w:pPr>
      <w:r w:rsidDel="00000000" w:rsidR="00000000" w:rsidRPr="00000000">
        <w:rPr>
          <w:b w:val="1"/>
          <w:sz w:val="24"/>
          <w:szCs w:val="24"/>
          <w:rtl w:val="0"/>
        </w:rPr>
        <w:t xml:space="preserve">Data Description</w:t>
      </w:r>
    </w:p>
    <w:p w:rsidR="00000000" w:rsidDel="00000000" w:rsidP="00000000" w:rsidRDefault="00000000" w:rsidRPr="00000000" w14:paraId="0000004E">
      <w:pPr>
        <w:ind w:left="-720" w:right="-720" w:firstLine="0"/>
        <w:rPr>
          <w:sz w:val="24"/>
          <w:szCs w:val="24"/>
        </w:rPr>
      </w:pPr>
      <w:r w:rsidDel="00000000" w:rsidR="00000000" w:rsidRPr="00000000">
        <w:rPr>
          <w:sz w:val="24"/>
          <w:szCs w:val="24"/>
          <w:rtl w:val="0"/>
        </w:rPr>
        <w:t xml:space="preserve">We perform data cleaning: net slang removal (for tweet normalization) using an online dictionary and stopword removal using a Stanford NLP resource for stopword removal</w:t>
      </w:r>
    </w:p>
    <w:p w:rsidR="00000000" w:rsidDel="00000000" w:rsidP="00000000" w:rsidRDefault="00000000" w:rsidRPr="00000000" w14:paraId="0000004F">
      <w:pPr>
        <w:ind w:left="-720" w:right="-720" w:firstLine="0"/>
        <w:rPr>
          <w:sz w:val="24"/>
          <w:szCs w:val="24"/>
        </w:rPr>
      </w:pPr>
      <w:r w:rsidDel="00000000" w:rsidR="00000000" w:rsidRPr="00000000">
        <w:rPr>
          <w:rtl w:val="0"/>
        </w:rPr>
      </w:r>
    </w:p>
    <w:p w:rsidR="00000000" w:rsidDel="00000000" w:rsidP="00000000" w:rsidRDefault="00000000" w:rsidRPr="00000000" w14:paraId="00000050">
      <w:pPr>
        <w:ind w:left="-720" w:right="-720" w:firstLine="0"/>
        <w:rPr>
          <w:sz w:val="24"/>
          <w:szCs w:val="24"/>
        </w:rPr>
      </w:pPr>
      <w:r w:rsidDel="00000000" w:rsidR="00000000" w:rsidRPr="00000000">
        <w:rPr>
          <w:rtl w:val="0"/>
        </w:rPr>
      </w:r>
    </w:p>
    <w:p w:rsidR="00000000" w:rsidDel="00000000" w:rsidP="00000000" w:rsidRDefault="00000000" w:rsidRPr="00000000" w14:paraId="00000051">
      <w:pPr>
        <w:ind w:left="-720" w:right="-720" w:firstLine="0"/>
        <w:rPr>
          <w:sz w:val="24"/>
          <w:szCs w:val="24"/>
        </w:rPr>
      </w:pPr>
      <w:r w:rsidDel="00000000" w:rsidR="00000000" w:rsidRPr="00000000">
        <w:rPr>
          <w:rtl w:val="0"/>
        </w:rPr>
      </w:r>
    </w:p>
    <w:p w:rsidR="00000000" w:rsidDel="00000000" w:rsidP="00000000" w:rsidRDefault="00000000" w:rsidRPr="00000000" w14:paraId="00000052">
      <w:pPr>
        <w:ind w:left="-720" w:right="-720" w:firstLine="0"/>
        <w:rPr>
          <w:b w:val="1"/>
          <w:sz w:val="24"/>
          <w:szCs w:val="24"/>
        </w:rPr>
      </w:pPr>
      <w:r w:rsidDel="00000000" w:rsidR="00000000" w:rsidRPr="00000000">
        <w:rPr>
          <w:rtl w:val="0"/>
        </w:rPr>
      </w:r>
    </w:p>
    <w:p w:rsidR="00000000" w:rsidDel="00000000" w:rsidP="00000000" w:rsidRDefault="00000000" w:rsidRPr="00000000" w14:paraId="00000053">
      <w:pPr>
        <w:ind w:left="-720" w:right="-720" w:firstLine="0"/>
        <w:rPr>
          <w:sz w:val="24"/>
          <w:szCs w:val="24"/>
        </w:rPr>
      </w:pPr>
      <w:r w:rsidDel="00000000" w:rsidR="00000000" w:rsidRPr="00000000">
        <w:rPr>
          <w:rtl w:val="0"/>
        </w:rPr>
      </w:r>
    </w:p>
    <w:p w:rsidR="00000000" w:rsidDel="00000000" w:rsidP="00000000" w:rsidRDefault="00000000" w:rsidRPr="00000000" w14:paraId="00000054">
      <w:pPr>
        <w:ind w:left="-720" w:right="-720" w:firstLine="0"/>
        <w:rPr>
          <w:sz w:val="24"/>
          <w:szCs w:val="24"/>
        </w:rPr>
      </w:pPr>
      <w:r w:rsidDel="00000000" w:rsidR="00000000" w:rsidRPr="00000000">
        <w:rPr>
          <w:rtl w:val="0"/>
        </w:rPr>
      </w:r>
    </w:p>
    <w:p w:rsidR="00000000" w:rsidDel="00000000" w:rsidP="00000000" w:rsidRDefault="00000000" w:rsidRPr="00000000" w14:paraId="00000055">
      <w:pPr>
        <w:ind w:left="-720" w:right="-720" w:firstLine="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