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Redactify Project Demo and Interview Guide</w:t>
      </w:r>
    </w:p>
    <w:p>
      <w:pPr>
        <w:jc w:val="center"/>
      </w:pPr>
      <w:r>
        <w:rPr>
          <w:color w:val="555555"/>
          <w:sz w:val="22"/>
        </w:rPr>
        <w:t>A complete guide for recording the demo, explaining the architecture, and preparing for entry-level interviews</w:t>
      </w:r>
    </w:p>
    <w:p/>
    <w:tbl>
      <w:tblPr>
        <w:tblW w:type="dxa" w:w="9360"/>
        <w:jc w:val="center"/>
        <w:tblLayout w:type="fixed"/>
        <w:tblLook w:firstColumn="1" w:firstRow="1" w:lastColumn="0" w:lastRow="0" w:noHBand="0" w:noVBand="1" w:val="04A0"/>
      </w:tblPr>
      <w:tblGrid>
        <w:gridCol w:w="9792"/>
      </w:tblGrid>
      <w:tr>
        <w:tc>
          <w:tcPr>
            <w:tcW w:type="dxa" w:w="9792"/>
            <w:shd w:fill="F6F8FB"/>
            <w:tcBorders>
              <w:top w:val="single" w:sz="4" w:space="0" w:color="D8E1EC"/>
              <w:left w:val="single" w:sz="4" w:space="0" w:color="D8E1EC"/>
              <w:bottom w:val="single" w:sz="4" w:space="0" w:color="D8E1EC"/>
              <w:right w:val="single" w:sz="4" w:space="0" w:color="D8E1EC"/>
            </w:tcBorders>
          </w:tcPr>
          <w:p>
            <w:pPr>
              <w:spacing w:after="60"/>
            </w:pPr>
            <w:r>
              <w:rPr>
                <w:rFonts w:ascii="Calibri" w:hAnsi="Calibri" w:eastAsia="Calibri"/>
                <w:b/>
                <w:color w:val="2E74B5"/>
                <w:sz w:val="19"/>
              </w:rPr>
              <w:t>How to use this document</w:t>
            </w:r>
            <w:r>
              <w:rPr>
                <w:rFonts w:ascii="Calibri" w:hAnsi="Calibri" w:eastAsia="Calibri"/>
                <w:sz w:val="19"/>
              </w:rPr>
              <w:br/>
              <w:t>Read Section 1 before recording your demo video. Use Section 2 to understand the project in simple language. Use Section 3 to prepare your interview explanation. Practice Section 4 as a question bank.</w:t>
            </w:r>
          </w:p>
        </w:tc>
      </w:tr>
    </w:tbl>
    <w:p/>
    <w:p>
      <w:pPr>
        <w:pStyle w:val="Heading1"/>
      </w:pPr>
      <w:r>
        <w:t>Quick Project Snapshot</w:t>
      </w:r>
    </w:p>
    <w:tbl>
      <w:tblPr>
        <w:tblW w:type="dxa" w:w="9360"/>
        <w:jc w:val="center"/>
        <w:tblLayout w:type="fixed"/>
        <w:tblLook w:firstColumn="1" w:firstRow="1" w:lastColumn="0" w:lastRow="0" w:noHBand="0" w:noVBand="1" w:val="04A0"/>
      </w:tblPr>
      <w:tblGrid>
        <w:gridCol w:w="4896"/>
        <w:gridCol w:w="4896"/>
      </w:tblGrid>
      <w:tr>
        <w:tc>
          <w:tcPr>
            <w:tcW w:type="dxa" w:w="2880"/>
            <w:shd w:fill="E8EEF5"/>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b/>
                <w:sz w:val="19"/>
              </w:rPr>
              <w:t>Item</w:t>
            </w:r>
          </w:p>
        </w:tc>
        <w:tc>
          <w:tcPr>
            <w:tcW w:type="dxa" w:w="6480"/>
            <w:shd w:fill="E8EEF5"/>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b/>
                <w:sz w:val="19"/>
              </w:rPr>
              <w:t>Explanation</w:t>
            </w:r>
          </w:p>
        </w:tc>
      </w:tr>
      <w:tr>
        <w:tc>
          <w:tcPr>
            <w:tcW w:type="dxa" w:w="28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Project name</w:t>
            </w:r>
          </w:p>
        </w:tc>
        <w:tc>
          <w:tcPr>
            <w:tcW w:type="dxa" w:w="64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Redactify - an in-browser PII masker and redactor Chrome Extension.</w:t>
            </w:r>
          </w:p>
        </w:tc>
      </w:tr>
      <w:tr>
        <w:tc>
          <w:tcPr>
            <w:tcW w:type="dxa" w:w="28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Main promise</w:t>
            </w:r>
          </w:p>
        </w:tc>
        <w:tc>
          <w:tcPr>
            <w:tcW w:type="dxa" w:w="64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Detect sensitive information before it is submitted in chats, forms, textareas, and rich editors.</w:t>
            </w:r>
          </w:p>
        </w:tc>
      </w:tr>
      <w:tr>
        <w:tc>
          <w:tcPr>
            <w:tcW w:type="dxa" w:w="28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Privacy model</w:t>
            </w:r>
          </w:p>
        </w:tc>
        <w:tc>
          <w:tcPr>
            <w:tcW w:type="dxa" w:w="64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Runs locally in the browser. The extension is designed to avoid external runtime API calls.</w:t>
            </w:r>
          </w:p>
        </w:tc>
      </w:tr>
      <w:tr>
        <w:tc>
          <w:tcPr>
            <w:tcW w:type="dxa" w:w="28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Core detection</w:t>
            </w:r>
          </w:p>
        </w:tc>
        <w:tc>
          <w:tcPr>
            <w:tcW w:type="dxa" w:w="64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Deterministic regex rules for structured secrets plus local NER for names, locations, and organizations.</w:t>
            </w:r>
          </w:p>
        </w:tc>
      </w:tr>
      <w:tr>
        <w:tc>
          <w:tcPr>
            <w:tcW w:type="dxa" w:w="28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Chrome architecture</w:t>
            </w:r>
          </w:p>
        </w:tc>
        <w:tc>
          <w:tcPr>
            <w:tcW w:type="dxa" w:w="64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Manifest V3, content script, background service worker, offscreen document, and dedicated NER Web Worker.</w:t>
            </w:r>
          </w:p>
        </w:tc>
      </w:tr>
      <w:tr>
        <w:tc>
          <w:tcPr>
            <w:tcW w:type="dxa" w:w="28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User controls</w:t>
            </w:r>
          </w:p>
        </w:tc>
        <w:tc>
          <w:tcPr>
            <w:tcW w:type="dxa" w:w="64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Popup toggles for entity types and a domain allowlist.</w:t>
            </w:r>
          </w:p>
        </w:tc>
      </w:tr>
    </w:tbl>
    <w:p/>
    <w:p>
      <w:pPr>
        <w:pStyle w:val="Heading1"/>
      </w:pPr>
      <w:r>
        <w:t>1. Demo Video Plan and Speaking Script</w:t>
      </w:r>
    </w:p>
    <w:p>
      <w:r>
        <w:t>Goal: Record a short, confident demo that shows the problem, the solution, how the extension works, and why it is privacy-safe.</w:t>
      </w:r>
    </w:p>
    <w:p>
      <w:pPr>
        <w:pStyle w:val="Heading2"/>
      </w:pPr>
      <w:r>
        <w:t>Recommended demo length</w:t>
      </w:r>
    </w:p>
    <w:p>
      <w:pPr>
        <w:pStyle w:val="ListBullet"/>
        <w:spacing w:after="60"/>
        <w:ind w:left="360" w:hanging="173"/>
      </w:pPr>
      <w:r>
        <w:t>Ideal length: 2.5 to 4 minutes.</w:t>
      </w:r>
    </w:p>
    <w:p>
      <w:pPr>
        <w:pStyle w:val="ListBullet"/>
        <w:spacing w:after="60"/>
        <w:ind w:left="360" w:hanging="173"/>
      </w:pPr>
      <w:r>
        <w:t>Keep the recording simple: one browser window, one test page or chat input, and the extension popup.</w:t>
      </w:r>
    </w:p>
    <w:p>
      <w:pPr>
        <w:pStyle w:val="ListBullet"/>
        <w:spacing w:after="60"/>
        <w:ind w:left="360" w:hanging="173"/>
      </w:pPr>
      <w:r>
        <w:t>Use a prepared sample text so there are no typing mistakes during recording.</w:t>
      </w:r>
    </w:p>
    <w:p>
      <w:pPr>
        <w:pStyle w:val="ListBullet"/>
        <w:spacing w:after="60"/>
        <w:ind w:left="360" w:hanging="173"/>
      </w:pPr>
      <w:r>
        <w:t>Do not use real passwords, real API keys, real credit cards, or real personal data. Use fake demo data only.</w:t>
      </w:r>
    </w:p>
    <w:p>
      <w:pPr>
        <w:pStyle w:val="Heading2"/>
      </w:pPr>
      <w:r>
        <w:t>Pre-recording checklist</w:t>
      </w:r>
    </w:p>
    <w:p>
      <w:pPr>
        <w:pStyle w:val="ListNumber"/>
        <w:spacing w:after="60"/>
        <w:ind w:left="403" w:hanging="173"/>
      </w:pPr>
      <w:r>
        <w:t>Open chrome://extensions and confirm Redactify is loaded and enabled.</w:t>
      </w:r>
    </w:p>
    <w:p>
      <w:pPr>
        <w:pStyle w:val="ListNumber"/>
        <w:spacing w:after="60"/>
        <w:ind w:left="403" w:hanging="173"/>
      </w:pPr>
      <w:r>
        <w:t>Open the extension popup and confirm the main detection toggles are enabled: Email, Credit Card, API Key, AWS Key, Names, Locations, Organizations.</w:t>
      </w:r>
    </w:p>
    <w:p>
      <w:pPr>
        <w:pStyle w:val="ListNumber"/>
        <w:spacing w:after="60"/>
        <w:ind w:left="403" w:hanging="173"/>
      </w:pPr>
      <w:r>
        <w:t>Open a clean test page with a textarea or a supported rich-text editor.</w:t>
      </w:r>
    </w:p>
    <w:p>
      <w:pPr>
        <w:pStyle w:val="ListNumber"/>
        <w:spacing w:after="60"/>
        <w:ind w:left="403" w:hanging="173"/>
      </w:pPr>
      <w:r>
        <w:t>Prepare this sample text in a safe notes file: email, fake test card number, fake OpenAI-style key, fake AWS-style key, and a sentence with a name/location/company.</w:t>
      </w:r>
    </w:p>
    <w:p>
      <w:pPr>
        <w:pStyle w:val="ListNumber"/>
        <w:spacing w:after="60"/>
        <w:ind w:left="403" w:hanging="173"/>
      </w:pPr>
      <w:r>
        <w:t>Clear browser console noise if you plan to show DevTools, but avoid spending demo time inside DevTools unless required.</w:t>
      </w:r>
    </w:p>
    <w:p>
      <w:pPr>
        <w:pStyle w:val="ListNumber"/>
        <w:spacing w:after="60"/>
        <w:ind w:left="403" w:hanging="173"/>
      </w:pPr>
      <w:r>
        <w:t>Record at 1080p if possible, zoom browser to 100-110%, and keep the cursor movement slow.</w:t>
      </w:r>
    </w:p>
    <w:p>
      <w:pPr>
        <w:pStyle w:val="Heading2"/>
      </w:pPr>
      <w:r>
        <w:t>Demo flow</w:t>
      </w:r>
    </w:p>
    <w:tbl>
      <w:tblPr>
        <w:tblW w:type="dxa" w:w="9360"/>
        <w:jc w:val="center"/>
        <w:tblLayout w:type="fixed"/>
        <w:tblLook w:firstColumn="1" w:firstRow="1" w:lastColumn="0" w:lastRow="0" w:noHBand="0" w:noVBand="1" w:val="04A0"/>
      </w:tblPr>
      <w:tblGrid>
        <w:gridCol w:w="4896"/>
        <w:gridCol w:w="4896"/>
      </w:tblGrid>
      <w:tr>
        <w:tc>
          <w:tcPr>
            <w:tcW w:type="dxa" w:w="2880"/>
            <w:shd w:fill="E8EEF5"/>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b/>
                <w:sz w:val="19"/>
              </w:rPr>
              <w:t>Time</w:t>
            </w:r>
          </w:p>
        </w:tc>
        <w:tc>
          <w:tcPr>
            <w:tcW w:type="dxa" w:w="6480"/>
            <w:shd w:fill="E8EEF5"/>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b/>
                <w:sz w:val="19"/>
              </w:rPr>
              <w:t>What to show</w:t>
            </w:r>
          </w:p>
        </w:tc>
      </w:tr>
      <w:tr>
        <w:tc>
          <w:tcPr>
            <w:tcW w:type="dxa" w:w="28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0:00-0:20 - Problem</w:t>
            </w:r>
          </w:p>
        </w:tc>
        <w:tc>
          <w:tcPr>
            <w:tcW w:type="dxa" w:w="64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Explain that people often paste private information into AI chats, forms, emails, and web apps by accident.</w:t>
            </w:r>
          </w:p>
        </w:tc>
      </w:tr>
      <w:tr>
        <w:tc>
          <w:tcPr>
            <w:tcW w:type="dxa" w:w="28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0:20-0:45 - Product intro</w:t>
            </w:r>
          </w:p>
        </w:tc>
        <w:tc>
          <w:tcPr>
            <w:tcW w:type="dxa" w:w="64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Introduce Redactify as a local-first Chrome extension that masks sensitive data before submission.</w:t>
            </w:r>
          </w:p>
        </w:tc>
      </w:tr>
      <w:tr>
        <w:tc>
          <w:tcPr>
            <w:tcW w:type="dxa" w:w="28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0:45-1:30 - Live masking</w:t>
            </w:r>
          </w:p>
        </w:tc>
        <w:tc>
          <w:tcPr>
            <w:tcW w:type="dxa" w:w="64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Paste the sample text into a textarea and show structured PII turning into [REDACTED_*] placeholders.</w:t>
            </w:r>
          </w:p>
        </w:tc>
      </w:tr>
      <w:tr>
        <w:tc>
          <w:tcPr>
            <w:tcW w:type="dxa" w:w="28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1:30-2:00 - Toggle original/masked</w:t>
            </w:r>
          </w:p>
        </w:tc>
        <w:tc>
          <w:tcPr>
            <w:tcW w:type="dxa" w:w="64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Click View Original, explain that original text is held only in page memory, then click Masked to restore the redacted text.</w:t>
            </w:r>
          </w:p>
        </w:tc>
      </w:tr>
      <w:tr>
        <w:tc>
          <w:tcPr>
            <w:tcW w:type="dxa" w:w="28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2:00-2:40 - Settings popup</w:t>
            </w:r>
          </w:p>
        </w:tc>
        <w:tc>
          <w:tcPr>
            <w:tcW w:type="dxa" w:w="64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Open the popup, show entity toggles and domain allowlist.</w:t>
            </w:r>
          </w:p>
        </w:tc>
      </w:tr>
      <w:tr>
        <w:tc>
          <w:tcPr>
            <w:tcW w:type="dxa" w:w="28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2:40-3:20 - Architecture summary</w:t>
            </w:r>
          </w:p>
        </w:tc>
        <w:tc>
          <w:tcPr>
            <w:tcW w:type="dxa" w:w="64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Explain content script, regex layer, offscreen worker, local NER model, and no external runtime API calls.</w:t>
            </w:r>
          </w:p>
        </w:tc>
      </w:tr>
      <w:tr>
        <w:tc>
          <w:tcPr>
            <w:tcW w:type="dxa" w:w="28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3:20-3:45 - Closing</w:t>
            </w:r>
          </w:p>
        </w:tc>
        <w:tc>
          <w:tcPr>
            <w:tcW w:type="dxa" w:w="64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Summarize the value: safer copy/paste, local privacy, configurable controls, and browser-native protection.</w:t>
            </w:r>
          </w:p>
        </w:tc>
      </w:tr>
    </w:tbl>
    <w:p/>
    <w:p>
      <w:pPr>
        <w:pStyle w:val="Heading2"/>
      </w:pPr>
      <w:r>
        <w:t>Exact demo sample text</w:t>
      </w:r>
    </w:p>
    <w:tbl>
      <w:tblPr>
        <w:tblW w:type="dxa" w:w="9360"/>
        <w:jc w:val="center"/>
        <w:tblLayout w:type="fixed"/>
        <w:tblLook w:firstColumn="1" w:firstRow="1" w:lastColumn="0" w:lastRow="0" w:noHBand="0" w:noVBand="1" w:val="04A0"/>
      </w:tblPr>
      <w:tblGrid>
        <w:gridCol w:w="9792"/>
      </w:tblGrid>
      <w:tr>
        <w:tc>
          <w:tcPr>
            <w:tcW w:type="dxa" w:w="9792"/>
            <w:shd w:fill="F4F6F9"/>
            <w:tcBorders>
              <w:top w:val="single" w:sz="4" w:space="0" w:color="D8E1EC"/>
              <w:left w:val="single" w:sz="4" w:space="0" w:color="D8E1EC"/>
              <w:bottom w:val="single" w:sz="4" w:space="0" w:color="D8E1EC"/>
              <w:right w:val="single" w:sz="4" w:space="0" w:color="D8E1EC"/>
            </w:tcBorders>
          </w:tcPr>
          <w:p>
            <w:pPr>
              <w:spacing w:after="60"/>
            </w:pPr>
            <w:r>
              <w:rPr>
                <w:rFonts w:ascii="Calibri" w:hAnsi="Calibri" w:eastAsia="Calibri"/>
                <w:b/>
                <w:color w:val="2E74B5"/>
                <w:sz w:val="19"/>
              </w:rPr>
              <w:t>Copy this safe demo sample</w:t>
            </w:r>
            <w:r>
              <w:rPr>
                <w:rFonts w:ascii="Calibri" w:hAnsi="Calibri" w:eastAsia="Calibri"/>
                <w:sz w:val="19"/>
              </w:rPr>
              <w:br/>
              <w:t>My email is john@doe.com.</w:t>
              <w:br/>
              <w:t>Card: 4242 4242 4242 4242</w:t>
              <w:br/>
              <w:t>OpenAI key: sk-proj-abcdefghijklmnopqrstuvwxyz1234567890</w:t>
              <w:br/>
              <w:t>AWS key: AKIAIOSFODNN7EXAMPLE</w:t>
              <w:br/>
              <w:t>I met John Smith in London at Acme Corp.</w:t>
            </w:r>
          </w:p>
        </w:tc>
      </w:tr>
    </w:tbl>
    <w:p/>
    <w:p>
      <w:pPr>
        <w:pStyle w:val="Heading2"/>
      </w:pPr>
      <w:r>
        <w:t>Expected masked result</w:t>
      </w:r>
    </w:p>
    <w:tbl>
      <w:tblPr>
        <w:tblW w:type="dxa" w:w="9360"/>
        <w:jc w:val="center"/>
        <w:tblLayout w:type="fixed"/>
        <w:tblLook w:firstColumn="1" w:firstRow="1" w:lastColumn="0" w:lastRow="0" w:noHBand="0" w:noVBand="1" w:val="04A0"/>
      </w:tblPr>
      <w:tblGrid>
        <w:gridCol w:w="9792"/>
      </w:tblGrid>
      <w:tr>
        <w:tc>
          <w:tcPr>
            <w:tcW w:type="dxa" w:w="9792"/>
            <w:shd w:fill="EEF8F4"/>
            <w:tcBorders>
              <w:top w:val="single" w:sz="4" w:space="0" w:color="D8E1EC"/>
              <w:left w:val="single" w:sz="4" w:space="0" w:color="D8E1EC"/>
              <w:bottom w:val="single" w:sz="4" w:space="0" w:color="D8E1EC"/>
              <w:right w:val="single" w:sz="4" w:space="0" w:color="D8E1EC"/>
            </w:tcBorders>
          </w:tcPr>
          <w:p>
            <w:pPr>
              <w:spacing w:after="60"/>
            </w:pPr>
            <w:r>
              <w:rPr>
                <w:rFonts w:ascii="Calibri" w:hAnsi="Calibri" w:eastAsia="Calibri"/>
                <w:b/>
                <w:color w:val="2E74B5"/>
                <w:sz w:val="19"/>
              </w:rPr>
              <w:t>What viewers should see</w:t>
            </w:r>
            <w:r>
              <w:rPr>
                <w:rFonts w:ascii="Calibri" w:hAnsi="Calibri" w:eastAsia="Calibri"/>
                <w:sz w:val="19"/>
              </w:rPr>
              <w:br/>
              <w:t>My email is [REDACTED_EMAIL].</w:t>
              <w:br/>
              <w:t>Card: [REDACTED_CREDIT_CARD]</w:t>
              <w:br/>
              <w:t>OpenAI key: [REDACTED_API_KEY]</w:t>
              <w:br/>
              <w:t>AWS key: [REDACTED_AWS_KEY]</w:t>
              <w:br/>
              <w:t>I met John Smith in London at Acme Corp.</w:t>
            </w:r>
          </w:p>
        </w:tc>
      </w:tr>
    </w:tbl>
    <w:p/>
    <w:p>
      <w:pPr>
        <w:pStyle w:val="Heading2"/>
      </w:pPr>
      <w:r>
        <w:t>Full speaking script</w:t>
      </w:r>
    </w:p>
    <w:p>
      <w:pPr>
        <w:pStyle w:val="Heading3"/>
      </w:pPr>
      <w:r>
        <w:t>Opening</w:t>
      </w:r>
    </w:p>
    <w:p>
      <w:r>
        <w:t>Hi, this is Redactify, a Chrome extension I built to protect sensitive information directly inside the browser. The problem is simple: people often paste emails, credit cards, API keys, or private details into forms and AI chat tools without noticing. Redactify helps catch that before the text is submitted.</w:t>
      </w:r>
    </w:p>
    <w:p>
      <w:pPr>
        <w:pStyle w:val="Heading3"/>
      </w:pPr>
      <w:r>
        <w:t>Live demo</w:t>
      </w:r>
    </w:p>
    <w:p>
      <w:r>
        <w:t>Here I have a normal text input. I am going to paste a safe demo example that includes an email address, a test credit card number, an OpenAI-style API key, an AWS-style access key, and a sentence containing a person, place, and organization. As soon as I paste the text, Redactify detects the structured sensitive values and replaces them with clear placeholders like REDACTED_EMAIL and REDACTED_API_KEY.</w:t>
      </w:r>
    </w:p>
    <w:p>
      <w:pPr>
        <w:pStyle w:val="Heading3"/>
      </w:pPr>
      <w:r>
        <w:t>Toggle explanation</w:t>
      </w:r>
    </w:p>
    <w:p>
      <w:r>
        <w:t>The badge shows how many items were redacted. If I click View Original, I can temporarily see the original text. This is useful if the user needs to verify what changed. When I click Masked, the safe redacted version comes back. The original is only kept temporarily in the page memory for this UI interaction; it is not saved to storage.</w:t>
      </w:r>
    </w:p>
    <w:p>
      <w:pPr>
        <w:pStyle w:val="Heading3"/>
      </w:pPr>
      <w:r>
        <w:t>Settings popup</w:t>
      </w:r>
    </w:p>
    <w:p>
      <w:r>
        <w:t>The extension also has a popup where users can enable or disable categories such as API keys, credit cards, emails, names, locations, and organizations. There is also a domain allowlist, so trusted websites can be excluded from masking.</w:t>
      </w:r>
    </w:p>
    <w:p>
      <w:pPr>
        <w:pStyle w:val="Heading3"/>
      </w:pPr>
      <w:r>
        <w:t>Architecture</w:t>
      </w:r>
    </w:p>
    <w:p>
      <w:r>
        <w:t>Technically, Redactify uses a hybrid detection engine. The first layer is deterministic regex rules, which are fast and good for structured patterns like emails, credit cards, JWTs, and keys. The second layer is a local named-entity recognition model running through Transformers.js and ONNX WebAssembly in a worker. This keeps heavier inference away from the main page thread.</w:t>
      </w:r>
    </w:p>
    <w:p>
      <w:pPr>
        <w:pStyle w:val="Heading3"/>
      </w:pPr>
      <w:r>
        <w:t>Security close</w:t>
      </w:r>
    </w:p>
    <w:p>
      <w:r>
        <w:t>The important security point is that Redactify is local-first. It is designed to run in the browser without sending typed content to an external API at runtime. The extension uses Manifest V3, a content script for page interaction, a background service worker for coordination, and an offscreen document with a dedicated worker for local machine learning.</w:t>
      </w:r>
    </w:p>
    <w:p>
      <w:pPr>
        <w:pStyle w:val="Heading3"/>
      </w:pPr>
      <w:r>
        <w:t>Closing</w:t>
      </w:r>
    </w:p>
    <w:p>
      <w:r>
        <w:t>In short, Redactify helps users safely interact with web apps and AI tools by masking sensitive information before it leaves the browser. It combines practical browser engineering, security thinking, and a user-friendly workflow.</w:t>
      </w:r>
    </w:p>
    <w:p>
      <w:pPr>
        <w:pStyle w:val="Heading1"/>
      </w:pPr>
      <w:r>
        <w:t>2. Project Explanation Like You Are 10 Years Old</w:t>
      </w:r>
    </w:p>
    <w:p>
      <w:r>
        <w:t>Imagine your browser is like a notebook where you type messages. Sometimes, without meaning to, you might write secret things in that notebook, like your email address, a card number, or a secret key that lets software access an account. Redactify is like a careful helper sitting inside the browser. Before you send your message, it looks for secret-looking words and covers them with safe labels.</w:t>
      </w:r>
    </w:p>
    <w:p>
      <w:pPr>
        <w:pStyle w:val="Heading2"/>
      </w:pPr>
      <w:r>
        <w:t>The big idea</w:t>
      </w:r>
    </w:p>
    <w:p>
      <w:pPr>
        <w:pStyle w:val="ListBullet"/>
        <w:spacing w:after="60"/>
        <w:ind w:left="360" w:hanging="173"/>
      </w:pPr>
      <w:r>
        <w:t>You type or paste text into a website.</w:t>
      </w:r>
    </w:p>
    <w:p>
      <w:pPr>
        <w:pStyle w:val="ListBullet"/>
        <w:spacing w:after="60"/>
        <w:ind w:left="360" w:hanging="173"/>
      </w:pPr>
      <w:r>
        <w:t>Redactify checks the text while it is still inside your browser.</w:t>
      </w:r>
    </w:p>
    <w:p>
      <w:pPr>
        <w:pStyle w:val="ListBullet"/>
        <w:spacing w:after="60"/>
        <w:ind w:left="360" w:hanging="173"/>
      </w:pPr>
      <w:r>
        <w:t>If it finds something sensitive, it replaces it with a safe label.</w:t>
      </w:r>
    </w:p>
    <w:p>
      <w:pPr>
        <w:pStyle w:val="ListBullet"/>
        <w:spacing w:after="60"/>
        <w:ind w:left="360" w:hanging="173"/>
      </w:pPr>
      <w:r>
        <w:t>For example, john@doe.com becomes [REDACTED_EMAIL].</w:t>
      </w:r>
    </w:p>
    <w:p>
      <w:pPr>
        <w:pStyle w:val="ListBullet"/>
        <w:spacing w:after="60"/>
        <w:ind w:left="360" w:hanging="173"/>
      </w:pPr>
      <w:r>
        <w:t>The website sees the safer version instead of the private version.</w:t>
      </w:r>
    </w:p>
    <w:p>
      <w:pPr>
        <w:pStyle w:val="Heading2"/>
      </w:pPr>
      <w:r>
        <w:t>Why this matters</w:t>
      </w:r>
    </w:p>
    <w:p>
      <w:r>
        <w:t>Many people use AI chat tools, email websites, customer forms, and work apps. If they accidentally paste a secret API key or private personal information, that data may leave their computer. Redactify tries to stop that mistake early, before the user submits the text.</w:t>
      </w:r>
    </w:p>
    <w:p>
      <w:pPr>
        <w:pStyle w:val="Heading2"/>
      </w:pPr>
      <w:r>
        <w:t>The two kinds of detective work</w:t>
      </w:r>
    </w:p>
    <w:tbl>
      <w:tblPr>
        <w:tblW w:type="dxa" w:w="9360"/>
        <w:jc w:val="center"/>
        <w:tblLayout w:type="fixed"/>
        <w:tblLook w:firstColumn="1" w:firstRow="1" w:lastColumn="0" w:lastRow="0" w:noHBand="0" w:noVBand="1" w:val="04A0"/>
      </w:tblPr>
      <w:tblGrid>
        <w:gridCol w:w="4896"/>
        <w:gridCol w:w="4896"/>
      </w:tblGrid>
      <w:tr>
        <w:tc>
          <w:tcPr>
            <w:tcW w:type="dxa" w:w="2880"/>
            <w:shd w:fill="E8EEF5"/>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b/>
                <w:sz w:val="19"/>
              </w:rPr>
              <w:t>Part</w:t>
            </w:r>
          </w:p>
        </w:tc>
        <w:tc>
          <w:tcPr>
            <w:tcW w:type="dxa" w:w="6480"/>
            <w:shd w:fill="E8EEF5"/>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b/>
                <w:sz w:val="19"/>
              </w:rPr>
              <w:t>Child-friendly explanation</w:t>
            </w:r>
          </w:p>
        </w:tc>
      </w:tr>
      <w:tr>
        <w:tc>
          <w:tcPr>
            <w:tcW w:type="dxa" w:w="28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Rule detective</w:t>
            </w:r>
          </w:p>
        </w:tc>
        <w:tc>
          <w:tcPr>
            <w:tcW w:type="dxa" w:w="64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This is the fast part. It looks for patterns. An email has an @ sign. A credit card has many digits. An API key starts with special prefixes like sk- or ghp_.</w:t>
            </w:r>
          </w:p>
        </w:tc>
      </w:tr>
      <w:tr>
        <w:tc>
          <w:tcPr>
            <w:tcW w:type="dxa" w:w="28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Smart-name detective</w:t>
            </w:r>
          </w:p>
        </w:tc>
        <w:tc>
          <w:tcPr>
            <w:tcW w:type="dxa" w:w="6480"/>
            <w:vAlign w:val="top"/>
            <w:tcBorders>
              <w:top w:val="single" w:sz="4" w:space="0" w:color="C9D3E0"/>
              <w:left w:val="single" w:sz="4" w:space="0" w:color="C9D3E0"/>
              <w:bottom w:val="single" w:sz="4" w:space="0" w:color="C9D3E0"/>
              <w:right w:val="single" w:sz="4" w:space="0" w:color="C9D3E0"/>
            </w:tcBorders>
          </w:tcPr>
          <w:p>
            <w:pPr>
              <w:spacing w:after="60"/>
            </w:pPr>
            <w:r>
              <w:rPr>
                <w:rFonts w:ascii="Calibri" w:hAnsi="Calibri" w:eastAsia="Calibri"/>
                <w:sz w:val="19"/>
              </w:rPr>
              <w:t>This is the machine-learning part. It tries to notice names, places, and organizations, like John Smith, London, or Acme Corp.</w:t>
            </w:r>
          </w:p>
        </w:tc>
      </w:tr>
    </w:tbl>
    <w:p/>
    <w:p>
      <w:pPr>
        <w:pStyle w:val="Heading2"/>
      </w:pPr>
      <w:r>
        <w:t>The browser pieces</w:t>
      </w:r>
    </w:p>
    <w:p>
      <w:pPr>
        <w:pStyle w:val="ListBullet"/>
        <w:spacing w:after="60"/>
        <w:ind w:left="360" w:hanging="173"/>
      </w:pPr>
      <w:r>
        <w:t>Manifest: the permission slip that tells Chrome what the extension can do.</w:t>
      </w:r>
    </w:p>
    <w:p>
      <w:pPr>
        <w:pStyle w:val="ListBullet"/>
        <w:spacing w:after="60"/>
        <w:ind w:left="360" w:hanging="173"/>
      </w:pPr>
      <w:r>
        <w:t>Content script: the part that lives on the webpage and watches text boxes.</w:t>
      </w:r>
    </w:p>
    <w:p>
      <w:pPr>
        <w:pStyle w:val="ListBullet"/>
        <w:spacing w:after="60"/>
        <w:ind w:left="360" w:hanging="173"/>
      </w:pPr>
      <w:r>
        <w:t>Popup: the little control panel you open from the extension icon.</w:t>
      </w:r>
    </w:p>
    <w:p>
      <w:pPr>
        <w:pStyle w:val="ListBullet"/>
        <w:spacing w:after="60"/>
        <w:ind w:left="360" w:hanging="173"/>
      </w:pPr>
      <w:r>
        <w:t>Background service worker: the coordinator that helps different parts talk to each other.</w:t>
      </w:r>
    </w:p>
    <w:p>
      <w:pPr>
        <w:pStyle w:val="ListBullet"/>
        <w:spacing w:after="60"/>
        <w:ind w:left="360" w:hanging="173"/>
      </w:pPr>
      <w:r>
        <w:t>Offscreen document: a hidden extension page that can run heavier work.</w:t>
      </w:r>
    </w:p>
    <w:p>
      <w:pPr>
        <w:pStyle w:val="ListBullet"/>
        <w:spacing w:after="60"/>
        <w:ind w:left="360" w:hanging="173"/>
      </w:pPr>
      <w:r>
        <w:t>Web Worker: a helper thread that runs the machine-learning model without freezing the page.</w:t>
      </w:r>
    </w:p>
    <w:p>
      <w:pPr>
        <w:pStyle w:val="ListBullet"/>
        <w:spacing w:after="60"/>
        <w:ind w:left="360" w:hanging="173"/>
      </w:pPr>
      <w:r>
        <w:t>Local model files: the machine-learning brain saved on the computer, not downloaded while typing.</w:t>
      </w:r>
    </w:p>
    <w:p>
      <w:pPr>
        <w:pStyle w:val="Heading2"/>
      </w:pPr>
      <w:r>
        <w:t>What happens when you paste text</w:t>
      </w:r>
    </w:p>
    <w:p>
      <w:pPr>
        <w:pStyle w:val="ListNumber"/>
        <w:spacing w:after="60"/>
        <w:ind w:left="403" w:hanging="173"/>
      </w:pPr>
      <w:r>
        <w:t>The content script notices that text was pasted.</w:t>
      </w:r>
    </w:p>
    <w:p>
      <w:pPr>
        <w:pStyle w:val="ListNumber"/>
        <w:spacing w:after="60"/>
        <w:ind w:left="403" w:hanging="173"/>
      </w:pPr>
      <w:r>
        <w:t>The regex rules quickly check for obvious secrets like emails and keys.</w:t>
      </w:r>
    </w:p>
    <w:p>
      <w:pPr>
        <w:pStyle w:val="ListNumber"/>
        <w:spacing w:after="60"/>
        <w:ind w:left="403" w:hanging="173"/>
      </w:pPr>
      <w:r>
        <w:t>The content script replaces those secrets with redacted labels.</w:t>
      </w:r>
    </w:p>
    <w:p>
      <w:pPr>
        <w:pStyle w:val="ListNumber"/>
        <w:spacing w:after="60"/>
        <w:ind w:left="403" w:hanging="173"/>
      </w:pPr>
      <w:r>
        <w:t>If enabled, the text is also sent inside the extension to a local worker for NER checks.</w:t>
      </w:r>
    </w:p>
    <w:p>
      <w:pPr>
        <w:pStyle w:val="ListNumber"/>
        <w:spacing w:after="60"/>
        <w:ind w:left="403" w:hanging="173"/>
      </w:pPr>
      <w:r>
        <w:t>The worker looks for names, places, and organizations using the local model.</w:t>
      </w:r>
    </w:p>
    <w:p>
      <w:pPr>
        <w:pStyle w:val="ListNumber"/>
        <w:spacing w:after="60"/>
        <w:ind w:left="403" w:hanging="173"/>
      </w:pPr>
      <w:r>
        <w:t>The final masked text stays in the input box.</w:t>
      </w:r>
    </w:p>
    <w:p>
      <w:pPr>
        <w:pStyle w:val="ListNumber"/>
        <w:spacing w:after="60"/>
        <w:ind w:left="403" w:hanging="173"/>
      </w:pPr>
      <w:r>
        <w:t>The badge shows how many items were redacted.</w:t>
      </w:r>
    </w:p>
    <w:p>
      <w:pPr>
        <w:pStyle w:val="Heading2"/>
      </w:pPr>
      <w:r>
        <w:t>What Redactify does not do</w:t>
      </w:r>
    </w:p>
    <w:p>
      <w:pPr>
        <w:pStyle w:val="ListBullet"/>
        <w:spacing w:after="60"/>
        <w:ind w:left="360" w:hanging="173"/>
      </w:pPr>
      <w:r>
        <w:t>It does not try to be a password manager.</w:t>
      </w:r>
    </w:p>
    <w:p>
      <w:pPr>
        <w:pStyle w:val="ListBullet"/>
        <w:spacing w:after="60"/>
        <w:ind w:left="360" w:hanging="173"/>
      </w:pPr>
      <w:r>
        <w:t>It does not prove that every possible secret is always detected.</w:t>
      </w:r>
    </w:p>
    <w:p>
      <w:pPr>
        <w:pStyle w:val="ListBullet"/>
        <w:spacing w:after="60"/>
        <w:ind w:left="360" w:hanging="173"/>
      </w:pPr>
      <w:r>
        <w:t>It does not send typed content to a cloud API at runtime.</w:t>
      </w:r>
    </w:p>
    <w:p>
      <w:pPr>
        <w:pStyle w:val="ListBullet"/>
        <w:spacing w:after="60"/>
        <w:ind w:left="360" w:hanging="173"/>
      </w:pPr>
      <w:r>
        <w:t>It does not permanently save the original text for the badge toggle.</w:t>
      </w:r>
    </w:p>
    <w:p>
      <w:pPr>
        <w:pStyle w:val="ListBullet"/>
        <w:spacing w:after="60"/>
        <w:ind w:left="360" w:hanging="173"/>
      </w:pPr>
      <w:r>
        <w:t>It does not replace careful human review; it reduces accidental leakage risk.</w:t>
      </w:r>
    </w:p>
    <w:p>
      <w:pPr>
        <w:pStyle w:val="Heading1"/>
      </w:pPr>
      <w:r>
        <w:t>3. How to Explain Redactify in an Interview</w:t>
      </w:r>
    </w:p>
    <w:p>
      <w:pPr>
        <w:pStyle w:val="Heading2"/>
      </w:pPr>
      <w:r>
        <w:t>30-second pitch</w:t>
      </w:r>
    </w:p>
    <w:p>
      <w:r>
        <w:t>Redactify is a Manifest V3 Chrome extension that detects and masks PII and secret credentials in real time before users submit text into websites. It uses a hybrid detection engine: deterministic regex rules for structured secrets like emails, credit cards, JWTs, OpenAI keys, GitHub keys, and AWS keys, plus an on-device NER model for unstructured entities like names, locations, and organizations. The heavier ML inference runs in a dedicated worker through an offscreen document so the page does not freeze. The project is local-first and is designed to avoid external runtime API calls.</w:t>
      </w:r>
    </w:p>
    <w:p>
      <w:pPr>
        <w:pStyle w:val="Heading2"/>
      </w:pPr>
      <w:r>
        <w:t>2-minute interview explanation</w:t>
      </w:r>
    </w:p>
    <w:p>
      <w:r>
        <w:t>I built Redactify to solve a practical browser-security problem: accidental leakage of sensitive text into web apps and AI tools. The extension injects a content script into pages and listens for input, paste, and submit behavior on textareas, inputs, and contenteditable editors. On paste, it performs fast deterministic detection first, because emails, credit cards, and API keys can be detected reliably with patterns and validators. For example, credit card candidates are validated using the Luhn algorithm, and Aadhaar-style IDs use Verhoeff validation.</w:t>
      </w:r>
    </w:p>
    <w:p>
      <w:r>
        <w:t>For less structured information, such as person names or organizations, the extension uses Transformers.js with a local NER model. Since ML inference can be expensive, I moved it into a Web Worker hosted by an MV3 offscreen document. The background service worker coordinates requests and recreates the offscreen document if needed. The content script uses debouncing and generation counters so stale asynchronous results do not overwrite newer user input.</w:t>
      </w:r>
    </w:p>
    <w:p>
      <w:r>
        <w:t>From a security perspective, the project is designed to be local-first. Runtime model loading is configured to use local packaged assets, remote model downloads are disabled, and original unmasked text is stored only transiently in page memory for the View Original/Masked toggle. The popup gives users control over detection categories and domain allowlisting.</w:t>
      </w:r>
    </w:p>
    <w:p>
      <w:pPr>
        <w:pStyle w:val="Heading2"/>
      </w:pPr>
      <w:r>
        <w:t>Technical talking points</w:t>
      </w:r>
    </w:p>
    <w:p>
      <w:pPr>
        <w:pStyle w:val="ListBullet"/>
        <w:spacing w:after="60"/>
        <w:ind w:left="360" w:hanging="173"/>
      </w:pPr>
      <w:r>
        <w:t>Manifest V3 permissions are intentionally scoped to extension needs: storage, activeTab, scripting, and offscreen.</w:t>
      </w:r>
    </w:p>
    <w:p>
      <w:pPr>
        <w:pStyle w:val="ListBullet"/>
        <w:spacing w:after="60"/>
        <w:ind w:left="360" w:hanging="173"/>
      </w:pPr>
      <w:r>
        <w:t>Regex detection is the fast path and runs before ML inference.</w:t>
      </w:r>
    </w:p>
    <w:p>
      <w:pPr>
        <w:pStyle w:val="ListBullet"/>
        <w:spacing w:after="60"/>
        <w:ind w:left="360" w:hanging="173"/>
      </w:pPr>
      <w:r>
        <w:t>Validators reduce false positives for credit cards and Aadhaar-style IDs.</w:t>
      </w:r>
    </w:p>
    <w:p>
      <w:pPr>
        <w:pStyle w:val="ListBullet"/>
        <w:spacing w:after="60"/>
        <w:ind w:left="360" w:hanging="173"/>
      </w:pPr>
      <w:r>
        <w:t>NER inference is isolated from the main page thread to reduce UI blocking.</w:t>
      </w:r>
    </w:p>
    <w:p>
      <w:pPr>
        <w:pStyle w:val="ListBullet"/>
        <w:spacing w:after="60"/>
        <w:ind w:left="360" w:hanging="173"/>
      </w:pPr>
      <w:r>
        <w:t>Debouncing reduces repeated work while a user types.</w:t>
      </w:r>
    </w:p>
    <w:p>
      <w:pPr>
        <w:pStyle w:val="ListBullet"/>
        <w:spacing w:after="60"/>
        <w:ind w:left="360" w:hanging="173"/>
      </w:pPr>
      <w:r>
        <w:t>A stale-request guard prevents old NER responses from overwriting newer input.</w:t>
      </w:r>
    </w:p>
    <w:p>
      <w:pPr>
        <w:pStyle w:val="ListBullet"/>
        <w:spacing w:after="60"/>
        <w:ind w:left="360" w:hanging="173"/>
      </w:pPr>
      <w:r>
        <w:t>The popup persists settings in chrome.storage.local, but original text is not persisted.</w:t>
      </w:r>
    </w:p>
    <w:p>
      <w:pPr>
        <w:pStyle w:val="ListBullet"/>
        <w:spacing w:after="60"/>
        <w:ind w:left="360" w:hanging="173"/>
      </w:pPr>
      <w:r>
        <w:t>Domain allowlisting lets users opt out trusted sites.</w:t>
      </w:r>
    </w:p>
    <w:p>
      <w:pPr>
        <w:pStyle w:val="Heading2"/>
      </w:pPr>
      <w:r>
        <w:t>How to answer: Why did you build it this way?</w:t>
      </w:r>
    </w:p>
    <w:p>
      <w:r>
        <w:t>I chose a hybrid architecture because no single detection method is perfect. Regex is fast, predictable, and good for structured secrets. ML is better for natural-language entities, but it is heavier and less deterministic. By combining both, the extension gets speed for high-confidence secrets and flexibility for names, locations, and organizations. I moved ML into a worker so the browser page stays responsive.</w:t>
      </w:r>
    </w:p>
    <w:p>
      <w:pPr>
        <w:pStyle w:val="Heading2"/>
      </w:pPr>
      <w:r>
        <w:t>Strengths to highlight</w:t>
      </w:r>
    </w:p>
    <w:p>
      <w:pPr>
        <w:pStyle w:val="ListBullet"/>
        <w:spacing w:after="60"/>
        <w:ind w:left="360" w:hanging="173"/>
      </w:pPr>
      <w:r>
        <w:t>Practical security use case.</w:t>
      </w:r>
    </w:p>
    <w:p>
      <w:pPr>
        <w:pStyle w:val="ListBullet"/>
        <w:spacing w:after="60"/>
        <w:ind w:left="360" w:hanging="173"/>
      </w:pPr>
      <w:r>
        <w:t>Clear separation between page interaction, settings, background coordination, and ML inference.</w:t>
      </w:r>
    </w:p>
    <w:p>
      <w:pPr>
        <w:pStyle w:val="ListBullet"/>
        <w:spacing w:after="60"/>
        <w:ind w:left="360" w:hanging="173"/>
      </w:pPr>
      <w:r>
        <w:t>Local-first privacy posture.</w:t>
      </w:r>
    </w:p>
    <w:p>
      <w:pPr>
        <w:pStyle w:val="ListBullet"/>
        <w:spacing w:after="60"/>
        <w:ind w:left="360" w:hanging="173"/>
      </w:pPr>
      <w:r>
        <w:t>Real browser constraints handled: MV3 service worker lifecycle, offscreen document, rich editors, debouncing, and async races.</w:t>
      </w:r>
    </w:p>
    <w:p>
      <w:pPr>
        <w:pStyle w:val="ListBullet"/>
        <w:spacing w:after="60"/>
        <w:ind w:left="360" w:hanging="173"/>
      </w:pPr>
      <w:r>
        <w:t>Testing added for detection logic, checksums, malicious long inputs, and message-passing behavior.</w:t>
      </w:r>
    </w:p>
    <w:p>
      <w:pPr>
        <w:pStyle w:val="Heading2"/>
      </w:pPr>
      <w:r>
        <w:t>Limitations to acknowledge honestly</w:t>
      </w:r>
    </w:p>
    <w:p>
      <w:pPr>
        <w:pStyle w:val="ListBullet"/>
        <w:spacing w:after="60"/>
        <w:ind w:left="360" w:hanging="173"/>
      </w:pPr>
      <w:r>
        <w:t>Regex rules can have false positives and false negatives.</w:t>
      </w:r>
    </w:p>
    <w:p>
      <w:pPr>
        <w:pStyle w:val="ListBullet"/>
        <w:spacing w:after="60"/>
        <w:ind w:left="360" w:hanging="173"/>
      </w:pPr>
      <w:r>
        <w:t>NER models may miss names or misclassify words depending on context.</w:t>
      </w:r>
    </w:p>
    <w:p>
      <w:pPr>
        <w:pStyle w:val="ListBullet"/>
        <w:spacing w:after="60"/>
        <w:ind w:left="360" w:hanging="173"/>
      </w:pPr>
      <w:r>
        <w:t>Rich text editors can be hard because React/Vue apps manage their own DOM state.</w:t>
      </w:r>
    </w:p>
    <w:p>
      <w:pPr>
        <w:pStyle w:val="ListBullet"/>
        <w:spacing w:after="60"/>
        <w:ind w:left="360" w:hanging="173"/>
      </w:pPr>
      <w:r>
        <w:t>The first ML run may be slower because the local model has to initialize.</w:t>
      </w:r>
    </w:p>
    <w:p>
      <w:pPr>
        <w:pStyle w:val="ListBullet"/>
        <w:spacing w:after="60"/>
        <w:ind w:left="360" w:hanging="173"/>
      </w:pPr>
      <w:r>
        <w:t>This is a defensive helper, not a formal DLP system or compliance guarantee.</w:t>
      </w:r>
    </w:p>
    <w:p>
      <w:pPr>
        <w:pStyle w:val="Heading1"/>
      </w:pPr>
      <w:r>
        <w:t>4. Entry-Level Interview Questions and Answers</w:t>
      </w:r>
    </w:p>
    <w:p>
      <w:pPr>
        <w:pStyle w:val="Heading3"/>
      </w:pPr>
      <w:r>
        <w:t>1. What is Redactify?</w:t>
      </w:r>
    </w:p>
    <w:p>
      <w:r>
        <w:t>Redactify is a Chrome extension that detects sensitive text like emails, credit cards, API keys, and personal information, then replaces it with redacted labels before the user submits it.</w:t>
      </w:r>
    </w:p>
    <w:p>
      <w:pPr>
        <w:pStyle w:val="Heading3"/>
      </w:pPr>
      <w:r>
        <w:t>2. What problem does it solve?</w:t>
      </w:r>
    </w:p>
    <w:p>
      <w:r>
        <w:t>It reduces accidental leakage of private information into websites, forms, emails, and AI chat tools.</w:t>
      </w:r>
    </w:p>
    <w:p>
      <w:pPr>
        <w:pStyle w:val="Heading3"/>
      </w:pPr>
      <w:r>
        <w:t>3. What is PII?</w:t>
      </w:r>
    </w:p>
    <w:p>
      <w:r>
        <w:t>PII means Personally Identifiable Information. It is information that can identify a person, such as an email address, phone number, government ID, name, or location.</w:t>
      </w:r>
    </w:p>
    <w:p>
      <w:pPr>
        <w:pStyle w:val="Heading3"/>
      </w:pPr>
      <w:r>
        <w:t>4. What is Manifest V3?</w:t>
      </w:r>
    </w:p>
    <w:p>
      <w:r>
        <w:t>Manifest V3 is the current Chrome extension platform. It defines how extensions declare permissions, background service workers, content scripts, CSP, and other capabilities.</w:t>
      </w:r>
    </w:p>
    <w:p>
      <w:pPr>
        <w:pStyle w:val="Heading3"/>
      </w:pPr>
      <w:r>
        <w:t>5. What is a content script?</w:t>
      </w:r>
    </w:p>
    <w:p>
      <w:r>
        <w:t>A content script is JavaScript that runs in the context of a webpage. Redactify uses it to listen to text inputs and update the visible text.</w:t>
      </w:r>
    </w:p>
    <w:p>
      <w:pPr>
        <w:pStyle w:val="Heading3"/>
      </w:pPr>
      <w:r>
        <w:t>6. What is a background service worker?</w:t>
      </w:r>
    </w:p>
    <w:p>
      <w:r>
        <w:t>It is the extension?s event-driven coordinator. In Redactify, it receives NER requests and ensures the offscreen document exists.</w:t>
      </w:r>
    </w:p>
    <w:p>
      <w:pPr>
        <w:pStyle w:val="Heading3"/>
      </w:pPr>
      <w:r>
        <w:t>7. Why use an offscreen document?</w:t>
      </w:r>
    </w:p>
    <w:p>
      <w:r>
        <w:t>Manifest V3 service workers cannot directly do every long-running or DOM-like task. An offscreen document gives the extension a hidden page where a worker can run local inference.</w:t>
      </w:r>
    </w:p>
    <w:p>
      <w:pPr>
        <w:pStyle w:val="Heading3"/>
      </w:pPr>
      <w:r>
        <w:t>8. Why use a Web Worker?</w:t>
      </w:r>
    </w:p>
    <w:p>
      <w:r>
        <w:t>A Web Worker runs heavy work on another thread, helping avoid freezing the page or blocking typing.</w:t>
      </w:r>
    </w:p>
    <w:p>
      <w:pPr>
        <w:pStyle w:val="Heading3"/>
      </w:pPr>
      <w:r>
        <w:t>9. What is regex used for?</w:t>
      </w:r>
    </w:p>
    <w:p>
      <w:r>
        <w:t>Regex is used to quickly find structured patterns, such as emails, credit card numbers, JWTs, and API-key prefixes.</w:t>
      </w:r>
    </w:p>
    <w:p>
      <w:pPr>
        <w:pStyle w:val="Heading3"/>
      </w:pPr>
      <w:r>
        <w:t>10. What is NER?</w:t>
      </w:r>
    </w:p>
    <w:p>
      <w:r>
        <w:t>NER means Named Entity Recognition. It is a machine-learning task that identifies names, locations, and organizations in normal sentences.</w:t>
      </w:r>
    </w:p>
    <w:p>
      <w:pPr>
        <w:pStyle w:val="Heading3"/>
      </w:pPr>
      <w:r>
        <w:t>11. Why combine regex and ML?</w:t>
      </w:r>
    </w:p>
    <w:p>
      <w:r>
        <w:t>Regex is fast and reliable for known patterns. ML is more flexible for natural language. Together they cover more cases than either one alone.</w:t>
      </w:r>
    </w:p>
    <w:p>
      <w:pPr>
        <w:pStyle w:val="Heading3"/>
      </w:pPr>
      <w:r>
        <w:t>12. What is the Luhn algorithm?</w:t>
      </w:r>
    </w:p>
    <w:p>
      <w:r>
        <w:t>It is a checksum algorithm used to validate whether a card-like number could be a real credit card number. It helps reduce false positives.</w:t>
      </w:r>
    </w:p>
    <w:p>
      <w:pPr>
        <w:pStyle w:val="Heading3"/>
      </w:pPr>
      <w:r>
        <w:t>13. What is the Verhoeff algorithm?</w:t>
      </w:r>
    </w:p>
    <w:p>
      <w:r>
        <w:t>It is another checksum algorithm used for detecting errors in ID numbers. In this project it helps validate Aadhaar-style IDs.</w:t>
      </w:r>
    </w:p>
    <w:p>
      <w:pPr>
        <w:pStyle w:val="Heading3"/>
      </w:pPr>
      <w:r>
        <w:t>14. Does Redactify send user text to a server?</w:t>
      </w:r>
    </w:p>
    <w:p>
      <w:r>
        <w:t>The project is designed not to send typed content to external APIs at runtime. The model and WASM files are loaded locally from the extension package.</w:t>
      </w:r>
    </w:p>
    <w:p>
      <w:pPr>
        <w:pStyle w:val="Heading3"/>
      </w:pPr>
      <w:r>
        <w:t>15. Where is original text stored?</w:t>
      </w:r>
    </w:p>
    <w:p>
      <w:r>
        <w:t>Original text for the View Original toggle is stored transiently in page memory using a WeakMap. It is not saved to chrome.storage.local.</w:t>
      </w:r>
    </w:p>
    <w:p>
      <w:pPr>
        <w:pStyle w:val="Heading3"/>
      </w:pPr>
      <w:r>
        <w:t>16. What is chrome.storage.local used for?</w:t>
      </w:r>
    </w:p>
    <w:p>
      <w:r>
        <w:t>It stores user settings such as enabled/disabled state, entity toggles, and allowlisted domains.</w:t>
      </w:r>
    </w:p>
    <w:p>
      <w:pPr>
        <w:pStyle w:val="Heading3"/>
      </w:pPr>
      <w:r>
        <w:t>17. What is a domain allowlist?</w:t>
      </w:r>
    </w:p>
    <w:p>
      <w:r>
        <w:t>It is a list of websites where masking should not run. Users can add trusted domains.</w:t>
      </w:r>
    </w:p>
    <w:p>
      <w:pPr>
        <w:pStyle w:val="Heading3"/>
      </w:pPr>
      <w:r>
        <w:t>18. What is debouncing?</w:t>
      </w:r>
    </w:p>
    <w:p>
      <w:r>
        <w:t>Debouncing waits for a short pause before running work. Redactify uses it so detection does not run on every single keystroke immediately.</w:t>
      </w:r>
    </w:p>
    <w:p>
      <w:pPr>
        <w:pStyle w:val="Heading3"/>
      </w:pPr>
      <w:r>
        <w:t>19. How do you prevent stale ML results?</w:t>
      </w:r>
    </w:p>
    <w:p>
      <w:r>
        <w:t>The content script increments a generation counter. When an async NER response returns, it only applies if the element is still on the same generation.</w:t>
      </w:r>
    </w:p>
    <w:p>
      <w:pPr>
        <w:pStyle w:val="Heading3"/>
      </w:pPr>
      <w:r>
        <w:t>20. What are false positives?</w:t>
      </w:r>
    </w:p>
    <w:p>
      <w:r>
        <w:t>A false positive happens when harmless text is incorrectly redacted as sensitive.</w:t>
      </w:r>
    </w:p>
    <w:p>
      <w:pPr>
        <w:pStyle w:val="Heading3"/>
      </w:pPr>
      <w:r>
        <w:t>21. What are false negatives?</w:t>
      </w:r>
    </w:p>
    <w:p>
      <w:r>
        <w:t>A false negative happens when sensitive text is missed and not redacted.</w:t>
      </w:r>
    </w:p>
    <w:p>
      <w:pPr>
        <w:pStyle w:val="Heading3"/>
      </w:pPr>
      <w:r>
        <w:t>22. How do you reduce false positives?</w:t>
      </w:r>
    </w:p>
    <w:p>
      <w:r>
        <w:t>Use validators like Luhn/Verhoeff, strict prefixes for keys, entity toggles, and overlap prioritization.</w:t>
      </w:r>
    </w:p>
    <w:p>
      <w:pPr>
        <w:pStyle w:val="Heading3"/>
      </w:pPr>
      <w:r>
        <w:t>23. What are limitations of regex?</w:t>
      </w:r>
    </w:p>
    <w:p>
      <w:r>
        <w:t>Regex works well for known patterns but struggles with context, names, and unusual formats.</w:t>
      </w:r>
    </w:p>
    <w:p>
      <w:pPr>
        <w:pStyle w:val="Heading3"/>
      </w:pPr>
      <w:r>
        <w:t>24. What are limitations of ML/NLP here?</w:t>
      </w:r>
    </w:p>
    <w:p>
      <w:r>
        <w:t>The model can be slower, may misclassify entities, and may not detect every name or organization.</w:t>
      </w:r>
    </w:p>
    <w:p>
      <w:pPr>
        <w:pStyle w:val="Heading3"/>
      </w:pPr>
      <w:r>
        <w:t>25. Why is contenteditable difficult?</w:t>
      </w:r>
    </w:p>
    <w:p>
      <w:r>
        <w:t>Modern editors often manage their own DOM with frameworks like React. Direct DOM changes can conflict with the app?s internal state.</w:t>
      </w:r>
    </w:p>
    <w:p>
      <w:pPr>
        <w:pStyle w:val="Heading3"/>
      </w:pPr>
      <w:r>
        <w:t>26. How did you handle rich editors?</w:t>
      </w:r>
    </w:p>
    <w:p>
      <w:r>
        <w:t>The extension uses controlled insertion/replacement logic, preserves multiline content, and avoids unnecessary async whole-node replacement.</w:t>
      </w:r>
    </w:p>
    <w:p>
      <w:pPr>
        <w:pStyle w:val="Heading3"/>
      </w:pPr>
      <w:r>
        <w:t>27. What is CSP?</w:t>
      </w:r>
    </w:p>
    <w:p>
      <w:r>
        <w:t>Content Security Policy is a security rule that limits what scripts and resources extension pages can run. Redactify uses a strict self-only policy with wasm-unsafe-eval for local WASM.</w:t>
      </w:r>
    </w:p>
    <w:p>
      <w:pPr>
        <w:pStyle w:val="Heading3"/>
      </w:pPr>
      <w:r>
        <w:t>28. Why is wasm-unsafe-eval needed?</w:t>
      </w:r>
    </w:p>
    <w:p>
      <w:r>
        <w:t>ONNX WebAssembly may require WebAssembly compilation support. MV3 allows wasm-unsafe-eval for extension pages when needed for local WASM execution.</w:t>
      </w:r>
    </w:p>
    <w:p>
      <w:pPr>
        <w:pStyle w:val="Heading3"/>
      </w:pPr>
      <w:r>
        <w:t>29. How would you test this project?</w:t>
      </w:r>
    </w:p>
    <w:p>
      <w:r>
        <w:t>I would test regex rules, checksum validation, long malicious inputs, popup settings, allowlist behavior, paste behavior, rich editors, service worker/offscreen messaging, and network exfiltration.</w:t>
      </w:r>
    </w:p>
    <w:p>
      <w:pPr>
        <w:pStyle w:val="Heading3"/>
      </w:pPr>
      <w:r>
        <w:t>30. How would you improve it next?</w:t>
      </w:r>
    </w:p>
    <w:p>
      <w:r>
        <w:t>I would add stronger integration tests with Playwright, improve rich-editor compatibility, add user-visible redaction history without storing secrets, and tune the NER model for speed and accuracy.</w:t>
      </w:r>
    </w:p>
    <w:p>
      <w:pPr>
        <w:pStyle w:val="Heading3"/>
      </w:pPr>
      <w:r>
        <w:t>31. What did you learn from building it?</w:t>
      </w:r>
    </w:p>
    <w:p>
      <w:r>
        <w:t>I learned how Chrome MV3 extensions are structured, how to isolate heavy work in workers, how to design local-first privacy features, and how to handle real-world DOM edge cases.</w:t>
      </w:r>
    </w:p>
    <w:p>
      <w:pPr>
        <w:pStyle w:val="Heading1"/>
      </w:pPr>
      <w:r>
        <w:t>Practice Answers for Common Behavioral Questions</w:t>
      </w:r>
    </w:p>
    <w:p>
      <w:pPr>
        <w:pStyle w:val="Heading2"/>
      </w:pPr>
      <w:r>
        <w:t>Tell me about a challenge you faced.</w:t>
      </w:r>
    </w:p>
    <w:p>
      <w:r>
        <w:t>One challenge was handling contenteditable editors like WhatsApp or modern AI chat interfaces. These editors often use JavaScript frameworks that maintain their own internal state, so directly replacing DOM text can cause duplicate text, lost line breaks, or the app overwriting the extension?s change. I solved this by separating paste-time deterministic masking from later asynchronous ML processing, preserving line breaks, and making the View Original/Masked toggle avoid dispatching unnecessary input events.</w:t>
      </w:r>
    </w:p>
    <w:p>
      <w:pPr>
        <w:pStyle w:val="Heading2"/>
      </w:pPr>
      <w:r>
        <w:t>Tell me about a security decision you made.</w:t>
      </w:r>
    </w:p>
    <w:p>
      <w:r>
        <w:t>A key security decision was keeping detection local. Instead of sending text to an API, the extension packages the model and ONNX/WASM files locally. The worker is configured with remote model loading disabled. Also, original unmasked text is not saved in extension storage; it only exists temporarily in memory for the toggle feature.</w:t>
      </w:r>
    </w:p>
    <w:p>
      <w:pPr>
        <w:pStyle w:val="Heading2"/>
      </w:pPr>
      <w:r>
        <w:t>What would you improve if you had more time?</w:t>
      </w:r>
    </w:p>
    <w:p>
      <w:pPr>
        <w:pStyle w:val="ListBullet"/>
        <w:spacing w:after="60"/>
        <w:ind w:left="360" w:hanging="173"/>
      </w:pPr>
      <w:r>
        <w:t>Add Playwright-based browser integration tests for Chrome extension flows.</w:t>
      </w:r>
    </w:p>
    <w:p>
      <w:pPr>
        <w:pStyle w:val="ListBullet"/>
        <w:spacing w:after="60"/>
        <w:ind w:left="360" w:hanging="173"/>
      </w:pPr>
      <w:r>
        <w:t>Create a safer compatibility layer for more rich editors.</w:t>
      </w:r>
    </w:p>
    <w:p>
      <w:pPr>
        <w:pStyle w:val="ListBullet"/>
        <w:spacing w:after="60"/>
        <w:ind w:left="360" w:hanging="173"/>
      </w:pPr>
      <w:r>
        <w:t>Add performance telemetry that stays local and does not collect user text.</w:t>
      </w:r>
    </w:p>
    <w:p>
      <w:pPr>
        <w:pStyle w:val="ListBullet"/>
        <w:spacing w:after="60"/>
        <w:ind w:left="360" w:hanging="173"/>
      </w:pPr>
      <w:r>
        <w:t>Tune entity thresholds and add per-site behavior profiles.</w:t>
      </w:r>
    </w:p>
    <w:p>
      <w:pPr>
        <w:pStyle w:val="ListBullet"/>
        <w:spacing w:after="60"/>
        <w:ind w:left="360" w:hanging="173"/>
      </w:pPr>
      <w:r>
        <w:t>Improve UI polish with a professional landing page and clearer user onboarding.</w:t>
      </w:r>
    </w:p>
    <w:p>
      <w:pPr>
        <w:pStyle w:val="Heading1"/>
      </w:pPr>
      <w:r>
        <w:t>Final Demo Checklist</w:t>
      </w:r>
    </w:p>
    <w:p>
      <w:pPr>
        <w:pStyle w:val="ListBullet"/>
        <w:spacing w:after="60"/>
        <w:ind w:left="360" w:hanging="173"/>
      </w:pPr>
      <w:r>
        <w:t>Use fake demo data only.</w:t>
      </w:r>
    </w:p>
    <w:p>
      <w:pPr>
        <w:pStyle w:val="ListBullet"/>
        <w:spacing w:after="60"/>
        <w:ind w:left="360" w:hanging="173"/>
      </w:pPr>
      <w:r>
        <w:t>Show the extension loaded in Chrome.</w:t>
      </w:r>
    </w:p>
    <w:p>
      <w:pPr>
        <w:pStyle w:val="ListBullet"/>
        <w:spacing w:after="60"/>
        <w:ind w:left="360" w:hanging="173"/>
      </w:pPr>
      <w:r>
        <w:t>Paste the sample into a supported input.</w:t>
      </w:r>
    </w:p>
    <w:p>
      <w:pPr>
        <w:pStyle w:val="ListBullet"/>
        <w:spacing w:after="60"/>
        <w:ind w:left="360" w:hanging="173"/>
      </w:pPr>
      <w:r>
        <w:t>Show redacted placeholders.</w:t>
      </w:r>
    </w:p>
    <w:p>
      <w:pPr>
        <w:pStyle w:val="ListBullet"/>
        <w:spacing w:after="60"/>
        <w:ind w:left="360" w:hanging="173"/>
      </w:pPr>
      <w:r>
        <w:t>Click View Original and then Masked.</w:t>
      </w:r>
    </w:p>
    <w:p>
      <w:pPr>
        <w:pStyle w:val="ListBullet"/>
        <w:spacing w:after="60"/>
        <w:ind w:left="360" w:hanging="173"/>
      </w:pPr>
      <w:r>
        <w:t>Open the popup and show toggles plus allowlist.</w:t>
      </w:r>
    </w:p>
    <w:p>
      <w:pPr>
        <w:pStyle w:val="ListBullet"/>
        <w:spacing w:after="60"/>
        <w:ind w:left="360" w:hanging="173"/>
      </w:pPr>
      <w:r>
        <w:t>Explain local-first architecture clearly.</w:t>
      </w:r>
    </w:p>
    <w:p>
      <w:pPr>
        <w:pStyle w:val="ListBullet"/>
        <w:spacing w:after="60"/>
        <w:ind w:left="360" w:hanging="173"/>
      </w:pPr>
      <w:r>
        <w:t>End with the value proposition: safer browsing before data leaves the browser.</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Prepared for demo recording and interview practice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7"/>
      </w:rPr>
      <w:t>Redactify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Redactify Project Demo and Interview Guide</dc:title>
  <dc:subject>Demo script, simple explanation, interview pitch, and Q&amp;A for Redactify</dc:subject>
  <dc:creator>Codex</dc:creator>
  <cp:keywords>Redactify, Chrome Extension, PII, demo, interview, Manifest V3</cp:keywords>
  <dc:description>generated by python-docx</dc:description>
  <cp:lastModifiedBy/>
  <cp:revision>1</cp:revision>
  <dcterms:created xsi:type="dcterms:W3CDTF">2013-12-23T23:15:00Z</dcterms:created>
  <dcterms:modified xsi:type="dcterms:W3CDTF">2013-12-23T23:15:00Z</dcterms:modified>
  <cp:category/>
</cp:coreProperties>
</file>