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82lhbau4jvl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TUTORIAL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8iqow16o4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Name: Final Test Execution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tjd0yz0x3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TestLink Project Creation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Aim:</w:t>
      </w:r>
      <w:r w:rsidDel="00000000" w:rsidR="00000000" w:rsidRPr="00000000">
        <w:rPr>
          <w:rtl w:val="0"/>
        </w:rPr>
        <w:t xml:space="preserve"> To create a test project in TestLink for managing software testing activities.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e3asguuxb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Open the TestLink application in a web browser using the available link.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 in to TestLink using your username and password.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Open the Test Project Management section.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Click on the Create Project option.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Enter Tutorial 8 Testing Project in the Project Name field.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Enter T8 in the Project Prefix field.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Enter the following description in the Description field: “This project is used to manage test cases and test execution results for the OrangeHRM Demo application.”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Select the Active option if it is available.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Keep the other settings at their default values.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Click on the Create or Save button.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project has been created and appears in the project list.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5qz9lb6rf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 project should be created successfully and displayed in TestLink.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4v529pzk3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Actual Result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 project was created successfully and displayed in TestLink.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covy62cye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/>
      </w:pPr>
      <w:bookmarkStart w:colFirst="0" w:colLast="0" w:name="_1nsl5tenk15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:</w:t>
      </w:r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31200" cy="3225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o835ouvm0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 project was created to organize and manage software testing activities using TestLink.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wnsi2xbr6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Test Suite Creation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Aim:</w:t>
      </w:r>
      <w:r w:rsidDel="00000000" w:rsidR="00000000" w:rsidRPr="00000000">
        <w:rPr>
          <w:rtl w:val="0"/>
        </w:rPr>
        <w:t xml:space="preserve"> To create a test suite in TestLink for organizing test cases.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9pit6nkks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TestLink and select the project named “Tutorial 8 Testing Project”.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Test Specification section.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option to create a new test suite.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“OrangeHRM Test Suite” in the Test Suite Name field.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the following description: “This test suite contains test cases for testing the OrangeHRM Demo application.”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the test suite.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“OrangeHRM Test Suite” appears under the selected project.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The test suite should be created successfully and displayed under the selected project.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The test suite was created successfully. 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 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yqe2dc0de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Test Case Creation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Aim: To create a test case in TestLink for testing the OrangeHRM Demo application.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Description: A test case contains test steps and expected results. It helps verify whether an application works according to its requirements.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Case ID: TC01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Case Name: Verify Application Opens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Precondition: The OrangeHRM Demo website should be accessible.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fcspk35dkbs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Open TestLink and select the Tutorial 8 Testing Project.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Open the Test Specification section.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Select the OrangeHRM Test Suite.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Click on the Create Test Case option.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Enter “Verify Application Opens” as the test case name.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Enter the summary: “To verify that the OrangeHRM Demo application opens successfully.”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Add the following test steps and expected results.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Save the test case.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 that the test case appears under the selected test suite.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jeq0sepin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Steps and Expected Results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 a web browser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browser should open successfully.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 the orangeHRM demo 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website should load.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Press enter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application page should be displayed.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the display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expected page should be visible.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color w:val="000000"/>
        </w:rPr>
      </w:pPr>
      <w:bookmarkStart w:colFirst="0" w:colLast="0" w:name="_usb0cptnuw0h" w:id="14"/>
      <w:bookmarkEnd w:id="14"/>
      <w:r w:rsidDel="00000000" w:rsidR="00000000" w:rsidRPr="00000000">
        <w:rPr>
          <w:color w:val="000000"/>
          <w:rtl w:val="0"/>
        </w:rPr>
        <w:t xml:space="preserve">Expected Result: The test case should be created and saved successfully in TestLink.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Result: Record the result displayed by TestLink after saving the test case.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PASS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 :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sqe25amhi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4.Test Execution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Aim:</w:t>
      </w:r>
      <w:r w:rsidDel="00000000" w:rsidR="00000000" w:rsidRPr="00000000">
        <w:rPr>
          <w:rtl w:val="0"/>
        </w:rPr>
        <w:t xml:space="preserve"> To execute the created test case in TestLink and record the test result.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TC01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Name:</w:t>
      </w:r>
      <w:r w:rsidDel="00000000" w:rsidR="00000000" w:rsidRPr="00000000">
        <w:rPr>
          <w:rtl w:val="0"/>
        </w:rPr>
        <w:t xml:space="preserve"> Verify Application Opens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uzufyj4hs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TestLink and select the Tutorial 8 Testing Project.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Test Execution section.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appropriate test plan and build, if configured.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test case “TC01 – Verify Application Opens”.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OrangeHRM Demo application in a web browser.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each step mentioned in the test case.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the actual result with the expected result.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the test case as Pass if the expected result is achieved.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the test case as Fail if the expected result is not achieved.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the execution result.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execution status is recorded correctly.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usfooafj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 case should execute successfully, and its result should be recorded in TestLink.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py4kj02sc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Actual Result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the actual result displayed after executing the test case.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qnr2p6z2o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screenshot:</w:t>
      </w: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15000" cy="30670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n7zraps8i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 case was executed to verify the application, and the execution result was recorded in TestLink.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fsmbs2hqg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Bugzilla Defect Creation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Aim:</w:t>
      </w:r>
      <w:r w:rsidDel="00000000" w:rsidR="00000000" w:rsidRPr="00000000">
        <w:rPr>
          <w:rtl w:val="0"/>
        </w:rPr>
        <w:t xml:space="preserve"> To create and report a software defect using Bugzilla.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Bugzilla is a defect tracking tool used to report, manage, and track software defects.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lo2oer1utv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Bugzilla application in a web browser.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in using the available credentials, if required.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on the File a Bug option.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appropriate product and component.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the defect title as “Form Submission Not Working”.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a description of the problem.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the steps required to reproduce the defect.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the expected result and actual result.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appropriate severity and priority.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the defect report if you have permission.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defect has been recorded and note its ID.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16hvsgjz6b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Result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defect should be reported successfully and assigned a defect ID.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uphbwlyo0x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Actual Result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the result displayed by Bugzilla after submitting the defect report.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w2g1yzyeo6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Status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 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/>
      </w:pPr>
      <w:bookmarkStart w:colFirst="0" w:colLast="0" w:name="_mz70ukpo4yve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/>
        <w:drawing>
          <wp:inline distB="114300" distT="114300" distL="114300" distR="114300">
            <wp:extent cx="5731200" cy="3949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1m4f62h61u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defect reporting process was studied using Bugzilla.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xu2iuwyzqb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Defect Status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Aim: To check and record the status of the defect reported in Bugzilla.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Bugzilla website.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in to your account, if required.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reported bug using its Bug ID.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current status of the defect.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whether the defect is NEW, ASSIGNED, RESOLVED, or VERIFIED.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status in the report.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 The defect status should be displayed correctly in Bugzilla.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Result: The defect status was displayed successfully.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PASS 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68xcx213nd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:</w:t>
      </w:r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715000" cy="33813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gtcs1od92e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Final Execution Result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Aim: To prepare the final summary of test execution and defect reporting.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TestLink project.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the Test Execution section.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result of each executed test case.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 the passed and failed test cases.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Bugzilla and check the reported defect.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final testing results in the report.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Result: The final test execution results and defect details should be recorded correctly.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Result: The test execution results and defect status were recorded successfully.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PASS 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screenshot:</w:t>
      </w: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was performed using TestLink to manage and execute test cases. Bugzilla was used to report and check defects. The final results were recorded to evaluate the application.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2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