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00000"/>
          <w:sz w:val="80"/>
          <w:szCs w:val="80"/>
        </w:rPr>
        <w:t xml:space="preserve">WealthTrack</w:t>
      </w:r>
    </w:p>
    <w:p>
      <w:pPr>
        <w:spacing w:after="160"/>
        <w:jc w:val="center"/>
      </w:pPr>
      <w:r>
        <w:rPr>
          <w:b/>
          <w:bCs/>
          <w:color w:val="1a1a1a"/>
          <w:sz w:val="30"/>
          <w:szCs w:val="30"/>
        </w:rPr>
        <w:t xml:space="preserve">Financial Habit Builder &amp; Wealth Growth Tracker</w:t>
      </w:r>
    </w:p>
    <w:p>
      <w:pPr>
        <w:spacing w:after="600"/>
        <w:jc w:val="center"/>
      </w:pPr>
      <w:r>
        <w:rPr>
          <w:i/>
          <w:iCs/>
          <w:color w:val="888888"/>
          <w:sz w:val="26"/>
          <w:szCs w:val="26"/>
        </w:rPr>
        <w:t xml:space="preserve">Product Requirements Document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Project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WealthTrack – Financial Habit Builder &amp; Wealth Growth Tracker</w:t>
            </w:r>
          </w:p>
        </w:tc>
      </w:tr>
      <w:tr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v1.0  (Phase 1)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Shivang Satiya</w:t>
            </w:r>
          </w:p>
        </w:tc>
      </w:tr>
      <w:tr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Unified Mentor  /  3W Business Private Limited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Submitted for Evaluation</w:t>
            </w:r>
          </w:p>
        </w:tc>
      </w:tr>
    </w:tbl>
    <w:p>
      <w:pPr>
        <w:spacing w:before="160"/>
      </w:pPr>
      <w:r>
        <w:t xml:space="preserve"/>
      </w:r>
    </w:p>
    <w:p>
      <w:pPr>
        <w:jc w:val="center"/>
      </w:pPr>
      <w:r>
        <w:rPr>
          <w:b/>
          <w:bCs/>
          <w:color w:val="1a1a1a"/>
          <w:sz w:val="20"/>
          <w:szCs w:val="20"/>
        </w:rPr>
        <w:t xml:space="preserve">Live app:  </w:t>
      </w:r>
      <w:r>
        <w:rPr>
          <w:color w:val="888888"/>
          <w:sz w:val="20"/>
          <w:szCs w:val="20"/>
        </w:rPr>
        <w:t xml:space="preserve">https://wealthtrack-frontend.onrender.com</w:t>
      </w:r>
    </w:p>
    <w:p>
      <w:pPr>
        <w:jc w:val="center"/>
      </w:pPr>
      <w:r>
        <w:rPr>
          <w:b/>
          <w:bCs/>
          <w:color w:val="1a1a1a"/>
          <w:sz w:val="20"/>
          <w:szCs w:val="20"/>
        </w:rPr>
        <w:t xml:space="preserve">GitHub:  </w:t>
      </w:r>
      <w:r>
        <w:rPr>
          <w:color w:val="888888"/>
          <w:sz w:val="20"/>
          <w:szCs w:val="20"/>
        </w:rPr>
        <w:t xml:space="preserve">https://github.com/shivangsatiya/wealthtrack</w:t>
      </w:r>
    </w:p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1. Executive Summary</w:t>
      </w:r>
    </w:p>
    <w:p>
      <w:pPr>
        <w:spacing w:after="80" w:before="80"/>
        <w:jc w:val="both"/>
      </w:pPr>
      <w:r>
        <w:rPr>
          <w:color w:val="444444"/>
          <w:sz w:val="21"/>
          <w:szCs w:val="21"/>
        </w:rPr>
        <w:t xml:space="preserve">WealthTrack is a full-stack personal finance platform built to help young professionals and students do one thing most finance apps miss — build actual habits around money, not just record transactions after the fact.</w:t>
      </w:r>
    </w:p>
    <w:p>
      <w:pPr>
        <w:spacing w:before="80"/>
      </w:pPr>
      <w:r>
        <w:t xml:space="preserve"/>
      </w:r>
    </w:p>
    <w:p>
      <w:pPr>
        <w:spacing w:after="80" w:before="80"/>
        <w:jc w:val="both"/>
      </w:pPr>
      <w:r>
        <w:rPr>
          <w:color w:val="444444"/>
          <w:sz w:val="21"/>
          <w:szCs w:val="21"/>
        </w:rPr>
        <w:t xml:space="preserve">The idea is straightforward. Most people know they should save more, track their expenses, and invest regularly. The problem is staying consistent. WealthTrack ties all of this together: you log your income and spending, set savings goals, track daily financial habits with streaks, and watch your net worth grow over time — all in one place.</w:t>
      </w:r>
    </w:p>
    <w:p>
      <w:pPr>
        <w:spacing w:before="80"/>
      </w:pPr>
      <w:r>
        <w:t xml:space="preserve"/>
      </w:r>
    </w:p>
    <w:p>
      <w:pPr>
        <w:spacing w:after="80" w:before="80"/>
        <w:jc w:val="both"/>
      </w:pPr>
      <w:r>
        <w:rPr>
          <w:color w:val="444444"/>
          <w:sz w:val="21"/>
          <w:szCs w:val="21"/>
        </w:rPr>
        <w:t xml:space="preserve">Under the hood, it is a MERN stack application (MongoDB, Express.js, React, Node.js) with Bootstrap 5 for the UI, Chart.js for visualisations, and JWT-based authentication. It is fully deployed on Render with a MongoDB Atlas cloud database.</w:t>
      </w:r>
    </w:p>
    <w:p>
      <w:pPr>
        <w:spacing w:before="80"/>
      </w:pPr>
      <w:r>
        <w:t xml:space="preserv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2. The Problem We Are Solving</w:t>
      </w:r>
    </w:p>
    <w:p>
      <w:pPr>
        <w:spacing w:after="80" w:before="80"/>
        <w:jc w:val="both"/>
      </w:pPr>
      <w:r>
        <w:rPr>
          <w:color w:val="444444"/>
          <w:sz w:val="21"/>
          <w:szCs w:val="21"/>
        </w:rPr>
        <w:t xml:space="preserve">Managing money well is not about intelligence — it is about consistency. And consistency is hard without the right tools. Here is what most people deal with:</w:t>
      </w:r>
    </w:p>
    <w:p>
      <w:pPr>
        <w:spacing w:before="80"/>
      </w:pPr>
      <w:r>
        <w:t xml:space="preserve"/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They do not track income and expenses regularly, so they have no clear picture of where their money goes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Most budgeting apps focus on logging data, not on building the habits that make financial discipline sustainable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Tracking net worth across savings, investments, and loans is scattered across different apps or spreadsheets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Without visible progress and streaks, motivation drops quickly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First-time earners especially lack the structure to start good financial habits early</w:t>
      </w:r>
    </w:p>
    <w:p>
      <w:pPr>
        <w:spacing w:before="80"/>
      </w:pPr>
      <w:r>
        <w:t xml:space="preserve"/>
      </w:r>
    </w:p>
    <w:p>
      <w:pPr>
        <w:spacing w:after="80" w:before="80"/>
        <w:jc w:val="both"/>
      </w:pPr>
      <w:r>
        <w:rPr>
          <w:color w:val="444444"/>
          <w:sz w:val="21"/>
          <w:szCs w:val="21"/>
        </w:rPr>
        <w:t xml:space="preserve">WealthTrack is designed specifically to address these gaps — not just as a tracker, but as a habit-building platform.</w:t>
      </w:r>
    </w:p>
    <w:p>
      <w:pPr>
        <w:spacing w:before="80"/>
      </w:pPr>
      <w:r>
        <w:t xml:space="preserv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3. What We Want to Achieve</w:t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3.1 Primary Goals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Give users a clear, daily system to build financial habits they actually stick to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Show net worth growth over time so users can see real progress, not just numbers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Make income and expense tracking simple enough that people actually do it every day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Help users stay consistent with saving and investing through streak tracking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Build financial awareness through categorised spending and visual dashboards</w:t>
      </w:r>
    </w:p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3.2 Secondary Goals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Let users set savings goals with deadlines and track contributions toward them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Display charts and progress visualisations that make financial data easy to understand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Give admins a clear view of platform usage and user activity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Keep the platform lightweight and fast so it does not feel like a chore to use</w:t>
      </w:r>
    </w:p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4. Scope of Work</w:t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4.1 What is included in Phase 1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Register and login with secure JWT sessions and encrypted passwords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Financial profile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Set your occupation, monthly income, currency, and personal finance goals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Income tracking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Log income from salary, freelance, investments, business, and other sources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Expense tracking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Record daily expenses across 10 categories with monthly filters and summaries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Habit tracking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Create financial habits, mark them done each day, and watch streaks build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Savings goals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Set goals with target amounts and deadlines, add contributions, track progress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Wealth analytics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Add assets and liabilities, calculate net worth, view growth over time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See your full financial picture at a glance — charts, recent activity, goal status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Manage users, view platform KPIs, and monitor overall activity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Fully live on Render with MongoDB Atlas — accessible from anywhere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4.2 What is not included in Phase 1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Automatic bank account syncing or open banking integration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Investment trading or real-time portfolio management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AI-generated financial advice or recommendations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Mobile app for iOS or Android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Automated email reports or scheduled notifications</w:t>
      </w:r>
    </w:p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5. Functional Requirements</w:t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5.1 Authentication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0"/>
        <w:gridCol w:w="6400"/>
        <w:gridCol w:w="1800"/>
      </w:tblGrid>
      <w:tr>
        <w:tc>
          <w:tcPr>
            <w:tcW w:type="dxa" w:w="1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system must do</w:t>
            </w:r>
          </w:p>
        </w:tc>
        <w:tc>
          <w:tcPr>
            <w:tcW w:type="dxa" w:w="1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FR-01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Users can create an account with their name, email, and a password of at least 6 characters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FR-02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Users can sign in with their email and password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FR-03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Passwords are never stored in plain text — bcryptjs hashes them with 12 salt rounds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FR-04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 JWT token is issued on login or registration, valid for 30 days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FR-05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Every protected page checks for a valid token before allowing access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FR-06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All login and registration inputs are validated server-side before processing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5.2 Income and Expense Tracking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0"/>
        <w:gridCol w:w="6400"/>
        <w:gridCol w:w="1800"/>
      </w:tblGrid>
      <w:tr>
        <w:tc>
          <w:tcPr>
            <w:tcW w:type="dxa" w:w="1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system must do</w:t>
            </w:r>
          </w:p>
        </w:tc>
        <w:tc>
          <w:tcPr>
            <w:tcW w:type="dxa" w:w="1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FR-07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Users can log income with amount, category, optional description, and date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FR-08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Users can log expenses across 10 categories (food, rent, transport, utilities, etc.)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FR-09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The transaction list can be filtered by type, month, and year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FR-10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 monthly income vs expense summary is calculated from the database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FR-11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Expense breakdown by category is shown as a doughnut chart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FR-12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Users can delete any of their transactions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FR-13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Current balance (income minus expenses) is shown with colour coding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5.3 Habit Tracking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0"/>
        <w:gridCol w:w="6400"/>
        <w:gridCol w:w="1800"/>
      </w:tblGrid>
      <w:tr>
        <w:tc>
          <w:tcPr>
            <w:tcW w:type="dxa" w:w="1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system must do</w:t>
            </w:r>
          </w:p>
        </w:tc>
        <w:tc>
          <w:tcPr>
            <w:tcW w:type="dxa" w:w="1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FR-14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Users can create a habit with a name, category, frequency, and optional description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FR-15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Each habit can be marked complete once per day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FR-16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The system automatically calculates the current streak after each completion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FR-17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The longest streak ever achieved is recorded and shown per habit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FR-18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Habits belong to one of five categories: Saving, Budgeting, Investing, Tracking, Learning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FR-19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The dashboard shows how many habits have been completed today out of the total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FR-20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Users can optionally set a monetary target per habit completion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5.4 Savings Goals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0"/>
        <w:gridCol w:w="6400"/>
        <w:gridCol w:w="1800"/>
      </w:tblGrid>
      <w:tr>
        <w:tc>
          <w:tcPr>
            <w:tcW w:type="dxa" w:w="1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system must do</w:t>
            </w:r>
          </w:p>
        </w:tc>
        <w:tc>
          <w:tcPr>
            <w:tcW w:type="dxa" w:w="1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FR-21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Users can create a savings goal with a title, target amount, deadline, and category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FR-22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Users can add a contribution to any active goal at any time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FR-23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Goal progress is shown as a percentage with an animated progress bar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FR-24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 goal is automatically marked complete when the saved amount hits the target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FR-25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Days remaining until the deadline are shown, turning amber when close and red when overdue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FR-26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Every contribution made to a goal is stored with its date and optional note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FR-27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Goals have preset category icons: Emergency Fund, Vacation, Education, Vehicle, Home, Gadget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5.5 Wealth Growth Tracking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0"/>
        <w:gridCol w:w="6400"/>
        <w:gridCol w:w="1800"/>
      </w:tblGrid>
      <w:tr>
        <w:tc>
          <w:tcPr>
            <w:tcW w:type="dxa" w:w="1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system must do</w:t>
            </w:r>
          </w:p>
        </w:tc>
        <w:tc>
          <w:tcPr>
            <w:tcW w:type="dxa" w:w="1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FR-28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Users can add assets (savings accounts, FDs, stocks, mutual funds, gold, real estate, etc.)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FR-29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Users can add liabilities (home loan, credit card, education loan, personal loan, etc.)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FR-30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Net worth is calculated as total assets minus total liabilities and shown prominently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FR-31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 snapshot of net worth is saved every time an asset or liability is added or removed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FR-32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Net worth history is shown as a line chart across the last several snapshots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FR-33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Asset allocation is broken down and shown as a doughnut chart by type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FR-34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Monthly income vs expense is shown as a bar chart for the full year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5.6 Admin Panel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0"/>
        <w:gridCol w:w="6400"/>
        <w:gridCol w:w="1800"/>
      </w:tblGrid>
      <w:tr>
        <w:tc>
          <w:tcPr>
            <w:tcW w:type="dxa" w:w="1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system must do</w:t>
            </w:r>
          </w:p>
        </w:tc>
        <w:tc>
          <w:tcPr>
            <w:tcW w:type="dxa" w:w="1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FR-35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can see a full list of all registered users with their details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FR-36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can suspend or re-activate any non-admin user account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FR-37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dashboard shows key platform stats: total users, transactions, habits, goals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FR-38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can see the five most recent user registrations at a glance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FR-39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Platform KPIs include goal completion rate, average habits per user, new users this month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FR-40</w:t>
            </w:r>
          </w:p>
        </w:tc>
        <w:tc>
          <w:tcPr>
            <w:tcW w:type="dxa" w:w="6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All admin routes are protected by a role-based middleware that blocks non-admin users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6. Non-Functional Requirements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800"/>
      </w:tblGrid>
      <w:tr>
        <w:tc>
          <w:tcPr>
            <w:tcW w:type="dxa" w:w="1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it is met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Secure authentication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JWT tokens with a secret key + bcryptjs hashing at 12 salt rounds</w:t>
            </w:r>
          </w:p>
        </w:tc>
      </w:tr>
      <w:tr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No secrets in code</w:t>
            </w:r>
          </w:p>
        </w:tc>
        <w:tc>
          <w:tcPr>
            <w:tcW w:type="dxa" w:w="4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All credentials stored as environment variables on Render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express-validator runs on every POST and PUT endpoint</w:t>
            </w:r>
          </w:p>
        </w:tc>
      </w:tr>
      <w:tr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Fast dashboard loading</w:t>
            </w:r>
          </w:p>
        </w:tc>
        <w:tc>
          <w:tcPr>
            <w:tcW w:type="dxa" w:w="4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MongoDB indexes on user and date fields, aggregation pipelines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Efficient data fetching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All list endpoints have sensible limits (50–100 records)</w:t>
            </w:r>
          </w:p>
        </w:tc>
      </w:tr>
      <w:tr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Stateless API</w:t>
            </w:r>
          </w:p>
        </w:tc>
        <w:tc>
          <w:tcPr>
            <w:tcW w:type="dxa" w:w="4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No server-side sessions; JWT makes the API horizontally scalable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MongoDB Atlas M0 with built-in redundancy and uptime guarantees</w:t>
            </w:r>
          </w:p>
        </w:tc>
      </w:tr>
      <w:tr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Usability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Mobile-friendly</w:t>
            </w:r>
          </w:p>
        </w:tc>
        <w:tc>
          <w:tcPr>
            <w:tcW w:type="dxa" w:w="4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Bootstrap 5 grid system, responsive sidebar, tested on mobile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Usability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Consistent design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Unified dark theme with a clear visual hierarchy throughout</w:t>
            </w:r>
          </w:p>
        </w:tc>
      </w:tr>
      <w:tr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Clean structure</w:t>
            </w:r>
          </w:p>
        </w:tc>
        <w:tc>
          <w:tcPr>
            <w:tcW w:type="dxa" w:w="4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MVC pattern with separate folders for routes, models, middleware</w:t>
            </w:r>
          </w:p>
        </w:tc>
      </w:tr>
    </w:tbl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7. Technology Stack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we chose it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React 18 with Vite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Fast builds, hot module reload, component-based architecture</w:t>
            </w:r>
          </w:p>
        </w:tc>
      </w:tr>
      <w:tr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Bootstrap 5</w:t>
            </w:r>
          </w:p>
        </w:tc>
        <w:tc>
          <w:tcPr>
            <w:tcW w:type="dxa" w:w="5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Reliable responsive grid, pre-built components, quick to customise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Bootstrap Icons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Consistent icon set that pairs naturally with Bootstrap</w:t>
            </w:r>
          </w:p>
        </w:tc>
      </w:tr>
      <w:tr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Chart.js + react-chartjs-2</w:t>
            </w:r>
          </w:p>
        </w:tc>
        <w:tc>
          <w:tcPr>
            <w:tcW w:type="dxa" w:w="5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Well-documented charting library with line, bar, and doughnut support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Declarative routing with built-in support for protected routes</w:t>
            </w:r>
          </w:p>
        </w:tc>
      </w:tr>
      <w:tr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Axios</w:t>
            </w:r>
          </w:p>
        </w:tc>
        <w:tc>
          <w:tcPr>
            <w:tcW w:type="dxa" w:w="5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Clean HTTP client with easy interceptor support for auth headers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Lightweight, fast, and works perfectly with the rest of the MERN stack</w:t>
            </w:r>
          </w:p>
        </w:tc>
      </w:tr>
      <w:tr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Mongoose</w:t>
            </w:r>
          </w:p>
        </w:tc>
        <w:tc>
          <w:tcPr>
            <w:tcW w:type="dxa" w:w="5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Schema validation and clean query syntax on top of MongoDB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Industry-standard JWT library for signing and verifying tokens</w:t>
            </w:r>
          </w:p>
        </w:tc>
      </w:tr>
      <w:tr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bcryptjs</w:t>
            </w:r>
          </w:p>
        </w:tc>
        <w:tc>
          <w:tcPr>
            <w:tcW w:type="dxa" w:w="5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Widely trusted password hashing — pure JavaScript, no native deps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Middleware-style input validation that slots cleanly into Express</w:t>
            </w:r>
          </w:p>
        </w:tc>
      </w:tr>
      <w:tr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5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Managed cloud database with free tier, automatic backups, easy scaling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Render Web Service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Simple Node.js hosting with GitHub integration and free SSL</w:t>
            </w:r>
          </w:p>
        </w:tc>
      </w:tr>
      <w:tr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Render Static Site</w:t>
            </w:r>
          </w:p>
        </w:tc>
        <w:tc>
          <w:tcPr>
            <w:tcW w:type="dxa" w:w="5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CDN-backed hosting for the React build with SPA rewrite support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GitHub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Source code management with automatic deploy triggers on push</w:t>
            </w:r>
          </w:p>
        </w:tc>
      </w:tr>
    </w:tbl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8. System Architecture</w:t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8.1 How the pieces fit together</w:t>
      </w:r>
    </w:p>
    <w:p>
      <w:pPr>
        <w:spacing w:after="80" w:before="80"/>
        <w:jc w:val="both"/>
      </w:pPr>
      <w:r>
        <w:rPr>
          <w:color w:val="444444"/>
          <w:sz w:val="21"/>
          <w:szCs w:val="21"/>
        </w:rPr>
        <w:t xml:space="preserve">WealthTrack is a standard three-tier application. The React frontend is a static site served from Render's CDN. It talks to the Express backend via REST API calls over HTTPS, using a JWT token in the Authorization header for authentication. The backend connects to MongoDB Atlas, where all user data is stored.</w:t>
      </w:r>
    </w:p>
    <w:p>
      <w:pPr>
        <w:spacing w:before="80"/>
      </w:pPr>
      <w:r>
        <w:t xml:space="preserve"/>
      </w:r>
    </w:p>
    <w:p>
      <w:pPr>
        <w:spacing w:after="80" w:before="80"/>
        <w:jc w:val="both"/>
      </w:pPr>
      <w:r>
        <w:rPr>
          <w:color w:val="444444"/>
          <w:sz w:val="21"/>
          <w:szCs w:val="21"/>
        </w:rPr>
        <w:t xml:space="preserve">There is no server-side rendering and no shared session state. Every request carries its own token, which makes the API stateless and easy to scale.</w:t>
      </w:r>
    </w:p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8.2 Database models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000"/>
      </w:tblGrid>
      <w:tr>
        <w:tc>
          <w:tcPr>
            <w:tcW w:type="dxa" w:w="1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name, email, password (hashed), role, profile{}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Referenced by every other model via ObjectId</w:t>
            </w:r>
          </w:p>
        </w:tc>
      </w:tr>
      <w:tr>
        <w:tc>
          <w:tcPr>
            <w:tcW w:type="dxa" w:w="1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user, type (income/expense), amount, category, date</w:t>
            </w:r>
          </w:p>
        </w:tc>
        <w:tc>
          <w:tcPr>
            <w:tcW w:type="dxa" w:w="4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Many transactions belong to one user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Habit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user, name, frequency, category, streak, completions[]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Many habits belong to one user</w:t>
            </w:r>
          </w:p>
        </w:tc>
      </w:tr>
      <w:tr>
        <w:tc>
          <w:tcPr>
            <w:tcW w:type="dxa" w:w="1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Goal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user, title, targetAmount, savedAmount, contributions[]</w:t>
            </w:r>
          </w:p>
        </w:tc>
        <w:tc>
          <w:tcPr>
            <w:tcW w:type="dxa" w:w="4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Many goals belong to one user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Wealth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user, assets[], liabilities[], netWorthSnapshots[]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One wealth profile per user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8.3 API endpoints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800"/>
      </w:tblGrid>
      <w:tr>
        <w:tc>
          <w:tcPr>
            <w:tcW w:type="dxa" w:w="1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5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/api/auth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POST /register, POST /login, GET /me</w:t>
            </w:r>
          </w:p>
        </w:tc>
      </w:tr>
      <w:tr>
        <w:tc>
          <w:tcPr>
            <w:tcW w:type="dxa" w:w="1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5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GET /, POST /, DELETE /:id, GET /summary, GET /category-breakdown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Habits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/api/habits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GET /, POST /, POST /:id/complete, DELETE /:id</w:t>
            </w:r>
          </w:p>
        </w:tc>
      </w:tr>
      <w:tr>
        <w:tc>
          <w:tcPr>
            <w:tcW w:type="dxa" w:w="1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Goals</w:t>
            </w:r>
          </w:p>
        </w:tc>
        <w:tc>
          <w:tcPr>
            <w:tcW w:type="dxa" w:w="2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/api/goals</w:t>
            </w:r>
          </w:p>
        </w:tc>
        <w:tc>
          <w:tcPr>
            <w:tcW w:type="dxa" w:w="5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GET /, POST /, POST /:id/contribute, DELETE /:id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Wealth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/api/wealth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GET /, POST /asset, DELETE /asset/:id, POST /liability, DELETE /liability/:id</w:t>
            </w:r>
          </w:p>
        </w:tc>
      </w:tr>
      <w:tr>
        <w:tc>
          <w:tcPr>
            <w:tcW w:type="dxa" w:w="1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5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GET /, PUT /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/api/admin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GET /stats, GET /users, PATCH /users/:id/toggle, GET /activity</w:t>
            </w:r>
          </w:p>
        </w:tc>
      </w:tr>
    </w:tbl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9. User Flows</w:t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9.1 Regular user journey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400"/>
      </w:tblGrid>
      <w:tr>
        <w:tc>
          <w:tcPr>
            <w:tcW w:type="dxa" w:w="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2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user does</w:t>
            </w:r>
          </w:p>
        </w:tc>
        <w:tc>
          <w:tcPr>
            <w:tcW w:type="dxa" w:w="3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Creates an account or signs in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Login / Register page</w:t>
            </w:r>
          </w:p>
        </w:tc>
      </w:tr>
      <w:tr>
        <w:tc>
          <w:tcPr>
            <w:tcW w:type="dxa" w:w="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Lands on the dashboard and gets an overview of their finances</w:t>
            </w:r>
          </w:p>
        </w:tc>
        <w:tc>
          <w:tcPr>
            <w:tcW w:type="dxa" w:w="3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Logs income (salary, freelance) and daily expenses with categories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Expense Tracker</w:t>
            </w:r>
          </w:p>
        </w:tc>
      </w:tr>
      <w:tr>
        <w:tc>
          <w:tcPr>
            <w:tcW w:type="dxa" w:w="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Creates financial habits and marks them complete each day to build streaks</w:t>
            </w:r>
          </w:p>
        </w:tc>
        <w:tc>
          <w:tcPr>
            <w:tcW w:type="dxa" w:w="3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Habit Tracker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Sets savings goals with target amounts and deadlines, adds contributions over time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Savings Goals</w:t>
            </w:r>
          </w:p>
        </w:tc>
      </w:tr>
      <w:tr>
        <w:tc>
          <w:tcPr>
            <w:tcW w:type="dxa" w:w="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Adds their assets and liabilities to see their net worth and track its growth</w:t>
            </w:r>
          </w:p>
        </w:tc>
        <w:tc>
          <w:tcPr>
            <w:tcW w:type="dxa" w:w="3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Wealth Analytics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Updates their profile with occupation, income, and personal finance goals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Comes back to the dashboard to see their progress reflected in charts</w:t>
            </w:r>
          </w:p>
        </w:tc>
        <w:tc>
          <w:tcPr>
            <w:tcW w:type="dxa" w:w="3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Dashboard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9.2 Admin journey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3000"/>
      </w:tblGrid>
      <w:tr>
        <w:tc>
          <w:tcPr>
            <w:tcW w:type="dxa" w:w="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admin does</w:t>
            </w:r>
          </w:p>
        </w:tc>
        <w:tc>
          <w:tcPr>
            <w:tcW w:type="dxa" w:w="3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Signs in with admin credentials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Reviews platform stats: total users, transactions, habits, and goals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Checks recent user registrations to monitor platform growth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Manages user accounts — suspends or reactivates where needed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Reviews engagement KPIs: goal completion rate, average habits per user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Panel</w:t>
            </w:r>
          </w:p>
        </w:tc>
      </w:tr>
    </w:tbl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10. Application Pages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5400"/>
      </w:tblGrid>
      <w:tr>
        <w:tc>
          <w:tcPr>
            <w:tcW w:type="dxa" w:w="1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5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Login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/login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Public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Standard email and password login with JWT token storage on success</w:t>
            </w:r>
          </w:p>
        </w:tc>
      </w:tr>
      <w:tr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Register</w:t>
            </w:r>
          </w:p>
        </w:tc>
        <w:tc>
          <w:tcPr>
            <w:tcW w:type="dxa" w:w="1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/register</w:t>
            </w:r>
          </w:p>
        </w:tc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Public</w:t>
            </w:r>
          </w:p>
        </w:tc>
        <w:tc>
          <w:tcPr>
            <w:tcW w:type="dxa" w:w="5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Account creation with name, email, password, and confirmation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Full financial overview — stat cards, income/expense line chart, category doughnut, recent transactions, goal progress</w:t>
            </w:r>
          </w:p>
        </w:tc>
      </w:tr>
      <w:tr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Expense Tracker</w:t>
            </w:r>
          </w:p>
        </w:tc>
        <w:tc>
          <w:tcPr>
            <w:tcW w:type="dxa" w:w="1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/expenses</w:t>
            </w:r>
          </w:p>
        </w:tc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</w:t>
            </w:r>
          </w:p>
        </w:tc>
        <w:tc>
          <w:tcPr>
            <w:tcW w:type="dxa" w:w="5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Add and view income and expenses, filter by type and month, see balance summary, delete records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Habit Tracker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/habits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Create habits, mark daily completion, see streaks and longest streaks, progress summary at the top</w:t>
            </w:r>
          </w:p>
        </w:tc>
      </w:tr>
      <w:tr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Savings Goals</w:t>
            </w:r>
          </w:p>
        </w:tc>
        <w:tc>
          <w:tcPr>
            <w:tcW w:type="dxa" w:w="1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/goals</w:t>
            </w:r>
          </w:p>
        </w:tc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</w:t>
            </w:r>
          </w:p>
        </w:tc>
        <w:tc>
          <w:tcPr>
            <w:tcW w:type="dxa" w:w="5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Create goals, add contributions, progress bars with percentages, deadline countdown, completed goal badges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Wealth Analytics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/analytics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Net worth at a glance, add and remove assets and liabilities, allocation doughnut, net worth history chart</w:t>
            </w:r>
          </w:p>
        </w:tc>
      </w:tr>
      <w:tr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Profile</w:t>
            </w:r>
          </w:p>
        </w:tc>
        <w:tc>
          <w:tcPr>
            <w:tcW w:type="dxa" w:w="1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/profile</w:t>
            </w:r>
          </w:p>
        </w:tc>
        <w:tc>
          <w:tcPr>
            <w:tcW w:type="dxa" w:w="1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</w:t>
            </w:r>
          </w:p>
        </w:tc>
        <w:tc>
          <w:tcPr>
            <w:tcW w:type="dxa" w:w="5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Edit personal info, set monthly income and occupation, write a financial goal summary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/admin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only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Platform KPIs, full user table with suspend/activate controls, recent registrations</w:t>
            </w:r>
          </w:p>
        </w:tc>
      </w:tr>
    </w:tbl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11. Sample Data Used</w:t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11.1 Financial data (realistic Indian context)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Income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Salary ₹85,000/month from TechCorp India, Freelance ₹12,000 for a React project</w:t>
            </w:r>
          </w:p>
        </w:tc>
      </w:tr>
      <w:tr>
        <w:tc>
          <w:tcPr>
            <w:tcW w:type="dxa" w:w="2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Expenses</w:t>
            </w:r>
          </w:p>
        </w:tc>
        <w:tc>
          <w:tcPr>
            <w:tcW w:type="dxa" w:w="7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Rent ₹18,000, Groceries and dining ₹6,500, Fuel and rides ₹2,200, Electricity and internet ₹1,500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Assets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SBI Savings ₹1,85,000, HDFC Fixed Deposit ₹2,50,000, Zerodha stocks ₹1,45,000, Mutual Funds ₹3,20,000, Gold bonds ₹95,000</w:t>
            </w:r>
          </w:p>
        </w:tc>
      </w:tr>
      <w:tr>
        <w:tc>
          <w:tcPr>
            <w:tcW w:type="dxa" w:w="2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Liabilities</w:t>
            </w:r>
          </w:p>
        </w:tc>
        <w:tc>
          <w:tcPr>
            <w:tcW w:type="dxa" w:w="7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Education loan ₹1,20,000 with SBI, HDFC Credit Card balance ₹18,000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Goals</w:t>
            </w:r>
          </w:p>
        </w:tc>
        <w:tc>
          <w:tcPr>
            <w:tcW w:type="dxa" w:w="7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Emergency fund ₹3,00,000 (62% done), Home down payment ₹12,00,000, Goa vacation ₹80,000 (completed)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11.2 Habit data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800"/>
        <w:gridCol w:w="2600"/>
      </w:tblGrid>
      <w:tr>
        <w:tc>
          <w:tcPr>
            <w:tcW w:type="dxa" w:w="32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Habit</w:t>
            </w:r>
          </w:p>
        </w:tc>
        <w:tc>
          <w:tcPr>
            <w:tcW w:type="dxa" w:w="1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Streak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Save ₹500 every morning before spending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Saving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Log every expense before end of day</w:t>
            </w:r>
          </w:p>
        </w:tc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Tracking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22 days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SIP of ₹5,000 in index fund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Investing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5 months</w:t>
            </w:r>
          </w:p>
        </w:tc>
      </w:tr>
      <w:tr>
        <w:tc>
          <w:tcPr>
            <w:tcW w:type="dxa" w:w="3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Review weekly budget every Sunday</w:t>
            </w:r>
          </w:p>
        </w:tc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Budgeting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8 weeks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Read Moneycontrol or Economic Times for 15 mins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Learning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7 days</w:t>
            </w:r>
          </w:p>
        </w:tc>
      </w:tr>
    </w:tbl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12. Key Performance Indicators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600"/>
      </w:tblGrid>
      <w:tr>
        <w:tc>
          <w:tcPr>
            <w:tcW w:type="dxa" w:w="2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8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Number of accounts that are currently active and not suspended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Habit completion rate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Habits marked complete today divided by total active habits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Dashboard and Admin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Goal completion rate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Goals marked complete divided by total goals created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New registrations this month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Accounts created in the current calendar month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Average habits per user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Total active habits divided by total users — shows engagement depth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Average transactions per user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Total transactions divided by total users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Net worth growth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Change in net worth across monthly snapshots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Wealth Analytics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Monthly financial activity</w:t>
            </w:r>
          </w:p>
        </w:tc>
        <w:tc>
          <w:tcPr>
            <w:tcW w:type="dxa" w:w="38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Total transactions logged each month across all users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Wealth Analytics</w:t>
            </w:r>
          </w:p>
        </w:tc>
      </w:tr>
    </w:tbl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13. Security</w:t>
      </w:r>
    </w:p>
    <w:p>
      <w:pPr>
        <w:spacing w:after="80" w:before="80"/>
        <w:jc w:val="both"/>
      </w:pPr>
      <w:r>
        <w:rPr>
          <w:color w:val="444444"/>
          <w:sz w:val="21"/>
          <w:szCs w:val="21"/>
        </w:rPr>
        <w:t xml:space="preserve">Security was treated as a first-class concern throughout the build, not an afterthought. Here is what is in place:</w:t>
      </w:r>
    </w:p>
    <w:p>
      <w:pPr>
        <w:spacing w:before="80"/>
      </w:pPr>
      <w:r>
        <w:t xml:space="preserve"/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Passwords are hashed with bcryptjs at 12 salt rounds before being stored — the plain text password never touches the database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JWT tokens are signed with a server-side secret key and verified on every protected API request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Admin routes have a two-layer middleware guard: first the user must be authenticated, then their role must be admin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All POST and PUT endpoints run express-validator checks before any business logic executes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CORS is configured to only accept requests from the known frontend URL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Every secret (database URI, JWT key) lives in environment variables on Render — nothing is hardcoded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Both the frontend and backend are served over HTTPS with SSL certificates managed by Render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Suspended user accounts get a 403 Forbidden response on login, not just a soft redirect</w:t>
      </w:r>
    </w:p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14. Deployment</w:t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14.1 Live URLs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600"/>
      </w:tblGrid>
      <w:tr>
        <w:tc>
          <w:tcPr>
            <w:tcW w:type="dxa" w:w="2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https://wealthtrack-frontend.onrender.com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Render Static Site</w:t>
            </w:r>
          </w:p>
        </w:tc>
      </w:tr>
      <w:tr>
        <w:tc>
          <w:tcPr>
            <w:tcW w:type="dxa" w:w="2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https://wealthtrack-api.onrender.com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Render Web Service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MongoDB Atlas — wealthtrack cluster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MongoDB Atlas M0 Free Tier</w:t>
            </w:r>
          </w:p>
        </w:tc>
      </w:tr>
      <w:tr>
        <w:tc>
          <w:tcPr>
            <w:tcW w:type="dxa" w:w="2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4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https://github.com/shivangsatiya/wealthtrack</w:t>
            </w:r>
          </w:p>
        </w:tc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GitHub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14.2 Environment variables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400"/>
      </w:tblGrid>
      <w:tr>
        <w:tc>
          <w:tcPr>
            <w:tcW w:type="dxa" w:w="22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5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MONGO_URI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Full MongoDB Atlas connection string with credentials</w:t>
            </w:r>
          </w:p>
        </w:tc>
      </w:tr>
      <w:tr>
        <w:tc>
          <w:tcPr>
            <w:tcW w:type="dxa" w:w="2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5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Secret key used to sign and verify all JWT tokens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NODE_ENV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Set to production on Render</w:t>
            </w:r>
          </w:p>
        </w:tc>
      </w:tr>
      <w:tr>
        <w:tc>
          <w:tcPr>
            <w:tcW w:type="dxa" w:w="2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CLIENT_URL</w:t>
            </w:r>
          </w:p>
        </w:tc>
        <w:tc>
          <w:tcPr>
            <w:tcW w:type="dxa" w:w="1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5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Frontend URL whitelisted in CORS configuration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Backend API base URL used by Axios in the React app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300"/>
      </w:pPr>
      <w:r>
        <w:rPr>
          <w:b/>
          <w:bCs/>
          <w:color w:val="1a1a1a"/>
          <w:sz w:val="24"/>
          <w:szCs w:val="24"/>
        </w:rPr>
        <w:t xml:space="preserve">14.3 Build setup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Backend: root directory is backend/, build command is npm install, start command is npm start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Frontend: root directory is frontend/, build command is npm install &amp;&amp; npm run build, publish directory is dist/</w:t>
      </w:r>
    </w:p>
    <w:p>
      <w:pPr>
        <w:spacing w:after="50" w:before="50"/>
        <w:ind w:left="504"/>
      </w:pPr>
      <w:r>
        <w:rPr>
          <w:color w:val="444444"/>
          <w:sz w:val="21"/>
          <w:szCs w:val="21"/>
        </w:rPr>
        <w:t xml:space="preserve">•  React Router support: Render rewrite rule maps /* to /index.html so deep links work correctly</w:t>
      </w:r>
    </w:p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15. Deliverables</w:t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200"/>
      </w:tblGrid>
      <w:tr>
        <w:tc>
          <w:tcPr>
            <w:tcW w:type="dxa" w:w="3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Fully functional Financial Habit Builder platform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Live and accessible at the deployed URL</w:t>
            </w:r>
          </w:p>
        </w:tc>
      </w:tr>
      <w:tr>
        <w:tc>
          <w:tcPr>
            <w:tcW w:type="dxa" w:w="3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Income and expense tracking system</w:t>
            </w:r>
          </w:p>
        </w:tc>
        <w:tc>
          <w:tcPr>
            <w:tcW w:type="dxa" w:w="1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Full CRUD with categories, filters, and monthly summary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Wealth growth dashboard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Net worth calculation, charts, asset and liability management</w:t>
            </w:r>
          </w:p>
        </w:tc>
      </w:tr>
      <w:tr>
        <w:tc>
          <w:tcPr>
            <w:tcW w:type="dxa" w:w="3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Habit tracking with streaks</w:t>
            </w:r>
          </w:p>
        </w:tc>
        <w:tc>
          <w:tcPr>
            <w:tcW w:type="dxa" w:w="1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Daily completion, auto streak calculation, five categories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Admin management panel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User management, KPIs, suspend and activate controls</w:t>
            </w:r>
          </w:p>
        </w:tc>
      </w:tr>
      <w:tr>
        <w:tc>
          <w:tcPr>
            <w:tcW w:type="dxa" w:w="3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Live deployed application link</w:t>
            </w:r>
          </w:p>
        </w:tc>
        <w:tc>
          <w:tcPr>
            <w:tcW w:type="dxa" w:w="1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https://wealthtrack-frontend.onrender.com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Complete PRD document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3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14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Done</w:t>
            </w:r>
          </w:p>
        </w:tc>
        <w:tc>
          <w:tcPr>
            <w:tcW w:type="dxa" w:w="42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https://github.com/shivangsatiya/wealthtrack</w:t>
            </w:r>
          </w:p>
        </w:tc>
      </w:tr>
    </w:tbl>
    <w:p>
      <w:r>
        <w:br w:type="page"/>
      </w:r>
    </w:p>
    <w:p>
      <w:pPr>
        <w:pBdr>
          <w:bottom w:val="single" w:color="cccccc" w:sz="4" w:space="4"/>
        </w:pBdr>
        <w:spacing w:after="140" w:before="400"/>
      </w:pPr>
      <w:r>
        <w:rPr>
          <w:b/>
          <w:bCs/>
          <w:color w:val="000000"/>
          <w:sz w:val="30"/>
          <w:szCs w:val="30"/>
        </w:rPr>
        <w:t xml:space="preserve">16. What Comes Next — Phase 2 Ideas</w:t>
      </w:r>
    </w:p>
    <w:p>
      <w:pPr>
        <w:spacing w:after="80" w:before="80"/>
        <w:jc w:val="both"/>
      </w:pPr>
      <w:r>
        <w:rPr>
          <w:color w:val="444444"/>
          <w:sz w:val="21"/>
          <w:szCs w:val="21"/>
        </w:rPr>
        <w:t xml:space="preserve">Phase 1 covers the core of what WealthTrack needs to be useful. These are the features that would make it genuinely powerful in a second phase: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000"/>
      </w:tblGrid>
      <w:tr>
        <w:tc>
          <w:tcPr>
            <w:tcW w:type="dxa" w:w="2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would do</w:t>
            </w:r>
          </w:p>
        </w:tc>
        <w:tc>
          <w:tcPr>
            <w:tcW w:type="dxa" w:w="2000"/>
            <w:shd w:fill="2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Bank account integration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Auto-sync real transactions via open banking APIs like Finvu or Plaid — no manual logging needed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AI financial advisor</w:t>
            </w:r>
          </w:p>
        </w:tc>
        <w:tc>
          <w:tcPr>
            <w:tcW w:type="dxa" w:w="4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Analyse spending patterns and give personalised, actionable advice powered by an LLM</w:t>
            </w:r>
          </w:p>
        </w:tc>
        <w:tc>
          <w:tcPr>
            <w:tcW w:type="dxa" w:w="2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React Native app for iOS and Android with push notification reminders for habits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Investment portfolio tracking</w:t>
            </w:r>
          </w:p>
        </w:tc>
        <w:tc>
          <w:tcPr>
            <w:tcW w:type="dxa" w:w="4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Real-time stock and mutual fund prices pulled from NSE/BSE APIs</w:t>
            </w:r>
          </w:p>
        </w:tc>
        <w:tc>
          <w:tcPr>
            <w:tcW w:type="dxa" w:w="2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Automated monthly reports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PDF summary of the month emailed to users with key insights and trends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Financial challenges</w:t>
            </w:r>
          </w:p>
        </w:tc>
        <w:tc>
          <w:tcPr>
            <w:tcW w:type="dxa" w:w="46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Community challenges like "No-spend week" or "Save 20% this month" with leaderboards</w:t>
            </w:r>
          </w:p>
        </w:tc>
        <w:tc>
          <w:tcPr>
            <w:tcW w:type="dxa" w:w="2000"/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Multi-currency support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Real-time conversion for users working or living outside India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</w:pPr>
            <w:r>
              <w:rPr>
                <w:color w:val="444444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4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/>
        <w:jc w:val="center"/>
      </w:pPr>
      <w:r>
        <w:rPr>
          <w:i/>
          <w:iCs/>
          <w:color w:val="888888"/>
          <w:sz w:val="16"/>
          <w:szCs w:val="16"/>
        </w:rPr>
        <w:t xml:space="preserve">WealthTrack PRD  |  Prepared by Shivang Satiya  |  Unified Mentor Internship  | 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2026-07-07T03:28:13.817Z</dcterms:created>
  <dcterms:modified xsi:type="dcterms:W3CDTF">2026-07-07T03:28:13.828Z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