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D5B" w:rsidRPr="00990D5B" w:rsidRDefault="00990D5B" w:rsidP="00990D5B">
      <w:pPr>
        <w:pStyle w:val="ListParagraph"/>
        <w:numPr>
          <w:ilvl w:val="0"/>
          <w:numId w:val="1"/>
        </w:numPr>
        <w:spacing w:before="120" w:after="120" w:line="276" w:lineRule="auto"/>
        <w:ind w:left="360"/>
        <w:rPr>
          <w:rFonts w:ascii="Times New Roman" w:eastAsiaTheme="minorHAnsi" w:hAnsi="Times New Roman" w:cs="Times New Roman"/>
          <w:b/>
          <w:bCs/>
          <w:sz w:val="48"/>
          <w:szCs w:val="48"/>
          <w:lang w:val="en-US" w:eastAsia="en-US"/>
        </w:rPr>
      </w:pPr>
      <w:bookmarkStart w:id="0" w:name="_GoBack"/>
      <w:proofErr w:type="spellStart"/>
      <w:r w:rsidRPr="00990D5B">
        <w:rPr>
          <w:rFonts w:ascii="Times New Roman" w:eastAsia="Calibri (MS) Bold" w:hAnsi="Times New Roman" w:cs="Times New Roman"/>
          <w:b/>
          <w:bCs/>
          <w:sz w:val="48"/>
          <w:szCs w:val="48"/>
          <w:lang w:val="en-US" w:eastAsia="en-US"/>
        </w:rPr>
        <w:t>Cryptocoryne</w:t>
      </w:r>
      <w:proofErr w:type="spellEnd"/>
      <w:r w:rsidRPr="00990D5B">
        <w:rPr>
          <w:rFonts w:ascii="Times New Roman" w:eastAsia="Calibri (MS) Bold" w:hAnsi="Times New Roman" w:cs="Times New Roman"/>
          <w:b/>
          <w:bCs/>
          <w:sz w:val="48"/>
          <w:szCs w:val="48"/>
          <w:lang w:val="en-US" w:eastAsia="en-US"/>
        </w:rPr>
        <w:t xml:space="preserve"> Pink </w:t>
      </w:r>
      <w:r w:rsidRPr="00990D5B">
        <w:rPr>
          <w:rFonts w:ascii="Times New Roman" w:eastAsia="Arimo" w:hAnsi="Times New Roman" w:cs="Times New Roman"/>
          <w:b/>
          <w:bCs/>
          <w:sz w:val="48"/>
          <w:szCs w:val="48"/>
          <w:lang w:val="en-US" w:eastAsia="en-US"/>
        </w:rPr>
        <w:t xml:space="preserve"> </w:t>
      </w:r>
    </w:p>
    <w:bookmarkEnd w:id="0"/>
    <w:p w:rsidR="00990D5B" w:rsidRPr="00990D5B" w:rsidRDefault="00990D5B" w:rsidP="00990D5B">
      <w:pPr>
        <w:numPr>
          <w:ilvl w:val="0"/>
          <w:numId w:val="3"/>
        </w:numPr>
        <w:spacing w:before="120" w:after="120" w:line="276" w:lineRule="auto"/>
        <w:ind w:left="360"/>
        <w:contextualSpacing/>
        <w:rPr>
          <w:rFonts w:ascii="Times New Roman" w:eastAsiaTheme="minorHAnsi" w:hAnsi="Times New Roman" w:cs="Times New Roman"/>
          <w:sz w:val="48"/>
          <w:szCs w:val="48"/>
          <w:lang w:val="en-US" w:eastAsia="en-US"/>
        </w:rPr>
      </w:pPr>
      <w:r w:rsidRPr="00990D5B">
        <w:rPr>
          <w:rFonts w:ascii="Times New Roman" w:eastAsia="Calibri (MS) Bold" w:hAnsi="Times New Roman" w:cs="Times New Roman"/>
          <w:b/>
          <w:bCs/>
          <w:sz w:val="48"/>
          <w:szCs w:val="48"/>
          <w:lang w:val="en-US" w:eastAsia="en-US"/>
        </w:rPr>
        <w:t>Overview</w:t>
      </w:r>
      <w:r w:rsidRPr="00990D5B">
        <w:rPr>
          <w:rFonts w:ascii="Times New Roman" w:eastAsia="Arimo" w:hAnsi="Times New Roman" w:cs="Times New Roman"/>
          <w:sz w:val="48"/>
          <w:szCs w:val="48"/>
          <w:lang w:val="en-US" w:eastAsia="en-US"/>
        </w:rPr>
        <w:t xml:space="preserve"> </w:t>
      </w:r>
    </w:p>
    <w:p w:rsidR="00990D5B" w:rsidRPr="00990D5B" w:rsidRDefault="00990D5B" w:rsidP="00990D5B">
      <w:pPr>
        <w:spacing w:before="120" w:after="120" w:line="276" w:lineRule="auto"/>
        <w:rPr>
          <w:rFonts w:ascii="Times New Roman" w:eastAsiaTheme="minorHAnsi" w:hAnsi="Times New Roman" w:cs="Times New Roman"/>
          <w:sz w:val="48"/>
          <w:szCs w:val="48"/>
          <w:lang w:val="en-US" w:eastAsia="en-US"/>
        </w:rPr>
      </w:pPr>
      <w:proofErr w:type="spellStart"/>
      <w:r w:rsidRPr="00990D5B">
        <w:rPr>
          <w:rFonts w:ascii="Times New Roman" w:eastAsia="Cambria" w:hAnsi="Times New Roman" w:cs="Times New Roman"/>
          <w:sz w:val="48"/>
          <w:szCs w:val="48"/>
          <w:lang w:val="en-US" w:eastAsia="en-US"/>
        </w:rPr>
        <w:t>Cryptocoryne</w:t>
      </w:r>
      <w:proofErr w:type="spellEnd"/>
      <w:r w:rsidRPr="00990D5B">
        <w:rPr>
          <w:rFonts w:ascii="Times New Roman" w:eastAsia="Cambria" w:hAnsi="Times New Roman" w:cs="Times New Roman"/>
          <w:sz w:val="48"/>
          <w:szCs w:val="48"/>
          <w:lang w:val="en-US" w:eastAsia="en-US"/>
        </w:rPr>
        <w:t xml:space="preserve"> Pink is a cultivated variety of the </w:t>
      </w:r>
      <w:proofErr w:type="spellStart"/>
      <w:r w:rsidRPr="00990D5B">
        <w:rPr>
          <w:rFonts w:ascii="Times New Roman" w:eastAsia="Cambria" w:hAnsi="Times New Roman" w:cs="Times New Roman"/>
          <w:sz w:val="48"/>
          <w:szCs w:val="48"/>
          <w:lang w:val="en-US" w:eastAsia="en-US"/>
        </w:rPr>
        <w:t>Cryptocoryne</w:t>
      </w:r>
      <w:proofErr w:type="spellEnd"/>
      <w:r w:rsidRPr="00990D5B">
        <w:rPr>
          <w:rFonts w:ascii="Times New Roman" w:eastAsia="Cambria" w:hAnsi="Times New Roman" w:cs="Times New Roman"/>
          <w:sz w:val="48"/>
          <w:szCs w:val="48"/>
          <w:lang w:val="en-US" w:eastAsia="en-US"/>
        </w:rPr>
        <w:t xml:space="preserve"> genus, which originates from Southeast Asia—primarily found in regions like Sri Lanka, India, and Malaysia. This particular variety is prized for its attractive pink to reddish hues on its leaves, making it a popular choice for </w:t>
      </w:r>
      <w:proofErr w:type="spellStart"/>
      <w:r w:rsidRPr="00990D5B">
        <w:rPr>
          <w:rFonts w:ascii="Times New Roman" w:eastAsia="Cambria" w:hAnsi="Times New Roman" w:cs="Times New Roman"/>
          <w:sz w:val="48"/>
          <w:szCs w:val="48"/>
          <w:lang w:val="en-US" w:eastAsia="en-US"/>
        </w:rPr>
        <w:t>aquascaping</w:t>
      </w:r>
      <w:proofErr w:type="spellEnd"/>
      <w:r w:rsidRPr="00990D5B">
        <w:rPr>
          <w:rFonts w:ascii="Times New Roman" w:eastAsia="Cambria" w:hAnsi="Times New Roman" w:cs="Times New Roman"/>
          <w:sz w:val="48"/>
          <w:szCs w:val="48"/>
          <w:lang w:val="en-US" w:eastAsia="en-US"/>
        </w:rPr>
        <w:t xml:space="preserve"> and freshwater planted tanks. Its slow-growing nature and compact size make it suitable for </w:t>
      </w:r>
      <w:proofErr w:type="spellStart"/>
      <w:r w:rsidRPr="00990D5B">
        <w:rPr>
          <w:rFonts w:ascii="Times New Roman" w:eastAsia="Cambria" w:hAnsi="Times New Roman" w:cs="Times New Roman"/>
          <w:sz w:val="48"/>
          <w:szCs w:val="48"/>
          <w:lang w:val="en-US" w:eastAsia="en-US"/>
        </w:rPr>
        <w:t>nano</w:t>
      </w:r>
      <w:proofErr w:type="spellEnd"/>
      <w:r w:rsidRPr="00990D5B">
        <w:rPr>
          <w:rFonts w:ascii="Times New Roman" w:eastAsia="Cambria" w:hAnsi="Times New Roman" w:cs="Times New Roman"/>
          <w:sz w:val="48"/>
          <w:szCs w:val="48"/>
          <w:lang w:val="en-US" w:eastAsia="en-US"/>
        </w:rPr>
        <w:t xml:space="preserve"> and mid-sized aquariums.</w:t>
      </w:r>
      <w:r w:rsidRPr="00990D5B">
        <w:rPr>
          <w:rFonts w:ascii="Times New Roman" w:eastAsia="Arimo" w:hAnsi="Times New Roman" w:cs="Times New Roman"/>
          <w:sz w:val="48"/>
          <w:szCs w:val="48"/>
          <w:lang w:val="en-US" w:eastAsia="en-US"/>
        </w:rPr>
        <w:t xml:space="preserve"> </w:t>
      </w:r>
    </w:p>
    <w:p w:rsidR="00990D5B" w:rsidRPr="00990D5B" w:rsidRDefault="00990D5B" w:rsidP="00990D5B">
      <w:pPr>
        <w:rPr>
          <w:rFonts w:ascii="Times New Roman" w:eastAsiaTheme="minorHAnsi" w:hAnsi="Times New Roman" w:cs="Times New Roman"/>
          <w:sz w:val="48"/>
          <w:szCs w:val="48"/>
          <w:lang w:val="en-US" w:eastAsia="en-US"/>
        </w:rPr>
      </w:pPr>
    </w:p>
    <w:p w:rsidR="00A8091D" w:rsidRPr="00990D5B" w:rsidRDefault="00A8091D" w:rsidP="00990D5B">
      <w:pPr>
        <w:rPr>
          <w:sz w:val="48"/>
          <w:szCs w:val="48"/>
        </w:rPr>
      </w:pPr>
    </w:p>
    <w:sectPr w:rsidR="00A8091D" w:rsidRPr="00990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MS) Bold">
    <w:altName w:val="Calibri"/>
    <w:charset w:val="00"/>
    <w:family w:val="auto"/>
    <w:pitch w:val="default"/>
  </w:font>
  <w:font w:name="Arimo">
    <w:altName w:val="Calibri"/>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14DB"/>
    <w:multiLevelType w:val="hybridMultilevel"/>
    <w:tmpl w:val="AA7ABD8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E7C66F7"/>
    <w:multiLevelType w:val="hybridMultilevel"/>
    <w:tmpl w:val="5F220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47B001A5"/>
    <w:multiLevelType w:val="hybridMultilevel"/>
    <w:tmpl w:val="D44602A0"/>
    <w:lvl w:ilvl="0" w:tplc="16A03F4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747591"/>
    <w:multiLevelType w:val="hybridMultilevel"/>
    <w:tmpl w:val="40B4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C10A00"/>
    <w:multiLevelType w:val="hybridMultilevel"/>
    <w:tmpl w:val="3AFE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1D"/>
    <w:rsid w:val="00053A49"/>
    <w:rsid w:val="000C7776"/>
    <w:rsid w:val="000F65B9"/>
    <w:rsid w:val="001C2147"/>
    <w:rsid w:val="0035775B"/>
    <w:rsid w:val="00362CFB"/>
    <w:rsid w:val="00511005"/>
    <w:rsid w:val="00822F60"/>
    <w:rsid w:val="00990D5B"/>
    <w:rsid w:val="00A8091D"/>
    <w:rsid w:val="00A97608"/>
    <w:rsid w:val="00AA68FD"/>
    <w:rsid w:val="00D30788"/>
    <w:rsid w:val="00D65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1D"/>
    <w:pPr>
      <w:spacing w:after="160" w:line="278" w:lineRule="auto"/>
    </w:pPr>
    <w:rPr>
      <w:rFonts w:eastAsiaTheme="minorEastAsia"/>
      <w:kern w:val="2"/>
      <w:sz w:val="24"/>
      <w:szCs w:val="24"/>
      <w:lang w:eastAsia="en-GB"/>
      <w14:ligatures w14:val="standardContextual"/>
    </w:rPr>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1D"/>
    <w:pPr>
      <w:spacing w:after="160" w:line="278" w:lineRule="auto"/>
    </w:pPr>
    <w:rPr>
      <w:rFonts w:eastAsiaTheme="minorEastAsia"/>
      <w:kern w:val="2"/>
      <w:sz w:val="24"/>
      <w:szCs w:val="24"/>
      <w:lang w:eastAsia="en-GB"/>
      <w14:ligatures w14:val="standardContextual"/>
    </w:rPr>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2025-06-30T07:20:00Z</dcterms:created>
  <dcterms:modified xsi:type="dcterms:W3CDTF">2025-06-30T07:20:00Z</dcterms:modified>
</cp:coreProperties>
</file>