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80" w:rsidRPr="00FA0380" w:rsidRDefault="00FA0380" w:rsidP="00FA0380">
      <w:pPr>
        <w:pStyle w:val="NormalWeb"/>
        <w:numPr>
          <w:ilvl w:val="0"/>
          <w:numId w:val="1"/>
        </w:numPr>
        <w:ind w:left="360"/>
        <w:rPr>
          <w:b/>
          <w:bCs/>
          <w:sz w:val="48"/>
          <w:szCs w:val="48"/>
        </w:rPr>
      </w:pPr>
      <w:bookmarkStart w:id="0" w:name="_GoBack"/>
      <w:bookmarkEnd w:id="0"/>
      <w:proofErr w:type="spellStart"/>
      <w:r w:rsidRPr="00FA0380">
        <w:rPr>
          <w:b/>
          <w:bCs/>
          <w:sz w:val="48"/>
          <w:szCs w:val="48"/>
        </w:rPr>
        <w:t>Rotala</w:t>
      </w:r>
      <w:proofErr w:type="spellEnd"/>
      <w:r w:rsidRPr="00FA0380">
        <w:rPr>
          <w:b/>
          <w:bCs/>
          <w:sz w:val="48"/>
          <w:szCs w:val="48"/>
        </w:rPr>
        <w:t xml:space="preserve"> sp. Bangladesh</w:t>
      </w:r>
    </w:p>
    <w:p w:rsidR="00FA0380" w:rsidRPr="00FA0380" w:rsidRDefault="00FA0380" w:rsidP="00FA0380">
      <w:pPr>
        <w:pStyle w:val="NormalWeb"/>
        <w:numPr>
          <w:ilvl w:val="0"/>
          <w:numId w:val="6"/>
        </w:numPr>
        <w:rPr>
          <w:rStyle w:val="Strong"/>
          <w:b w:val="0"/>
          <w:bCs w:val="0"/>
          <w:sz w:val="48"/>
          <w:szCs w:val="48"/>
        </w:rPr>
      </w:pPr>
      <w:r w:rsidRPr="00FA0380">
        <w:rPr>
          <w:rStyle w:val="Strong"/>
          <w:rFonts w:eastAsia="Times New Roman"/>
          <w:sz w:val="48"/>
          <w:szCs w:val="48"/>
        </w:rPr>
        <w:t>Overview:</w:t>
      </w:r>
    </w:p>
    <w:p w:rsidR="00FA0380" w:rsidRPr="00FA0380" w:rsidRDefault="00FA0380" w:rsidP="00FA0380">
      <w:pPr>
        <w:pStyle w:val="NormalWeb"/>
        <w:ind w:left="360"/>
        <w:rPr>
          <w:sz w:val="48"/>
          <w:szCs w:val="48"/>
        </w:rPr>
      </w:pPr>
      <w:r w:rsidRPr="00FA0380">
        <w:rPr>
          <w:rStyle w:val="Strong"/>
          <w:rFonts w:eastAsia="Times New Roman"/>
          <w:sz w:val="48"/>
          <w:szCs w:val="48"/>
        </w:rPr>
        <w:t xml:space="preserve"> </w:t>
      </w:r>
      <w:proofErr w:type="spellStart"/>
      <w:r w:rsidRPr="00FA0380">
        <w:rPr>
          <w:rStyle w:val="Strong"/>
          <w:sz w:val="48"/>
          <w:szCs w:val="48"/>
        </w:rPr>
        <w:t>Rotala</w:t>
      </w:r>
      <w:proofErr w:type="spellEnd"/>
      <w:r w:rsidRPr="00FA0380">
        <w:rPr>
          <w:rStyle w:val="Strong"/>
          <w:sz w:val="48"/>
          <w:szCs w:val="48"/>
        </w:rPr>
        <w:t xml:space="preserve"> sp. 'Bangladesh'</w:t>
      </w:r>
      <w:r w:rsidRPr="00FA0380">
        <w:rPr>
          <w:sz w:val="48"/>
          <w:szCs w:val="48"/>
        </w:rPr>
        <w:t xml:space="preserve"> is a lesser known but visually striking stem plant believed to originate from </w:t>
      </w:r>
      <w:r w:rsidRPr="00FA0380">
        <w:rPr>
          <w:rStyle w:val="Strong"/>
          <w:sz w:val="48"/>
          <w:szCs w:val="48"/>
        </w:rPr>
        <w:t>Bangladesh</w:t>
      </w:r>
      <w:r w:rsidRPr="00FA0380">
        <w:rPr>
          <w:sz w:val="48"/>
          <w:szCs w:val="48"/>
        </w:rPr>
        <w:t xml:space="preserve">. It features narrow, delicate leaves that range from green to pinkish red depending on lighting and nutrient conditions. The plant is ideal for </w:t>
      </w:r>
      <w:proofErr w:type="spellStart"/>
      <w:r w:rsidRPr="00FA0380">
        <w:rPr>
          <w:sz w:val="48"/>
          <w:szCs w:val="48"/>
        </w:rPr>
        <w:t>aquascaping</w:t>
      </w:r>
      <w:proofErr w:type="spellEnd"/>
      <w:r w:rsidRPr="00FA0380">
        <w:rPr>
          <w:sz w:val="48"/>
          <w:szCs w:val="48"/>
        </w:rPr>
        <w:t xml:space="preserve"> due to its refined texture and graceful, upright growth. It closely resembles other </w:t>
      </w:r>
      <w:proofErr w:type="spellStart"/>
      <w:r w:rsidRPr="00FA0380">
        <w:rPr>
          <w:sz w:val="48"/>
          <w:szCs w:val="48"/>
        </w:rPr>
        <w:t>Rotala</w:t>
      </w:r>
      <w:proofErr w:type="spellEnd"/>
      <w:r w:rsidRPr="00FA0380">
        <w:rPr>
          <w:sz w:val="48"/>
          <w:szCs w:val="48"/>
        </w:rPr>
        <w:t xml:space="preserve"> species, but it noted for its elegant appearance and subtle color transition.</w:t>
      </w:r>
    </w:p>
    <w:p w:rsidR="00A8091D" w:rsidRPr="00FA0380" w:rsidRDefault="00A8091D" w:rsidP="00FA0380">
      <w:pPr>
        <w:rPr>
          <w:sz w:val="48"/>
          <w:szCs w:val="48"/>
        </w:rPr>
      </w:pPr>
    </w:p>
    <w:sectPr w:rsidR="00A8091D" w:rsidRPr="00FA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C2147"/>
    <w:rsid w:val="001D0BAF"/>
    <w:rsid w:val="0035775B"/>
    <w:rsid w:val="00362CFB"/>
    <w:rsid w:val="00511005"/>
    <w:rsid w:val="00822F60"/>
    <w:rsid w:val="00990D5B"/>
    <w:rsid w:val="00A8091D"/>
    <w:rsid w:val="00A97608"/>
    <w:rsid w:val="00AA68FD"/>
    <w:rsid w:val="00D30788"/>
    <w:rsid w:val="00D653D3"/>
    <w:rsid w:val="00E77482"/>
    <w:rsid w:val="00EE623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2025-06-30T07:24:00Z</dcterms:created>
  <dcterms:modified xsi:type="dcterms:W3CDTF">2025-06-30T07:24:00Z</dcterms:modified>
</cp:coreProperties>
</file>