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5240" w14:textId="5B40BB4B" w:rsidR="00A332CF" w:rsidRPr="00A332CF" w:rsidRDefault="00A332CF" w:rsidP="00A332CF">
      <w:pPr>
        <w:jc w:val="center"/>
        <w:rPr>
          <w:rFonts w:ascii="Times New Roman" w:hAnsi="Times New Roman" w:cs="Times New Roman"/>
          <w:b/>
          <w:bCs/>
          <w:sz w:val="32"/>
          <w:szCs w:val="32"/>
        </w:rPr>
      </w:pPr>
      <w:r w:rsidRPr="00A332CF">
        <w:rPr>
          <w:rFonts w:ascii="Times New Roman" w:hAnsi="Times New Roman" w:cs="Times New Roman"/>
          <w:b/>
          <w:bCs/>
          <w:sz w:val="32"/>
          <w:szCs w:val="32"/>
        </w:rPr>
        <w:t>Healthcare Claims Analytics — End-to-End Hybrid BI Project</w:t>
      </w:r>
    </w:p>
    <w:p w14:paraId="7A2E1BD3" w14:textId="77777777"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Problem Statement</w:t>
      </w:r>
    </w:p>
    <w:p w14:paraId="55EE6383"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Healthcare organizations generate large volumes of claim data across multiple systems such as provider databases, cloud storage, and analytics platforms. These datasets are often distributed, inconsistent, and difficult to visualize effectively. Traditional reporting workflows struggle with:</w:t>
      </w:r>
    </w:p>
    <w:p w14:paraId="356C8E27" w14:textId="77777777" w:rsidR="00A332CF" w:rsidRPr="00A332CF" w:rsidRDefault="00A332CF" w:rsidP="00A332C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Multi-source data integration</w:t>
      </w:r>
    </w:p>
    <w:p w14:paraId="209647C9" w14:textId="77777777" w:rsidR="00A332CF" w:rsidRPr="00A332CF" w:rsidRDefault="00A332CF" w:rsidP="00A332C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Lack of interactive analytics</w:t>
      </w:r>
    </w:p>
    <w:p w14:paraId="404CA6C9" w14:textId="77777777" w:rsidR="00A332CF" w:rsidRPr="00A332CF" w:rsidRDefault="00A332CF" w:rsidP="00A332C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Inconsistent data cleaning practices</w:t>
      </w:r>
    </w:p>
    <w:p w14:paraId="57A752C5" w14:textId="77777777" w:rsidR="00A332CF" w:rsidRPr="00A332CF" w:rsidRDefault="00A332CF" w:rsidP="00A332C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Static dashboards without contextual intelligence</w:t>
      </w:r>
    </w:p>
    <w:p w14:paraId="4F5B6039" w14:textId="15A7B4B9" w:rsidR="00A332CF" w:rsidRPr="00A332CF" w:rsidRDefault="00A332CF" w:rsidP="00484444">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 xml:space="preserve">The challenge was to design a </w:t>
      </w:r>
      <w:r w:rsidRPr="00A332CF">
        <w:rPr>
          <w:rFonts w:ascii="Times New Roman" w:eastAsia="Times New Roman" w:hAnsi="Times New Roman" w:cs="Times New Roman"/>
          <w:b/>
          <w:bCs/>
          <w:kern w:val="0"/>
          <w14:ligatures w14:val="none"/>
        </w:rPr>
        <w:t>realistic end-to-end healthcare analytics pipeline</w:t>
      </w:r>
      <w:r w:rsidRPr="00A332CF">
        <w:rPr>
          <w:rFonts w:ascii="Times New Roman" w:eastAsia="Times New Roman" w:hAnsi="Times New Roman" w:cs="Times New Roman"/>
          <w:kern w:val="0"/>
          <w14:ligatures w14:val="none"/>
        </w:rPr>
        <w:t xml:space="preserve"> that integrates multiple cloud platforms and produces an interactive business intelligence dashboard.</w:t>
      </w:r>
    </w:p>
    <w:p w14:paraId="7F874E22" w14:textId="4F84663A"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Project Objectives</w:t>
      </w:r>
    </w:p>
    <w:p w14:paraId="04CD6FFB"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main objectives of this project were:</w:t>
      </w:r>
    </w:p>
    <w:p w14:paraId="584DACCD"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Generate realistic healthcare claim datasets using synthetic data engineering.</w:t>
      </w:r>
    </w:p>
    <w:p w14:paraId="36EB0C4A"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Simulate enterprise architecture by distributing data across Databricks and AWS S3.</w:t>
      </w:r>
    </w:p>
    <w:p w14:paraId="72434839"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Build a scalable star schema model for analytical reporting.</w:t>
      </w:r>
    </w:p>
    <w:p w14:paraId="1A36AEA4"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Develop a fully interactive Power BI dashboard.</w:t>
      </w:r>
    </w:p>
    <w:p w14:paraId="3ED68DB0"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Implement advanced features such as:</w:t>
      </w:r>
    </w:p>
    <w:p w14:paraId="4806770C" w14:textId="77777777" w:rsidR="00A332CF" w:rsidRPr="00A332CF" w:rsidRDefault="00A332CF" w:rsidP="00A332CF">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Dynamic titles</w:t>
      </w:r>
    </w:p>
    <w:p w14:paraId="3B11E698" w14:textId="77777777" w:rsidR="00A332CF" w:rsidRPr="00A332CF" w:rsidRDefault="00A332CF" w:rsidP="00A332CF">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Conditional KPI formatting</w:t>
      </w:r>
    </w:p>
    <w:p w14:paraId="38C829E3" w14:textId="77777777" w:rsidR="00A332CF" w:rsidRPr="00A332CF" w:rsidRDefault="00A332CF" w:rsidP="00A332CF">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Tooltip report pages</w:t>
      </w:r>
    </w:p>
    <w:p w14:paraId="71FBCD0B" w14:textId="77777777" w:rsidR="00A332CF" w:rsidRPr="00A332CF" w:rsidRDefault="00A332CF" w:rsidP="00A332CF">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Cross-visual filtering</w:t>
      </w:r>
    </w:p>
    <w:p w14:paraId="63F60832" w14:textId="77777777" w:rsidR="00A332CF" w:rsidRPr="00A332CF" w:rsidRDefault="00A332CF" w:rsidP="00A332C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Demonstrate full-stack data analytics skills from data engineering to visualization.</w:t>
      </w:r>
    </w:p>
    <w:p w14:paraId="70A540E6" w14:textId="2552AE7E" w:rsidR="00A332CF" w:rsidRPr="00A332CF" w:rsidRDefault="00A332CF" w:rsidP="00A332CF">
      <w:pPr>
        <w:spacing w:after="0" w:line="240" w:lineRule="auto"/>
        <w:jc w:val="both"/>
        <w:rPr>
          <w:rFonts w:ascii="Times New Roman" w:eastAsia="Times New Roman" w:hAnsi="Times New Roman" w:cs="Times New Roman"/>
          <w:kern w:val="0"/>
          <w14:ligatures w14:val="none"/>
        </w:rPr>
      </w:pPr>
    </w:p>
    <w:p w14:paraId="0EB7B67D" w14:textId="50A0C153"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How This Project Helps</w:t>
      </w:r>
    </w:p>
    <w:p w14:paraId="38E08159"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This project demonstrates how modern healthcare analytics systems operate in real environments.</w:t>
      </w:r>
    </w:p>
    <w:p w14:paraId="17CF060E"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It showcases:</w:t>
      </w:r>
    </w:p>
    <w:p w14:paraId="7C280EF0" w14:textId="77777777" w:rsidR="00A332CF" w:rsidRPr="00A332CF" w:rsidRDefault="00A332CF" w:rsidP="00A332C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Hybrid cloud data ingestion</w:t>
      </w:r>
    </w:p>
    <w:p w14:paraId="27D214CF" w14:textId="77777777" w:rsidR="00A332CF" w:rsidRPr="00A332CF" w:rsidRDefault="00A332CF" w:rsidP="00A332C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 cleaning workflows</w:t>
      </w:r>
    </w:p>
    <w:p w14:paraId="41751A32" w14:textId="77777777" w:rsidR="00A332CF" w:rsidRPr="00A332CF" w:rsidRDefault="00A332CF" w:rsidP="00A332C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Analytical modeling</w:t>
      </w:r>
    </w:p>
    <w:p w14:paraId="447AD791" w14:textId="77777777" w:rsidR="00A332CF" w:rsidRPr="00A332CF" w:rsidRDefault="00A332CF" w:rsidP="00A332C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Interactive dashboard design</w:t>
      </w:r>
    </w:p>
    <w:p w14:paraId="74E7C2DE" w14:textId="32DE0E10"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solution bridges the gap between raw data engineering and business intelligence storytelling.</w:t>
      </w:r>
    </w:p>
    <w:p w14:paraId="7A2BAA51" w14:textId="06411EBA"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lastRenderedPageBreak/>
        <w:t>Technology Stack Used</w:t>
      </w:r>
    </w:p>
    <w:p w14:paraId="7831E660"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Data Engineering Layer</w:t>
      </w:r>
    </w:p>
    <w:p w14:paraId="2D5FE1F1" w14:textId="77777777" w:rsidR="00A332CF" w:rsidRPr="00A332CF" w:rsidRDefault="00A332CF" w:rsidP="00A332C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Python (pandas, numpy)</w:t>
      </w:r>
    </w:p>
    <w:p w14:paraId="526BB823" w14:textId="77777777" w:rsidR="00A332CF" w:rsidRPr="00A332CF" w:rsidRDefault="00A332CF" w:rsidP="00A332C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Databricks Lakehouse</w:t>
      </w:r>
    </w:p>
    <w:p w14:paraId="0983EB8A" w14:textId="77777777" w:rsidR="00A332CF" w:rsidRPr="00A332CF" w:rsidRDefault="00A332CF" w:rsidP="00A332C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Delta tables</w:t>
      </w:r>
    </w:p>
    <w:p w14:paraId="24EFB1ED"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Cloud Storage</w:t>
      </w:r>
    </w:p>
    <w:p w14:paraId="1A898BB2" w14:textId="77777777" w:rsidR="00A332CF" w:rsidRPr="00A332CF" w:rsidRDefault="00A332CF" w:rsidP="00A332CF">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Amazon AWS S3</w:t>
      </w:r>
    </w:p>
    <w:p w14:paraId="29C0E0CA" w14:textId="77777777" w:rsidR="00A332CF" w:rsidRPr="00A332CF" w:rsidRDefault="00A332CF" w:rsidP="00A332CF">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Presigned URL access</w:t>
      </w:r>
    </w:p>
    <w:p w14:paraId="677C76E7"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Analytics &amp; Visualization</w:t>
      </w:r>
    </w:p>
    <w:p w14:paraId="2CEA6DBC" w14:textId="77777777" w:rsidR="00A332CF" w:rsidRPr="00A332CF" w:rsidRDefault="00A332CF" w:rsidP="00A332CF">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Power BI Desktop</w:t>
      </w:r>
    </w:p>
    <w:p w14:paraId="38809BC4" w14:textId="77777777" w:rsidR="00A332CF" w:rsidRPr="00A332CF" w:rsidRDefault="00A332CF" w:rsidP="00A332CF">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Power BI Data Modeling</w:t>
      </w:r>
    </w:p>
    <w:p w14:paraId="38E47935" w14:textId="77777777" w:rsidR="00A332CF" w:rsidRPr="00A332CF" w:rsidRDefault="00A332CF" w:rsidP="00A332CF">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DAX (Data Analysis Expressions)</w:t>
      </w:r>
    </w:p>
    <w:p w14:paraId="300AB947"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Development Environment</w:t>
      </w:r>
    </w:p>
    <w:p w14:paraId="26729629" w14:textId="77777777" w:rsidR="00A332CF" w:rsidRPr="00A332CF" w:rsidRDefault="00A332CF" w:rsidP="00A332CF">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Databricks Notebook (IPython)</w:t>
      </w:r>
    </w:p>
    <w:p w14:paraId="741D399D" w14:textId="753FCF5C" w:rsidR="00A332CF" w:rsidRPr="00A332CF" w:rsidRDefault="00A332CF" w:rsidP="00A332CF">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macOS + Windows via Parallels</w:t>
      </w:r>
    </w:p>
    <w:p w14:paraId="20383BB7" w14:textId="5EBEDDB1"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Why This Tech Stack Was Chosen</w:t>
      </w:r>
    </w:p>
    <w:p w14:paraId="2857A2BD"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Databricks</w:t>
      </w:r>
    </w:p>
    <w:p w14:paraId="450AFC89"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Used for generating and structuring large synthetic datasets efficiently. Provides scalable data engineering capabilities.</w:t>
      </w:r>
    </w:p>
    <w:p w14:paraId="5186DF5F"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AWS S3</w:t>
      </w:r>
    </w:p>
    <w:p w14:paraId="3E3423EB"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Simulates real-world distributed storage architecture where datasets exist across multiple cloud environments.</w:t>
      </w:r>
    </w:p>
    <w:p w14:paraId="7152B121"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Power BI</w:t>
      </w:r>
    </w:p>
    <w:p w14:paraId="0C623920"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Chosen for:</w:t>
      </w:r>
    </w:p>
    <w:p w14:paraId="2F3636F3" w14:textId="77777777" w:rsidR="00A332CF" w:rsidRPr="00A332CF" w:rsidRDefault="00A332CF" w:rsidP="00A332C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Advanced DAX calculations</w:t>
      </w:r>
    </w:p>
    <w:p w14:paraId="4DE6D634" w14:textId="77777777" w:rsidR="00A332CF" w:rsidRPr="00A332CF" w:rsidRDefault="00A332CF" w:rsidP="00A332C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Enterprise-level interactive visuals</w:t>
      </w:r>
    </w:p>
    <w:p w14:paraId="2BB45F22" w14:textId="77777777" w:rsidR="00A332CF" w:rsidRPr="00A332CF" w:rsidRDefault="00A332CF" w:rsidP="00A332C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Strong integration with Databricks</w:t>
      </w:r>
    </w:p>
    <w:p w14:paraId="41B277D0"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This combination mirrors real enterprise healthcare data pipelines.</w:t>
      </w:r>
    </w:p>
    <w:p w14:paraId="23A73786" w14:textId="6D19C560"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lastRenderedPageBreak/>
        <w:t>Project Scope</w:t>
      </w:r>
    </w:p>
    <w:p w14:paraId="6109C4A7"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project focuses on:</w:t>
      </w:r>
    </w:p>
    <w:p w14:paraId="4ECA249E" w14:textId="77777777" w:rsidR="00A332CF" w:rsidRPr="00A332CF" w:rsidRDefault="00A332CF" w:rsidP="00A332CF">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Batch data ingestion</w:t>
      </w:r>
    </w:p>
    <w:p w14:paraId="3BEB9518" w14:textId="77777777" w:rsidR="00A332CF" w:rsidRPr="00A332CF" w:rsidRDefault="00A332CF" w:rsidP="00A332CF">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Multi-source data modeling</w:t>
      </w:r>
    </w:p>
    <w:p w14:paraId="4A023489" w14:textId="772E360A" w:rsidR="00A332CF" w:rsidRPr="00A332CF" w:rsidRDefault="00A332CF" w:rsidP="00A332CF">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Interactive dashboard development</w:t>
      </w:r>
    </w:p>
    <w:p w14:paraId="75A6425D" w14:textId="646A9210" w:rsidR="00A332CF" w:rsidRPr="001F28D6" w:rsidRDefault="00A332CF" w:rsidP="001F28D6">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Architecture Diagram</w:t>
      </w:r>
    </w:p>
    <w:p w14:paraId="140129B8" w14:textId="2F756837" w:rsidR="00E249D6" w:rsidRPr="00A332CF" w:rsidRDefault="00E249D6" w:rsidP="00A332CF">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62BC299" wp14:editId="148CD594">
            <wp:extent cx="5943600" cy="3962400"/>
            <wp:effectExtent l="0" t="0" r="0" b="0"/>
            <wp:docPr id="1358006448" name="Picture 1" descr="A diagram of a clou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6448" name="Picture 1" descr="A diagram of a cloud storag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4CDA7B" w14:textId="1B1BCCCF" w:rsidR="00A332CF" w:rsidRPr="00A332CF" w:rsidRDefault="00A332CF" w:rsidP="00A332CF">
      <w:pPr>
        <w:spacing w:after="0" w:line="240" w:lineRule="auto"/>
        <w:jc w:val="both"/>
        <w:rPr>
          <w:rFonts w:ascii="Times New Roman" w:eastAsia="Times New Roman" w:hAnsi="Times New Roman" w:cs="Times New Roman"/>
          <w:kern w:val="0"/>
          <w14:ligatures w14:val="none"/>
        </w:rPr>
      </w:pPr>
    </w:p>
    <w:p w14:paraId="4D665B5A" w14:textId="5A1A426B"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Project Flow Diagram</w:t>
      </w:r>
    </w:p>
    <w:p w14:paraId="194D9B92" w14:textId="550D4D04" w:rsidR="00A332CF" w:rsidRPr="00A332CF" w:rsidRDefault="00484444" w:rsidP="00A332CF">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A506FCF" wp14:editId="61312560">
            <wp:extent cx="5943600" cy="3962400"/>
            <wp:effectExtent l="0" t="0" r="0" b="0"/>
            <wp:docPr id="1925985581" name="Picture 2"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85581" name="Picture 2" descr="A diagram of data process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155FBF1" w14:textId="214178FC"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Methodology</w:t>
      </w:r>
    </w:p>
    <w:p w14:paraId="6AAF2676"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project follows a layered BI architecture:</w:t>
      </w:r>
    </w:p>
    <w:p w14:paraId="5C637BDF" w14:textId="77777777" w:rsidR="00A332CF" w:rsidRPr="00A332CF" w:rsidRDefault="00A332CF" w:rsidP="00A332C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Synthetic Data Engineering</w:t>
      </w:r>
    </w:p>
    <w:p w14:paraId="6F93EF47" w14:textId="77777777" w:rsidR="00A332CF" w:rsidRPr="00A332CF" w:rsidRDefault="00A332CF" w:rsidP="00A332C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 Distribution across cloud platforms</w:t>
      </w:r>
    </w:p>
    <w:p w14:paraId="194F6BC2" w14:textId="77777777" w:rsidR="00A332CF" w:rsidRPr="00A332CF" w:rsidRDefault="00A332CF" w:rsidP="00A332C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Power BI Data Modeling</w:t>
      </w:r>
    </w:p>
    <w:p w14:paraId="16E5B9C9" w14:textId="77777777" w:rsidR="00A332CF" w:rsidRPr="00A332CF" w:rsidRDefault="00A332CF" w:rsidP="00A332C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Interactive Visualization Development</w:t>
      </w:r>
    </w:p>
    <w:p w14:paraId="716E320E" w14:textId="5C5CFFB1"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methodology emphasizes separation between data preparation and presentation layers.</w:t>
      </w:r>
    </w:p>
    <w:p w14:paraId="2B832CBD" w14:textId="03B47388"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D</w:t>
      </w:r>
      <w:r w:rsidRPr="00A332CF">
        <w:rPr>
          <w:rFonts w:ascii="Times New Roman" w:eastAsia="Times New Roman" w:hAnsi="Times New Roman" w:cs="Times New Roman"/>
          <w:b/>
          <w:bCs/>
          <w:kern w:val="36"/>
          <w14:ligatures w14:val="none"/>
        </w:rPr>
        <w:t>etailed Implementation</w:t>
      </w:r>
    </w:p>
    <w:p w14:paraId="6258067B"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1 — Synthetic Data Generation</w:t>
      </w:r>
    </w:p>
    <w:p w14:paraId="65FD82E2"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 master healthcare dataset was created using Python:</w:t>
      </w:r>
    </w:p>
    <w:p w14:paraId="49930F03" w14:textId="77777777" w:rsidR="00A332CF" w:rsidRPr="00A332CF" w:rsidRDefault="00A332CF" w:rsidP="00A332CF">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pandas</w:t>
      </w:r>
    </w:p>
    <w:p w14:paraId="29B3CA0C" w14:textId="77777777" w:rsidR="00A332CF" w:rsidRPr="00A332CF" w:rsidRDefault="00A332CF" w:rsidP="00A332CF">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numpy</w:t>
      </w:r>
    </w:p>
    <w:p w14:paraId="715AEDAC"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 included:</w:t>
      </w:r>
    </w:p>
    <w:p w14:paraId="485CCBFB" w14:textId="77777777" w:rsidR="00A332CF" w:rsidRPr="00A332CF" w:rsidRDefault="00A332CF" w:rsidP="00A332CF">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lastRenderedPageBreak/>
        <w:t>Claim transactions</w:t>
      </w:r>
    </w:p>
    <w:p w14:paraId="2B0A36A0" w14:textId="77777777" w:rsidR="00A332CF" w:rsidRPr="00A332CF" w:rsidRDefault="00A332CF" w:rsidP="00A332CF">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Provider attributes</w:t>
      </w:r>
    </w:p>
    <w:p w14:paraId="41DE54D1" w14:textId="77777777" w:rsidR="00A332CF" w:rsidRPr="00A332CF" w:rsidRDefault="00A332CF" w:rsidP="00A332CF">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Member information</w:t>
      </w:r>
    </w:p>
    <w:p w14:paraId="10E97B58" w14:textId="3F4EC918"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Duplicates were intentionally inserted to demonstrate data cleaning within Power BI.</w:t>
      </w:r>
    </w:p>
    <w:p w14:paraId="682D8E8C"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2 — Data Splitting</w:t>
      </w:r>
    </w:p>
    <w:p w14:paraId="36C277D0"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 xml:space="preserve">The master </w:t>
      </w:r>
      <w:proofErr w:type="spellStart"/>
      <w:r w:rsidRPr="00A332CF">
        <w:rPr>
          <w:rFonts w:ascii="Times New Roman" w:eastAsia="Times New Roman" w:hAnsi="Times New Roman" w:cs="Times New Roman"/>
          <w:kern w:val="0"/>
          <w14:ligatures w14:val="none"/>
        </w:rPr>
        <w:t>dataframe</w:t>
      </w:r>
      <w:proofErr w:type="spellEnd"/>
      <w:r w:rsidRPr="00A332CF">
        <w:rPr>
          <w:rFonts w:ascii="Times New Roman" w:eastAsia="Times New Roman" w:hAnsi="Times New Roman" w:cs="Times New Roman"/>
          <w:kern w:val="0"/>
          <w14:ligatures w14:val="none"/>
        </w:rPr>
        <w:t xml:space="preserve"> was split into:</w:t>
      </w:r>
    </w:p>
    <w:p w14:paraId="5D7B3011" w14:textId="77777777" w:rsidR="00A332CF" w:rsidRPr="00A332CF" w:rsidRDefault="00A332CF" w:rsidP="00A332CF">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claims_fact</w:t>
      </w:r>
      <w:proofErr w:type="spellEnd"/>
    </w:p>
    <w:p w14:paraId="59EFDD48" w14:textId="77777777" w:rsidR="00A332CF" w:rsidRPr="00A332CF" w:rsidRDefault="00A332CF" w:rsidP="00A332CF">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provider_dim</w:t>
      </w:r>
      <w:proofErr w:type="spellEnd"/>
    </w:p>
    <w:p w14:paraId="6208FC94" w14:textId="77777777" w:rsidR="00A332CF" w:rsidRPr="00A332CF" w:rsidRDefault="00A332CF" w:rsidP="00A332CF">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member_dim</w:t>
      </w:r>
      <w:proofErr w:type="spellEnd"/>
    </w:p>
    <w:p w14:paraId="4C45ED59" w14:textId="37FAB29B"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This created a realistic star schema foundation.</w:t>
      </w:r>
    </w:p>
    <w:p w14:paraId="31AF3EC2"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3 — Hybrid Storage Architecture</w:t>
      </w:r>
    </w:p>
    <w:p w14:paraId="2B0760A2"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Databricks Storage</w:t>
      </w:r>
    </w:p>
    <w:p w14:paraId="5512FD9E"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Stored:</w:t>
      </w:r>
    </w:p>
    <w:p w14:paraId="54987D46" w14:textId="77777777" w:rsidR="00A332CF" w:rsidRPr="00A332CF" w:rsidRDefault="00A332CF" w:rsidP="00A332C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claims_fact</w:t>
      </w:r>
      <w:proofErr w:type="spellEnd"/>
    </w:p>
    <w:p w14:paraId="790ACF53" w14:textId="77777777" w:rsidR="00A332CF" w:rsidRPr="00A332CF" w:rsidRDefault="00A332CF" w:rsidP="00A332C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provider_dim</w:t>
      </w:r>
      <w:proofErr w:type="spellEnd"/>
    </w:p>
    <w:p w14:paraId="2EC0AEBF"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Inside default workspace namespace.</w:t>
      </w:r>
    </w:p>
    <w:p w14:paraId="30FC9826"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AWS S3 Storage</w:t>
      </w:r>
    </w:p>
    <w:p w14:paraId="6565BD93"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Uploaded:</w:t>
      </w:r>
    </w:p>
    <w:p w14:paraId="0B268D18" w14:textId="77777777" w:rsidR="00A332CF" w:rsidRPr="00A332CF" w:rsidRDefault="00A332CF" w:rsidP="00A332CF">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member_dim.csv</w:t>
      </w:r>
    </w:p>
    <w:p w14:paraId="43DC9566" w14:textId="2588B5F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 xml:space="preserve">Generated </w:t>
      </w:r>
      <w:proofErr w:type="spellStart"/>
      <w:r w:rsidRPr="00A332CF">
        <w:rPr>
          <w:rFonts w:ascii="Times New Roman" w:eastAsia="Times New Roman" w:hAnsi="Times New Roman" w:cs="Times New Roman"/>
          <w:kern w:val="0"/>
          <w14:ligatures w14:val="none"/>
        </w:rPr>
        <w:t>presigned</w:t>
      </w:r>
      <w:proofErr w:type="spellEnd"/>
      <w:r w:rsidRPr="00A332CF">
        <w:rPr>
          <w:rFonts w:ascii="Times New Roman" w:eastAsia="Times New Roman" w:hAnsi="Times New Roman" w:cs="Times New Roman"/>
          <w:kern w:val="0"/>
          <w14:ligatures w14:val="none"/>
        </w:rPr>
        <w:t xml:space="preserve"> URL for secure access from Power BI.</w:t>
      </w:r>
    </w:p>
    <w:p w14:paraId="005C4685"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4 — Power BI Data Ingestion</w:t>
      </w:r>
    </w:p>
    <w:p w14:paraId="6F0A1556"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Databricks Connection</w:t>
      </w:r>
    </w:p>
    <w:p w14:paraId="70E166D9"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Connected via:</w:t>
      </w:r>
    </w:p>
    <w:p w14:paraId="12337C8F" w14:textId="77777777" w:rsidR="00A332CF" w:rsidRPr="00A332CF" w:rsidRDefault="00A332CF" w:rsidP="00A332CF">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Server hostname</w:t>
      </w:r>
    </w:p>
    <w:p w14:paraId="5C3E38D0" w14:textId="77777777" w:rsidR="00A332CF" w:rsidRPr="00A332CF" w:rsidRDefault="00A332CF" w:rsidP="00A332CF">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SQL warehouse HTTP path</w:t>
      </w:r>
    </w:p>
    <w:p w14:paraId="5A166C9C" w14:textId="77777777" w:rsidR="00A332CF" w:rsidRPr="00A332CF" w:rsidRDefault="00A332CF" w:rsidP="00A332CF">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lastRenderedPageBreak/>
        <w:t>AWS S3 Connection</w:t>
      </w:r>
    </w:p>
    <w:p w14:paraId="3907E58D" w14:textId="53AEDC9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 xml:space="preserve">Loaded data using </w:t>
      </w:r>
      <w:proofErr w:type="spellStart"/>
      <w:r w:rsidRPr="00A332CF">
        <w:rPr>
          <w:rFonts w:ascii="Times New Roman" w:eastAsia="Times New Roman" w:hAnsi="Times New Roman" w:cs="Times New Roman"/>
          <w:kern w:val="0"/>
          <w14:ligatures w14:val="none"/>
        </w:rPr>
        <w:t>presigned</w:t>
      </w:r>
      <w:proofErr w:type="spellEnd"/>
      <w:r w:rsidRPr="00A332CF">
        <w:rPr>
          <w:rFonts w:ascii="Times New Roman" w:eastAsia="Times New Roman" w:hAnsi="Times New Roman" w:cs="Times New Roman"/>
          <w:kern w:val="0"/>
          <w14:ligatures w14:val="none"/>
        </w:rPr>
        <w:t xml:space="preserve"> URL.</w:t>
      </w:r>
    </w:p>
    <w:p w14:paraId="7EFE1FC5"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5 — Data Cleaning</w:t>
      </w:r>
    </w:p>
    <w:p w14:paraId="7615C8B1"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Performed inside Power BI:</w:t>
      </w:r>
    </w:p>
    <w:p w14:paraId="3CC11F5E" w14:textId="77777777" w:rsidR="00A332CF" w:rsidRPr="00A332CF" w:rsidRDefault="00A332CF" w:rsidP="00A332C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Duplicate removal</w:t>
      </w:r>
    </w:p>
    <w:p w14:paraId="57DD36BC" w14:textId="77777777" w:rsidR="00A332CF" w:rsidRPr="00A332CF" w:rsidRDefault="00A332CF" w:rsidP="00A332C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Column validation</w:t>
      </w:r>
    </w:p>
    <w:p w14:paraId="26AA0D0E" w14:textId="74A87DCC" w:rsidR="00A332CF" w:rsidRPr="00A332CF" w:rsidRDefault="00A332CF" w:rsidP="00A332CF">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Relationship verification</w:t>
      </w:r>
    </w:p>
    <w:p w14:paraId="64C38CAE"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6 — Star Schema Modeling</w:t>
      </w:r>
    </w:p>
    <w:p w14:paraId="3CF8CAB3"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Relationships built:</w:t>
      </w:r>
    </w:p>
    <w:p w14:paraId="2F85068D" w14:textId="77777777" w:rsidR="00A332CF" w:rsidRPr="00A332CF" w:rsidRDefault="00A332CF" w:rsidP="00A33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proofErr w:type="spellStart"/>
      <w:r w:rsidRPr="00A332CF">
        <w:rPr>
          <w:rFonts w:ascii="Times New Roman" w:eastAsia="Times New Roman" w:hAnsi="Times New Roman" w:cs="Times New Roman"/>
          <w:kern w:val="0"/>
          <w14:ligatures w14:val="none"/>
        </w:rPr>
        <w:t>provider_</w:t>
      </w:r>
      <w:proofErr w:type="gramStart"/>
      <w:r w:rsidRPr="00A332CF">
        <w:rPr>
          <w:rFonts w:ascii="Times New Roman" w:eastAsia="Times New Roman" w:hAnsi="Times New Roman" w:cs="Times New Roman"/>
          <w:kern w:val="0"/>
          <w14:ligatures w14:val="none"/>
        </w:rPr>
        <w:t>dim</w:t>
      </w:r>
      <w:proofErr w:type="spellEnd"/>
      <w:r w:rsidRPr="00A332CF">
        <w:rPr>
          <w:rFonts w:ascii="Times New Roman" w:eastAsia="Times New Roman" w:hAnsi="Times New Roman" w:cs="Times New Roman"/>
          <w:kern w:val="0"/>
          <w14:ligatures w14:val="none"/>
        </w:rPr>
        <w:t xml:space="preserve">  →</w:t>
      </w:r>
      <w:proofErr w:type="gramEnd"/>
      <w:r w:rsidRPr="00A332CF">
        <w:rPr>
          <w:rFonts w:ascii="Times New Roman" w:eastAsia="Times New Roman" w:hAnsi="Times New Roman" w:cs="Times New Roman"/>
          <w:kern w:val="0"/>
          <w14:ligatures w14:val="none"/>
        </w:rPr>
        <w:t xml:space="preserve"> </w:t>
      </w:r>
      <w:proofErr w:type="spellStart"/>
      <w:r w:rsidRPr="00A332CF">
        <w:rPr>
          <w:rFonts w:ascii="Times New Roman" w:eastAsia="Times New Roman" w:hAnsi="Times New Roman" w:cs="Times New Roman"/>
          <w:kern w:val="0"/>
          <w14:ligatures w14:val="none"/>
        </w:rPr>
        <w:t>claims_fact</w:t>
      </w:r>
      <w:proofErr w:type="spellEnd"/>
      <w:r w:rsidRPr="00A332CF">
        <w:rPr>
          <w:rFonts w:ascii="Times New Roman" w:eastAsia="Times New Roman" w:hAnsi="Times New Roman" w:cs="Times New Roman"/>
          <w:kern w:val="0"/>
          <w14:ligatures w14:val="none"/>
        </w:rPr>
        <w:t xml:space="preserve"> ← </w:t>
      </w:r>
      <w:proofErr w:type="spellStart"/>
      <w:r w:rsidRPr="00A332CF">
        <w:rPr>
          <w:rFonts w:ascii="Times New Roman" w:eastAsia="Times New Roman" w:hAnsi="Times New Roman" w:cs="Times New Roman"/>
          <w:kern w:val="0"/>
          <w14:ligatures w14:val="none"/>
        </w:rPr>
        <w:t>member_dim</w:t>
      </w:r>
      <w:proofErr w:type="spellEnd"/>
    </w:p>
    <w:p w14:paraId="1D591AAE"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Benefits:</w:t>
      </w:r>
    </w:p>
    <w:p w14:paraId="7E613550" w14:textId="77777777" w:rsidR="00A332CF" w:rsidRPr="00A332CF" w:rsidRDefault="00A332CF" w:rsidP="00A332CF">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Efficient filtering</w:t>
      </w:r>
    </w:p>
    <w:p w14:paraId="72472F6D" w14:textId="77777777" w:rsidR="00A332CF" w:rsidRPr="00A332CF" w:rsidRDefault="00A332CF" w:rsidP="00A332CF">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Simplified DAX logic</w:t>
      </w:r>
    </w:p>
    <w:p w14:paraId="27059DDC" w14:textId="383B36AC" w:rsidR="00A332CF" w:rsidRPr="00A332CF" w:rsidRDefault="00A332CF" w:rsidP="00A332CF">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High-performance visuals</w:t>
      </w:r>
    </w:p>
    <w:p w14:paraId="1D85D48B"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7 — DAX Measures Created</w:t>
      </w:r>
    </w:p>
    <w:p w14:paraId="3237A73F" w14:textId="77777777"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Total Claims</w:t>
      </w:r>
    </w:p>
    <w:p w14:paraId="1C17F20F" w14:textId="77777777"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Total Claim Cost</w:t>
      </w:r>
    </w:p>
    <w:p w14:paraId="5DADD894" w14:textId="77777777"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Running Cost</w:t>
      </w:r>
    </w:p>
    <w:p w14:paraId="715A8945" w14:textId="77777777"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Approved Claims</w:t>
      </w:r>
    </w:p>
    <w:p w14:paraId="3950FE4C" w14:textId="77777777"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Dynamic Dashboard Title</w:t>
      </w:r>
    </w:p>
    <w:p w14:paraId="5ADB1BA7" w14:textId="4ECECAF5" w:rsidR="00A332CF" w:rsidRPr="00A332CF" w:rsidRDefault="00A332CF" w:rsidP="00A332CF">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KPI Conditional Color</w:t>
      </w:r>
    </w:p>
    <w:p w14:paraId="22C0C9BC"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Phase 8 — Dashboard Development</w:t>
      </w:r>
    </w:p>
    <w:p w14:paraId="5907F2A2"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Visuals implemented:</w:t>
      </w:r>
    </w:p>
    <w:p w14:paraId="20F419AE" w14:textId="77777777" w:rsidR="00A332CF" w:rsidRPr="00A332CF" w:rsidRDefault="00A332CF" w:rsidP="00A332CF">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KPI Cards</w:t>
      </w:r>
    </w:p>
    <w:p w14:paraId="4F89E01B" w14:textId="77777777" w:rsidR="00A332CF" w:rsidRPr="00A332CF" w:rsidRDefault="00A332CF" w:rsidP="00A332CF">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Monthly Spend Trend Line Chart</w:t>
      </w:r>
    </w:p>
    <w:p w14:paraId="776758FA" w14:textId="77777777" w:rsidR="00A332CF" w:rsidRPr="00A332CF" w:rsidRDefault="00A332CF" w:rsidP="00A332CF">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Claim Status Donut Chart</w:t>
      </w:r>
    </w:p>
    <w:p w14:paraId="52CD619C" w14:textId="77777777" w:rsidR="00A332CF" w:rsidRPr="00A332CF" w:rsidRDefault="00A332CF" w:rsidP="00A332CF">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Provider City Bar Chart</w:t>
      </w:r>
    </w:p>
    <w:p w14:paraId="2C268201" w14:textId="77777777" w:rsidR="00A332CF" w:rsidRPr="00A332CF" w:rsidRDefault="00A332CF" w:rsidP="00A332CF">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Interactive slicers</w:t>
      </w:r>
    </w:p>
    <w:p w14:paraId="5C561C28"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lastRenderedPageBreak/>
        <w:t>Advanced UX features:</w:t>
      </w:r>
    </w:p>
    <w:p w14:paraId="6E83026B" w14:textId="77777777" w:rsidR="00A332CF" w:rsidRPr="00A332CF" w:rsidRDefault="00A332CF" w:rsidP="00A332CF">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Tooltip report page</w:t>
      </w:r>
    </w:p>
    <w:p w14:paraId="3300C58C" w14:textId="77777777" w:rsidR="00A332CF" w:rsidRPr="00A332CF" w:rsidRDefault="00A332CF" w:rsidP="00A332CF">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Dynamic header title</w:t>
      </w:r>
    </w:p>
    <w:p w14:paraId="3FA75D4F" w14:textId="77777777" w:rsidR="00A332CF" w:rsidRPr="00A332CF" w:rsidRDefault="00A332CF" w:rsidP="00A332CF">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Conditional KPI styling</w:t>
      </w:r>
    </w:p>
    <w:p w14:paraId="071739AB" w14:textId="1B0E469C" w:rsidR="00A332CF" w:rsidRPr="00A332CF" w:rsidRDefault="00A332CF" w:rsidP="00A332CF">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Cross-filter behavior</w:t>
      </w:r>
    </w:p>
    <w:p w14:paraId="210BF963" w14:textId="503DF35D"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Project Deliverables</w:t>
      </w:r>
    </w:p>
    <w:p w14:paraId="636B2181" w14:textId="77777777" w:rsidR="00A332CF" w:rsidRPr="00A332CF" w:rsidRDefault="00A332CF" w:rsidP="00A332CF">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332CF">
        <w:rPr>
          <w:rFonts w:ascii="Times New Roman" w:eastAsia="Times New Roman" w:hAnsi="Times New Roman" w:cs="Times New Roman"/>
          <w:b/>
          <w:bCs/>
          <w:kern w:val="0"/>
          <w14:ligatures w14:val="none"/>
        </w:rPr>
        <w:t>Interactive Dashboard</w:t>
      </w:r>
    </w:p>
    <w:p w14:paraId="1FF14A33"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Provides:</w:t>
      </w:r>
    </w:p>
    <w:p w14:paraId="06B8556E" w14:textId="77777777" w:rsidR="00A332CF" w:rsidRPr="00A332CF" w:rsidRDefault="00A332CF" w:rsidP="00A332CF">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Monthly healthcare spend analysis</w:t>
      </w:r>
    </w:p>
    <w:p w14:paraId="68B21AB3" w14:textId="77777777" w:rsidR="00A332CF" w:rsidRPr="00A332CF" w:rsidRDefault="00A332CF" w:rsidP="00A332CF">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Claim status breakdown</w:t>
      </w:r>
    </w:p>
    <w:p w14:paraId="13B738A5" w14:textId="77777777" w:rsidR="00A332CF" w:rsidRPr="00A332CF" w:rsidRDefault="00A332CF" w:rsidP="00A332CF">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Provider-based filtering</w:t>
      </w:r>
    </w:p>
    <w:p w14:paraId="7704CFD4" w14:textId="77777777" w:rsidR="00A332CF" w:rsidRPr="00A332CF" w:rsidRDefault="00A332CF" w:rsidP="00A332CF">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Dynamic contextual analytics</w:t>
      </w:r>
    </w:p>
    <w:p w14:paraId="10640BC4" w14:textId="1BD8D79A" w:rsidR="00A332CF" w:rsidRDefault="00A332CF" w:rsidP="00A332CF">
      <w:pPr>
        <w:spacing w:before="100" w:beforeAutospacing="1" w:after="100" w:afterAutospacing="1" w:line="240" w:lineRule="auto"/>
        <w:jc w:val="both"/>
        <w:rPr>
          <w:rFonts w:ascii="Times New Roman" w:eastAsia="Times New Roman" w:hAnsi="Times New Roman" w:cs="Times New Roman"/>
          <w:i/>
          <w:iCs/>
          <w:kern w:val="0"/>
          <w14:ligatures w14:val="none"/>
        </w:rPr>
      </w:pPr>
      <w:r w:rsidRPr="00A332CF">
        <w:rPr>
          <w:rFonts w:ascii="Times New Roman" w:eastAsia="Times New Roman" w:hAnsi="Times New Roman" w:cs="Times New Roman"/>
          <w:i/>
          <w:iCs/>
          <w:kern w:val="0"/>
          <w14:ligatures w14:val="none"/>
        </w:rPr>
        <w:t>Published Power BI link</w:t>
      </w:r>
      <w:r w:rsidR="001F28D6">
        <w:rPr>
          <w:rFonts w:ascii="Times New Roman" w:eastAsia="Times New Roman" w:hAnsi="Times New Roman" w:cs="Times New Roman"/>
          <w:i/>
          <w:iCs/>
          <w:kern w:val="0"/>
          <w14:ligatures w14:val="none"/>
        </w:rPr>
        <w:t>:</w:t>
      </w:r>
    </w:p>
    <w:p w14:paraId="0ED167DE" w14:textId="2CB9E755" w:rsidR="001F28D6" w:rsidRDefault="001F28D6" w:rsidP="00A332CF">
      <w:pPr>
        <w:spacing w:before="100" w:beforeAutospacing="1" w:after="100" w:afterAutospacing="1" w:line="240" w:lineRule="auto"/>
        <w:jc w:val="both"/>
        <w:rPr>
          <w:rFonts w:ascii="Times New Roman" w:eastAsia="Times New Roman" w:hAnsi="Times New Roman" w:cs="Times New Roman"/>
          <w:kern w:val="0"/>
          <w14:ligatures w14:val="none"/>
        </w:rPr>
      </w:pPr>
      <w:hyperlink r:id="rId7" w:history="1">
        <w:r w:rsidRPr="00D40DF7">
          <w:rPr>
            <w:rStyle w:val="Hyperlink"/>
            <w:rFonts w:ascii="Times New Roman" w:eastAsia="Times New Roman" w:hAnsi="Times New Roman" w:cs="Times New Roman"/>
            <w:kern w:val="0"/>
            <w14:ligatures w14:val="none"/>
          </w:rPr>
          <w:t>https://app.powerbi.com/view?r=eyJrIjoiNDVhMjExNzctYTU5YS00YTk3LWIzNmQtODk0ZTJjODUyOTQ4IiwidCI6IjcwZGUxOTkyLTA3YzYtNDgwZi1hMzE4LWExYWZjYmEwMzk4MyIsImMiOjN9</w:t>
        </w:r>
      </w:hyperlink>
    </w:p>
    <w:p w14:paraId="0EBC5922" w14:textId="77777777" w:rsidR="001F28D6" w:rsidRPr="00A332CF" w:rsidRDefault="001F28D6" w:rsidP="00A332CF">
      <w:pPr>
        <w:spacing w:before="100" w:beforeAutospacing="1" w:after="100" w:afterAutospacing="1" w:line="240" w:lineRule="auto"/>
        <w:jc w:val="both"/>
        <w:rPr>
          <w:rFonts w:ascii="Times New Roman" w:eastAsia="Times New Roman" w:hAnsi="Times New Roman" w:cs="Times New Roman"/>
          <w:kern w:val="0"/>
          <w14:ligatures w14:val="none"/>
        </w:rPr>
      </w:pPr>
    </w:p>
    <w:p w14:paraId="69241ABE" w14:textId="317D10A6"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Challenges Faced</w:t>
      </w:r>
    </w:p>
    <w:p w14:paraId="2922E23C" w14:textId="77777777" w:rsidR="00A332CF" w:rsidRPr="00A332CF" w:rsidRDefault="00A332CF" w:rsidP="00A332CF">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Databricks DBFS root restrictions</w:t>
      </w:r>
    </w:p>
    <w:p w14:paraId="3A4DF143" w14:textId="77777777" w:rsidR="00A332CF" w:rsidRPr="00A332CF" w:rsidRDefault="00A332CF" w:rsidP="00A332CF">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Cross-platform driver setup</w:t>
      </w:r>
    </w:p>
    <w:p w14:paraId="5B2D6C88" w14:textId="77777777" w:rsidR="00A332CF" w:rsidRPr="00A332CF" w:rsidRDefault="00A332CF" w:rsidP="00A332CF">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Presigned URL generation</w:t>
      </w:r>
    </w:p>
    <w:p w14:paraId="78A98B66" w14:textId="77777777" w:rsidR="00A332CF" w:rsidRPr="00A332CF" w:rsidRDefault="00A332CF" w:rsidP="00A332CF">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Multi-source modeling complexity</w:t>
      </w:r>
    </w:p>
    <w:p w14:paraId="42EAF501" w14:textId="74AA0B65" w:rsidR="00A332CF" w:rsidRPr="00A332CF" w:rsidRDefault="00A332CF" w:rsidP="00A332CF">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Maintaining consistent visual styling</w:t>
      </w:r>
    </w:p>
    <w:p w14:paraId="4AC5EE3F" w14:textId="7FE6C449"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Scalability</w:t>
      </w:r>
    </w:p>
    <w:p w14:paraId="2651BA49" w14:textId="77777777" w:rsidR="00A332CF" w:rsidRPr="00A332CF" w:rsidRDefault="00A332CF" w:rsidP="00A332CF">
      <w:p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The architecture supports scaling through:</w:t>
      </w:r>
    </w:p>
    <w:p w14:paraId="28643C5E" w14:textId="77777777" w:rsidR="00A332CF" w:rsidRPr="00A332CF" w:rsidRDefault="00A332CF" w:rsidP="00A332CF">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Larger synthetic datasets</w:t>
      </w:r>
    </w:p>
    <w:p w14:paraId="286C9E51" w14:textId="77777777" w:rsidR="00A332CF" w:rsidRPr="00A332CF" w:rsidRDefault="00A332CF" w:rsidP="00A332CF">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Distributed Databricks processing</w:t>
      </w:r>
    </w:p>
    <w:p w14:paraId="77D522D0" w14:textId="5ACFDE8F" w:rsidR="00A332CF" w:rsidRPr="00A332CF" w:rsidRDefault="00A332CF" w:rsidP="00A332CF">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Incremental refresh in Power BI</w:t>
      </w:r>
    </w:p>
    <w:p w14:paraId="46A57F3F" w14:textId="2B16E320"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Alternative Implementations</w:t>
      </w:r>
    </w:p>
    <w:p w14:paraId="560F6D20" w14:textId="77777777" w:rsidR="00A332CF" w:rsidRPr="00A332CF" w:rsidRDefault="00A332CF" w:rsidP="00A332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Snowflake instead of Databricks</w:t>
      </w:r>
    </w:p>
    <w:p w14:paraId="28DA4B47" w14:textId="77777777" w:rsidR="00A332CF" w:rsidRPr="00A332CF" w:rsidRDefault="00A332CF" w:rsidP="00A332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Direct IAM-based S3 integration</w:t>
      </w:r>
    </w:p>
    <w:p w14:paraId="5986B6C9" w14:textId="77777777" w:rsidR="00A332CF" w:rsidRPr="00A332CF" w:rsidRDefault="00A332CF" w:rsidP="00A332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lastRenderedPageBreak/>
        <w:t>Azure Data Lake architecture</w:t>
      </w:r>
    </w:p>
    <w:p w14:paraId="201F2E9D" w14:textId="77777777" w:rsidR="00A332CF" w:rsidRPr="00A332CF" w:rsidRDefault="00A332CF" w:rsidP="00A332CF">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Live DirectQuery models</w:t>
      </w:r>
    </w:p>
    <w:p w14:paraId="69730AF2" w14:textId="0B3DE7BB"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Times New Roman" w:eastAsia="Times New Roman" w:hAnsi="Times New Roman" w:cs="Times New Roman"/>
          <w:b/>
          <w:bCs/>
          <w:kern w:val="36"/>
          <w14:ligatures w14:val="none"/>
        </w:rPr>
        <w:t>Future Scope</w:t>
      </w:r>
    </w:p>
    <w:p w14:paraId="7D77DE2C" w14:textId="77777777" w:rsidR="00A332CF" w:rsidRPr="00A332CF" w:rsidRDefault="00A332CF" w:rsidP="00A332CF">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Real-time batch automation</w:t>
      </w:r>
    </w:p>
    <w:p w14:paraId="7A932C47" w14:textId="77777777" w:rsidR="00A332CF" w:rsidRPr="00A332CF" w:rsidRDefault="00A332CF" w:rsidP="00A332CF">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Incremental refresh pipelines</w:t>
      </w:r>
    </w:p>
    <w:p w14:paraId="7B168804" w14:textId="77777777" w:rsidR="00A332CF" w:rsidRPr="00A332CF" w:rsidRDefault="00A332CF" w:rsidP="00A332CF">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Machine learning claim prediction</w:t>
      </w:r>
    </w:p>
    <w:p w14:paraId="30F6F206" w14:textId="5C82EC3A" w:rsidR="00A332CF" w:rsidRPr="00A332CF" w:rsidRDefault="00A332CF" w:rsidP="00A332CF">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Deployment via Power BI Service Apps</w:t>
      </w:r>
    </w:p>
    <w:p w14:paraId="0CAF9C76" w14:textId="67AE223F" w:rsidR="00A332CF" w:rsidRPr="00A332CF" w:rsidRDefault="00A332CF" w:rsidP="00A332CF">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A332CF">
        <w:rPr>
          <w:rFonts w:ascii="Apple Color Emoji" w:eastAsia="Times New Roman" w:hAnsi="Apple Color Emoji" w:cs="Apple Color Emoji"/>
          <w:b/>
          <w:bCs/>
          <w:kern w:val="36"/>
          <w14:ligatures w14:val="none"/>
        </w:rPr>
        <w:t>⭐</w:t>
      </w:r>
      <w:r w:rsidRPr="00A332CF">
        <w:rPr>
          <w:rFonts w:ascii="Times New Roman" w:eastAsia="Times New Roman" w:hAnsi="Times New Roman" w:cs="Times New Roman"/>
          <w:b/>
          <w:bCs/>
          <w:kern w:val="36"/>
          <w14:ligatures w14:val="none"/>
        </w:rPr>
        <w:t>Additional Skills Demonstrated</w:t>
      </w:r>
    </w:p>
    <w:p w14:paraId="48120AE5" w14:textId="77777777" w:rsidR="00A332CF" w:rsidRPr="00A332CF" w:rsidRDefault="00A332CF" w:rsidP="00A332CF">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Hybrid cloud integration</w:t>
      </w:r>
    </w:p>
    <w:p w14:paraId="7738DD96" w14:textId="77777777" w:rsidR="00A332CF" w:rsidRPr="00A332CF" w:rsidRDefault="00A332CF" w:rsidP="00A332CF">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Data engineering workflow design</w:t>
      </w:r>
    </w:p>
    <w:p w14:paraId="5B99C0FF" w14:textId="77777777" w:rsidR="00A332CF" w:rsidRPr="00A332CF" w:rsidRDefault="00A332CF" w:rsidP="00A332CF">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Advanced DAX development</w:t>
      </w:r>
    </w:p>
    <w:p w14:paraId="348DDA11" w14:textId="77777777" w:rsidR="00A332CF" w:rsidRPr="00A332CF" w:rsidRDefault="00A332CF" w:rsidP="00A332CF">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A332CF">
        <w:rPr>
          <w:rFonts w:ascii="Times New Roman" w:eastAsia="Times New Roman" w:hAnsi="Times New Roman" w:cs="Times New Roman"/>
          <w:kern w:val="0"/>
          <w14:ligatures w14:val="none"/>
        </w:rPr>
        <w:t>UX-focused dashboard design</w:t>
      </w:r>
    </w:p>
    <w:p w14:paraId="0399ADFB" w14:textId="77777777" w:rsidR="00A332CF" w:rsidRPr="00A332CF" w:rsidRDefault="00A332CF" w:rsidP="00A332CF">
      <w:pPr>
        <w:jc w:val="both"/>
        <w:rPr>
          <w:rFonts w:ascii="Times New Roman" w:hAnsi="Times New Roman" w:cs="Times New Roman"/>
          <w:b/>
          <w:bCs/>
        </w:rPr>
      </w:pPr>
    </w:p>
    <w:sectPr w:rsidR="00A332CF" w:rsidRPr="00A33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A74"/>
    <w:multiLevelType w:val="multilevel"/>
    <w:tmpl w:val="E1C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F37"/>
    <w:multiLevelType w:val="multilevel"/>
    <w:tmpl w:val="2E4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6081"/>
    <w:multiLevelType w:val="multilevel"/>
    <w:tmpl w:val="E262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9769D"/>
    <w:multiLevelType w:val="multilevel"/>
    <w:tmpl w:val="6CB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44D95"/>
    <w:multiLevelType w:val="multilevel"/>
    <w:tmpl w:val="3A8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3777A"/>
    <w:multiLevelType w:val="multilevel"/>
    <w:tmpl w:val="AC0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12DA"/>
    <w:multiLevelType w:val="multilevel"/>
    <w:tmpl w:val="B0F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12D8D"/>
    <w:multiLevelType w:val="multilevel"/>
    <w:tmpl w:val="66EA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F12A3C"/>
    <w:multiLevelType w:val="multilevel"/>
    <w:tmpl w:val="175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94E21"/>
    <w:multiLevelType w:val="multilevel"/>
    <w:tmpl w:val="235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E0D41"/>
    <w:multiLevelType w:val="multilevel"/>
    <w:tmpl w:val="60D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A7286"/>
    <w:multiLevelType w:val="multilevel"/>
    <w:tmpl w:val="857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A2C88"/>
    <w:multiLevelType w:val="multilevel"/>
    <w:tmpl w:val="4F5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046EC"/>
    <w:multiLevelType w:val="multilevel"/>
    <w:tmpl w:val="3442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24D12"/>
    <w:multiLevelType w:val="multilevel"/>
    <w:tmpl w:val="F3E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B247A"/>
    <w:multiLevelType w:val="multilevel"/>
    <w:tmpl w:val="4C8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E5DB5"/>
    <w:multiLevelType w:val="multilevel"/>
    <w:tmpl w:val="8C0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9131A"/>
    <w:multiLevelType w:val="multilevel"/>
    <w:tmpl w:val="19B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D7888"/>
    <w:multiLevelType w:val="multilevel"/>
    <w:tmpl w:val="825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A38A1"/>
    <w:multiLevelType w:val="multilevel"/>
    <w:tmpl w:val="5F2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42DBF"/>
    <w:multiLevelType w:val="multilevel"/>
    <w:tmpl w:val="596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532DA"/>
    <w:multiLevelType w:val="multilevel"/>
    <w:tmpl w:val="1B0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917C0"/>
    <w:multiLevelType w:val="multilevel"/>
    <w:tmpl w:val="A20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C549C"/>
    <w:multiLevelType w:val="multilevel"/>
    <w:tmpl w:val="746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72BC4"/>
    <w:multiLevelType w:val="multilevel"/>
    <w:tmpl w:val="784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53E63"/>
    <w:multiLevelType w:val="multilevel"/>
    <w:tmpl w:val="4FB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30E3C"/>
    <w:multiLevelType w:val="multilevel"/>
    <w:tmpl w:val="78A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30BFF"/>
    <w:multiLevelType w:val="multilevel"/>
    <w:tmpl w:val="AA7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26065">
    <w:abstractNumId w:val="19"/>
  </w:num>
  <w:num w:numId="2" w16cid:durableId="1173183165">
    <w:abstractNumId w:val="13"/>
  </w:num>
  <w:num w:numId="3" w16cid:durableId="1398429785">
    <w:abstractNumId w:val="15"/>
  </w:num>
  <w:num w:numId="4" w16cid:durableId="1842968617">
    <w:abstractNumId w:val="5"/>
  </w:num>
  <w:num w:numId="5" w16cid:durableId="127742621">
    <w:abstractNumId w:val="25"/>
  </w:num>
  <w:num w:numId="6" w16cid:durableId="2063748249">
    <w:abstractNumId w:val="26"/>
  </w:num>
  <w:num w:numId="7" w16cid:durableId="208036937">
    <w:abstractNumId w:val="11"/>
  </w:num>
  <w:num w:numId="8" w16cid:durableId="1494569623">
    <w:abstractNumId w:val="4"/>
  </w:num>
  <w:num w:numId="9" w16cid:durableId="1926918443">
    <w:abstractNumId w:val="12"/>
  </w:num>
  <w:num w:numId="10" w16cid:durableId="1947999931">
    <w:abstractNumId w:val="16"/>
  </w:num>
  <w:num w:numId="11" w16cid:durableId="795948411">
    <w:abstractNumId w:val="7"/>
  </w:num>
  <w:num w:numId="12" w16cid:durableId="969021955">
    <w:abstractNumId w:val="21"/>
  </w:num>
  <w:num w:numId="13" w16cid:durableId="140077692">
    <w:abstractNumId w:val="6"/>
  </w:num>
  <w:num w:numId="14" w16cid:durableId="1670600800">
    <w:abstractNumId w:val="20"/>
  </w:num>
  <w:num w:numId="15" w16cid:durableId="1419860292">
    <w:abstractNumId w:val="8"/>
  </w:num>
  <w:num w:numId="16" w16cid:durableId="841162134">
    <w:abstractNumId w:val="17"/>
  </w:num>
  <w:num w:numId="17" w16cid:durableId="1421483156">
    <w:abstractNumId w:val="9"/>
  </w:num>
  <w:num w:numId="18" w16cid:durableId="1686857764">
    <w:abstractNumId w:val="3"/>
  </w:num>
  <w:num w:numId="19" w16cid:durableId="781416531">
    <w:abstractNumId w:val="27"/>
  </w:num>
  <w:num w:numId="20" w16cid:durableId="244922214">
    <w:abstractNumId w:val="18"/>
  </w:num>
  <w:num w:numId="21" w16cid:durableId="259533369">
    <w:abstractNumId w:val="23"/>
  </w:num>
  <w:num w:numId="22" w16cid:durableId="962929553">
    <w:abstractNumId w:val="2"/>
  </w:num>
  <w:num w:numId="23" w16cid:durableId="1089085902">
    <w:abstractNumId w:val="10"/>
  </w:num>
  <w:num w:numId="24" w16cid:durableId="1913202343">
    <w:abstractNumId w:val="0"/>
  </w:num>
  <w:num w:numId="25" w16cid:durableId="1969621627">
    <w:abstractNumId w:val="1"/>
  </w:num>
  <w:num w:numId="26" w16cid:durableId="1666057165">
    <w:abstractNumId w:val="14"/>
  </w:num>
  <w:num w:numId="27" w16cid:durableId="866285841">
    <w:abstractNumId w:val="24"/>
  </w:num>
  <w:num w:numId="28" w16cid:durableId="220530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2CF"/>
    <w:rsid w:val="001F28D6"/>
    <w:rsid w:val="002D27AC"/>
    <w:rsid w:val="00484444"/>
    <w:rsid w:val="00A332CF"/>
    <w:rsid w:val="00E249D6"/>
    <w:rsid w:val="00E92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699D"/>
  <w15:chartTrackingRefBased/>
  <w15:docId w15:val="{4C3C1250-C2E7-FF40-999F-EF31AAB8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3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3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2CF"/>
    <w:rPr>
      <w:rFonts w:eastAsiaTheme="majorEastAsia" w:cstheme="majorBidi"/>
      <w:color w:val="272727" w:themeColor="text1" w:themeTint="D8"/>
    </w:rPr>
  </w:style>
  <w:style w:type="paragraph" w:styleId="Title">
    <w:name w:val="Title"/>
    <w:basedOn w:val="Normal"/>
    <w:next w:val="Normal"/>
    <w:link w:val="TitleChar"/>
    <w:uiPriority w:val="10"/>
    <w:qFormat/>
    <w:rsid w:val="00A33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2CF"/>
    <w:pPr>
      <w:spacing w:before="160"/>
      <w:jc w:val="center"/>
    </w:pPr>
    <w:rPr>
      <w:i/>
      <w:iCs/>
      <w:color w:val="404040" w:themeColor="text1" w:themeTint="BF"/>
    </w:rPr>
  </w:style>
  <w:style w:type="character" w:customStyle="1" w:styleId="QuoteChar">
    <w:name w:val="Quote Char"/>
    <w:basedOn w:val="DefaultParagraphFont"/>
    <w:link w:val="Quote"/>
    <w:uiPriority w:val="29"/>
    <w:rsid w:val="00A332CF"/>
    <w:rPr>
      <w:i/>
      <w:iCs/>
      <w:color w:val="404040" w:themeColor="text1" w:themeTint="BF"/>
    </w:rPr>
  </w:style>
  <w:style w:type="paragraph" w:styleId="ListParagraph">
    <w:name w:val="List Paragraph"/>
    <w:basedOn w:val="Normal"/>
    <w:uiPriority w:val="34"/>
    <w:qFormat/>
    <w:rsid w:val="00A332CF"/>
    <w:pPr>
      <w:ind w:left="720"/>
      <w:contextualSpacing/>
    </w:pPr>
  </w:style>
  <w:style w:type="character" w:styleId="IntenseEmphasis">
    <w:name w:val="Intense Emphasis"/>
    <w:basedOn w:val="DefaultParagraphFont"/>
    <w:uiPriority w:val="21"/>
    <w:qFormat/>
    <w:rsid w:val="00A332CF"/>
    <w:rPr>
      <w:i/>
      <w:iCs/>
      <w:color w:val="0F4761" w:themeColor="accent1" w:themeShade="BF"/>
    </w:rPr>
  </w:style>
  <w:style w:type="paragraph" w:styleId="IntenseQuote">
    <w:name w:val="Intense Quote"/>
    <w:basedOn w:val="Normal"/>
    <w:next w:val="Normal"/>
    <w:link w:val="IntenseQuoteChar"/>
    <w:uiPriority w:val="30"/>
    <w:qFormat/>
    <w:rsid w:val="00A33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2CF"/>
    <w:rPr>
      <w:i/>
      <w:iCs/>
      <w:color w:val="0F4761" w:themeColor="accent1" w:themeShade="BF"/>
    </w:rPr>
  </w:style>
  <w:style w:type="character" w:styleId="IntenseReference">
    <w:name w:val="Intense Reference"/>
    <w:basedOn w:val="DefaultParagraphFont"/>
    <w:uiPriority w:val="32"/>
    <w:qFormat/>
    <w:rsid w:val="00A332CF"/>
    <w:rPr>
      <w:b/>
      <w:bCs/>
      <w:smallCaps/>
      <w:color w:val="0F4761" w:themeColor="accent1" w:themeShade="BF"/>
      <w:spacing w:val="5"/>
    </w:rPr>
  </w:style>
  <w:style w:type="paragraph" w:styleId="NormalWeb">
    <w:name w:val="Normal (Web)"/>
    <w:basedOn w:val="Normal"/>
    <w:uiPriority w:val="99"/>
    <w:semiHidden/>
    <w:unhideWhenUsed/>
    <w:rsid w:val="00A332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32CF"/>
    <w:rPr>
      <w:b/>
      <w:bCs/>
    </w:rPr>
  </w:style>
  <w:style w:type="character" w:styleId="Emphasis">
    <w:name w:val="Emphasis"/>
    <w:basedOn w:val="DefaultParagraphFont"/>
    <w:uiPriority w:val="20"/>
    <w:qFormat/>
    <w:rsid w:val="00A332CF"/>
    <w:rPr>
      <w:i/>
      <w:iCs/>
    </w:rPr>
  </w:style>
  <w:style w:type="paragraph" w:styleId="HTMLPreformatted">
    <w:name w:val="HTML Preformatted"/>
    <w:basedOn w:val="Normal"/>
    <w:link w:val="HTMLPreformattedChar"/>
    <w:uiPriority w:val="99"/>
    <w:semiHidden/>
    <w:unhideWhenUsed/>
    <w:rsid w:val="00A33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32CF"/>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F28D6"/>
    <w:rPr>
      <w:color w:val="467886" w:themeColor="hyperlink"/>
      <w:u w:val="single"/>
    </w:rPr>
  </w:style>
  <w:style w:type="character" w:styleId="UnresolvedMention">
    <w:name w:val="Unresolved Mention"/>
    <w:basedOn w:val="DefaultParagraphFont"/>
    <w:uiPriority w:val="99"/>
    <w:semiHidden/>
    <w:unhideWhenUsed/>
    <w:rsid w:val="001F2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powerbi.com/view?r=eyJrIjoiNDVhMjExNzctYTU5YS00YTk3LWIzNmQtODk0ZTJjODUyOTQ4IiwidCI6IjcwZGUxOTkyLTA3YzYtNDgwZi1hMzE4LWExYWZjYmEwMzk4MyIsImMiOjN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Jannaikode</dc:creator>
  <cp:keywords/>
  <dc:description/>
  <cp:lastModifiedBy>Shivani Jannaikode</cp:lastModifiedBy>
  <cp:revision>4</cp:revision>
  <dcterms:created xsi:type="dcterms:W3CDTF">2026-02-25T16:08:00Z</dcterms:created>
  <dcterms:modified xsi:type="dcterms:W3CDTF">2026-02-25T16:44:00Z</dcterms:modified>
</cp:coreProperties>
</file>