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hint="default" w:ascii="Consolas" w:hAnsi="Consolas" w:eastAsia="Times New Roman" w:cs="Courier New"/>
          <w:color w:val="0077AA"/>
          <w:sz w:val="24"/>
          <w:szCs w:val="24"/>
          <w:lang w:val="en-IN"/>
        </w:rPr>
        <w:t>i</w:t>
      </w:r>
      <w:r>
        <w:rPr>
          <w:rFonts w:ascii="Consolas" w:hAnsi="Consolas" w:eastAsia="Times New Roman" w:cs="Courier New"/>
          <w:color w:val="0077AA"/>
          <w:sz w:val="24"/>
          <w:szCs w:val="24"/>
        </w:rPr>
        <w:t>mport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{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takeEvery 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}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0077AA"/>
          <w:sz w:val="24"/>
          <w:szCs w:val="24"/>
        </w:rPr>
        <w:t>from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669900"/>
          <w:sz w:val="24"/>
          <w:szCs w:val="24"/>
        </w:rPr>
        <w:t>'redux-saga/effects'</w:t>
      </w: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ascii="Consolas" w:hAnsi="Consolas" w:eastAsia="Times New Roman" w:cs="Courier New"/>
          <w:color w:val="0077AA"/>
          <w:sz w:val="24"/>
          <w:szCs w:val="24"/>
        </w:rPr>
        <w:t>const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DD4A68"/>
          <w:sz w:val="24"/>
          <w:szCs w:val="24"/>
        </w:rPr>
        <w:t>handleNewMessage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A67F59"/>
          <w:sz w:val="24"/>
          <w:szCs w:val="24"/>
        </w:rPr>
        <w:t>=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0077AA"/>
          <w:sz w:val="24"/>
          <w:szCs w:val="24"/>
        </w:rPr>
        <w:t>function</w:t>
      </w:r>
      <w:r>
        <w:rPr>
          <w:rFonts w:ascii="Consolas" w:hAnsi="Consolas" w:eastAsia="Times New Roman" w:cs="Courier New"/>
          <w:color w:val="A67F59"/>
          <w:sz w:val="24"/>
          <w:szCs w:val="24"/>
        </w:rPr>
        <w:t>*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DD4A68"/>
          <w:sz w:val="24"/>
          <w:szCs w:val="24"/>
        </w:rPr>
        <w:t>handleNewMessage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(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>params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)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{</w:t>
      </w: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 </w:t>
      </w:r>
      <w:r>
        <w:rPr>
          <w:rFonts w:ascii="Consolas" w:hAnsi="Consolas" w:eastAsia="Times New Roman" w:cs="Courier New"/>
          <w:color w:val="0077AA"/>
          <w:sz w:val="24"/>
          <w:szCs w:val="24"/>
        </w:rPr>
        <w:t>const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socket </w:t>
      </w:r>
      <w:r>
        <w:rPr>
          <w:rFonts w:ascii="Consolas" w:hAnsi="Consolas" w:eastAsia="Times New Roman" w:cs="Courier New"/>
          <w:color w:val="A67F59"/>
          <w:sz w:val="24"/>
          <w:szCs w:val="24"/>
        </w:rPr>
        <w:t>=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0077AA"/>
          <w:sz w:val="24"/>
          <w:szCs w:val="24"/>
        </w:rPr>
        <w:t>new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WebSocket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(</w:t>
      </w:r>
      <w:r>
        <w:rPr>
          <w:rFonts w:ascii="Consolas" w:hAnsi="Consolas" w:eastAsia="Times New Roman" w:cs="Courier New"/>
          <w:color w:val="669900"/>
          <w:sz w:val="24"/>
          <w:szCs w:val="24"/>
        </w:rPr>
        <w:t>'ws://localhost:8989'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)</w:t>
      </w: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 </w:t>
      </w:r>
      <w:r>
        <w:rPr>
          <w:rFonts w:ascii="Consolas" w:hAnsi="Consolas" w:eastAsia="Times New Roman" w:cs="Courier New"/>
          <w:color w:val="0077AA"/>
          <w:sz w:val="24"/>
          <w:szCs w:val="24"/>
        </w:rPr>
        <w:t>yield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DD4A68"/>
          <w:sz w:val="24"/>
          <w:szCs w:val="24"/>
        </w:rPr>
        <w:t>takeEvery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(</w:t>
      </w:r>
      <w:r>
        <w:rPr>
          <w:rFonts w:ascii="Consolas" w:hAnsi="Consolas" w:eastAsia="Times New Roman" w:cs="Courier New"/>
          <w:color w:val="669900"/>
          <w:sz w:val="24"/>
          <w:szCs w:val="24"/>
        </w:rPr>
        <w:t>'ADD_MESSAGE'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,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(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>action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)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A67F59"/>
          <w:sz w:val="24"/>
          <w:szCs w:val="24"/>
        </w:rPr>
        <w:t>=&gt;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{</w:t>
      </w: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   socket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.</w:t>
      </w:r>
      <w:r>
        <w:rPr>
          <w:rFonts w:ascii="Consolas" w:hAnsi="Consolas" w:eastAsia="Times New Roman" w:cs="Courier New"/>
          <w:color w:val="DD4A68"/>
          <w:sz w:val="24"/>
          <w:szCs w:val="24"/>
        </w:rPr>
        <w:t>send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(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>JSON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.</w:t>
      </w:r>
      <w:r>
        <w:rPr>
          <w:rFonts w:ascii="Consolas" w:hAnsi="Consolas" w:eastAsia="Times New Roman" w:cs="Courier New"/>
          <w:color w:val="DD4A68"/>
          <w:sz w:val="24"/>
          <w:szCs w:val="24"/>
        </w:rPr>
        <w:t>stringify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(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>action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))</w:t>
      </w: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 </w:t>
      </w:r>
      <w:r>
        <w:rPr>
          <w:rFonts w:ascii="Consolas" w:hAnsi="Consolas" w:eastAsia="Times New Roman" w:cs="Courier New"/>
          <w:color w:val="999999"/>
          <w:sz w:val="24"/>
          <w:szCs w:val="24"/>
        </w:rPr>
        <w:t>})</w:t>
      </w:r>
      <w:bookmarkStart w:id="0" w:name="_GoBack"/>
      <w:bookmarkEnd w:id="0"/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ascii="Consolas" w:hAnsi="Consolas" w:eastAsia="Times New Roman" w:cs="Courier New"/>
          <w:color w:val="999999"/>
          <w:sz w:val="24"/>
          <w:szCs w:val="24"/>
        </w:rPr>
        <w:t>}</w:t>
      </w: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</w:p>
    <w:p>
      <w:pPr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sz w:val="24"/>
          <w:szCs w:val="24"/>
        </w:rPr>
      </w:pPr>
      <w:r>
        <w:rPr>
          <w:rFonts w:ascii="Consolas" w:hAnsi="Consolas" w:eastAsia="Times New Roman" w:cs="Courier New"/>
          <w:color w:val="0077AA"/>
          <w:sz w:val="24"/>
          <w:szCs w:val="24"/>
        </w:rPr>
        <w:t>export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</w:t>
      </w:r>
      <w:r>
        <w:rPr>
          <w:rFonts w:ascii="Consolas" w:hAnsi="Consolas" w:eastAsia="Times New Roman" w:cs="Courier New"/>
          <w:color w:val="0077AA"/>
          <w:sz w:val="24"/>
          <w:szCs w:val="24"/>
        </w:rPr>
        <w:t>default</w:t>
      </w:r>
      <w:r>
        <w:rPr>
          <w:rFonts w:ascii="Consolas" w:hAnsi="Consolas" w:eastAsia="Times New Roman" w:cs="Courier New"/>
          <w:color w:val="000000"/>
          <w:sz w:val="24"/>
          <w:szCs w:val="24"/>
        </w:rPr>
        <w:t xml:space="preserve"> handleNewMessage</w:t>
      </w:r>
    </w:p>
    <w:p/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Style w:val="4"/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77AA"/>
          <w:sz w:val="24"/>
          <w:szCs w:val="24"/>
        </w:rPr>
        <w:br w:type="textWrapping"/>
      </w:r>
      <w:r>
        <w:rPr>
          <w:rStyle w:val="7"/>
          <w:rFonts w:ascii="Consolas" w:hAnsi="Consolas"/>
          <w:color w:val="0077AA"/>
          <w:sz w:val="24"/>
          <w:szCs w:val="24"/>
        </w:rPr>
        <w:t>import</w:t>
      </w:r>
      <w:r>
        <w:rPr>
          <w:rStyle w:val="4"/>
          <w:rFonts w:ascii="Consolas" w:hAnsi="Consolas"/>
          <w:color w:val="000000"/>
          <w:sz w:val="24"/>
          <w:szCs w:val="24"/>
        </w:rPr>
        <w:t xml:space="preserve"> createSagaMiddleware </w:t>
      </w:r>
      <w:r>
        <w:rPr>
          <w:rStyle w:val="7"/>
          <w:rFonts w:ascii="Consolas" w:hAnsi="Consolas"/>
          <w:color w:val="0077AA"/>
          <w:sz w:val="24"/>
          <w:szCs w:val="24"/>
        </w:rPr>
        <w:t>from</w:t>
      </w:r>
      <w:r>
        <w:rPr>
          <w:rStyle w:val="4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7"/>
          <w:rFonts w:ascii="Consolas" w:hAnsi="Consolas"/>
          <w:color w:val="669900"/>
          <w:sz w:val="24"/>
          <w:szCs w:val="24"/>
        </w:rPr>
        <w:t>'redux-saga'</w:t>
      </w:r>
    </w:p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7"/>
          <w:rFonts w:ascii="Consolas" w:hAnsi="Consolas"/>
          <w:color w:val="708090"/>
          <w:sz w:val="24"/>
          <w:szCs w:val="24"/>
        </w:rPr>
        <w:t>//..</w:t>
      </w:r>
    </w:p>
    <w:p/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Style w:val="4"/>
          <w:rFonts w:ascii="Consolas" w:hAnsi="Consolas"/>
          <w:color w:val="000000"/>
          <w:sz w:val="24"/>
          <w:szCs w:val="24"/>
        </w:rPr>
      </w:pPr>
      <w:r>
        <w:rPr>
          <w:rStyle w:val="7"/>
          <w:rFonts w:ascii="Consolas" w:hAnsi="Consolas"/>
          <w:color w:val="0077AA"/>
          <w:sz w:val="24"/>
          <w:szCs w:val="24"/>
        </w:rPr>
        <w:t>const</w:t>
      </w:r>
      <w:r>
        <w:rPr>
          <w:rStyle w:val="4"/>
          <w:rFonts w:ascii="Consolas" w:hAnsi="Consolas"/>
          <w:color w:val="000000"/>
          <w:sz w:val="24"/>
          <w:szCs w:val="24"/>
        </w:rPr>
        <w:t xml:space="preserve"> sagaMiddleware </w:t>
      </w:r>
      <w:r>
        <w:rPr>
          <w:rStyle w:val="7"/>
          <w:rFonts w:ascii="Consolas" w:hAnsi="Consolas"/>
          <w:color w:val="A67F59"/>
          <w:sz w:val="24"/>
          <w:szCs w:val="24"/>
        </w:rPr>
        <w:t>=</w:t>
      </w:r>
      <w:r>
        <w:rPr>
          <w:rStyle w:val="4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7"/>
          <w:rFonts w:ascii="Consolas" w:hAnsi="Consolas"/>
          <w:color w:val="DD4A68"/>
          <w:sz w:val="24"/>
          <w:szCs w:val="24"/>
        </w:rPr>
        <w:t>createSagaMiddleware</w:t>
      </w:r>
      <w:r>
        <w:rPr>
          <w:rStyle w:val="7"/>
          <w:rFonts w:ascii="Consolas" w:hAnsi="Consolas"/>
          <w:color w:val="999999"/>
          <w:sz w:val="24"/>
          <w:szCs w:val="24"/>
        </w:rPr>
        <w:t>()</w:t>
      </w:r>
    </w:p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Style w:val="4"/>
          <w:rFonts w:ascii="Consolas" w:hAnsi="Consolas"/>
          <w:color w:val="000000"/>
          <w:sz w:val="24"/>
          <w:szCs w:val="24"/>
        </w:rPr>
      </w:pPr>
    </w:p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Style w:val="4"/>
          <w:rFonts w:ascii="Consolas" w:hAnsi="Consolas"/>
          <w:color w:val="000000"/>
          <w:sz w:val="24"/>
          <w:szCs w:val="24"/>
        </w:rPr>
      </w:pPr>
      <w:r>
        <w:rPr>
          <w:rStyle w:val="7"/>
          <w:rFonts w:ascii="Consolas" w:hAnsi="Consolas"/>
          <w:color w:val="0077AA"/>
          <w:sz w:val="24"/>
          <w:szCs w:val="24"/>
        </w:rPr>
        <w:t>const</w:t>
      </w:r>
      <w:r>
        <w:rPr>
          <w:rStyle w:val="4"/>
          <w:rFonts w:ascii="Consolas" w:hAnsi="Consolas"/>
          <w:color w:val="000000"/>
          <w:sz w:val="24"/>
          <w:szCs w:val="24"/>
        </w:rPr>
        <w:t xml:space="preserve"> store </w:t>
      </w:r>
      <w:r>
        <w:rPr>
          <w:rStyle w:val="7"/>
          <w:rFonts w:ascii="Consolas" w:hAnsi="Consolas"/>
          <w:color w:val="A67F59"/>
          <w:sz w:val="24"/>
          <w:szCs w:val="24"/>
        </w:rPr>
        <w:t>=</w:t>
      </w:r>
      <w:r>
        <w:rPr>
          <w:rStyle w:val="4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7"/>
          <w:rFonts w:ascii="Consolas" w:hAnsi="Consolas"/>
          <w:color w:val="DD4A68"/>
          <w:sz w:val="24"/>
          <w:szCs w:val="24"/>
        </w:rPr>
        <w:t>createStore</w:t>
      </w:r>
      <w:r>
        <w:rPr>
          <w:rStyle w:val="7"/>
          <w:rFonts w:ascii="Consolas" w:hAnsi="Consolas"/>
          <w:color w:val="999999"/>
          <w:sz w:val="24"/>
          <w:szCs w:val="24"/>
        </w:rPr>
        <w:t>(</w:t>
      </w:r>
    </w:p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Style w:val="4"/>
          <w:rFonts w:ascii="Consolas" w:hAnsi="Consolas"/>
          <w:color w:val="000000"/>
          <w:sz w:val="24"/>
          <w:szCs w:val="24"/>
        </w:rPr>
      </w:pPr>
      <w:r>
        <w:rPr>
          <w:rStyle w:val="4"/>
          <w:rFonts w:ascii="Consolas" w:hAnsi="Consolas"/>
          <w:color w:val="000000"/>
          <w:sz w:val="24"/>
          <w:szCs w:val="24"/>
        </w:rPr>
        <w:t xml:space="preserve">  reducers</w:t>
      </w:r>
      <w:r>
        <w:rPr>
          <w:rStyle w:val="7"/>
          <w:rFonts w:ascii="Consolas" w:hAnsi="Consolas"/>
          <w:color w:val="999999"/>
          <w:sz w:val="24"/>
          <w:szCs w:val="24"/>
        </w:rPr>
        <w:t>,</w:t>
      </w:r>
    </w:p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Style w:val="4"/>
          <w:rFonts w:ascii="Consolas" w:hAnsi="Consolas"/>
          <w:color w:val="000000"/>
          <w:sz w:val="24"/>
          <w:szCs w:val="24"/>
        </w:rPr>
      </w:pPr>
      <w:r>
        <w:rPr>
          <w:rStyle w:val="4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7"/>
          <w:rFonts w:ascii="Consolas" w:hAnsi="Consolas"/>
          <w:color w:val="DD4A68"/>
          <w:sz w:val="24"/>
          <w:szCs w:val="24"/>
        </w:rPr>
        <w:t>applyMiddleware</w:t>
      </w:r>
      <w:r>
        <w:rPr>
          <w:rStyle w:val="7"/>
          <w:rFonts w:ascii="Consolas" w:hAnsi="Consolas"/>
          <w:color w:val="999999"/>
          <w:sz w:val="24"/>
          <w:szCs w:val="24"/>
        </w:rPr>
        <w:t>(</w:t>
      </w:r>
      <w:r>
        <w:rPr>
          <w:rStyle w:val="4"/>
          <w:rFonts w:ascii="Consolas" w:hAnsi="Consolas"/>
          <w:color w:val="000000"/>
          <w:sz w:val="24"/>
          <w:szCs w:val="24"/>
        </w:rPr>
        <w:t>sagaMiddleware</w:t>
      </w:r>
      <w:r>
        <w:rPr>
          <w:rStyle w:val="7"/>
          <w:rFonts w:ascii="Consolas" w:hAnsi="Consolas"/>
          <w:color w:val="999999"/>
          <w:sz w:val="24"/>
          <w:szCs w:val="24"/>
        </w:rPr>
        <w:t>)</w:t>
      </w:r>
    </w:p>
    <w:p>
      <w:pPr>
        <w:pStyle w:val="2"/>
        <w:pBdr>
          <w:top w:val="single" w:color="DDDBCC" w:sz="6" w:space="12"/>
          <w:left w:val="single" w:color="DDDBCC" w:sz="6" w:space="12"/>
          <w:bottom w:val="single" w:color="DDDBCC" w:sz="6" w:space="12"/>
          <w:right w:val="single" w:color="DDDBCC" w:sz="6" w:space="12"/>
        </w:pBd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7"/>
          <w:rFonts w:ascii="Consolas" w:hAnsi="Consolas"/>
          <w:color w:val="999999"/>
          <w:sz w:val="24"/>
          <w:szCs w:val="24"/>
        </w:rPr>
        <w:t>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20"/>
    <w:rsid w:val="00304E20"/>
    <w:rsid w:val="004039D4"/>
    <w:rsid w:val="4B46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toke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398</Characters>
  <Lines>3</Lines>
  <Paragraphs>1</Paragraphs>
  <TotalTime>14</TotalTime>
  <ScaleCrop>false</ScaleCrop>
  <LinksUpToDate>false</LinksUpToDate>
  <CharactersWithSpaces>466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2018-12-15T04:04:00Z</dcterms:created>
  <dc:creator>Blossoms</dc:creator>
  <cp:lastModifiedBy>shivani</cp:lastModifiedBy>
  <dcterms:modified xsi:type="dcterms:W3CDTF">2020-11-03T06:32:26Z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