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4B82" w14:textId="17456AA7" w:rsidR="00A676C1" w:rsidRPr="00A676C1" w:rsidRDefault="00000000" w:rsidP="00A676C1">
      <w:pPr>
        <w:rPr>
          <w:lang w:val="en-US"/>
        </w:rPr>
      </w:pPr>
      <w:r>
        <w:rPr>
          <w:b/>
          <w:bCs/>
        </w:rPr>
        <w:pict w14:anchorId="03921BE9">
          <v:rect id="_x0000_i1025" style="width:0;height:1.5pt" o:hralign="center" o:hrstd="t" o:hr="t" fillcolor="#a0a0a0" stroked="f"/>
        </w:pict>
      </w:r>
    </w:p>
    <w:p w14:paraId="26E88A1C" w14:textId="77777777" w:rsidR="00BA0646" w:rsidRPr="006826C3" w:rsidRDefault="00BA0646" w:rsidP="00BA0646">
      <w:pPr>
        <w:rPr>
          <w:rFonts w:ascii="Aptos" w:hAnsi="Aptos"/>
          <w:b/>
          <w:bCs/>
          <w:sz w:val="26"/>
          <w:szCs w:val="26"/>
        </w:rPr>
      </w:pPr>
      <w:r w:rsidRPr="006826C3">
        <w:rPr>
          <w:rFonts w:ascii="Segoe UI Emoji" w:hAnsi="Segoe UI Emoji" w:cs="Segoe UI Emoji"/>
          <w:b/>
          <w:bCs/>
          <w:sz w:val="26"/>
          <w:szCs w:val="26"/>
        </w:rPr>
        <w:t>📄</w:t>
      </w:r>
      <w:r w:rsidRPr="006826C3">
        <w:rPr>
          <w:rFonts w:ascii="Aptos" w:hAnsi="Aptos"/>
          <w:b/>
          <w:bCs/>
          <w:sz w:val="26"/>
          <w:szCs w:val="26"/>
        </w:rPr>
        <w:t xml:space="preserve"> Data Documentation</w:t>
      </w:r>
    </w:p>
    <w:p w14:paraId="7C7D04EA" w14:textId="12C342D3" w:rsidR="000274E8" w:rsidRPr="00A676C1" w:rsidRDefault="00000000" w:rsidP="000274E8">
      <w:pPr>
        <w:rPr>
          <w:lang w:val="en-US"/>
        </w:rPr>
      </w:pPr>
      <w:r>
        <w:pict w14:anchorId="56B7ABAD">
          <v:rect id="_x0000_i1026" style="width:0;height:1.5pt" o:hralign="center" o:hrstd="t" o:hr="t" fillcolor="#a0a0a0" stroked="f"/>
        </w:pict>
      </w:r>
    </w:p>
    <w:p w14:paraId="63328189" w14:textId="77777777" w:rsidR="000274E8" w:rsidRPr="00C61CC1" w:rsidRDefault="000274E8" w:rsidP="000274E8">
      <w:pPr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>Table of Contents</w:t>
      </w:r>
    </w:p>
    <w:p w14:paraId="5F35E0BE" w14:textId="77777777" w:rsidR="00BA0646" w:rsidRPr="00C61CC1" w:rsidRDefault="00BA0646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1. </w:t>
      </w:r>
      <w:r w:rsidRPr="00C61CC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61CC1">
        <w:rPr>
          <w:rFonts w:ascii="Aptos" w:hAnsi="Aptos"/>
          <w:b/>
          <w:bCs/>
          <w:sz w:val="24"/>
          <w:szCs w:val="24"/>
        </w:rPr>
        <w:t xml:space="preserve"> Dataset Overview</w:t>
      </w:r>
    </w:p>
    <w:p w14:paraId="30FBBAE2" w14:textId="77777777" w:rsidR="00BA0646" w:rsidRPr="00C61CC1" w:rsidRDefault="00BA0646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2. </w:t>
      </w:r>
      <w:r w:rsidRPr="00C61CC1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C61CC1">
        <w:rPr>
          <w:rFonts w:ascii="Aptos" w:hAnsi="Aptos"/>
          <w:b/>
          <w:bCs/>
          <w:sz w:val="24"/>
          <w:szCs w:val="24"/>
        </w:rPr>
        <w:t xml:space="preserve"> Data Model</w:t>
      </w:r>
    </w:p>
    <w:p w14:paraId="443D2C1F" w14:textId="4318D896" w:rsidR="00BA0646" w:rsidRPr="00C61CC1" w:rsidRDefault="00BA0646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3. </w:t>
      </w:r>
      <w:r w:rsidRPr="00C61CC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C61CC1">
        <w:rPr>
          <w:rFonts w:ascii="Aptos" w:hAnsi="Aptos"/>
          <w:b/>
          <w:bCs/>
          <w:sz w:val="24"/>
          <w:szCs w:val="24"/>
        </w:rPr>
        <w:t xml:space="preserve"> Table</w:t>
      </w:r>
      <w:r w:rsidR="00AB5281">
        <w:rPr>
          <w:rFonts w:ascii="Aptos" w:hAnsi="Aptos"/>
          <w:b/>
          <w:bCs/>
          <w:sz w:val="24"/>
          <w:szCs w:val="24"/>
        </w:rPr>
        <w:t>s</w:t>
      </w:r>
    </w:p>
    <w:p w14:paraId="79D267B1" w14:textId="60886E4D" w:rsidR="00BA0646" w:rsidRPr="00C61CC1" w:rsidRDefault="00A75982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   └──</w:t>
      </w:r>
      <w:proofErr w:type="spellStart"/>
      <w:r w:rsidR="00BA0646" w:rsidRPr="00C61CC1">
        <w:rPr>
          <w:rFonts w:ascii="Aptos" w:hAnsi="Aptos"/>
          <w:b/>
          <w:bCs/>
          <w:sz w:val="24"/>
          <w:szCs w:val="24"/>
        </w:rPr>
        <w:t>fact_sales</w:t>
      </w:r>
      <w:proofErr w:type="spellEnd"/>
    </w:p>
    <w:p w14:paraId="17E0E79E" w14:textId="0735F674" w:rsidR="00BA0646" w:rsidRPr="00C61CC1" w:rsidRDefault="00A75982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   └──</w:t>
      </w:r>
      <w:proofErr w:type="spellStart"/>
      <w:r w:rsidR="00BA0646" w:rsidRPr="00C61CC1">
        <w:rPr>
          <w:rFonts w:ascii="Aptos" w:hAnsi="Aptos"/>
          <w:b/>
          <w:bCs/>
          <w:sz w:val="24"/>
          <w:szCs w:val="24"/>
        </w:rPr>
        <w:t>dim_customers</w:t>
      </w:r>
      <w:proofErr w:type="spellEnd"/>
    </w:p>
    <w:p w14:paraId="2A2244AF" w14:textId="4F3F1D27" w:rsidR="00BA0646" w:rsidRPr="00C61CC1" w:rsidRDefault="00BA0646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   </w:t>
      </w:r>
      <w:r w:rsidR="00A75982" w:rsidRPr="00C61CC1">
        <w:rPr>
          <w:rFonts w:ascii="Aptos" w:hAnsi="Aptos"/>
          <w:b/>
          <w:bCs/>
          <w:sz w:val="24"/>
          <w:szCs w:val="24"/>
        </w:rPr>
        <w:t>└──</w:t>
      </w:r>
      <w:r w:rsidRPr="00C61CC1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Pr="00C61CC1">
        <w:rPr>
          <w:rFonts w:ascii="Aptos" w:hAnsi="Aptos"/>
          <w:b/>
          <w:bCs/>
          <w:sz w:val="24"/>
          <w:szCs w:val="24"/>
        </w:rPr>
        <w:t>dim_products</w:t>
      </w:r>
      <w:proofErr w:type="spellEnd"/>
    </w:p>
    <w:p w14:paraId="7C293C5E" w14:textId="54FDDE4E" w:rsidR="00C61CC1" w:rsidRPr="00C61CC1" w:rsidRDefault="00BA0646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4. </w:t>
      </w:r>
      <w:r w:rsidRPr="00C61CC1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C61CC1">
        <w:rPr>
          <w:rFonts w:ascii="Aptos" w:hAnsi="Aptos"/>
          <w:b/>
          <w:bCs/>
          <w:sz w:val="24"/>
          <w:szCs w:val="24"/>
        </w:rPr>
        <w:t xml:space="preserve"> Keys &amp; Relationships</w:t>
      </w:r>
    </w:p>
    <w:p w14:paraId="428D7D05" w14:textId="77777777" w:rsidR="00BA0646" w:rsidRPr="00C61CC1" w:rsidRDefault="00BA0646" w:rsidP="005E738B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5. </w:t>
      </w:r>
      <w:r w:rsidRPr="00C61CC1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C61CC1">
        <w:rPr>
          <w:rFonts w:ascii="Aptos" w:hAnsi="Aptos"/>
          <w:b/>
          <w:bCs/>
          <w:sz w:val="24"/>
          <w:szCs w:val="24"/>
        </w:rPr>
        <w:t xml:space="preserve"> Data Coverage &amp; Considerations</w:t>
      </w:r>
    </w:p>
    <w:p w14:paraId="21828CA6" w14:textId="0F7DE359" w:rsidR="000274E8" w:rsidRPr="000274E8" w:rsidRDefault="00000000" w:rsidP="00BA0646">
      <w:r>
        <w:pict w14:anchorId="017F6622">
          <v:rect id="_x0000_i1027" style="width:0;height:1.5pt" o:hralign="center" o:hrstd="t" o:hr="t" fillcolor="#a0a0a0" stroked="f"/>
        </w:pict>
      </w:r>
    </w:p>
    <w:p w14:paraId="54F45A01" w14:textId="12ECAE50" w:rsidR="00D76772" w:rsidRPr="00C61CC1" w:rsidRDefault="00D76772" w:rsidP="006826C3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 1. Dataset Overview</w:t>
      </w:r>
    </w:p>
    <w:p w14:paraId="3D2DC9E1" w14:textId="77777777" w:rsidR="00D76772" w:rsidRPr="00C61CC1" w:rsidRDefault="00D76772" w:rsidP="006826C3">
      <w:pPr>
        <w:spacing w:line="276" w:lineRule="auto"/>
        <w:rPr>
          <w:rFonts w:ascii="Aptos" w:hAnsi="Aptos"/>
        </w:rPr>
      </w:pPr>
      <w:r w:rsidRPr="00C61CC1">
        <w:rPr>
          <w:rFonts w:ascii="Aptos" w:hAnsi="Aptos"/>
        </w:rPr>
        <w:t xml:space="preserve">This dataset contains historical sales, customer, and product data from a </w:t>
      </w:r>
      <w:r w:rsidRPr="00C61CC1">
        <w:rPr>
          <w:rFonts w:ascii="Aptos" w:hAnsi="Aptos"/>
          <w:b/>
          <w:bCs/>
        </w:rPr>
        <w:t>bicycle manufacturing and sales business</w:t>
      </w:r>
      <w:r w:rsidRPr="00C61CC1">
        <w:rPr>
          <w:rFonts w:ascii="Aptos" w:hAnsi="Aptos"/>
        </w:rPr>
        <w:t xml:space="preserve">. The data is sourced from the </w:t>
      </w:r>
      <w:proofErr w:type="gramStart"/>
      <w:r w:rsidRPr="00C61CC1">
        <w:rPr>
          <w:rFonts w:ascii="Aptos" w:hAnsi="Aptos"/>
          <w:b/>
          <w:bCs/>
        </w:rPr>
        <w:t>Gold</w:t>
      </w:r>
      <w:proofErr w:type="gramEnd"/>
      <w:r w:rsidRPr="00C61CC1">
        <w:rPr>
          <w:rFonts w:ascii="Aptos" w:hAnsi="Aptos"/>
          <w:b/>
          <w:bCs/>
        </w:rPr>
        <w:t xml:space="preserve"> layer of the database</w:t>
      </w:r>
      <w:r w:rsidRPr="00C61CC1">
        <w:rPr>
          <w:rFonts w:ascii="Aptos" w:hAnsi="Aptos"/>
        </w:rPr>
        <w:t xml:space="preserve">, where it has already been </w:t>
      </w:r>
      <w:r w:rsidRPr="00C61CC1">
        <w:rPr>
          <w:rFonts w:ascii="Aptos" w:hAnsi="Aptos"/>
          <w:b/>
          <w:bCs/>
        </w:rPr>
        <w:t>cleaned, transformed, and structured for analytical use</w:t>
      </w:r>
      <w:r w:rsidRPr="00C61CC1">
        <w:rPr>
          <w:rFonts w:ascii="Aptos" w:hAnsi="Aptos"/>
        </w:rPr>
        <w:t>.</w:t>
      </w:r>
    </w:p>
    <w:p w14:paraId="20A69DB3" w14:textId="4FC9FC9B" w:rsidR="00D76772" w:rsidRPr="00C61CC1" w:rsidRDefault="00D76772" w:rsidP="006826C3">
      <w:pPr>
        <w:spacing w:line="276" w:lineRule="auto"/>
        <w:rPr>
          <w:rFonts w:ascii="Aptos" w:hAnsi="Aptos"/>
        </w:rPr>
      </w:pPr>
      <w:r w:rsidRPr="00C61CC1">
        <w:rPr>
          <w:rFonts w:ascii="Aptos" w:hAnsi="Aptos"/>
        </w:rPr>
        <w:t xml:space="preserve">The prepared dataset is used in this project for </w:t>
      </w:r>
      <w:r w:rsidRPr="00C61CC1">
        <w:rPr>
          <w:rFonts w:ascii="Aptos" w:hAnsi="Aptos"/>
          <w:b/>
          <w:bCs/>
        </w:rPr>
        <w:t>SQL-based Exploratory Data Analysis (EDA)</w:t>
      </w:r>
      <w:r w:rsidRPr="00C61CC1">
        <w:rPr>
          <w:rFonts w:ascii="Aptos" w:hAnsi="Aptos"/>
        </w:rPr>
        <w:t xml:space="preserve"> to understand business performance, product contribution, customer behaviour, and sales trends over time.</w:t>
      </w:r>
    </w:p>
    <w:p w14:paraId="43A222B2" w14:textId="04222B61" w:rsidR="00AB3DE3" w:rsidRDefault="00000000" w:rsidP="00D76772">
      <w:r>
        <w:pict w14:anchorId="3E19F03D">
          <v:rect id="_x0000_i1028" style="width:0;height:1.5pt" o:hralign="center" o:hrstd="t" o:hr="t" fillcolor="#a0a0a0" stroked="f"/>
        </w:pict>
      </w:r>
    </w:p>
    <w:p w14:paraId="489342AA" w14:textId="732D73E3" w:rsidR="00D76772" w:rsidRPr="00C61CC1" w:rsidRDefault="00D76772" w:rsidP="006826C3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>2. Data Model</w:t>
      </w:r>
    </w:p>
    <w:p w14:paraId="790B6CA7" w14:textId="1021F3CA" w:rsidR="00EB21EE" w:rsidRPr="00C61CC1" w:rsidRDefault="00D76772" w:rsidP="006826C3">
      <w:pPr>
        <w:spacing w:line="276" w:lineRule="auto"/>
        <w:rPr>
          <w:rFonts w:ascii="Aptos" w:hAnsi="Aptos"/>
        </w:rPr>
      </w:pPr>
      <w:r w:rsidRPr="00C61CC1">
        <w:rPr>
          <w:rFonts w:ascii="Aptos" w:hAnsi="Aptos"/>
        </w:rPr>
        <w:t>The Data is organized into a simple </w:t>
      </w:r>
      <w:r w:rsidRPr="00C61CC1">
        <w:rPr>
          <w:rFonts w:ascii="Aptos" w:hAnsi="Aptos"/>
          <w:b/>
          <w:bCs/>
        </w:rPr>
        <w:t>star schema</w:t>
      </w:r>
      <w:r w:rsidRPr="00C61CC1">
        <w:rPr>
          <w:rFonts w:ascii="Aptos" w:hAnsi="Aptos"/>
        </w:rPr>
        <w:t> consisting of </w:t>
      </w:r>
      <w:r w:rsidRPr="00C61CC1">
        <w:rPr>
          <w:rFonts w:ascii="Aptos" w:hAnsi="Aptos"/>
          <w:b/>
          <w:bCs/>
        </w:rPr>
        <w:t xml:space="preserve">one fact table and </w:t>
      </w:r>
      <w:proofErr w:type="gramStart"/>
      <w:r w:rsidRPr="00C61CC1">
        <w:rPr>
          <w:rFonts w:ascii="Aptos" w:hAnsi="Aptos"/>
          <w:b/>
          <w:bCs/>
        </w:rPr>
        <w:t>two dimension</w:t>
      </w:r>
      <w:proofErr w:type="gramEnd"/>
      <w:r w:rsidRPr="00C61CC1">
        <w:rPr>
          <w:rFonts w:ascii="Aptos" w:hAnsi="Aptos"/>
          <w:b/>
          <w:bCs/>
        </w:rPr>
        <w:t xml:space="preserve"> tables</w:t>
      </w:r>
      <w:r w:rsidRPr="00C61CC1">
        <w:rPr>
          <w:rFonts w:ascii="Aptos" w:hAnsi="Aptos"/>
        </w:rPr>
        <w:t>.</w:t>
      </w:r>
    </w:p>
    <w:p w14:paraId="22DD17EB" w14:textId="0D92DA29" w:rsidR="00D76772" w:rsidRPr="00C61CC1" w:rsidRDefault="00D76772" w:rsidP="00D76772">
      <w:pPr>
        <w:rPr>
          <w:rFonts w:ascii="Aptos" w:hAnsi="Aptos"/>
        </w:rPr>
      </w:pPr>
      <w:r w:rsidRPr="00C61CC1">
        <w:rPr>
          <w:rFonts w:ascii="Aptos" w:hAnsi="Aptos"/>
          <w:b/>
          <w:bCs/>
        </w:rPr>
        <w:t>Fact Table</w:t>
      </w:r>
      <w:r w:rsidRPr="00C61CC1">
        <w:rPr>
          <w:rFonts w:ascii="Aptos" w:hAnsi="Aptos"/>
        </w:rPr>
        <w:t xml:space="preserve"> → </w:t>
      </w:r>
      <w:proofErr w:type="spellStart"/>
      <w:proofErr w:type="gramStart"/>
      <w:r w:rsidRPr="00C61CC1">
        <w:rPr>
          <w:rFonts w:ascii="Aptos" w:hAnsi="Aptos"/>
        </w:rPr>
        <w:t>gold.fact</w:t>
      </w:r>
      <w:proofErr w:type="gramEnd"/>
      <w:r w:rsidRPr="00C61CC1">
        <w:rPr>
          <w:rFonts w:ascii="Aptos" w:hAnsi="Aptos"/>
        </w:rPr>
        <w:t>_sales</w:t>
      </w:r>
      <w:proofErr w:type="spellEnd"/>
      <w:r w:rsidRPr="00C61CC1">
        <w:rPr>
          <w:rFonts w:ascii="Aptos" w:hAnsi="Aptos"/>
        </w:rPr>
        <w:t xml:space="preserve"> </w:t>
      </w:r>
    </w:p>
    <w:p w14:paraId="717DB818" w14:textId="38A9C6B3" w:rsidR="000274E8" w:rsidRPr="00C61CC1" w:rsidRDefault="00D76772" w:rsidP="00D76772">
      <w:pPr>
        <w:rPr>
          <w:rFonts w:ascii="Aptos" w:hAnsi="Aptos"/>
        </w:rPr>
      </w:pPr>
      <w:r w:rsidRPr="00C61CC1">
        <w:rPr>
          <w:rFonts w:ascii="Aptos" w:hAnsi="Aptos"/>
          <w:b/>
          <w:bCs/>
        </w:rPr>
        <w:t>Dimension Tables</w:t>
      </w:r>
      <w:r w:rsidRPr="00C61CC1">
        <w:rPr>
          <w:rFonts w:ascii="Aptos" w:hAnsi="Aptos"/>
        </w:rPr>
        <w:t xml:space="preserve"> → </w:t>
      </w:r>
      <w:proofErr w:type="spellStart"/>
      <w:r w:rsidRPr="00C61CC1">
        <w:rPr>
          <w:rFonts w:ascii="Aptos" w:hAnsi="Aptos"/>
        </w:rPr>
        <w:t>gold.dim_customers</w:t>
      </w:r>
      <w:proofErr w:type="spellEnd"/>
      <w:r w:rsidRPr="00C61CC1">
        <w:rPr>
          <w:rFonts w:ascii="Aptos" w:hAnsi="Aptos"/>
        </w:rPr>
        <w:t xml:space="preserve">, </w:t>
      </w:r>
      <w:proofErr w:type="spellStart"/>
      <w:r w:rsidRPr="00C61CC1">
        <w:rPr>
          <w:rFonts w:ascii="Aptos" w:hAnsi="Aptos"/>
        </w:rPr>
        <w:t>gold.dim_products</w:t>
      </w:r>
      <w:proofErr w:type="spellEnd"/>
    </w:p>
    <w:p w14:paraId="13543BE3" w14:textId="218A3973" w:rsidR="00416AB0" w:rsidRPr="00C61CC1" w:rsidRDefault="00000000" w:rsidP="00D76772">
      <w:pPr>
        <w:rPr>
          <w:rFonts w:ascii="Aptos" w:hAnsi="Aptos"/>
        </w:rPr>
      </w:pPr>
      <w:r>
        <w:rPr>
          <w:rFonts w:ascii="Aptos" w:hAnsi="Aptos"/>
        </w:rPr>
        <w:pict w14:anchorId="437EBFBD">
          <v:rect id="_x0000_i1029" style="width:0;height:1.5pt" o:hralign="center" o:hrstd="t" o:hr="t" fillcolor="#a0a0a0" stroked="f"/>
        </w:pict>
      </w:r>
    </w:p>
    <w:p w14:paraId="780D3B05" w14:textId="1BA87747" w:rsidR="00D76772" w:rsidRPr="00C61CC1" w:rsidRDefault="00D76772" w:rsidP="006826C3">
      <w:pPr>
        <w:spacing w:line="360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>3.  Table</w:t>
      </w:r>
      <w:r w:rsidR="00AB5281">
        <w:rPr>
          <w:rFonts w:ascii="Aptos" w:hAnsi="Aptos"/>
          <w:b/>
          <w:bCs/>
          <w:sz w:val="24"/>
          <w:szCs w:val="24"/>
        </w:rPr>
        <w:t>s</w:t>
      </w:r>
    </w:p>
    <w:p w14:paraId="04A14E9A" w14:textId="182D0D87" w:rsidR="00D76772" w:rsidRPr="00C61CC1" w:rsidRDefault="00D76772" w:rsidP="006826C3">
      <w:pPr>
        <w:spacing w:line="276" w:lineRule="auto"/>
        <w:rPr>
          <w:rFonts w:ascii="Aptos" w:hAnsi="Aptos"/>
          <w:b/>
          <w:bCs/>
        </w:rPr>
      </w:pPr>
      <w:proofErr w:type="spellStart"/>
      <w:r w:rsidRPr="00C61CC1">
        <w:rPr>
          <w:rFonts w:ascii="Aptos" w:hAnsi="Aptos"/>
          <w:b/>
          <w:bCs/>
        </w:rPr>
        <w:t>i</w:t>
      </w:r>
      <w:proofErr w:type="spellEnd"/>
      <w:r w:rsidRPr="00C61CC1">
        <w:rPr>
          <w:rFonts w:ascii="Aptos" w:hAnsi="Aptos"/>
          <w:b/>
          <w:bCs/>
        </w:rPr>
        <w:t xml:space="preserve">) </w:t>
      </w:r>
      <w:proofErr w:type="spellStart"/>
      <w:proofErr w:type="gramStart"/>
      <w:r w:rsidRPr="00C61CC1">
        <w:rPr>
          <w:rFonts w:ascii="Aptos" w:hAnsi="Aptos"/>
          <w:b/>
          <w:bCs/>
        </w:rPr>
        <w:t>gold.fact</w:t>
      </w:r>
      <w:proofErr w:type="gramEnd"/>
      <w:r w:rsidRPr="00C61CC1">
        <w:rPr>
          <w:rFonts w:ascii="Aptos" w:hAnsi="Aptos"/>
          <w:b/>
          <w:bCs/>
        </w:rPr>
        <w:t>_sales</w:t>
      </w:r>
      <w:proofErr w:type="spellEnd"/>
    </w:p>
    <w:p w14:paraId="0355A1A1" w14:textId="77777777" w:rsidR="00416AB0" w:rsidRPr="00C61CC1" w:rsidRDefault="00416AB0" w:rsidP="006826C3">
      <w:pPr>
        <w:spacing w:line="276" w:lineRule="auto"/>
        <w:rPr>
          <w:rFonts w:ascii="Aptos" w:hAnsi="Aptos"/>
        </w:rPr>
      </w:pPr>
      <w:r w:rsidRPr="0055198C">
        <w:rPr>
          <w:rFonts w:ascii="Aptos" w:hAnsi="Aptos"/>
          <w:b/>
          <w:bCs/>
        </w:rPr>
        <w:t>Purpose:</w:t>
      </w:r>
      <w:r w:rsidRPr="00C61CC1">
        <w:rPr>
          <w:rFonts w:ascii="Aptos" w:hAnsi="Aptos"/>
        </w:rPr>
        <w:t xml:space="preserve"> It Stores sales transaction information.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639"/>
        <w:gridCol w:w="1323"/>
        <w:gridCol w:w="4535"/>
      </w:tblGrid>
      <w:tr w:rsidR="00416AB0" w:rsidRPr="00C61CC1" w14:paraId="6E533C3D" w14:textId="77777777" w:rsidTr="00551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26468E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26D5760" w14:textId="77777777" w:rsidR="00416AB0" w:rsidRPr="00C61CC1" w:rsidRDefault="00416AB0" w:rsidP="0055198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Data Type</w:t>
            </w:r>
          </w:p>
        </w:tc>
        <w:tc>
          <w:tcPr>
            <w:tcW w:w="4535" w:type="dxa"/>
            <w:vAlign w:val="center"/>
            <w:hideMark/>
          </w:tcPr>
          <w:p w14:paraId="17BDFB02" w14:textId="77777777" w:rsidR="00416AB0" w:rsidRPr="00C61CC1" w:rsidRDefault="00416AB0" w:rsidP="0055198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Description</w:t>
            </w:r>
          </w:p>
        </w:tc>
      </w:tr>
      <w:tr w:rsidR="00416AB0" w:rsidRPr="00C61CC1" w14:paraId="0C0E265C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3AD910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5F9AE" w14:textId="62FBD1A5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10684AE6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Identifier of the sales order</w:t>
            </w:r>
          </w:p>
        </w:tc>
      </w:tr>
      <w:tr w:rsidR="00416AB0" w:rsidRPr="00C61CC1" w14:paraId="446784F3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E251DE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product_key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B7F33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04FBA14C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Reference to the product dimension</w:t>
            </w:r>
          </w:p>
        </w:tc>
      </w:tr>
      <w:tr w:rsidR="00416AB0" w:rsidRPr="00C61CC1" w14:paraId="084F1E20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643BC9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customer_key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6823B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13CF0713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Reference to the customer dimension</w:t>
            </w:r>
          </w:p>
        </w:tc>
      </w:tr>
      <w:tr w:rsidR="00416AB0" w:rsidRPr="00C61CC1" w14:paraId="447A2319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436A45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0BF31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DATE</w:t>
            </w:r>
          </w:p>
        </w:tc>
        <w:tc>
          <w:tcPr>
            <w:tcW w:w="4535" w:type="dxa"/>
            <w:vAlign w:val="center"/>
            <w:hideMark/>
          </w:tcPr>
          <w:p w14:paraId="43C3AABE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Date when the order was placed</w:t>
            </w:r>
          </w:p>
        </w:tc>
      </w:tr>
      <w:tr w:rsidR="00416AB0" w:rsidRPr="00C61CC1" w14:paraId="53E41A62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A15B63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shipping_date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BAE9E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DATE</w:t>
            </w:r>
          </w:p>
        </w:tc>
        <w:tc>
          <w:tcPr>
            <w:tcW w:w="4535" w:type="dxa"/>
            <w:vAlign w:val="center"/>
            <w:hideMark/>
          </w:tcPr>
          <w:p w14:paraId="0DA6D272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Date when the order was shipped</w:t>
            </w:r>
          </w:p>
        </w:tc>
      </w:tr>
      <w:tr w:rsidR="00416AB0" w:rsidRPr="00C61CC1" w14:paraId="2678779C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D4F991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712F5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DATE</w:t>
            </w:r>
          </w:p>
        </w:tc>
        <w:tc>
          <w:tcPr>
            <w:tcW w:w="4535" w:type="dxa"/>
            <w:vAlign w:val="center"/>
            <w:hideMark/>
          </w:tcPr>
          <w:p w14:paraId="341F0E68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Expected delivery date</w:t>
            </w:r>
          </w:p>
        </w:tc>
      </w:tr>
      <w:tr w:rsidR="00416AB0" w:rsidRPr="00C61CC1" w14:paraId="1A64CC40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916E9D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D8029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6C3A79F0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Sales amount generated from the transaction</w:t>
            </w:r>
          </w:p>
        </w:tc>
      </w:tr>
      <w:tr w:rsidR="00416AB0" w:rsidRPr="00C61CC1" w14:paraId="51653F72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FC61A2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83A480A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TINYINT</w:t>
            </w:r>
          </w:p>
        </w:tc>
        <w:tc>
          <w:tcPr>
            <w:tcW w:w="4535" w:type="dxa"/>
            <w:vAlign w:val="center"/>
            <w:hideMark/>
          </w:tcPr>
          <w:p w14:paraId="0EEA665A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Quantity of products sold</w:t>
            </w:r>
          </w:p>
        </w:tc>
      </w:tr>
      <w:tr w:rsidR="00416AB0" w:rsidRPr="00C61CC1" w14:paraId="3C2E11E5" w14:textId="77777777" w:rsidTr="0055198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3FCD75" w14:textId="77777777" w:rsidR="00416AB0" w:rsidRPr="00C61CC1" w:rsidRDefault="00416AB0" w:rsidP="0055198C">
            <w:pPr>
              <w:spacing w:after="160" w:line="259" w:lineRule="auto"/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EB9E191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0C0F25E9" w14:textId="77777777" w:rsidR="00416AB0" w:rsidRPr="00C61CC1" w:rsidRDefault="00416AB0" w:rsidP="0055198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Selling price of the product</w:t>
            </w:r>
          </w:p>
        </w:tc>
      </w:tr>
    </w:tbl>
    <w:p w14:paraId="7C2630F1" w14:textId="70C89220" w:rsidR="00AB3DE3" w:rsidRPr="00C61CC1" w:rsidRDefault="00AB3DE3" w:rsidP="00D76772">
      <w:pPr>
        <w:rPr>
          <w:rFonts w:ascii="Aptos" w:hAnsi="Aptos"/>
        </w:rPr>
      </w:pPr>
    </w:p>
    <w:p w14:paraId="4F99DF7B" w14:textId="1CFEF5BE" w:rsidR="00D76772" w:rsidRPr="00C61CC1" w:rsidRDefault="00D76772" w:rsidP="006826C3">
      <w:pPr>
        <w:spacing w:line="360" w:lineRule="auto"/>
        <w:rPr>
          <w:rFonts w:ascii="Aptos" w:hAnsi="Aptos"/>
          <w:b/>
          <w:bCs/>
        </w:rPr>
      </w:pPr>
      <w:r w:rsidRPr="00C61CC1">
        <w:rPr>
          <w:rFonts w:ascii="Aptos" w:hAnsi="Aptos" w:cs="Segoe UI Emoji"/>
          <w:b/>
          <w:bCs/>
        </w:rPr>
        <w:t xml:space="preserve">ii) </w:t>
      </w:r>
      <w:proofErr w:type="spellStart"/>
      <w:r w:rsidRPr="00C61CC1">
        <w:rPr>
          <w:rFonts w:ascii="Aptos" w:hAnsi="Aptos"/>
          <w:b/>
          <w:bCs/>
        </w:rPr>
        <w:t>gold.dim_customers</w:t>
      </w:r>
      <w:proofErr w:type="spellEnd"/>
    </w:p>
    <w:p w14:paraId="5D1F4B4C" w14:textId="77777777" w:rsidR="00D76772" w:rsidRPr="00C61CC1" w:rsidRDefault="00D76772" w:rsidP="006826C3">
      <w:pPr>
        <w:spacing w:line="360" w:lineRule="auto"/>
        <w:rPr>
          <w:rFonts w:ascii="Aptos" w:hAnsi="Aptos"/>
        </w:rPr>
      </w:pPr>
      <w:r w:rsidRPr="00C61CC1">
        <w:rPr>
          <w:rFonts w:ascii="Aptos" w:hAnsi="Aptos"/>
          <w:b/>
          <w:bCs/>
        </w:rPr>
        <w:t>Purpose:</w:t>
      </w:r>
      <w:r w:rsidRPr="00C61CC1">
        <w:rPr>
          <w:rFonts w:ascii="Aptos" w:hAnsi="Aptos"/>
        </w:rPr>
        <w:t xml:space="preserve"> Stores customer information and demographic attributes.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063"/>
        <w:gridCol w:w="1323"/>
        <w:gridCol w:w="4535"/>
      </w:tblGrid>
      <w:tr w:rsidR="00D76772" w:rsidRPr="00C61CC1" w14:paraId="6E215AFD" w14:textId="77777777" w:rsidTr="00416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9885BE" w14:textId="77777777" w:rsidR="00D76772" w:rsidRPr="00C61CC1" w:rsidRDefault="00D76772" w:rsidP="00416AB0">
            <w:pPr>
              <w:jc w:val="center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4F896A" w14:textId="77777777" w:rsidR="00D76772" w:rsidRPr="00C61CC1" w:rsidRDefault="00D76772" w:rsidP="00416A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Data Type</w:t>
            </w:r>
          </w:p>
        </w:tc>
        <w:tc>
          <w:tcPr>
            <w:tcW w:w="4535" w:type="dxa"/>
            <w:vAlign w:val="center"/>
            <w:hideMark/>
          </w:tcPr>
          <w:p w14:paraId="1857749D" w14:textId="77777777" w:rsidR="00D76772" w:rsidRPr="00C61CC1" w:rsidRDefault="00D76772" w:rsidP="00416A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Description</w:t>
            </w:r>
          </w:p>
        </w:tc>
      </w:tr>
      <w:tr w:rsidR="00D76772" w:rsidRPr="00C61CC1" w14:paraId="07380C33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AC7F58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customer_key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E07F1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7DA3927F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Unique identifier for the customer</w:t>
            </w:r>
          </w:p>
        </w:tc>
      </w:tr>
      <w:tr w:rsidR="00D76772" w:rsidRPr="00C61CC1" w14:paraId="16A39CC0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38AFF6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32304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5A234890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Business identifier of the customer</w:t>
            </w:r>
          </w:p>
        </w:tc>
      </w:tr>
      <w:tr w:rsidR="00D76772" w:rsidRPr="00C61CC1" w14:paraId="34F59E03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C11C76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customer_number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DA2E0" w14:textId="505FC06E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4D0E3434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Customer reference number</w:t>
            </w:r>
          </w:p>
        </w:tc>
      </w:tr>
      <w:tr w:rsidR="00D76772" w:rsidRPr="00C61CC1" w14:paraId="7E1B1928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BB9AE0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16FA6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5094F8D6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Customer's first name</w:t>
            </w:r>
          </w:p>
        </w:tc>
      </w:tr>
      <w:tr w:rsidR="00D76772" w:rsidRPr="00C61CC1" w14:paraId="79752C56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A1178D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17E85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0D2FAFBA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Customer's last name</w:t>
            </w:r>
          </w:p>
        </w:tc>
      </w:tr>
      <w:tr w:rsidR="00D76772" w:rsidRPr="00C61CC1" w14:paraId="5C1AB16C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32E12C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DF50742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3C246A9C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Customer's country</w:t>
            </w:r>
          </w:p>
        </w:tc>
      </w:tr>
      <w:tr w:rsidR="00D76772" w:rsidRPr="00C61CC1" w14:paraId="58E46809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155268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marital_status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70EE9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21D3E427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Customer's marital status</w:t>
            </w:r>
          </w:p>
        </w:tc>
      </w:tr>
      <w:tr w:rsidR="00D76772" w:rsidRPr="00C61CC1" w14:paraId="3AC000BC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780021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FA9CA2F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7FBE1887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Customer's gender</w:t>
            </w:r>
          </w:p>
        </w:tc>
      </w:tr>
      <w:tr w:rsidR="00D76772" w:rsidRPr="00C61CC1" w14:paraId="6DB1BC91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E8F25A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6DA66087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DATE</w:t>
            </w:r>
          </w:p>
        </w:tc>
        <w:tc>
          <w:tcPr>
            <w:tcW w:w="4535" w:type="dxa"/>
            <w:vAlign w:val="center"/>
            <w:hideMark/>
          </w:tcPr>
          <w:p w14:paraId="22D2025F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Customer's date of birth</w:t>
            </w:r>
          </w:p>
        </w:tc>
      </w:tr>
    </w:tbl>
    <w:p w14:paraId="08FB67FA" w14:textId="77777777" w:rsidR="00416AB0" w:rsidRPr="00C61CC1" w:rsidRDefault="00416AB0" w:rsidP="00D76772">
      <w:pPr>
        <w:rPr>
          <w:rFonts w:ascii="Aptos" w:hAnsi="Aptos" w:cs="Segoe UI Emoji"/>
          <w:b/>
          <w:bCs/>
        </w:rPr>
      </w:pPr>
    </w:p>
    <w:p w14:paraId="544B9181" w14:textId="60309339" w:rsidR="00D76772" w:rsidRPr="00C61CC1" w:rsidRDefault="00D76772" w:rsidP="006826C3">
      <w:pPr>
        <w:spacing w:line="360" w:lineRule="auto"/>
        <w:rPr>
          <w:rFonts w:ascii="Aptos" w:hAnsi="Aptos"/>
          <w:b/>
          <w:bCs/>
        </w:rPr>
      </w:pPr>
      <w:r w:rsidRPr="00C61CC1">
        <w:rPr>
          <w:rFonts w:ascii="Aptos" w:hAnsi="Aptos" w:cs="Segoe UI Emoji"/>
          <w:b/>
          <w:bCs/>
        </w:rPr>
        <w:t>iii)</w:t>
      </w:r>
      <w:r w:rsidRPr="00C61CC1">
        <w:rPr>
          <w:rFonts w:ascii="Aptos" w:hAnsi="Aptos"/>
          <w:b/>
          <w:bCs/>
        </w:rPr>
        <w:t xml:space="preserve"> </w:t>
      </w:r>
      <w:proofErr w:type="spellStart"/>
      <w:r w:rsidRPr="00C61CC1">
        <w:rPr>
          <w:rFonts w:ascii="Aptos" w:hAnsi="Aptos"/>
          <w:b/>
          <w:bCs/>
        </w:rPr>
        <w:t>gold.dim_products</w:t>
      </w:r>
      <w:proofErr w:type="spellEnd"/>
    </w:p>
    <w:p w14:paraId="162B5427" w14:textId="17481FAE" w:rsidR="00AB3DE3" w:rsidRPr="00C61CC1" w:rsidRDefault="00D76772" w:rsidP="006826C3">
      <w:pPr>
        <w:spacing w:line="360" w:lineRule="auto"/>
        <w:rPr>
          <w:rFonts w:ascii="Aptos" w:hAnsi="Aptos"/>
        </w:rPr>
      </w:pPr>
      <w:r w:rsidRPr="00C61CC1">
        <w:rPr>
          <w:rFonts w:ascii="Aptos" w:hAnsi="Aptos"/>
          <w:b/>
          <w:bCs/>
        </w:rPr>
        <w:t>Purpose:</w:t>
      </w:r>
      <w:r w:rsidRPr="00C61CC1">
        <w:rPr>
          <w:rFonts w:ascii="Aptos" w:hAnsi="Aptos"/>
        </w:rPr>
        <w:t xml:space="preserve"> Stores product information and product attributes.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969"/>
        <w:gridCol w:w="1854"/>
        <w:gridCol w:w="4535"/>
      </w:tblGrid>
      <w:tr w:rsidR="00D76772" w:rsidRPr="00C61CC1" w14:paraId="2939DC86" w14:textId="77777777" w:rsidTr="00416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66BAA6CA" w14:textId="77777777" w:rsidR="00D76772" w:rsidRPr="00C61CC1" w:rsidRDefault="00D76772" w:rsidP="00416AB0">
            <w:pPr>
              <w:jc w:val="center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Column</w:t>
            </w:r>
          </w:p>
        </w:tc>
        <w:tc>
          <w:tcPr>
            <w:tcW w:w="1854" w:type="dxa"/>
            <w:vAlign w:val="center"/>
            <w:hideMark/>
          </w:tcPr>
          <w:p w14:paraId="219D92FD" w14:textId="77777777" w:rsidR="00D76772" w:rsidRPr="00C61CC1" w:rsidRDefault="00D76772" w:rsidP="00416A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Data Type</w:t>
            </w:r>
          </w:p>
        </w:tc>
        <w:tc>
          <w:tcPr>
            <w:tcW w:w="4535" w:type="dxa"/>
            <w:vAlign w:val="center"/>
            <w:hideMark/>
          </w:tcPr>
          <w:p w14:paraId="351CB433" w14:textId="77777777" w:rsidR="00D76772" w:rsidRPr="00C61CC1" w:rsidRDefault="00D76772" w:rsidP="00416A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Description</w:t>
            </w:r>
          </w:p>
        </w:tc>
      </w:tr>
      <w:tr w:rsidR="00D76772" w:rsidRPr="00C61CC1" w14:paraId="586850A8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2BCDCBE9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product_key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11146B36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5761A79F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Unique identifier for the product</w:t>
            </w:r>
          </w:p>
        </w:tc>
      </w:tr>
      <w:tr w:rsidR="00D76772" w:rsidRPr="00C61CC1" w14:paraId="5AD16D4F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34EB2B54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product_id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3CE9F761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76C4111D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Business identifier of the product</w:t>
            </w:r>
          </w:p>
        </w:tc>
      </w:tr>
      <w:tr w:rsidR="00D76772" w:rsidRPr="00C61CC1" w14:paraId="72CB96E8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2F5B5F92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lastRenderedPageBreak/>
              <w:t>product_number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5F6E1EC8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1E9FC815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Product reference number</w:t>
            </w:r>
          </w:p>
        </w:tc>
      </w:tr>
      <w:tr w:rsidR="00D76772" w:rsidRPr="00C61CC1" w14:paraId="6965CD02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076934DA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product_name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6A1D3854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7E06E400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Name of the product</w:t>
            </w:r>
          </w:p>
        </w:tc>
      </w:tr>
      <w:tr w:rsidR="00D76772" w:rsidRPr="00C61CC1" w14:paraId="2C531165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0176AD0F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category_id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40D9B812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7B77570A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Identifier of the product category</w:t>
            </w:r>
          </w:p>
        </w:tc>
      </w:tr>
      <w:tr w:rsidR="00D76772" w:rsidRPr="00C61CC1" w14:paraId="55DBA131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09CF25CA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category</w:t>
            </w:r>
          </w:p>
        </w:tc>
        <w:tc>
          <w:tcPr>
            <w:tcW w:w="1854" w:type="dxa"/>
            <w:vAlign w:val="center"/>
            <w:hideMark/>
          </w:tcPr>
          <w:p w14:paraId="6AE95E8B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15DCE220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Product category</w:t>
            </w:r>
          </w:p>
        </w:tc>
      </w:tr>
      <w:tr w:rsidR="00D76772" w:rsidRPr="00C61CC1" w14:paraId="7F509EC6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65C3BE26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subcategory</w:t>
            </w:r>
          </w:p>
        </w:tc>
        <w:tc>
          <w:tcPr>
            <w:tcW w:w="1854" w:type="dxa"/>
            <w:vAlign w:val="center"/>
            <w:hideMark/>
          </w:tcPr>
          <w:p w14:paraId="2162A07B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5FB35F01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Product subcategory</w:t>
            </w:r>
          </w:p>
        </w:tc>
      </w:tr>
      <w:tr w:rsidR="00D76772" w:rsidRPr="00C61CC1" w14:paraId="3A1BC3B9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52E803F8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maintenance</w:t>
            </w:r>
          </w:p>
        </w:tc>
        <w:tc>
          <w:tcPr>
            <w:tcW w:w="1854" w:type="dxa"/>
            <w:vAlign w:val="center"/>
            <w:hideMark/>
          </w:tcPr>
          <w:p w14:paraId="29ED2C9E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0AD575FB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Product maintenance information</w:t>
            </w:r>
          </w:p>
        </w:tc>
      </w:tr>
      <w:tr w:rsidR="00D76772" w:rsidRPr="00C61CC1" w14:paraId="5328FE09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56306A1F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cost</w:t>
            </w:r>
          </w:p>
        </w:tc>
        <w:tc>
          <w:tcPr>
            <w:tcW w:w="1854" w:type="dxa"/>
            <w:vAlign w:val="center"/>
            <w:hideMark/>
          </w:tcPr>
          <w:p w14:paraId="1A63FFE8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INT</w:t>
            </w:r>
          </w:p>
        </w:tc>
        <w:tc>
          <w:tcPr>
            <w:tcW w:w="4535" w:type="dxa"/>
            <w:vAlign w:val="center"/>
            <w:hideMark/>
          </w:tcPr>
          <w:p w14:paraId="095D1631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Product cost</w:t>
            </w:r>
          </w:p>
        </w:tc>
      </w:tr>
      <w:tr w:rsidR="00D76772" w:rsidRPr="00C61CC1" w14:paraId="19B24151" w14:textId="77777777" w:rsidTr="00416AB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vAlign w:val="center"/>
            <w:hideMark/>
          </w:tcPr>
          <w:p w14:paraId="66A68DDD" w14:textId="77777777" w:rsidR="00D76772" w:rsidRPr="00C61CC1" w:rsidRDefault="00D76772" w:rsidP="00416AB0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product_line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1E9D3506" w14:textId="77777777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NVARCHAR</w:t>
            </w:r>
          </w:p>
        </w:tc>
        <w:tc>
          <w:tcPr>
            <w:tcW w:w="4535" w:type="dxa"/>
            <w:vAlign w:val="center"/>
            <w:hideMark/>
          </w:tcPr>
          <w:p w14:paraId="1007E393" w14:textId="450F571A" w:rsidR="00D76772" w:rsidRPr="00C61CC1" w:rsidRDefault="00D76772" w:rsidP="00416A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Product line classification</w:t>
            </w:r>
          </w:p>
        </w:tc>
      </w:tr>
    </w:tbl>
    <w:p w14:paraId="6737B39C" w14:textId="77777777" w:rsidR="00416AB0" w:rsidRPr="00C61CC1" w:rsidRDefault="00416AB0" w:rsidP="00D76772">
      <w:pPr>
        <w:rPr>
          <w:rFonts w:ascii="Aptos" w:hAnsi="Aptos"/>
        </w:rPr>
      </w:pPr>
    </w:p>
    <w:p w14:paraId="6B60789D" w14:textId="425C3A5C" w:rsidR="00D76772" w:rsidRPr="00C61CC1" w:rsidRDefault="00000000" w:rsidP="00D76772">
      <w:pPr>
        <w:rPr>
          <w:rFonts w:ascii="Aptos" w:hAnsi="Aptos"/>
        </w:rPr>
      </w:pPr>
      <w:r>
        <w:rPr>
          <w:rFonts w:ascii="Aptos" w:hAnsi="Aptos"/>
        </w:rPr>
        <w:pict w14:anchorId="2F28E74C">
          <v:rect id="_x0000_i1030" style="width:0;height:1.5pt" o:hralign="center" o:hrstd="t" o:hr="t" fillcolor="#a0a0a0" stroked="f"/>
        </w:pict>
      </w:r>
    </w:p>
    <w:p w14:paraId="4B53F7DD" w14:textId="6F58B286" w:rsidR="00C61CC1" w:rsidRPr="00C61CC1" w:rsidRDefault="0006083E" w:rsidP="006826C3">
      <w:pPr>
        <w:spacing w:line="360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 xml:space="preserve">4. </w:t>
      </w:r>
      <w:r w:rsidRPr="00C61CC1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C61CC1">
        <w:rPr>
          <w:rFonts w:ascii="Aptos" w:hAnsi="Aptos"/>
          <w:b/>
          <w:bCs/>
          <w:sz w:val="24"/>
          <w:szCs w:val="24"/>
        </w:rPr>
        <w:t xml:space="preserve"> Keys &amp; Relationships</w:t>
      </w:r>
    </w:p>
    <w:p w14:paraId="0C757AF2" w14:textId="77777777" w:rsidR="009A106A" w:rsidRPr="00C61CC1" w:rsidRDefault="009A106A" w:rsidP="006826C3">
      <w:pPr>
        <w:spacing w:line="276" w:lineRule="auto"/>
        <w:rPr>
          <w:rFonts w:ascii="Aptos" w:hAnsi="Aptos"/>
          <w:b/>
          <w:bCs/>
        </w:rPr>
      </w:pPr>
      <w:r w:rsidRPr="00C61CC1">
        <w:rPr>
          <w:rFonts w:ascii="Aptos" w:hAnsi="Aptos"/>
          <w:b/>
          <w:bCs/>
        </w:rPr>
        <w:t>Primary Keys</w:t>
      </w:r>
    </w:p>
    <w:p w14:paraId="11FA4738" w14:textId="77777777" w:rsidR="009A106A" w:rsidRPr="00C61CC1" w:rsidRDefault="009A106A" w:rsidP="009A106A">
      <w:pPr>
        <w:rPr>
          <w:rFonts w:ascii="Aptos" w:hAnsi="Aptos"/>
        </w:rPr>
      </w:pPr>
      <w:r w:rsidRPr="00C61CC1">
        <w:rPr>
          <w:rFonts w:ascii="Aptos" w:hAnsi="Aptos"/>
        </w:rPr>
        <w:t xml:space="preserve">Primary keys are used to </w:t>
      </w:r>
      <w:r w:rsidRPr="00C61CC1">
        <w:rPr>
          <w:rFonts w:ascii="Aptos" w:hAnsi="Aptos"/>
          <w:b/>
          <w:bCs/>
        </w:rPr>
        <w:t>uniquely identify each record</w:t>
      </w:r>
      <w:r w:rsidRPr="00C61CC1">
        <w:rPr>
          <w:rFonts w:ascii="Aptos" w:hAnsi="Aptos"/>
        </w:rPr>
        <w:t xml:space="preserve"> in the dimension tables.</w:t>
      </w:r>
    </w:p>
    <w:p w14:paraId="498AF6C0" w14:textId="77777777" w:rsidR="009A106A" w:rsidRPr="00C61CC1" w:rsidRDefault="009A106A" w:rsidP="009A106A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C61CC1">
        <w:rPr>
          <w:rFonts w:ascii="Aptos" w:hAnsi="Aptos"/>
        </w:rPr>
        <w:t>dim_</w:t>
      </w:r>
      <w:proofErr w:type="gramStart"/>
      <w:r w:rsidRPr="00C61CC1">
        <w:rPr>
          <w:rFonts w:ascii="Aptos" w:hAnsi="Aptos"/>
        </w:rPr>
        <w:t>customers.customer</w:t>
      </w:r>
      <w:proofErr w:type="gramEnd"/>
      <w:r w:rsidRPr="00C61CC1">
        <w:rPr>
          <w:rFonts w:ascii="Aptos" w:hAnsi="Aptos"/>
        </w:rPr>
        <w:t>_key</w:t>
      </w:r>
      <w:proofErr w:type="spellEnd"/>
      <w:r w:rsidRPr="00C61CC1">
        <w:rPr>
          <w:rFonts w:ascii="Aptos" w:hAnsi="Aptos"/>
        </w:rPr>
        <w:t xml:space="preserve"> — Unique key for each customer.</w:t>
      </w:r>
    </w:p>
    <w:p w14:paraId="1315C6E8" w14:textId="0A070A03" w:rsidR="006826C3" w:rsidRPr="006826C3" w:rsidRDefault="009A106A" w:rsidP="006826C3">
      <w:pPr>
        <w:numPr>
          <w:ilvl w:val="0"/>
          <w:numId w:val="1"/>
        </w:numPr>
        <w:spacing w:line="360" w:lineRule="auto"/>
        <w:rPr>
          <w:rFonts w:ascii="Aptos" w:hAnsi="Aptos"/>
        </w:rPr>
      </w:pPr>
      <w:proofErr w:type="spellStart"/>
      <w:r w:rsidRPr="00C61CC1">
        <w:rPr>
          <w:rFonts w:ascii="Aptos" w:hAnsi="Aptos"/>
        </w:rPr>
        <w:t>dim_</w:t>
      </w:r>
      <w:proofErr w:type="gramStart"/>
      <w:r w:rsidRPr="00C61CC1">
        <w:rPr>
          <w:rFonts w:ascii="Aptos" w:hAnsi="Aptos"/>
        </w:rPr>
        <w:t>products.product</w:t>
      </w:r>
      <w:proofErr w:type="gramEnd"/>
      <w:r w:rsidRPr="00C61CC1">
        <w:rPr>
          <w:rFonts w:ascii="Aptos" w:hAnsi="Aptos"/>
        </w:rPr>
        <w:t>_key</w:t>
      </w:r>
      <w:proofErr w:type="spellEnd"/>
      <w:r w:rsidRPr="00C61CC1">
        <w:rPr>
          <w:rFonts w:ascii="Aptos" w:hAnsi="Aptos"/>
        </w:rPr>
        <w:t xml:space="preserve"> — Unique key for each product.</w:t>
      </w:r>
    </w:p>
    <w:p w14:paraId="337E5B36" w14:textId="77777777" w:rsidR="006826C3" w:rsidRDefault="009A106A" w:rsidP="006826C3">
      <w:pPr>
        <w:spacing w:line="276" w:lineRule="auto"/>
        <w:rPr>
          <w:rFonts w:ascii="Aptos" w:hAnsi="Aptos"/>
          <w:b/>
          <w:bCs/>
        </w:rPr>
      </w:pPr>
      <w:r w:rsidRPr="00C61CC1">
        <w:rPr>
          <w:rFonts w:ascii="Aptos" w:hAnsi="Aptos"/>
          <w:b/>
          <w:bCs/>
        </w:rPr>
        <w:t>Foreign Keys</w:t>
      </w:r>
    </w:p>
    <w:p w14:paraId="7F790FB5" w14:textId="7DBF6B25" w:rsidR="009A106A" w:rsidRPr="006826C3" w:rsidRDefault="009A106A" w:rsidP="006826C3">
      <w:pPr>
        <w:spacing w:line="360" w:lineRule="auto"/>
        <w:rPr>
          <w:rFonts w:ascii="Aptos" w:hAnsi="Aptos"/>
          <w:b/>
          <w:bCs/>
        </w:rPr>
      </w:pPr>
      <w:r w:rsidRPr="00C61CC1">
        <w:rPr>
          <w:rFonts w:ascii="Aptos" w:hAnsi="Aptos"/>
        </w:rPr>
        <w:t xml:space="preserve">Foreign keys in the sales table are used to </w:t>
      </w:r>
      <w:r w:rsidRPr="00C61CC1">
        <w:rPr>
          <w:rFonts w:ascii="Aptos" w:hAnsi="Aptos"/>
          <w:b/>
          <w:bCs/>
        </w:rPr>
        <w:t>connect sales records with customer and product information</w:t>
      </w:r>
      <w:r w:rsidRPr="00C61CC1">
        <w:rPr>
          <w:rFonts w:ascii="Aptos" w:hAnsi="Aptos"/>
        </w:rPr>
        <w:t>.</w:t>
      </w:r>
    </w:p>
    <w:p w14:paraId="625CA22A" w14:textId="77777777" w:rsidR="009A106A" w:rsidRPr="00C61CC1" w:rsidRDefault="009A106A" w:rsidP="009A106A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C61CC1">
        <w:rPr>
          <w:rFonts w:ascii="Aptos" w:hAnsi="Aptos"/>
        </w:rPr>
        <w:t>fact_</w:t>
      </w:r>
      <w:proofErr w:type="gramStart"/>
      <w:r w:rsidRPr="00C61CC1">
        <w:rPr>
          <w:rFonts w:ascii="Aptos" w:hAnsi="Aptos"/>
        </w:rPr>
        <w:t>sales.customer</w:t>
      </w:r>
      <w:proofErr w:type="gramEnd"/>
      <w:r w:rsidRPr="00C61CC1">
        <w:rPr>
          <w:rFonts w:ascii="Aptos" w:hAnsi="Aptos"/>
        </w:rPr>
        <w:t>_key</w:t>
      </w:r>
      <w:proofErr w:type="spellEnd"/>
      <w:r w:rsidRPr="00C61CC1">
        <w:rPr>
          <w:rFonts w:ascii="Aptos" w:hAnsi="Aptos"/>
        </w:rPr>
        <w:t xml:space="preserve"> → </w:t>
      </w:r>
      <w:proofErr w:type="spellStart"/>
      <w:r w:rsidRPr="00C61CC1">
        <w:rPr>
          <w:rFonts w:ascii="Aptos" w:hAnsi="Aptos"/>
        </w:rPr>
        <w:t>dim_</w:t>
      </w:r>
      <w:proofErr w:type="gramStart"/>
      <w:r w:rsidRPr="00C61CC1">
        <w:rPr>
          <w:rFonts w:ascii="Aptos" w:hAnsi="Aptos"/>
        </w:rPr>
        <w:t>customers.customer</w:t>
      </w:r>
      <w:proofErr w:type="gramEnd"/>
      <w:r w:rsidRPr="00C61CC1">
        <w:rPr>
          <w:rFonts w:ascii="Aptos" w:hAnsi="Aptos"/>
        </w:rPr>
        <w:t>_key</w:t>
      </w:r>
      <w:proofErr w:type="spellEnd"/>
    </w:p>
    <w:p w14:paraId="37F5D57C" w14:textId="200013DB" w:rsidR="004C3D29" w:rsidRPr="006826C3" w:rsidRDefault="009A106A" w:rsidP="006826C3">
      <w:pPr>
        <w:numPr>
          <w:ilvl w:val="0"/>
          <w:numId w:val="2"/>
        </w:numPr>
        <w:spacing w:line="360" w:lineRule="auto"/>
        <w:rPr>
          <w:rFonts w:ascii="Aptos" w:hAnsi="Aptos"/>
        </w:rPr>
      </w:pPr>
      <w:proofErr w:type="spellStart"/>
      <w:r w:rsidRPr="00C61CC1">
        <w:rPr>
          <w:rFonts w:ascii="Aptos" w:hAnsi="Aptos"/>
        </w:rPr>
        <w:t>fact_</w:t>
      </w:r>
      <w:proofErr w:type="gramStart"/>
      <w:r w:rsidRPr="00C61CC1">
        <w:rPr>
          <w:rFonts w:ascii="Aptos" w:hAnsi="Aptos"/>
        </w:rPr>
        <w:t>sales.product</w:t>
      </w:r>
      <w:proofErr w:type="gramEnd"/>
      <w:r w:rsidRPr="00C61CC1">
        <w:rPr>
          <w:rFonts w:ascii="Aptos" w:hAnsi="Aptos"/>
        </w:rPr>
        <w:t>_key</w:t>
      </w:r>
      <w:proofErr w:type="spellEnd"/>
      <w:r w:rsidRPr="00C61CC1">
        <w:rPr>
          <w:rFonts w:ascii="Aptos" w:hAnsi="Aptos"/>
        </w:rPr>
        <w:t xml:space="preserve"> → </w:t>
      </w:r>
      <w:proofErr w:type="spellStart"/>
      <w:r w:rsidRPr="00C61CC1">
        <w:rPr>
          <w:rFonts w:ascii="Aptos" w:hAnsi="Aptos"/>
        </w:rPr>
        <w:t>dim_</w:t>
      </w:r>
      <w:proofErr w:type="gramStart"/>
      <w:r w:rsidRPr="00C61CC1">
        <w:rPr>
          <w:rFonts w:ascii="Aptos" w:hAnsi="Aptos"/>
        </w:rPr>
        <w:t>products.product</w:t>
      </w:r>
      <w:proofErr w:type="gramEnd"/>
      <w:r w:rsidRPr="00C61CC1">
        <w:rPr>
          <w:rFonts w:ascii="Aptos" w:hAnsi="Aptos"/>
        </w:rPr>
        <w:t>_key</w:t>
      </w:r>
      <w:proofErr w:type="spellEnd"/>
    </w:p>
    <w:p w14:paraId="52E550F3" w14:textId="369973A2" w:rsidR="00637EA6" w:rsidRPr="00C61CC1" w:rsidRDefault="00637EA6" w:rsidP="006826C3">
      <w:pPr>
        <w:spacing w:line="360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>Relationships</w:t>
      </w:r>
    </w:p>
    <w:tbl>
      <w:tblPr>
        <w:tblStyle w:val="GridTable1Light-Accent3"/>
        <w:tblpPr w:leftFromText="180" w:rightFromText="180" w:vertAnchor="text" w:tblpY="1"/>
        <w:tblW w:w="8926" w:type="dxa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256"/>
      </w:tblGrid>
      <w:tr w:rsidR="0006083E" w:rsidRPr="00C61CC1" w14:paraId="0F59BA6B" w14:textId="77777777" w:rsidTr="004C3D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40C900A8" w14:textId="70AFE776" w:rsidR="0006083E" w:rsidRPr="00C61CC1" w:rsidRDefault="0006083E" w:rsidP="004C3D29">
            <w:pPr>
              <w:jc w:val="center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From</w:t>
            </w:r>
          </w:p>
        </w:tc>
        <w:tc>
          <w:tcPr>
            <w:tcW w:w="2835" w:type="dxa"/>
            <w:vAlign w:val="center"/>
            <w:hideMark/>
          </w:tcPr>
          <w:p w14:paraId="7A2AF2C9" w14:textId="77777777" w:rsidR="0006083E" w:rsidRPr="00C61CC1" w:rsidRDefault="0006083E" w:rsidP="004C3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Relationship</w:t>
            </w:r>
          </w:p>
        </w:tc>
        <w:tc>
          <w:tcPr>
            <w:tcW w:w="3256" w:type="dxa"/>
            <w:vAlign w:val="center"/>
            <w:hideMark/>
          </w:tcPr>
          <w:p w14:paraId="5CB10D57" w14:textId="77777777" w:rsidR="0006083E" w:rsidRPr="00C61CC1" w:rsidRDefault="0006083E" w:rsidP="004C3D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61CC1">
              <w:rPr>
                <w:rFonts w:ascii="Aptos" w:hAnsi="Aptos"/>
              </w:rPr>
              <w:t>To</w:t>
            </w:r>
          </w:p>
        </w:tc>
      </w:tr>
      <w:tr w:rsidR="0006083E" w:rsidRPr="00C61CC1" w14:paraId="08FF77C2" w14:textId="77777777" w:rsidTr="004C3D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00515F5C" w14:textId="77777777" w:rsidR="0006083E" w:rsidRPr="00C61CC1" w:rsidRDefault="0006083E" w:rsidP="004C3D29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fact_</w:t>
            </w:r>
            <w:proofErr w:type="gramStart"/>
            <w:r w:rsidRPr="00C61CC1">
              <w:rPr>
                <w:rFonts w:ascii="Aptos" w:hAnsi="Aptos"/>
              </w:rPr>
              <w:t>sales.customer</w:t>
            </w:r>
            <w:proofErr w:type="gramEnd"/>
            <w:r w:rsidRPr="00C61CC1">
              <w:rPr>
                <w:rFonts w:ascii="Aptos" w:hAnsi="Aptos"/>
              </w:rPr>
              <w:t>_key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4CC400A5" w14:textId="77777777" w:rsidR="0006083E" w:rsidRPr="00C61CC1" w:rsidRDefault="0006083E" w:rsidP="004C3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Many-to-One</w:t>
            </w:r>
          </w:p>
        </w:tc>
        <w:tc>
          <w:tcPr>
            <w:tcW w:w="3256" w:type="dxa"/>
            <w:vAlign w:val="center"/>
            <w:hideMark/>
          </w:tcPr>
          <w:p w14:paraId="1659AAF0" w14:textId="77777777" w:rsidR="0006083E" w:rsidRPr="00C61CC1" w:rsidRDefault="0006083E" w:rsidP="004C3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dim_</w:t>
            </w:r>
            <w:proofErr w:type="gramStart"/>
            <w:r w:rsidRPr="00C61CC1">
              <w:rPr>
                <w:rFonts w:ascii="Aptos" w:hAnsi="Aptos"/>
              </w:rPr>
              <w:t>customers.customer</w:t>
            </w:r>
            <w:proofErr w:type="gramEnd"/>
            <w:r w:rsidRPr="00C61CC1">
              <w:rPr>
                <w:rFonts w:ascii="Aptos" w:hAnsi="Aptos"/>
              </w:rPr>
              <w:t>_key</w:t>
            </w:r>
            <w:proofErr w:type="spellEnd"/>
          </w:p>
        </w:tc>
      </w:tr>
      <w:tr w:rsidR="0006083E" w:rsidRPr="00C61CC1" w14:paraId="6CD0EE19" w14:textId="77777777" w:rsidTr="004C3D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  <w:hideMark/>
          </w:tcPr>
          <w:p w14:paraId="4BA1F44A" w14:textId="77777777" w:rsidR="0006083E" w:rsidRPr="00C61CC1" w:rsidRDefault="0006083E" w:rsidP="004C3D29">
            <w:pPr>
              <w:jc w:val="center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fact_</w:t>
            </w:r>
            <w:proofErr w:type="gramStart"/>
            <w:r w:rsidRPr="00C61CC1">
              <w:rPr>
                <w:rFonts w:ascii="Aptos" w:hAnsi="Aptos"/>
              </w:rPr>
              <w:t>sales.product</w:t>
            </w:r>
            <w:proofErr w:type="gramEnd"/>
            <w:r w:rsidRPr="00C61CC1">
              <w:rPr>
                <w:rFonts w:ascii="Aptos" w:hAnsi="Aptos"/>
              </w:rPr>
              <w:t>_key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F25982C" w14:textId="77777777" w:rsidR="0006083E" w:rsidRPr="00C61CC1" w:rsidRDefault="0006083E" w:rsidP="004C3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61CC1">
              <w:rPr>
                <w:rFonts w:ascii="Aptos" w:hAnsi="Aptos"/>
              </w:rPr>
              <w:t>Many-to-One</w:t>
            </w:r>
          </w:p>
        </w:tc>
        <w:tc>
          <w:tcPr>
            <w:tcW w:w="3256" w:type="dxa"/>
            <w:vAlign w:val="center"/>
            <w:hideMark/>
          </w:tcPr>
          <w:p w14:paraId="004B88EF" w14:textId="77777777" w:rsidR="0006083E" w:rsidRPr="00C61CC1" w:rsidRDefault="0006083E" w:rsidP="004C3D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00C61CC1">
              <w:rPr>
                <w:rFonts w:ascii="Aptos" w:hAnsi="Aptos"/>
              </w:rPr>
              <w:t>dim_</w:t>
            </w:r>
            <w:proofErr w:type="gramStart"/>
            <w:r w:rsidRPr="00C61CC1">
              <w:rPr>
                <w:rFonts w:ascii="Aptos" w:hAnsi="Aptos"/>
              </w:rPr>
              <w:t>products.product</w:t>
            </w:r>
            <w:proofErr w:type="gramEnd"/>
            <w:r w:rsidRPr="00C61CC1">
              <w:rPr>
                <w:rFonts w:ascii="Aptos" w:hAnsi="Aptos"/>
              </w:rPr>
              <w:t>_key</w:t>
            </w:r>
            <w:proofErr w:type="spellEnd"/>
          </w:p>
        </w:tc>
      </w:tr>
    </w:tbl>
    <w:p w14:paraId="77F06159" w14:textId="77777777" w:rsidR="00D736B5" w:rsidRDefault="00D736B5" w:rsidP="00D736B5">
      <w:pPr>
        <w:spacing w:line="240" w:lineRule="auto"/>
        <w:rPr>
          <w:rFonts w:ascii="Aptos" w:hAnsi="Aptos"/>
        </w:rPr>
      </w:pPr>
    </w:p>
    <w:p w14:paraId="77A3F49E" w14:textId="4721D4E0" w:rsidR="00AB3DE3" w:rsidRPr="00C61CC1" w:rsidRDefault="00000000" w:rsidP="00D736B5">
      <w:pPr>
        <w:spacing w:line="276" w:lineRule="auto"/>
        <w:rPr>
          <w:rFonts w:ascii="Aptos" w:hAnsi="Aptos"/>
          <w:b/>
          <w:bCs/>
        </w:rPr>
      </w:pPr>
      <w:r>
        <w:rPr>
          <w:rFonts w:ascii="Aptos" w:hAnsi="Aptos"/>
        </w:rPr>
        <w:pict w14:anchorId="67EC4A08">
          <v:rect id="_x0000_i1031" style="width:0;height:1.5pt" o:hralign="center" o:hrstd="t" o:hr="t" fillcolor="#a0a0a0" stroked="f"/>
        </w:pict>
      </w:r>
    </w:p>
    <w:p w14:paraId="3D5038D2" w14:textId="09D2D0E1" w:rsidR="0006083E" w:rsidRPr="00C61CC1" w:rsidRDefault="0006083E" w:rsidP="006826C3">
      <w:pPr>
        <w:spacing w:line="276" w:lineRule="auto"/>
        <w:rPr>
          <w:rFonts w:ascii="Aptos" w:hAnsi="Aptos"/>
          <w:b/>
          <w:bCs/>
          <w:sz w:val="24"/>
          <w:szCs w:val="24"/>
        </w:rPr>
      </w:pPr>
      <w:r w:rsidRPr="00C61CC1">
        <w:rPr>
          <w:rFonts w:ascii="Aptos" w:hAnsi="Aptos"/>
          <w:b/>
          <w:bCs/>
          <w:sz w:val="24"/>
          <w:szCs w:val="24"/>
        </w:rPr>
        <w:t>5.  Data Coverage &amp; Considerations</w:t>
      </w:r>
    </w:p>
    <w:p w14:paraId="22BD9FF4" w14:textId="166EAD5A" w:rsidR="0006083E" w:rsidRPr="00C61CC1" w:rsidRDefault="0006083E" w:rsidP="006826C3">
      <w:pPr>
        <w:spacing w:line="276" w:lineRule="auto"/>
        <w:rPr>
          <w:rFonts w:ascii="Aptos" w:hAnsi="Aptos"/>
        </w:rPr>
      </w:pPr>
      <w:r w:rsidRPr="00C61CC1">
        <w:rPr>
          <w:rFonts w:ascii="Aptos" w:hAnsi="Aptos"/>
        </w:rPr>
        <w:t xml:space="preserve">The dataset covers </w:t>
      </w:r>
      <w:r w:rsidRPr="00C61CC1">
        <w:rPr>
          <w:rFonts w:ascii="Aptos" w:hAnsi="Aptos"/>
          <w:b/>
          <w:bCs/>
        </w:rPr>
        <w:t>December 2010 to January 2014</w:t>
      </w:r>
      <w:r w:rsidRPr="00C61CC1">
        <w:rPr>
          <w:rFonts w:ascii="Aptos" w:hAnsi="Aptos"/>
        </w:rPr>
        <w:t xml:space="preserve">. December 2010 and January 2014 represent partial years and were therefore excluded from annual performance and seasonality </w:t>
      </w:r>
      <w:r w:rsidRPr="00C61CC1">
        <w:rPr>
          <w:rFonts w:ascii="Aptos" w:hAnsi="Aptos"/>
        </w:rPr>
        <w:lastRenderedPageBreak/>
        <w:t>comparisons where complete-year data was required.</w:t>
      </w:r>
      <w:r w:rsidR="00D736B5" w:rsidRPr="00D736B5">
        <w:rPr>
          <w:rFonts w:ascii="Aptos" w:hAnsi="Aptos"/>
        </w:rPr>
        <w:t xml:space="preserve"> </w:t>
      </w:r>
      <w:r w:rsidR="00000000">
        <w:rPr>
          <w:rFonts w:ascii="Aptos" w:hAnsi="Aptos"/>
        </w:rPr>
        <w:pict w14:anchorId="1066B6BE">
          <v:rect id="_x0000_i1032" style="width:0;height:1.5pt" o:hralign="center" o:hrstd="t" o:hr="t" fillcolor="#a0a0a0" stroked="f"/>
        </w:pict>
      </w:r>
    </w:p>
    <w:p w14:paraId="3B9309F1" w14:textId="4EB9C17F" w:rsidR="000274E8" w:rsidRDefault="00000000">
      <w:r>
        <w:rPr>
          <w:rFonts w:ascii="Aptos" w:hAnsi="Aptos"/>
        </w:rPr>
        <w:pict w14:anchorId="23CB70F9">
          <v:rect id="_x0000_i1033" style="width:0;height:1.5pt" o:hralign="center" o:hrstd="t" o:hr="t" fillcolor="#a0a0a0" stroked="f"/>
        </w:pict>
      </w:r>
    </w:p>
    <w:p w14:paraId="4BDA57AC" w14:textId="77777777" w:rsidR="000274E8" w:rsidRDefault="000274E8"/>
    <w:p w14:paraId="5DDB2D34" w14:textId="77777777" w:rsidR="000274E8" w:rsidRDefault="000274E8"/>
    <w:p w14:paraId="163301E7" w14:textId="77777777" w:rsidR="000274E8" w:rsidRDefault="000274E8"/>
    <w:p w14:paraId="56772639" w14:textId="77777777" w:rsidR="000274E8" w:rsidRDefault="000274E8"/>
    <w:p w14:paraId="5684920F" w14:textId="77777777" w:rsidR="000274E8" w:rsidRDefault="000274E8"/>
    <w:p w14:paraId="6D29F183" w14:textId="77777777" w:rsidR="000274E8" w:rsidRDefault="000274E8"/>
    <w:p w14:paraId="4851444E" w14:textId="77777777" w:rsidR="000274E8" w:rsidRDefault="000274E8"/>
    <w:p w14:paraId="1B454CF8" w14:textId="77777777" w:rsidR="000274E8" w:rsidRDefault="000274E8"/>
    <w:p w14:paraId="2C4488AD" w14:textId="77777777" w:rsidR="000274E8" w:rsidRDefault="000274E8"/>
    <w:p w14:paraId="0748DC1F" w14:textId="77777777" w:rsidR="000274E8" w:rsidRDefault="000274E8"/>
    <w:p w14:paraId="27DC72B7" w14:textId="77777777" w:rsidR="000274E8" w:rsidRDefault="000274E8"/>
    <w:p w14:paraId="0CCE51EE" w14:textId="77777777" w:rsidR="000274E8" w:rsidRDefault="000274E8"/>
    <w:p w14:paraId="7A6C130F" w14:textId="77777777" w:rsidR="000274E8" w:rsidRDefault="000274E8"/>
    <w:p w14:paraId="4A3357AC" w14:textId="77777777" w:rsidR="000274E8" w:rsidRDefault="000274E8"/>
    <w:p w14:paraId="45FB95DE" w14:textId="77777777" w:rsidR="000274E8" w:rsidRDefault="000274E8"/>
    <w:p w14:paraId="2EE30451" w14:textId="77777777" w:rsidR="000274E8" w:rsidRDefault="000274E8"/>
    <w:p w14:paraId="0A64A37F" w14:textId="77777777" w:rsidR="000274E8" w:rsidRDefault="000274E8"/>
    <w:p w14:paraId="3F635037" w14:textId="77777777" w:rsidR="000274E8" w:rsidRDefault="000274E8"/>
    <w:p w14:paraId="58246DA9" w14:textId="77777777" w:rsidR="000274E8" w:rsidRDefault="000274E8"/>
    <w:p w14:paraId="119D3BFA" w14:textId="77777777" w:rsidR="000274E8" w:rsidRDefault="000274E8"/>
    <w:p w14:paraId="5D841F49" w14:textId="77777777" w:rsidR="000274E8" w:rsidRDefault="000274E8"/>
    <w:p w14:paraId="18483B53" w14:textId="77777777" w:rsidR="000274E8" w:rsidRDefault="000274E8"/>
    <w:p w14:paraId="16C3E76A" w14:textId="77777777" w:rsidR="000274E8" w:rsidRDefault="000274E8"/>
    <w:p w14:paraId="0EF99F1B" w14:textId="77777777" w:rsidR="000274E8" w:rsidRDefault="000274E8"/>
    <w:p w14:paraId="1D7A1311" w14:textId="77777777" w:rsidR="000274E8" w:rsidRDefault="000274E8"/>
    <w:p w14:paraId="29AC6F82" w14:textId="77777777" w:rsidR="000274E8" w:rsidRDefault="000274E8"/>
    <w:p w14:paraId="16920A94" w14:textId="77777777" w:rsidR="000274E8" w:rsidRDefault="000274E8"/>
    <w:p w14:paraId="270DD259" w14:textId="77777777" w:rsidR="000274E8" w:rsidRDefault="000274E8"/>
    <w:sectPr w:rsidR="00027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97F"/>
    <w:multiLevelType w:val="multilevel"/>
    <w:tmpl w:val="F48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27DB"/>
    <w:multiLevelType w:val="multilevel"/>
    <w:tmpl w:val="69D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08108">
    <w:abstractNumId w:val="0"/>
  </w:num>
  <w:num w:numId="2" w16cid:durableId="116143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E8"/>
    <w:rsid w:val="000274E8"/>
    <w:rsid w:val="0006083E"/>
    <w:rsid w:val="000E3560"/>
    <w:rsid w:val="001D2BD5"/>
    <w:rsid w:val="00416AB0"/>
    <w:rsid w:val="004C3D29"/>
    <w:rsid w:val="0055198C"/>
    <w:rsid w:val="0055403C"/>
    <w:rsid w:val="005E738B"/>
    <w:rsid w:val="00637EA6"/>
    <w:rsid w:val="006826C3"/>
    <w:rsid w:val="00787909"/>
    <w:rsid w:val="0090189F"/>
    <w:rsid w:val="00973284"/>
    <w:rsid w:val="009A106A"/>
    <w:rsid w:val="009A7FCE"/>
    <w:rsid w:val="00A676C1"/>
    <w:rsid w:val="00A75982"/>
    <w:rsid w:val="00AB3DE3"/>
    <w:rsid w:val="00AB5281"/>
    <w:rsid w:val="00B16E7E"/>
    <w:rsid w:val="00BA0646"/>
    <w:rsid w:val="00C61CC1"/>
    <w:rsid w:val="00D67A91"/>
    <w:rsid w:val="00D736B5"/>
    <w:rsid w:val="00D76772"/>
    <w:rsid w:val="00E36B7E"/>
    <w:rsid w:val="00EB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E0CB"/>
  <w15:chartTrackingRefBased/>
  <w15:docId w15:val="{0199CFDC-3F46-41EF-90AF-A4D91298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74E8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AB3D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3">
    <w:name w:val="Grid Table 1 Light Accent 3"/>
    <w:basedOn w:val="TableNormal"/>
    <w:uiPriority w:val="46"/>
    <w:rsid w:val="00AB3DE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3D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3D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3D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3D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3D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sharma</dc:creator>
  <cp:keywords/>
  <dc:description/>
  <cp:lastModifiedBy>Shivani sharma</cp:lastModifiedBy>
  <cp:revision>16</cp:revision>
  <dcterms:created xsi:type="dcterms:W3CDTF">2026-09-22T11:01:00Z</dcterms:created>
  <dcterms:modified xsi:type="dcterms:W3CDTF">2026-09-22T14:46:00Z</dcterms:modified>
</cp:coreProperties>
</file>