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C0AA7" w14:textId="77777777" w:rsidR="00C67C0C" w:rsidRPr="00496718" w:rsidRDefault="00C67C0C" w:rsidP="00496718">
      <w:pPr>
        <w:jc w:val="center"/>
        <w:rPr>
          <w:b/>
          <w:bCs/>
          <w:sz w:val="40"/>
          <w:szCs w:val="40"/>
        </w:rPr>
      </w:pPr>
    </w:p>
    <w:p w14:paraId="2855711E" w14:textId="77777777" w:rsidR="00C67C0C" w:rsidRPr="00496718" w:rsidRDefault="00C67C0C" w:rsidP="00496718">
      <w:pPr>
        <w:jc w:val="center"/>
        <w:rPr>
          <w:b/>
          <w:bCs/>
          <w:sz w:val="40"/>
          <w:szCs w:val="40"/>
        </w:rPr>
      </w:pPr>
    </w:p>
    <w:p w14:paraId="0F039820" w14:textId="77777777" w:rsidR="00C67C0C" w:rsidRPr="00496718" w:rsidRDefault="00C67C0C" w:rsidP="00496718">
      <w:pPr>
        <w:jc w:val="center"/>
        <w:rPr>
          <w:b/>
          <w:bCs/>
          <w:sz w:val="40"/>
          <w:szCs w:val="40"/>
        </w:rPr>
      </w:pPr>
    </w:p>
    <w:p w14:paraId="61A9799E" w14:textId="77777777" w:rsidR="00C67C0C" w:rsidRPr="00496718" w:rsidRDefault="00C67C0C" w:rsidP="00496718">
      <w:pPr>
        <w:jc w:val="center"/>
        <w:rPr>
          <w:b/>
          <w:bCs/>
          <w:sz w:val="40"/>
          <w:szCs w:val="40"/>
        </w:rPr>
      </w:pPr>
    </w:p>
    <w:p w14:paraId="780BF358" w14:textId="77777777" w:rsidR="00C67C0C" w:rsidRPr="00496718" w:rsidRDefault="00C67C0C" w:rsidP="00496718">
      <w:pPr>
        <w:jc w:val="center"/>
        <w:rPr>
          <w:b/>
          <w:bCs/>
          <w:sz w:val="40"/>
          <w:szCs w:val="40"/>
        </w:rPr>
      </w:pPr>
    </w:p>
    <w:p w14:paraId="37406794" w14:textId="77777777" w:rsidR="00C67C0C" w:rsidRPr="00496718" w:rsidRDefault="00C67C0C" w:rsidP="00496718">
      <w:pPr>
        <w:jc w:val="center"/>
        <w:rPr>
          <w:b/>
          <w:bCs/>
          <w:sz w:val="40"/>
          <w:szCs w:val="40"/>
        </w:rPr>
      </w:pPr>
    </w:p>
    <w:p w14:paraId="0CDD6F38" w14:textId="1694BB7C" w:rsidR="005C153A" w:rsidRPr="00496718" w:rsidRDefault="005C153A" w:rsidP="00496718">
      <w:pPr>
        <w:jc w:val="center"/>
        <w:rPr>
          <w:sz w:val="40"/>
          <w:szCs w:val="40"/>
        </w:rPr>
      </w:pPr>
      <w:r w:rsidRPr="00496718">
        <w:rPr>
          <w:b/>
          <w:bCs/>
          <w:sz w:val="40"/>
          <w:szCs w:val="40"/>
        </w:rPr>
        <w:t>Detecting Supply Chain and Dependency Confusion Attacks in Open</w:t>
      </w:r>
      <w:r w:rsidR="00E64B4F">
        <w:rPr>
          <w:b/>
          <w:bCs/>
          <w:sz w:val="40"/>
          <w:szCs w:val="40"/>
        </w:rPr>
        <w:t>-</w:t>
      </w:r>
      <w:r w:rsidRPr="00496718">
        <w:rPr>
          <w:b/>
          <w:bCs/>
          <w:sz w:val="40"/>
          <w:szCs w:val="40"/>
        </w:rPr>
        <w:t>Source Ecosystems</w:t>
      </w:r>
    </w:p>
    <w:p w14:paraId="2600705E" w14:textId="3DFBCB41" w:rsidR="005C153A" w:rsidRPr="00496718" w:rsidRDefault="005C153A" w:rsidP="00496718"/>
    <w:p w14:paraId="4FF86134" w14:textId="77777777" w:rsidR="00C67C0C" w:rsidRPr="00496718" w:rsidRDefault="00C67C0C" w:rsidP="00496718">
      <w:pPr>
        <w:rPr>
          <w:b/>
          <w:bCs/>
        </w:rPr>
      </w:pPr>
      <w:r w:rsidRPr="00496718">
        <w:rPr>
          <w:b/>
          <w:bCs/>
        </w:rPr>
        <w:br w:type="page"/>
      </w:r>
    </w:p>
    <w:sdt>
      <w:sdtPr>
        <w:rPr>
          <w:rFonts w:ascii="Times New Roman" w:eastAsiaTheme="minorHAnsi" w:hAnsi="Times New Roman" w:cstheme="minorBidi"/>
          <w:color w:val="auto"/>
          <w:kern w:val="2"/>
          <w:sz w:val="24"/>
          <w:szCs w:val="24"/>
          <w:lang w:val="en-GB"/>
          <w14:ligatures w14:val="standardContextual"/>
        </w:rPr>
        <w:id w:val="1703439269"/>
        <w:docPartObj>
          <w:docPartGallery w:val="Table of Contents"/>
          <w:docPartUnique/>
        </w:docPartObj>
      </w:sdtPr>
      <w:sdtEndPr>
        <w:rPr>
          <w:b/>
          <w:bCs/>
          <w:noProof/>
        </w:rPr>
      </w:sdtEndPr>
      <w:sdtContent>
        <w:p w14:paraId="4401AE46" w14:textId="05E8ED7B" w:rsidR="00496718" w:rsidRPr="00496718" w:rsidRDefault="00496718" w:rsidP="00496718">
          <w:pPr>
            <w:pStyle w:val="TOCHeading"/>
            <w:spacing w:line="360" w:lineRule="auto"/>
            <w:jc w:val="both"/>
            <w:rPr>
              <w:rStyle w:val="Heading1Char"/>
            </w:rPr>
          </w:pPr>
          <w:r w:rsidRPr="00496718">
            <w:rPr>
              <w:rStyle w:val="Heading1Char"/>
            </w:rPr>
            <w:t>Contents</w:t>
          </w:r>
        </w:p>
        <w:p w14:paraId="7C22D4F1" w14:textId="298D184A" w:rsidR="00496718" w:rsidRDefault="00496718" w:rsidP="00496718">
          <w:pPr>
            <w:pStyle w:val="TOC1"/>
            <w:tabs>
              <w:tab w:val="right" w:leader="dot" w:pos="9016"/>
            </w:tabs>
            <w:rPr>
              <w:noProof/>
            </w:rPr>
          </w:pPr>
          <w:r>
            <w:fldChar w:fldCharType="begin"/>
          </w:r>
          <w:r>
            <w:instrText xml:space="preserve"> TOC \o "1-3" \h \z \u </w:instrText>
          </w:r>
          <w:r>
            <w:fldChar w:fldCharType="separate"/>
          </w:r>
          <w:hyperlink w:anchor="_Toc231377326" w:history="1">
            <w:r w:rsidRPr="00FC66CB">
              <w:rPr>
                <w:rStyle w:val="Hyperlink"/>
                <w:noProof/>
              </w:rPr>
              <w:t>1. Introduction</w:t>
            </w:r>
            <w:r>
              <w:rPr>
                <w:noProof/>
                <w:webHidden/>
              </w:rPr>
              <w:tab/>
            </w:r>
            <w:r>
              <w:rPr>
                <w:noProof/>
                <w:webHidden/>
              </w:rPr>
              <w:fldChar w:fldCharType="begin"/>
            </w:r>
            <w:r>
              <w:rPr>
                <w:noProof/>
                <w:webHidden/>
              </w:rPr>
              <w:instrText xml:space="preserve"> PAGEREF _Toc231377326 \h </w:instrText>
            </w:r>
            <w:r>
              <w:rPr>
                <w:noProof/>
                <w:webHidden/>
              </w:rPr>
            </w:r>
            <w:r>
              <w:rPr>
                <w:noProof/>
                <w:webHidden/>
              </w:rPr>
              <w:fldChar w:fldCharType="separate"/>
            </w:r>
            <w:r w:rsidR="00EE7680">
              <w:rPr>
                <w:noProof/>
                <w:webHidden/>
              </w:rPr>
              <w:t>3</w:t>
            </w:r>
            <w:r>
              <w:rPr>
                <w:noProof/>
                <w:webHidden/>
              </w:rPr>
              <w:fldChar w:fldCharType="end"/>
            </w:r>
          </w:hyperlink>
        </w:p>
        <w:p w14:paraId="5F502A5E" w14:textId="3250FA83" w:rsidR="00496718" w:rsidRDefault="00496718" w:rsidP="00496718">
          <w:pPr>
            <w:pStyle w:val="TOC1"/>
            <w:tabs>
              <w:tab w:val="right" w:leader="dot" w:pos="9016"/>
            </w:tabs>
            <w:rPr>
              <w:noProof/>
            </w:rPr>
          </w:pPr>
          <w:hyperlink w:anchor="_Toc231377327" w:history="1">
            <w:r w:rsidRPr="00FC66CB">
              <w:rPr>
                <w:rStyle w:val="Hyperlink"/>
                <w:noProof/>
              </w:rPr>
              <w:t>2. Problem Statement</w:t>
            </w:r>
            <w:r>
              <w:rPr>
                <w:noProof/>
                <w:webHidden/>
              </w:rPr>
              <w:tab/>
            </w:r>
            <w:r>
              <w:rPr>
                <w:noProof/>
                <w:webHidden/>
              </w:rPr>
              <w:fldChar w:fldCharType="begin"/>
            </w:r>
            <w:r>
              <w:rPr>
                <w:noProof/>
                <w:webHidden/>
              </w:rPr>
              <w:instrText xml:space="preserve"> PAGEREF _Toc231377327 \h </w:instrText>
            </w:r>
            <w:r>
              <w:rPr>
                <w:noProof/>
                <w:webHidden/>
              </w:rPr>
            </w:r>
            <w:r>
              <w:rPr>
                <w:noProof/>
                <w:webHidden/>
              </w:rPr>
              <w:fldChar w:fldCharType="separate"/>
            </w:r>
            <w:r w:rsidR="00EE7680">
              <w:rPr>
                <w:noProof/>
                <w:webHidden/>
              </w:rPr>
              <w:t>4</w:t>
            </w:r>
            <w:r>
              <w:rPr>
                <w:noProof/>
                <w:webHidden/>
              </w:rPr>
              <w:fldChar w:fldCharType="end"/>
            </w:r>
          </w:hyperlink>
        </w:p>
        <w:p w14:paraId="21764C11" w14:textId="14729341" w:rsidR="00496718" w:rsidRDefault="00496718" w:rsidP="00496718">
          <w:pPr>
            <w:pStyle w:val="TOC1"/>
            <w:tabs>
              <w:tab w:val="right" w:leader="dot" w:pos="9016"/>
            </w:tabs>
            <w:rPr>
              <w:noProof/>
            </w:rPr>
          </w:pPr>
          <w:hyperlink w:anchor="_Toc231377328" w:history="1">
            <w:r w:rsidRPr="00FC66CB">
              <w:rPr>
                <w:rStyle w:val="Hyperlink"/>
                <w:noProof/>
              </w:rPr>
              <w:t>3. Aims and Objectives</w:t>
            </w:r>
            <w:r>
              <w:rPr>
                <w:noProof/>
                <w:webHidden/>
              </w:rPr>
              <w:tab/>
            </w:r>
            <w:r>
              <w:rPr>
                <w:noProof/>
                <w:webHidden/>
              </w:rPr>
              <w:fldChar w:fldCharType="begin"/>
            </w:r>
            <w:r>
              <w:rPr>
                <w:noProof/>
                <w:webHidden/>
              </w:rPr>
              <w:instrText xml:space="preserve"> PAGEREF _Toc231377328 \h </w:instrText>
            </w:r>
            <w:r>
              <w:rPr>
                <w:noProof/>
                <w:webHidden/>
              </w:rPr>
            </w:r>
            <w:r>
              <w:rPr>
                <w:noProof/>
                <w:webHidden/>
              </w:rPr>
              <w:fldChar w:fldCharType="separate"/>
            </w:r>
            <w:r w:rsidR="00EE7680">
              <w:rPr>
                <w:noProof/>
                <w:webHidden/>
              </w:rPr>
              <w:t>5</w:t>
            </w:r>
            <w:r>
              <w:rPr>
                <w:noProof/>
                <w:webHidden/>
              </w:rPr>
              <w:fldChar w:fldCharType="end"/>
            </w:r>
          </w:hyperlink>
        </w:p>
        <w:p w14:paraId="5250DB93" w14:textId="18C198CC" w:rsidR="00496718" w:rsidRDefault="00496718" w:rsidP="00496718">
          <w:pPr>
            <w:pStyle w:val="TOC1"/>
            <w:tabs>
              <w:tab w:val="right" w:leader="dot" w:pos="9016"/>
            </w:tabs>
            <w:rPr>
              <w:noProof/>
            </w:rPr>
          </w:pPr>
          <w:hyperlink w:anchor="_Toc231377329" w:history="1">
            <w:r w:rsidRPr="00FC66CB">
              <w:rPr>
                <w:rStyle w:val="Hyperlink"/>
                <w:noProof/>
              </w:rPr>
              <w:t>4. Legal, Social, Ethical and Professional Considerations</w:t>
            </w:r>
            <w:r>
              <w:rPr>
                <w:noProof/>
                <w:webHidden/>
              </w:rPr>
              <w:tab/>
            </w:r>
            <w:r>
              <w:rPr>
                <w:noProof/>
                <w:webHidden/>
              </w:rPr>
              <w:fldChar w:fldCharType="begin"/>
            </w:r>
            <w:r>
              <w:rPr>
                <w:noProof/>
                <w:webHidden/>
              </w:rPr>
              <w:instrText xml:space="preserve"> PAGEREF _Toc231377329 \h </w:instrText>
            </w:r>
            <w:r>
              <w:rPr>
                <w:noProof/>
                <w:webHidden/>
              </w:rPr>
            </w:r>
            <w:r>
              <w:rPr>
                <w:noProof/>
                <w:webHidden/>
              </w:rPr>
              <w:fldChar w:fldCharType="separate"/>
            </w:r>
            <w:r w:rsidR="00EE7680">
              <w:rPr>
                <w:noProof/>
                <w:webHidden/>
              </w:rPr>
              <w:t>7</w:t>
            </w:r>
            <w:r>
              <w:rPr>
                <w:noProof/>
                <w:webHidden/>
              </w:rPr>
              <w:fldChar w:fldCharType="end"/>
            </w:r>
          </w:hyperlink>
        </w:p>
        <w:p w14:paraId="03048779" w14:textId="2D0F411F" w:rsidR="00496718" w:rsidRDefault="00496718" w:rsidP="00496718">
          <w:pPr>
            <w:pStyle w:val="TOC1"/>
            <w:tabs>
              <w:tab w:val="right" w:leader="dot" w:pos="9016"/>
            </w:tabs>
            <w:rPr>
              <w:noProof/>
            </w:rPr>
          </w:pPr>
          <w:hyperlink w:anchor="_Toc231377330" w:history="1">
            <w:r w:rsidRPr="00FC66CB">
              <w:rPr>
                <w:rStyle w:val="Hyperlink"/>
                <w:noProof/>
              </w:rPr>
              <w:t>5. Background</w:t>
            </w:r>
            <w:r>
              <w:rPr>
                <w:noProof/>
                <w:webHidden/>
              </w:rPr>
              <w:tab/>
            </w:r>
            <w:r>
              <w:rPr>
                <w:noProof/>
                <w:webHidden/>
              </w:rPr>
              <w:fldChar w:fldCharType="begin"/>
            </w:r>
            <w:r>
              <w:rPr>
                <w:noProof/>
                <w:webHidden/>
              </w:rPr>
              <w:instrText xml:space="preserve"> PAGEREF _Toc231377330 \h </w:instrText>
            </w:r>
            <w:r>
              <w:rPr>
                <w:noProof/>
                <w:webHidden/>
              </w:rPr>
            </w:r>
            <w:r>
              <w:rPr>
                <w:noProof/>
                <w:webHidden/>
              </w:rPr>
              <w:fldChar w:fldCharType="separate"/>
            </w:r>
            <w:r w:rsidR="00EE7680">
              <w:rPr>
                <w:noProof/>
                <w:webHidden/>
              </w:rPr>
              <w:t>7</w:t>
            </w:r>
            <w:r>
              <w:rPr>
                <w:noProof/>
                <w:webHidden/>
              </w:rPr>
              <w:fldChar w:fldCharType="end"/>
            </w:r>
          </w:hyperlink>
        </w:p>
        <w:p w14:paraId="5FCDE41A" w14:textId="286E6EF6" w:rsidR="00496718" w:rsidRDefault="00496718" w:rsidP="00496718">
          <w:pPr>
            <w:pStyle w:val="TOC2"/>
            <w:tabs>
              <w:tab w:val="right" w:leader="dot" w:pos="9016"/>
            </w:tabs>
            <w:rPr>
              <w:noProof/>
            </w:rPr>
          </w:pPr>
          <w:hyperlink w:anchor="_Toc231377331" w:history="1">
            <w:r w:rsidRPr="00FC66CB">
              <w:rPr>
                <w:rStyle w:val="Hyperlink"/>
                <w:noProof/>
              </w:rPr>
              <w:t>5.1 Open-Source Software and Software Supply Chain Security</w:t>
            </w:r>
            <w:r>
              <w:rPr>
                <w:noProof/>
                <w:webHidden/>
              </w:rPr>
              <w:tab/>
            </w:r>
            <w:r>
              <w:rPr>
                <w:noProof/>
                <w:webHidden/>
              </w:rPr>
              <w:fldChar w:fldCharType="begin"/>
            </w:r>
            <w:r>
              <w:rPr>
                <w:noProof/>
                <w:webHidden/>
              </w:rPr>
              <w:instrText xml:space="preserve"> PAGEREF _Toc231377331 \h </w:instrText>
            </w:r>
            <w:r>
              <w:rPr>
                <w:noProof/>
                <w:webHidden/>
              </w:rPr>
            </w:r>
            <w:r>
              <w:rPr>
                <w:noProof/>
                <w:webHidden/>
              </w:rPr>
              <w:fldChar w:fldCharType="separate"/>
            </w:r>
            <w:r w:rsidR="00EE7680">
              <w:rPr>
                <w:noProof/>
                <w:webHidden/>
              </w:rPr>
              <w:t>7</w:t>
            </w:r>
            <w:r>
              <w:rPr>
                <w:noProof/>
                <w:webHidden/>
              </w:rPr>
              <w:fldChar w:fldCharType="end"/>
            </w:r>
          </w:hyperlink>
        </w:p>
        <w:p w14:paraId="78B4ADA9" w14:textId="31CBE35F" w:rsidR="00496718" w:rsidRDefault="00496718" w:rsidP="00496718">
          <w:pPr>
            <w:pStyle w:val="TOC2"/>
            <w:tabs>
              <w:tab w:val="right" w:leader="dot" w:pos="9016"/>
            </w:tabs>
            <w:rPr>
              <w:noProof/>
            </w:rPr>
          </w:pPr>
          <w:hyperlink w:anchor="_Toc231377332" w:history="1">
            <w:r w:rsidRPr="00FC66CB">
              <w:rPr>
                <w:rStyle w:val="Hyperlink"/>
                <w:noProof/>
              </w:rPr>
              <w:t>5.2 Evolution of Software Supply Chain Attacks</w:t>
            </w:r>
            <w:r>
              <w:rPr>
                <w:noProof/>
                <w:webHidden/>
              </w:rPr>
              <w:tab/>
            </w:r>
            <w:r>
              <w:rPr>
                <w:noProof/>
                <w:webHidden/>
              </w:rPr>
              <w:fldChar w:fldCharType="begin"/>
            </w:r>
            <w:r>
              <w:rPr>
                <w:noProof/>
                <w:webHidden/>
              </w:rPr>
              <w:instrText xml:space="preserve"> PAGEREF _Toc231377332 \h </w:instrText>
            </w:r>
            <w:r>
              <w:rPr>
                <w:noProof/>
                <w:webHidden/>
              </w:rPr>
            </w:r>
            <w:r>
              <w:rPr>
                <w:noProof/>
                <w:webHidden/>
              </w:rPr>
              <w:fldChar w:fldCharType="separate"/>
            </w:r>
            <w:r w:rsidR="00EE7680">
              <w:rPr>
                <w:noProof/>
                <w:webHidden/>
              </w:rPr>
              <w:t>8</w:t>
            </w:r>
            <w:r>
              <w:rPr>
                <w:noProof/>
                <w:webHidden/>
              </w:rPr>
              <w:fldChar w:fldCharType="end"/>
            </w:r>
          </w:hyperlink>
        </w:p>
        <w:p w14:paraId="467712AC" w14:textId="747477CA" w:rsidR="00496718" w:rsidRDefault="00496718" w:rsidP="00496718">
          <w:pPr>
            <w:pStyle w:val="TOC2"/>
            <w:tabs>
              <w:tab w:val="right" w:leader="dot" w:pos="9016"/>
            </w:tabs>
            <w:rPr>
              <w:noProof/>
            </w:rPr>
          </w:pPr>
          <w:hyperlink w:anchor="_Toc231377333" w:history="1">
            <w:r w:rsidRPr="00FC66CB">
              <w:rPr>
                <w:rStyle w:val="Hyperlink"/>
                <w:noProof/>
              </w:rPr>
              <w:t>5.3 Dependency Confusion and Typosquatting Attacks</w:t>
            </w:r>
            <w:r>
              <w:rPr>
                <w:noProof/>
                <w:webHidden/>
              </w:rPr>
              <w:tab/>
            </w:r>
            <w:r>
              <w:rPr>
                <w:noProof/>
                <w:webHidden/>
              </w:rPr>
              <w:fldChar w:fldCharType="begin"/>
            </w:r>
            <w:r>
              <w:rPr>
                <w:noProof/>
                <w:webHidden/>
              </w:rPr>
              <w:instrText xml:space="preserve"> PAGEREF _Toc231377333 \h </w:instrText>
            </w:r>
            <w:r>
              <w:rPr>
                <w:noProof/>
                <w:webHidden/>
              </w:rPr>
            </w:r>
            <w:r>
              <w:rPr>
                <w:noProof/>
                <w:webHidden/>
              </w:rPr>
              <w:fldChar w:fldCharType="separate"/>
            </w:r>
            <w:r w:rsidR="00EE7680">
              <w:rPr>
                <w:noProof/>
                <w:webHidden/>
              </w:rPr>
              <w:t>8</w:t>
            </w:r>
            <w:r>
              <w:rPr>
                <w:noProof/>
                <w:webHidden/>
              </w:rPr>
              <w:fldChar w:fldCharType="end"/>
            </w:r>
          </w:hyperlink>
        </w:p>
        <w:p w14:paraId="61142813" w14:textId="1849648E" w:rsidR="00496718" w:rsidRDefault="00496718" w:rsidP="00496718">
          <w:pPr>
            <w:pStyle w:val="TOC2"/>
            <w:tabs>
              <w:tab w:val="right" w:leader="dot" w:pos="9016"/>
            </w:tabs>
            <w:rPr>
              <w:noProof/>
            </w:rPr>
          </w:pPr>
          <w:hyperlink w:anchor="_Toc231377334" w:history="1">
            <w:r w:rsidRPr="00FC66CB">
              <w:rPr>
                <w:rStyle w:val="Hyperlink"/>
                <w:noProof/>
              </w:rPr>
              <w:t>5.4 Current Approaches to Malicious Package Detection</w:t>
            </w:r>
            <w:r>
              <w:rPr>
                <w:noProof/>
                <w:webHidden/>
              </w:rPr>
              <w:tab/>
            </w:r>
            <w:r>
              <w:rPr>
                <w:noProof/>
                <w:webHidden/>
              </w:rPr>
              <w:fldChar w:fldCharType="begin"/>
            </w:r>
            <w:r>
              <w:rPr>
                <w:noProof/>
                <w:webHidden/>
              </w:rPr>
              <w:instrText xml:space="preserve"> PAGEREF _Toc231377334 \h </w:instrText>
            </w:r>
            <w:r>
              <w:rPr>
                <w:noProof/>
                <w:webHidden/>
              </w:rPr>
            </w:r>
            <w:r>
              <w:rPr>
                <w:noProof/>
                <w:webHidden/>
              </w:rPr>
              <w:fldChar w:fldCharType="separate"/>
            </w:r>
            <w:r w:rsidR="00EE7680">
              <w:rPr>
                <w:noProof/>
                <w:webHidden/>
              </w:rPr>
              <w:t>9</w:t>
            </w:r>
            <w:r>
              <w:rPr>
                <w:noProof/>
                <w:webHidden/>
              </w:rPr>
              <w:fldChar w:fldCharType="end"/>
            </w:r>
          </w:hyperlink>
        </w:p>
        <w:p w14:paraId="5D5247B4" w14:textId="6036724C" w:rsidR="00496718" w:rsidRDefault="00496718" w:rsidP="00496718">
          <w:pPr>
            <w:pStyle w:val="TOC2"/>
            <w:tabs>
              <w:tab w:val="right" w:leader="dot" w:pos="9016"/>
            </w:tabs>
            <w:rPr>
              <w:noProof/>
            </w:rPr>
          </w:pPr>
          <w:hyperlink w:anchor="_Toc231377335" w:history="1">
            <w:r w:rsidRPr="00FC66CB">
              <w:rPr>
                <w:rStyle w:val="Hyperlink"/>
                <w:noProof/>
              </w:rPr>
              <w:t>5.5 Machine Learning and Software Supply Chain Security</w:t>
            </w:r>
            <w:r>
              <w:rPr>
                <w:noProof/>
                <w:webHidden/>
              </w:rPr>
              <w:tab/>
            </w:r>
            <w:r>
              <w:rPr>
                <w:noProof/>
                <w:webHidden/>
              </w:rPr>
              <w:fldChar w:fldCharType="begin"/>
            </w:r>
            <w:r>
              <w:rPr>
                <w:noProof/>
                <w:webHidden/>
              </w:rPr>
              <w:instrText xml:space="preserve"> PAGEREF _Toc231377335 \h </w:instrText>
            </w:r>
            <w:r>
              <w:rPr>
                <w:noProof/>
                <w:webHidden/>
              </w:rPr>
            </w:r>
            <w:r>
              <w:rPr>
                <w:noProof/>
                <w:webHidden/>
              </w:rPr>
              <w:fldChar w:fldCharType="separate"/>
            </w:r>
            <w:r w:rsidR="00EE7680">
              <w:rPr>
                <w:noProof/>
                <w:webHidden/>
              </w:rPr>
              <w:t>9</w:t>
            </w:r>
            <w:r>
              <w:rPr>
                <w:noProof/>
                <w:webHidden/>
              </w:rPr>
              <w:fldChar w:fldCharType="end"/>
            </w:r>
          </w:hyperlink>
        </w:p>
        <w:p w14:paraId="3895A653" w14:textId="5C10DCD4" w:rsidR="00496718" w:rsidRDefault="00496718" w:rsidP="00496718">
          <w:pPr>
            <w:pStyle w:val="TOC2"/>
            <w:tabs>
              <w:tab w:val="right" w:leader="dot" w:pos="9016"/>
            </w:tabs>
            <w:rPr>
              <w:noProof/>
            </w:rPr>
          </w:pPr>
          <w:hyperlink w:anchor="_Toc231377336" w:history="1">
            <w:r w:rsidRPr="00FC66CB">
              <w:rPr>
                <w:rStyle w:val="Hyperlink"/>
                <w:noProof/>
              </w:rPr>
              <w:t>5.6 Supply Chain Integrity, Risk Assessment and Security Assurance</w:t>
            </w:r>
            <w:r>
              <w:rPr>
                <w:noProof/>
                <w:webHidden/>
              </w:rPr>
              <w:tab/>
            </w:r>
            <w:r>
              <w:rPr>
                <w:noProof/>
                <w:webHidden/>
              </w:rPr>
              <w:fldChar w:fldCharType="begin"/>
            </w:r>
            <w:r>
              <w:rPr>
                <w:noProof/>
                <w:webHidden/>
              </w:rPr>
              <w:instrText xml:space="preserve"> PAGEREF _Toc231377336 \h </w:instrText>
            </w:r>
            <w:r>
              <w:rPr>
                <w:noProof/>
                <w:webHidden/>
              </w:rPr>
            </w:r>
            <w:r>
              <w:rPr>
                <w:noProof/>
                <w:webHidden/>
              </w:rPr>
              <w:fldChar w:fldCharType="separate"/>
            </w:r>
            <w:r w:rsidR="00EE7680">
              <w:rPr>
                <w:noProof/>
                <w:webHidden/>
              </w:rPr>
              <w:t>10</w:t>
            </w:r>
            <w:r>
              <w:rPr>
                <w:noProof/>
                <w:webHidden/>
              </w:rPr>
              <w:fldChar w:fldCharType="end"/>
            </w:r>
          </w:hyperlink>
        </w:p>
        <w:p w14:paraId="601A8123" w14:textId="7C2EC651" w:rsidR="00496718" w:rsidRDefault="00496718" w:rsidP="00496718">
          <w:pPr>
            <w:pStyle w:val="TOC2"/>
            <w:tabs>
              <w:tab w:val="right" w:leader="dot" w:pos="9016"/>
            </w:tabs>
            <w:rPr>
              <w:noProof/>
            </w:rPr>
          </w:pPr>
          <w:hyperlink w:anchor="_Toc231377337" w:history="1">
            <w:r w:rsidRPr="00FC66CB">
              <w:rPr>
                <w:rStyle w:val="Hyperlink"/>
                <w:noProof/>
              </w:rPr>
              <w:t>5.7 Datasets and Research Resources</w:t>
            </w:r>
            <w:r>
              <w:rPr>
                <w:noProof/>
                <w:webHidden/>
              </w:rPr>
              <w:tab/>
            </w:r>
            <w:r>
              <w:rPr>
                <w:noProof/>
                <w:webHidden/>
              </w:rPr>
              <w:fldChar w:fldCharType="begin"/>
            </w:r>
            <w:r>
              <w:rPr>
                <w:noProof/>
                <w:webHidden/>
              </w:rPr>
              <w:instrText xml:space="preserve"> PAGEREF _Toc231377337 \h </w:instrText>
            </w:r>
            <w:r>
              <w:rPr>
                <w:noProof/>
                <w:webHidden/>
              </w:rPr>
            </w:r>
            <w:r>
              <w:rPr>
                <w:noProof/>
                <w:webHidden/>
              </w:rPr>
              <w:fldChar w:fldCharType="separate"/>
            </w:r>
            <w:r w:rsidR="00EE7680">
              <w:rPr>
                <w:noProof/>
                <w:webHidden/>
              </w:rPr>
              <w:t>10</w:t>
            </w:r>
            <w:r>
              <w:rPr>
                <w:noProof/>
                <w:webHidden/>
              </w:rPr>
              <w:fldChar w:fldCharType="end"/>
            </w:r>
          </w:hyperlink>
        </w:p>
        <w:p w14:paraId="73D90463" w14:textId="732EEA56" w:rsidR="00496718" w:rsidRDefault="00496718" w:rsidP="00496718">
          <w:pPr>
            <w:pStyle w:val="TOC2"/>
            <w:tabs>
              <w:tab w:val="right" w:leader="dot" w:pos="9016"/>
            </w:tabs>
            <w:rPr>
              <w:noProof/>
            </w:rPr>
          </w:pPr>
          <w:hyperlink w:anchor="_Toc231377338" w:history="1">
            <w:r w:rsidRPr="00FC66CB">
              <w:rPr>
                <w:rStyle w:val="Hyperlink"/>
                <w:noProof/>
              </w:rPr>
              <w:t>5.8 Research Gap and Relationship to the Proposed Project</w:t>
            </w:r>
            <w:r>
              <w:rPr>
                <w:noProof/>
                <w:webHidden/>
              </w:rPr>
              <w:tab/>
            </w:r>
            <w:r>
              <w:rPr>
                <w:noProof/>
                <w:webHidden/>
              </w:rPr>
              <w:fldChar w:fldCharType="begin"/>
            </w:r>
            <w:r>
              <w:rPr>
                <w:noProof/>
                <w:webHidden/>
              </w:rPr>
              <w:instrText xml:space="preserve"> PAGEREF _Toc231377338 \h </w:instrText>
            </w:r>
            <w:r>
              <w:rPr>
                <w:noProof/>
                <w:webHidden/>
              </w:rPr>
            </w:r>
            <w:r>
              <w:rPr>
                <w:noProof/>
                <w:webHidden/>
              </w:rPr>
              <w:fldChar w:fldCharType="separate"/>
            </w:r>
            <w:r w:rsidR="00EE7680">
              <w:rPr>
                <w:noProof/>
                <w:webHidden/>
              </w:rPr>
              <w:t>11</w:t>
            </w:r>
            <w:r>
              <w:rPr>
                <w:noProof/>
                <w:webHidden/>
              </w:rPr>
              <w:fldChar w:fldCharType="end"/>
            </w:r>
          </w:hyperlink>
        </w:p>
        <w:p w14:paraId="678A40A6" w14:textId="720BCC8A" w:rsidR="00496718" w:rsidRDefault="00496718" w:rsidP="00496718">
          <w:pPr>
            <w:pStyle w:val="TOC1"/>
            <w:tabs>
              <w:tab w:val="right" w:leader="dot" w:pos="9016"/>
            </w:tabs>
            <w:rPr>
              <w:noProof/>
            </w:rPr>
          </w:pPr>
          <w:hyperlink w:anchor="_Toc231377339" w:history="1">
            <w:r w:rsidRPr="00FC66CB">
              <w:rPr>
                <w:rStyle w:val="Hyperlink"/>
                <w:noProof/>
              </w:rPr>
              <w:t>References</w:t>
            </w:r>
            <w:r>
              <w:rPr>
                <w:noProof/>
                <w:webHidden/>
              </w:rPr>
              <w:tab/>
            </w:r>
            <w:r>
              <w:rPr>
                <w:noProof/>
                <w:webHidden/>
              </w:rPr>
              <w:fldChar w:fldCharType="begin"/>
            </w:r>
            <w:r>
              <w:rPr>
                <w:noProof/>
                <w:webHidden/>
              </w:rPr>
              <w:instrText xml:space="preserve"> PAGEREF _Toc231377339 \h </w:instrText>
            </w:r>
            <w:r>
              <w:rPr>
                <w:noProof/>
                <w:webHidden/>
              </w:rPr>
            </w:r>
            <w:r>
              <w:rPr>
                <w:noProof/>
                <w:webHidden/>
              </w:rPr>
              <w:fldChar w:fldCharType="separate"/>
            </w:r>
            <w:r w:rsidR="00EE7680">
              <w:rPr>
                <w:noProof/>
                <w:webHidden/>
              </w:rPr>
              <w:t>12</w:t>
            </w:r>
            <w:r>
              <w:rPr>
                <w:noProof/>
                <w:webHidden/>
              </w:rPr>
              <w:fldChar w:fldCharType="end"/>
            </w:r>
          </w:hyperlink>
        </w:p>
        <w:p w14:paraId="0F877F2F" w14:textId="36DE36CB" w:rsidR="00496718" w:rsidRDefault="00496718" w:rsidP="00496718">
          <w:r>
            <w:rPr>
              <w:b/>
              <w:bCs/>
              <w:noProof/>
            </w:rPr>
            <w:fldChar w:fldCharType="end"/>
          </w:r>
        </w:p>
      </w:sdtContent>
    </w:sdt>
    <w:p w14:paraId="53720243" w14:textId="77777777" w:rsidR="00496718" w:rsidRDefault="00496718" w:rsidP="00496718">
      <w:pPr>
        <w:rPr>
          <w:rFonts w:eastAsiaTheme="majorEastAsia" w:cstheme="majorBidi"/>
          <w:b/>
          <w:color w:val="215E99" w:themeColor="text2" w:themeTint="BF"/>
          <w:sz w:val="32"/>
          <w:szCs w:val="40"/>
        </w:rPr>
      </w:pPr>
      <w:r>
        <w:br w:type="page"/>
      </w:r>
    </w:p>
    <w:p w14:paraId="79E38263" w14:textId="40A9F6E8" w:rsidR="005C153A" w:rsidRPr="00496718" w:rsidRDefault="005C153A" w:rsidP="00496718">
      <w:pPr>
        <w:pStyle w:val="Heading1"/>
      </w:pPr>
      <w:bookmarkStart w:id="0" w:name="_Toc231377326"/>
      <w:r w:rsidRPr="00496718">
        <w:lastRenderedPageBreak/>
        <w:t>1. Introduction</w:t>
      </w:r>
      <w:bookmarkEnd w:id="0"/>
    </w:p>
    <w:p w14:paraId="1E300B08" w14:textId="42CECB7C" w:rsidR="00C67C0C" w:rsidRPr="00496718" w:rsidRDefault="00C67C0C" w:rsidP="00496718">
      <w:r w:rsidRPr="00496718">
        <w:t>Open source software is an integral component of modern-day software development. Modern businesses and developers alike rely on the use of public packages stored in various package repositories like PyPI and npm, in order to hasten the process of development and reduce the deployment time required for software projects</w:t>
      </w:r>
      <w:r w:rsidR="008E6E4D" w:rsidRPr="00496718">
        <w:t xml:space="preserve"> (Gokkaya et al., 2025)</w:t>
      </w:r>
      <w:r w:rsidRPr="00496718">
        <w:t>. Although using open source software provides great advantages to users, there are certain security threats associated with it due to software supply chain threats</w:t>
      </w:r>
      <w:r w:rsidR="008E6E4D" w:rsidRPr="00496718">
        <w:t xml:space="preserve"> (Ohm et al., 2020; Wang et al., 2023)</w:t>
      </w:r>
      <w:r w:rsidRPr="00496718">
        <w:t>. Hackers can use the trust placed in these repositories by developers to plant malicious software. Dependency confusion and typosquatting are common forms of such attacks.</w:t>
      </w:r>
    </w:p>
    <w:p w14:paraId="1ECD637E" w14:textId="77777777" w:rsidR="00EE7680" w:rsidRDefault="00EE7680" w:rsidP="00496718">
      <w:r w:rsidRPr="00EE7680">
        <w:t xml:space="preserve">Dependency confusion is when a malicious package has the same name, or similar name, as a package to which a package manager is dependent, leading to the installation of the malicious package. </w:t>
      </w:r>
      <w:proofErr w:type="spellStart"/>
      <w:r w:rsidRPr="00EE7680">
        <w:t>Typosquatting</w:t>
      </w:r>
      <w:proofErr w:type="spellEnd"/>
      <w:r w:rsidRPr="00EE7680">
        <w:t xml:space="preserve"> relies on mistakes that people make when typing to create a deceptive package name (</w:t>
      </w:r>
      <w:proofErr w:type="spellStart"/>
      <w:r w:rsidRPr="00EE7680">
        <w:t>Kydyraliev</w:t>
      </w:r>
      <w:proofErr w:type="spellEnd"/>
      <w:r w:rsidRPr="00EE7680">
        <w:t xml:space="preserve">, 2024; Vu et al., 2025). As the software supply chain continues to be a target of interest for attacks, there is a need for automated detection techniques that </w:t>
      </w:r>
      <w:proofErr w:type="spellStart"/>
      <w:r w:rsidRPr="00EE7680">
        <w:t>analyze</w:t>
      </w:r>
      <w:proofErr w:type="spellEnd"/>
      <w:r w:rsidRPr="00EE7680">
        <w:t xml:space="preserve"> package metadata and repository information before execution. (Halder et al., 2024; Zhang et al., 2024).</w:t>
      </w:r>
    </w:p>
    <w:p w14:paraId="19EA02B8" w14:textId="40808DD1" w:rsidR="00767C72" w:rsidRDefault="00767C72" w:rsidP="00496718">
      <w:r w:rsidRPr="00767C72">
        <w:t>Software supply chain security has become much more important since attacks against open-source ecosystems have become more common and complex in recent years. Ohm et al. (2020) mention that attackers are using trusted software repositories and dependencies as attack vectors. Wang et al. (2023) show that attacks to the software supply chain can occur at various phases of the software development lifecycle, including in repositories, dependencies, software development, and software deployment. These results underscore the importance of effective detection mechanisms that can be used to detect suspicious packages prior to them being added to software projects.</w:t>
      </w:r>
    </w:p>
    <w:p w14:paraId="21954456" w14:textId="7843A56A" w:rsidR="00EE7680" w:rsidRPr="00496718" w:rsidRDefault="00EE7680" w:rsidP="00496718">
      <w:r w:rsidRPr="00EE7680">
        <w:t>Numerous large security breaches have underscored the critical role of software supply chain security.</w:t>
      </w:r>
      <w:r>
        <w:t xml:space="preserve"> </w:t>
      </w:r>
      <w:r w:rsidRPr="00EE7680">
        <w:t>Several high-profile cybersecurity breaches have brought software supply chain security to the fore. The SolarWinds supply chain attack, for instance, has compromised the software of about 18,000 organisations by exploiting trusted software distribution channels, which is how attackers can gain widespread access to organisations through trusted software distribution mechanisms (CISA, 2021). The incident highlights the extent of the dangers of software supply chain attacks and the importance of having good techniques to identify suspect software packages prior to installation.</w:t>
      </w:r>
      <w:r>
        <w:t xml:space="preserve"> </w:t>
      </w:r>
    </w:p>
    <w:p w14:paraId="270DF263" w14:textId="6F323553" w:rsidR="005C153A" w:rsidRPr="00496718" w:rsidRDefault="00C67C0C" w:rsidP="00496718">
      <w:r w:rsidRPr="00496718">
        <w:lastRenderedPageBreak/>
        <w:t>The motivation behind choosing the topic is based on its growing importance in industry and in cybersecurity research studies. The idea presented here aims at enhancing software security by providing an efficient approach towards detecting any malicious packages in the software source code environment.</w:t>
      </w:r>
    </w:p>
    <w:p w14:paraId="5D18924F" w14:textId="77777777" w:rsidR="005C153A" w:rsidRPr="00496718" w:rsidRDefault="005C153A" w:rsidP="00496718">
      <w:pPr>
        <w:pStyle w:val="Heading1"/>
      </w:pPr>
      <w:bookmarkStart w:id="1" w:name="_Toc231377327"/>
      <w:r w:rsidRPr="00496718">
        <w:t>2. Problem Statement</w:t>
      </w:r>
      <w:bookmarkEnd w:id="1"/>
    </w:p>
    <w:p w14:paraId="47B1F6F0" w14:textId="60A67025" w:rsidR="00C67C0C" w:rsidRPr="00496718" w:rsidRDefault="00C67C0C" w:rsidP="00496718">
      <w:r w:rsidRPr="00496718">
        <w:t xml:space="preserve">Open-source package repositories contain millions of software packages </w:t>
      </w:r>
      <w:r w:rsidR="00496718" w:rsidRPr="00496718">
        <w:t>that</w:t>
      </w:r>
      <w:r w:rsidRPr="00496718">
        <w:t xml:space="preserve"> are used regularly by developers, businesses, and software vendors worldwide</w:t>
      </w:r>
      <w:r w:rsidR="005A3904" w:rsidRPr="00496718">
        <w:t xml:space="preserve"> (Gokkaya et al., 2025)</w:t>
      </w:r>
      <w:r w:rsidRPr="00496718">
        <w:t>. These package repositories are important components of modern software development processes since they provide code libraries and other tools which minimize the amount of work required to develop new products. On the other hand, their widespread usage is problematic from a security perspective.</w:t>
      </w:r>
    </w:p>
    <w:p w14:paraId="474505BE" w14:textId="2D6EF3B2" w:rsidR="00C67C0C" w:rsidRPr="00496718" w:rsidRDefault="00C67C0C" w:rsidP="00496718">
      <w:r w:rsidRPr="00496718">
        <w:t>One of the most crucial threats to modern software engineering is the possibility of software supply chain attacks</w:t>
      </w:r>
      <w:r w:rsidR="005A3904" w:rsidRPr="00496718">
        <w:t xml:space="preserve"> (Ohm et al., 2020; Wang et al., 2023)</w:t>
      </w:r>
      <w:r w:rsidRPr="00496718">
        <w:t>. As a result of their increasing targeting of package registries, the success of such an attack may have the ability to impact a huge number of systems. Two of the most dangerous attack types include dependency confusion attacks and typosquatting attacks. In a dependency confusion attack, hackers upload malicious software that shares a similar name with an internal one, resulting in its installation from the package registry</w:t>
      </w:r>
      <w:r w:rsidR="005A3904" w:rsidRPr="00496718">
        <w:t xml:space="preserve"> (Kydyraliev, 2024)</w:t>
      </w:r>
      <w:r w:rsidRPr="00496718">
        <w:t>.</w:t>
      </w:r>
    </w:p>
    <w:p w14:paraId="09B3B505" w14:textId="2738ADB8" w:rsidR="00C67C0C" w:rsidRPr="00496718" w:rsidRDefault="00C67C0C" w:rsidP="00496718">
      <w:r w:rsidRPr="00496718">
        <w:t xml:space="preserve">These attacks affect software developers, </w:t>
      </w:r>
      <w:r w:rsidR="00496718" w:rsidRPr="00496718">
        <w:t>organisations</w:t>
      </w:r>
      <w:r w:rsidRPr="00496718">
        <w:t xml:space="preserve">, software companies, and end-users. Software developers may unknowingly include malicious packages, which then make applications vulnerable. </w:t>
      </w:r>
      <w:r w:rsidR="00496718" w:rsidRPr="00496718">
        <w:t>Organisations</w:t>
      </w:r>
      <w:r w:rsidRPr="00496718">
        <w:t xml:space="preserve"> may suffer from data </w:t>
      </w:r>
      <w:r w:rsidR="00496718" w:rsidRPr="00496718">
        <w:t>breaches</w:t>
      </w:r>
      <w:r w:rsidRPr="00496718">
        <w:t>, financial damage, reputation risk, and disruption of business operations. End-users may be exposed to risks through compromised software that may be provided by trusted software programs.</w:t>
      </w:r>
    </w:p>
    <w:p w14:paraId="5AB85040" w14:textId="01C8B251" w:rsidR="00C67C0C" w:rsidRPr="00496718" w:rsidRDefault="00C67C0C" w:rsidP="00496718">
      <w:r w:rsidRPr="00496718">
        <w:t>A major difficulty encountered while attempting to address this problem arises due to the size of modern package ecosystems, which tend to be rather large. The commonly-used package storage systems</w:t>
      </w:r>
      <w:r w:rsidR="00496718" w:rsidRPr="00496718">
        <w:t>,</w:t>
      </w:r>
      <w:r w:rsidRPr="00496718">
        <w:t xml:space="preserve"> such as PyPI and npm</w:t>
      </w:r>
      <w:r w:rsidR="00496718" w:rsidRPr="00496718">
        <w:t>,</w:t>
      </w:r>
      <w:r w:rsidRPr="00496718">
        <w:t xml:space="preserve"> store millions of packages, and their numbers continue to grow rapidly. Manually reviewing the packages is therefore unfeasible, and automation becomes necessary</w:t>
      </w:r>
      <w:r w:rsidR="005A3904" w:rsidRPr="00496718">
        <w:t xml:space="preserve"> (Halder et al., 2024; Zhang et al., 2024)</w:t>
      </w:r>
      <w:r w:rsidRPr="00496718">
        <w:t>. Modern security systems succeed in identifying well-known packages but fail to detect new packages.</w:t>
      </w:r>
    </w:p>
    <w:p w14:paraId="3F92FBBC" w14:textId="415F1C9D" w:rsidR="00C67C0C" w:rsidRPr="00496718" w:rsidRDefault="00C67C0C" w:rsidP="00496718">
      <w:r w:rsidRPr="00496718">
        <w:t xml:space="preserve">This project aims </w:t>
      </w:r>
      <w:r w:rsidR="00496718" w:rsidRPr="00496718">
        <w:t>to address</w:t>
      </w:r>
      <w:r w:rsidRPr="00496718">
        <w:t xml:space="preserve"> the issue of identifying suspicious packages using automated analysis of package metadata and repository metadata. In this framework, various features such </w:t>
      </w:r>
      <w:r w:rsidRPr="00496718">
        <w:lastRenderedPageBreak/>
        <w:t xml:space="preserve">as package name, similarity score, repository details, and package details would be considered in order to find out any signs associated with dependency confusion or typosquatting </w:t>
      </w:r>
      <w:r w:rsidR="00496718" w:rsidRPr="00496718">
        <w:t>attacks</w:t>
      </w:r>
      <w:r w:rsidRPr="00496718">
        <w:t>. Machine learning techniques could be applied for the classification of packages based on risk scores.</w:t>
      </w:r>
    </w:p>
    <w:p w14:paraId="3C1C74EC" w14:textId="3108F45A" w:rsidR="005C153A" w:rsidRPr="00496718" w:rsidRDefault="005C153A" w:rsidP="00496718">
      <w:r w:rsidRPr="00496718">
        <w:t>The primary research question addressed by this project is:</w:t>
      </w:r>
    </w:p>
    <w:p w14:paraId="2ABE494B" w14:textId="77777777" w:rsidR="005C153A" w:rsidRPr="00496718" w:rsidRDefault="005C153A" w:rsidP="00496718">
      <w:r w:rsidRPr="00496718">
        <w:t>How effectively can package metadata and repository metadata be used to detect dependency confusion and typosquatting attacks within open-source ecosystems?</w:t>
      </w:r>
    </w:p>
    <w:p w14:paraId="610E87A1" w14:textId="77777777" w:rsidR="005C153A" w:rsidRPr="00496718" w:rsidRDefault="005C153A" w:rsidP="00496718">
      <w:r w:rsidRPr="00496718">
        <w:t>The project will also address the following sub-questions:</w:t>
      </w:r>
    </w:p>
    <w:p w14:paraId="05760CF9" w14:textId="77777777" w:rsidR="005C153A" w:rsidRPr="00496718" w:rsidRDefault="005C153A" w:rsidP="00496718">
      <w:pPr>
        <w:numPr>
          <w:ilvl w:val="0"/>
          <w:numId w:val="1"/>
        </w:numPr>
      </w:pPr>
      <w:r w:rsidRPr="00496718">
        <w:t xml:space="preserve">Which package characteristics are most useful for identifying suspicious packages? </w:t>
      </w:r>
    </w:p>
    <w:p w14:paraId="1CDC6C00" w14:textId="77777777" w:rsidR="005C153A" w:rsidRPr="00496718" w:rsidRDefault="005C153A" w:rsidP="00496718">
      <w:pPr>
        <w:numPr>
          <w:ilvl w:val="0"/>
          <w:numId w:val="1"/>
        </w:numPr>
      </w:pPr>
      <w:r w:rsidRPr="00496718">
        <w:t xml:space="preserve">How effective is name similarity analysis in detecting typosquatting attacks? </w:t>
      </w:r>
    </w:p>
    <w:p w14:paraId="4F27F0AD" w14:textId="77777777" w:rsidR="005C153A" w:rsidRPr="00496718" w:rsidRDefault="005C153A" w:rsidP="00496718">
      <w:pPr>
        <w:numPr>
          <w:ilvl w:val="0"/>
          <w:numId w:val="1"/>
        </w:numPr>
      </w:pPr>
      <w:r w:rsidRPr="00496718">
        <w:t xml:space="preserve">Can repository metadata improve detection performance? </w:t>
      </w:r>
    </w:p>
    <w:p w14:paraId="4A48EAEC" w14:textId="77777777" w:rsidR="005C153A" w:rsidRPr="00496718" w:rsidRDefault="005C153A" w:rsidP="00496718">
      <w:pPr>
        <w:numPr>
          <w:ilvl w:val="0"/>
          <w:numId w:val="1"/>
        </w:numPr>
      </w:pPr>
      <w:r w:rsidRPr="00496718">
        <w:t xml:space="preserve">What limitations exist when using automated techniques to identify supply chain threats? </w:t>
      </w:r>
    </w:p>
    <w:p w14:paraId="635F3C3A" w14:textId="5ADDAC20" w:rsidR="005C153A" w:rsidRPr="00496718" w:rsidRDefault="00C67C0C" w:rsidP="00496718">
      <w:r w:rsidRPr="00496718">
        <w:t xml:space="preserve">The project aims </w:t>
      </w:r>
      <w:r w:rsidR="00496718" w:rsidRPr="00496718">
        <w:t>to achieve</w:t>
      </w:r>
      <w:r w:rsidRPr="00496718">
        <w:t xml:space="preserve"> this by exploring the questions presented. The project’s objective is to contribute towards software security and the creation of safe software environments.</w:t>
      </w:r>
    </w:p>
    <w:p w14:paraId="57965D34" w14:textId="77777777" w:rsidR="005C153A" w:rsidRPr="00496718" w:rsidRDefault="005C153A" w:rsidP="00496718">
      <w:pPr>
        <w:pStyle w:val="Heading1"/>
      </w:pPr>
      <w:bookmarkStart w:id="2" w:name="_Toc231377328"/>
      <w:r w:rsidRPr="00496718">
        <w:t>3. Aims and Objectives</w:t>
      </w:r>
      <w:bookmarkEnd w:id="2"/>
    </w:p>
    <w:p w14:paraId="79883EE7" w14:textId="48BF22A0" w:rsidR="00C67C0C" w:rsidRPr="00496718" w:rsidRDefault="00C67C0C" w:rsidP="00496718">
      <w:r w:rsidRPr="00496718">
        <w:t xml:space="preserve">The aim of the project is the development of an automated approach to detect potential attacks from dependencies and supply chains by </w:t>
      </w:r>
      <w:r w:rsidR="00496718" w:rsidRPr="00496718">
        <w:t>analysing</w:t>
      </w:r>
      <w:r w:rsidRPr="00496718">
        <w:t xml:space="preserve"> open source software ecosystems. In this context, the developed system will </w:t>
      </w:r>
      <w:r w:rsidR="00496718" w:rsidRPr="00496718">
        <w:t>analyse</w:t>
      </w:r>
      <w:r w:rsidRPr="00496718">
        <w:t xml:space="preserve"> packages’ metadata and repositories’ metadata in order to </w:t>
      </w:r>
      <w:r w:rsidR="00496718" w:rsidRPr="00496718">
        <w:t>recognise</w:t>
      </w:r>
      <w:r w:rsidRPr="00496718">
        <w:t xml:space="preserve"> packages </w:t>
      </w:r>
      <w:r w:rsidR="00496718" w:rsidRPr="00496718">
        <w:t>that</w:t>
      </w:r>
      <w:r w:rsidRPr="00496718">
        <w:t xml:space="preserve"> exhibit </w:t>
      </w:r>
      <w:r w:rsidR="00496718" w:rsidRPr="00496718">
        <w:t>behaviours</w:t>
      </w:r>
      <w:r w:rsidRPr="00496718">
        <w:t xml:space="preserve"> common </w:t>
      </w:r>
      <w:r w:rsidR="00496718" w:rsidRPr="00496718">
        <w:t>to</w:t>
      </w:r>
      <w:r w:rsidRPr="00496718">
        <w:t xml:space="preserve"> typosquatting and dependency confusion attacks.</w:t>
      </w:r>
    </w:p>
    <w:p w14:paraId="2CFA8DA2" w14:textId="14B832F9" w:rsidR="005C153A" w:rsidRPr="00496718" w:rsidRDefault="005C153A" w:rsidP="00496718">
      <w:r w:rsidRPr="00496718">
        <w:t>To achieve this aim, several objectives have been identified.</w:t>
      </w:r>
    </w:p>
    <w:p w14:paraId="3CE1DB32" w14:textId="797E4C4A" w:rsidR="00C67C0C" w:rsidRPr="00496718" w:rsidRDefault="00C67C0C" w:rsidP="00496718">
      <w:r w:rsidRPr="00496718">
        <w:t xml:space="preserve">The first objective is to </w:t>
      </w:r>
      <w:r w:rsidR="00496718" w:rsidRPr="00496718">
        <w:t>analyse</w:t>
      </w:r>
      <w:r w:rsidRPr="00496718">
        <w:t xml:space="preserve"> the current software supply chain threats and identify the features that </w:t>
      </w:r>
      <w:r w:rsidR="00496718" w:rsidRPr="00496718">
        <w:t>characterise</w:t>
      </w:r>
      <w:r w:rsidRPr="00496718">
        <w:t xml:space="preserve"> dependency confusion and typosquatting attacks. This will involve an analysis of contemporary scholarly studies, as well as cybersecurity guidelines and industry reports, to determine how adversaries leverage package registries.</w:t>
      </w:r>
    </w:p>
    <w:p w14:paraId="6925B048" w14:textId="38E03BF8" w:rsidR="00C67C0C" w:rsidRPr="00496718" w:rsidRDefault="00C67C0C" w:rsidP="00496718">
      <w:r w:rsidRPr="00496718">
        <w:t xml:space="preserve">The second objective is to collect the metadata associated with packages within public package registries, such as the Python Package Index. The data that may be useful for this purpose </w:t>
      </w:r>
      <w:r w:rsidRPr="00496718">
        <w:lastRenderedPageBreak/>
        <w:t>includes the name, description, version, and project description of the packages. Information about the registry can be collected when possible.</w:t>
      </w:r>
    </w:p>
    <w:p w14:paraId="58FE4A04" w14:textId="17D316C8" w:rsidR="00C67C0C" w:rsidRPr="00496718" w:rsidRDefault="00C67C0C" w:rsidP="00496718">
      <w:r w:rsidRPr="00496718">
        <w:t xml:space="preserve">The third objective is to design methods for </w:t>
      </w:r>
      <w:r w:rsidR="00496718" w:rsidRPr="00496718">
        <w:t>analysing</w:t>
      </w:r>
      <w:r w:rsidRPr="00496718">
        <w:t xml:space="preserve"> package names and detecting similarities between legitimate packages and malicious ones. String similarity methods will be used in the process.</w:t>
      </w:r>
    </w:p>
    <w:p w14:paraId="46C7968C" w14:textId="5DA87F6E" w:rsidR="00364C56" w:rsidRPr="00496718" w:rsidRDefault="00364C56" w:rsidP="00496718">
      <w:r w:rsidRPr="00496718">
        <w:t xml:space="preserve">The fourth objective is related to the selection of relevant characteristics of packages and repositories that facilitate attack recognition. The examples of relevant features include the values that </w:t>
      </w:r>
      <w:r w:rsidR="00496718" w:rsidRPr="00496718">
        <w:t>characterise</w:t>
      </w:r>
      <w:r w:rsidRPr="00496718">
        <w:t xml:space="preserve"> the similarity between packages, popularity indicators for packages, activity measures for repositories, and trust indicators for repositories.</w:t>
      </w:r>
    </w:p>
    <w:p w14:paraId="529E8BB9" w14:textId="77777777" w:rsidR="00364C56" w:rsidRPr="00496718" w:rsidRDefault="00364C56" w:rsidP="00496718">
      <w:r w:rsidRPr="00496718">
        <w:t>The fifth objective pertains to developing and implementing a scoring model that can score packages by how likely they are to be malicious. This scoring model would use different indicators for calculating a score for each examined package.</w:t>
      </w:r>
    </w:p>
    <w:p w14:paraId="3DED0340" w14:textId="77777777" w:rsidR="00767C72" w:rsidRDefault="00767C72" w:rsidP="00496718">
      <w:r w:rsidRPr="00767C72">
        <w:t xml:space="preserve">The sixth objective is to create and test a supervised machine learning model: Random Forest Classifier to detect potentially malicious packages. The performance of the machine learning model will be compared with the proposed metadata-based risk-scoring approach to see if machine learning is better at detecting dependency confusion and </w:t>
      </w:r>
      <w:proofErr w:type="spellStart"/>
      <w:r w:rsidRPr="00767C72">
        <w:t>typosquatting</w:t>
      </w:r>
      <w:proofErr w:type="spellEnd"/>
      <w:r w:rsidRPr="00767C72">
        <w:t xml:space="preserve"> attacks.</w:t>
      </w:r>
    </w:p>
    <w:p w14:paraId="36EA865D" w14:textId="0E250993" w:rsidR="00364C56" w:rsidRPr="00496718" w:rsidRDefault="00364C56" w:rsidP="00496718">
      <w:r w:rsidRPr="00496718">
        <w:t>The seventh research objective is to evaluate the effectiveness of the suggested framework using traditional evaluation measures, which include accuracy, precision, recall, and F1-score. It will be done through experimentation, and results will be used to determine the merits and demerits of the suggested framework.</w:t>
      </w:r>
    </w:p>
    <w:p w14:paraId="44D947A1" w14:textId="1FA109CE" w:rsidR="00364C56" w:rsidRPr="00496718" w:rsidRDefault="00364C56" w:rsidP="00496718">
      <w:r w:rsidRPr="00496718">
        <w:t xml:space="preserve">The final research objective is the development of a </w:t>
      </w:r>
      <w:r w:rsidR="00496718" w:rsidRPr="00496718">
        <w:t>visualisation</w:t>
      </w:r>
      <w:r w:rsidRPr="00496718">
        <w:t xml:space="preserve"> dashboard that allows users to investigate the results of package analyses and suspicious package indicators.</w:t>
      </w:r>
    </w:p>
    <w:p w14:paraId="2BB56EFC" w14:textId="2FCE541B" w:rsidR="005C153A" w:rsidRPr="00496718" w:rsidRDefault="00364C56" w:rsidP="00496718">
      <w:r w:rsidRPr="00496718">
        <w:t xml:space="preserve">The proposed project will adopt </w:t>
      </w:r>
      <w:r w:rsidR="00496718" w:rsidRPr="00496718">
        <w:t>an</w:t>
      </w:r>
      <w:r w:rsidRPr="00496718">
        <w:t xml:space="preserve"> experimental approach towards conducting research that includes data gathering, feature generation, risk assessment, classification through machine learning, and performance testing. The programming language chosen for development will be Python</w:t>
      </w:r>
      <w:r w:rsidR="00496718" w:rsidRPr="00496718">
        <w:t>,</w:t>
      </w:r>
      <w:r w:rsidRPr="00496718">
        <w:t xml:space="preserve"> while others to be used will include GitHub, Pandas, PyPI API, RapidFuzz, Scikit-learn, and Streamlit.</w:t>
      </w:r>
    </w:p>
    <w:p w14:paraId="6A6F90C3" w14:textId="77777777" w:rsidR="005C153A" w:rsidRPr="00496718" w:rsidRDefault="005C153A" w:rsidP="00496718">
      <w:pPr>
        <w:pStyle w:val="Heading1"/>
      </w:pPr>
      <w:bookmarkStart w:id="3" w:name="_Toc231377329"/>
      <w:r w:rsidRPr="00496718">
        <w:lastRenderedPageBreak/>
        <w:t>4. Legal, Social, Ethical and Professional Considerations</w:t>
      </w:r>
      <w:bookmarkEnd w:id="3"/>
    </w:p>
    <w:p w14:paraId="06B67F05" w14:textId="06E33B0C" w:rsidR="00364C56" w:rsidRPr="00496718" w:rsidRDefault="00364C56" w:rsidP="00496718">
      <w:r w:rsidRPr="00496718">
        <w:t xml:space="preserve">Several aspects relating to law, ethics, social issues, and professionalism must be taken into account in this project. The suggested research would involve the acquisition of metadata and repository data from open-source software repositories. Since this project involves the use of </w:t>
      </w:r>
      <w:r w:rsidR="00496718" w:rsidRPr="00496718">
        <w:t>publicly available information</w:t>
      </w:r>
      <w:r w:rsidRPr="00496718">
        <w:t>, there would be no need to gather any personal user data whatsoever.</w:t>
      </w:r>
    </w:p>
    <w:p w14:paraId="0FC47720" w14:textId="77777777" w:rsidR="00364C56" w:rsidRPr="00496718" w:rsidRDefault="00364C56" w:rsidP="00496718">
      <w:r w:rsidRPr="00496718">
        <w:t>From a legal perspective, all data gathering actions will comply with the conditions that dictate the use of APIs and repositories used in the research. This work will make use of open source packages' metadata provided by public repositories such as PyPI and GitHub. There will be no hacking or any similar activity performed.</w:t>
      </w:r>
    </w:p>
    <w:p w14:paraId="32CD6495" w14:textId="5AEB357A" w:rsidR="005C153A" w:rsidRPr="00496718" w:rsidRDefault="00364C56" w:rsidP="00496718">
      <w:r w:rsidRPr="00496718">
        <w:t xml:space="preserve">In terms of ethics, the project will improve cybersecurity by detecting any suspicious packages, which can be used for malicious purposes, and improving software supply chain security. It is ensured that the study is not used for any illegal purposes. The attack cases or suspicious packages used in the project will only be created for research purposes. Socially, software supply chain attacks affect developers, </w:t>
      </w:r>
      <w:r w:rsidR="00496718" w:rsidRPr="00496718">
        <w:t>organisations</w:t>
      </w:r>
      <w:r w:rsidRPr="00496718">
        <w:t>, and end users. Improving the ability to identify suspicious software packages can help to improve the safety of software and reduce any risks associated with the installation of malicious packages. Professionally, there is a need for compliance with existing cybersecurity protocols and ethical research practices. The study will adhere to all protocols that govern the conduct of data management and research. All results obtained from the research shall be presented honestly and objectively.</w:t>
      </w:r>
    </w:p>
    <w:p w14:paraId="4BC3A851" w14:textId="03831614" w:rsidR="005C153A" w:rsidRPr="00496718" w:rsidRDefault="00364C56" w:rsidP="00496718">
      <w:pPr>
        <w:pStyle w:val="Heading1"/>
      </w:pPr>
      <w:bookmarkStart w:id="4" w:name="_Toc231377330"/>
      <w:r w:rsidRPr="00496718">
        <w:t xml:space="preserve">5. </w:t>
      </w:r>
      <w:r w:rsidR="005C153A" w:rsidRPr="00496718">
        <w:t>Background</w:t>
      </w:r>
      <w:bookmarkEnd w:id="4"/>
      <w:r w:rsidR="005C153A" w:rsidRPr="00496718">
        <w:t xml:space="preserve"> </w:t>
      </w:r>
    </w:p>
    <w:p w14:paraId="3033C90A" w14:textId="77777777" w:rsidR="00DD51E1" w:rsidRPr="00496718" w:rsidRDefault="00DD51E1" w:rsidP="00496718">
      <w:pPr>
        <w:pStyle w:val="Heading2"/>
      </w:pPr>
      <w:bookmarkStart w:id="5" w:name="_Toc231377331"/>
      <w:r w:rsidRPr="00496718">
        <w:t>5.1 Open-Source Software and Software Supply Chain Security</w:t>
      </w:r>
      <w:bookmarkEnd w:id="5"/>
    </w:p>
    <w:p w14:paraId="1F0B279A" w14:textId="75318E33" w:rsidR="00DD51E1" w:rsidRPr="00496718" w:rsidRDefault="00DD51E1" w:rsidP="00496718">
      <w:r w:rsidRPr="00496718">
        <w:t>OSS represents one of the basic components used in current software development. The companies make use of public package repositories like PyPI and npm to speed up their software development process, save money, and promote code reuse. Current software uses several hundred packages from different sources, which are automatically downloaded using the package management tools. Though there is a benefit in using software in this way, it also poses significant security threats for developers, as malicious software can be introduced through software dependencies (Gokkaya et al., 2025).</w:t>
      </w:r>
    </w:p>
    <w:p w14:paraId="3E945A99" w14:textId="57C65038" w:rsidR="00DD51E1" w:rsidRPr="00496718" w:rsidRDefault="00DD51E1" w:rsidP="00496718">
      <w:r w:rsidRPr="00496718">
        <w:lastRenderedPageBreak/>
        <w:t>An example of cyber threats that pose significant challenges for modern companies is software supply chain attacks. These occur when attackers use software components, repositories, development platforms, or dependencies to spread malware through seemingly legitimate sources. In their paper, Gokkaya, Aniello, and Halak (2025) observe that software ecosystem sophistication has increased the number of vectors that can be exploited. Thus, software supply chains became a subject of study for cybersecurity researchers.</w:t>
      </w:r>
    </w:p>
    <w:p w14:paraId="5C648602" w14:textId="77777777" w:rsidR="00DD51E1" w:rsidRPr="00496718" w:rsidRDefault="00DD51E1" w:rsidP="00496718">
      <w:pPr>
        <w:pStyle w:val="Heading2"/>
      </w:pPr>
      <w:bookmarkStart w:id="6" w:name="_Toc231377332"/>
      <w:r w:rsidRPr="00496718">
        <w:t>5.2 Evolution of Software Supply Chain Attacks</w:t>
      </w:r>
      <w:bookmarkEnd w:id="6"/>
    </w:p>
    <w:p w14:paraId="253AAC33" w14:textId="4AC5F6DC" w:rsidR="00DD51E1" w:rsidRPr="00496718" w:rsidRDefault="00DD51E1" w:rsidP="00496718">
      <w:r w:rsidRPr="00496718">
        <w:t xml:space="preserve">Studying attacks on software supply chains has now emerged as an area of mature research. Among those who have made fundamental contributions to this research field </w:t>
      </w:r>
      <w:r w:rsidR="00496718" w:rsidRPr="00496718">
        <w:t>are</w:t>
      </w:r>
      <w:r w:rsidRPr="00496718">
        <w:t xml:space="preserve"> Ohm et al. (2020). This article </w:t>
      </w:r>
      <w:r w:rsidR="00496718" w:rsidRPr="00496718">
        <w:t>analysed</w:t>
      </w:r>
      <w:r w:rsidRPr="00496718">
        <w:t xml:space="preserve"> different attacks launched against open-source software ecosystems. The research identified different types of attacks used, such as impersonating packages, manipulating dependencies, and attacks involving the repository. According to the article, attackers often take advantage of developers’ reliance on public package repositories in order to distribute their malware.</w:t>
      </w:r>
    </w:p>
    <w:p w14:paraId="71189CC6" w14:textId="416374D1" w:rsidR="00DD51E1" w:rsidRPr="00496718" w:rsidRDefault="00DD51E1" w:rsidP="00496718">
      <w:r w:rsidRPr="00496718">
        <w:t>According to recent studies, the attacks on software supply chains have become frequent and complex. According to Wang et al. (2023), an analysis of software supply chain threats should not focus on individual links but rather take into account a broader perspective due to the potential for vulnerabilities to arise at different stages within the software's life cycle. The authors' threat portrait model explains how cyber criminals exploit dependency, repository, development, and deployment systems within the software supply chain.</w:t>
      </w:r>
    </w:p>
    <w:p w14:paraId="584339DC" w14:textId="77777777" w:rsidR="00DD51E1" w:rsidRPr="00496718" w:rsidRDefault="00DD51E1" w:rsidP="00496718">
      <w:pPr>
        <w:pStyle w:val="Heading2"/>
      </w:pPr>
      <w:bookmarkStart w:id="7" w:name="_Toc231377333"/>
      <w:r w:rsidRPr="00496718">
        <w:t>5.3 Dependency Confusion and Typosquatting Attacks</w:t>
      </w:r>
      <w:bookmarkEnd w:id="7"/>
    </w:p>
    <w:p w14:paraId="341B1B37" w14:textId="03FDA481" w:rsidR="00DD51E1" w:rsidRPr="00496718" w:rsidRDefault="00DD51E1" w:rsidP="00496718">
      <w:r w:rsidRPr="00496718">
        <w:t xml:space="preserve">The variety of ways in which attackers can use to launch software supply chain attacks includes dependency confusion and typosquatting, among other techniques. Dependency confusion is an instance where attackers release packages whose names are similar to those of their counterparts in a private or internal environment. The package manager </w:t>
      </w:r>
      <w:r w:rsidR="00496718" w:rsidRPr="00496718">
        <w:t>prioritises</w:t>
      </w:r>
      <w:r w:rsidRPr="00496718">
        <w:t xml:space="preserve"> the release of public packages and ends up installing the malicious package instead of the required one. Typosquatting involves creating packages similar to popular ones but with slight differences.</w:t>
      </w:r>
    </w:p>
    <w:p w14:paraId="0DC8CD01" w14:textId="77777777" w:rsidR="00DD51E1" w:rsidRPr="00496718" w:rsidRDefault="00DD51E1" w:rsidP="00496718">
      <w:r w:rsidRPr="00496718">
        <w:t xml:space="preserve">According to Kydyraliev (2024), among the most serious threats currently affecting package ecosystems are dependency confusion and typosquatting. The research illustrates the methods by which adversaries abuse the functionality of packages in order to distribute harmful code. </w:t>
      </w:r>
      <w:r w:rsidRPr="00496718">
        <w:lastRenderedPageBreak/>
        <w:t>As such threats often masquerade as benign ones at the time of installation, they tend to evade detection.</w:t>
      </w:r>
    </w:p>
    <w:p w14:paraId="1A7D5F96" w14:textId="20439F5F" w:rsidR="00DD51E1" w:rsidRPr="00496718" w:rsidRDefault="00DD51E1" w:rsidP="00496718">
      <w:r w:rsidRPr="00496718">
        <w:t>Another confirmation of the persistent dangers associated with typosquatting comes from Vu, Nguyen, and Vu (2025), who conducted research on typosquatting attacks in the context of the Rust environment. Their findings show that typosquatters continue to exploit name similarities between different software packages, proving that typosquatting is a consistent problem even in other programming language environments.</w:t>
      </w:r>
    </w:p>
    <w:p w14:paraId="56C8C5A6" w14:textId="77777777" w:rsidR="00DD51E1" w:rsidRPr="00496718" w:rsidRDefault="00DD51E1" w:rsidP="00496718">
      <w:pPr>
        <w:pStyle w:val="Heading2"/>
      </w:pPr>
      <w:bookmarkStart w:id="8" w:name="_Toc231377334"/>
      <w:r w:rsidRPr="00496718">
        <w:t>5.4 Current Approaches to Malicious Package Detection</w:t>
      </w:r>
      <w:bookmarkEnd w:id="8"/>
    </w:p>
    <w:p w14:paraId="6F534812" w14:textId="079C4320" w:rsidR="00DD51E1" w:rsidRPr="00496718" w:rsidRDefault="00DD51E1" w:rsidP="00496718">
      <w:r w:rsidRPr="00496718">
        <w:t>The rapid growth in the number of package repositories has made it increasingly difficult to manually review each software package. The public repositories, such as PyPI and npm, contain millions of software packages, with thousands more being added regularly. This has led to the examination of automation methods for identifying malicious packages.</w:t>
      </w:r>
    </w:p>
    <w:p w14:paraId="2EE8A1BA" w14:textId="3038B4CA" w:rsidR="00DD51E1" w:rsidRPr="00496718" w:rsidRDefault="00DD51E1" w:rsidP="00496718">
      <w:r w:rsidRPr="00496718">
        <w:t xml:space="preserve">According to Halder et al. (2024), a methodology based on the use of metadata was developed for detecting malicious software packages. The results from their research show that there is useful information about malicious </w:t>
      </w:r>
      <w:r w:rsidR="00496718" w:rsidRPr="00496718">
        <w:t>behaviour</w:t>
      </w:r>
      <w:r w:rsidRPr="00496718">
        <w:t xml:space="preserve"> found in the metadata of a package. Package name, release date, package authors, and description were among the features proven to make significant contributions towards the classification process.</w:t>
      </w:r>
    </w:p>
    <w:p w14:paraId="39CBA2E1" w14:textId="61481DFB" w:rsidR="00DD51E1" w:rsidRPr="00496718" w:rsidRDefault="00DD51E1" w:rsidP="00496718">
      <w:r w:rsidRPr="00496718">
        <w:t xml:space="preserve">In the same vein, Zhang et al. (2024) devised an effective machine learning system that can detect any malicious packages in both the npm and PyPI environments. This was done through behavioural sequence modelling of any malicious </w:t>
      </w:r>
      <w:r w:rsidR="00496718" w:rsidRPr="00496718">
        <w:t>behaviour</w:t>
      </w:r>
      <w:r w:rsidRPr="00496718">
        <w:t>. This study illustrated that machine learning systems are very efficient in the detection of malicious packages within multiple ecosystems based on a single detection model. This clearly indicates that machine learning is an exciting field to explore further.</w:t>
      </w:r>
    </w:p>
    <w:p w14:paraId="543476AA" w14:textId="77777777" w:rsidR="00DD51E1" w:rsidRPr="00496718" w:rsidRDefault="00DD51E1" w:rsidP="00496718">
      <w:pPr>
        <w:pStyle w:val="Heading2"/>
      </w:pPr>
      <w:bookmarkStart w:id="9" w:name="_Toc231377335"/>
      <w:r w:rsidRPr="00496718">
        <w:t>5.5 Machine Learning and Software Supply Chain Security</w:t>
      </w:r>
      <w:bookmarkEnd w:id="9"/>
    </w:p>
    <w:p w14:paraId="136A5701" w14:textId="202A1EC7" w:rsidR="00DD51E1" w:rsidRPr="00496718" w:rsidRDefault="00DD51E1" w:rsidP="00496718">
      <w:r w:rsidRPr="00496718">
        <w:t xml:space="preserve">Machine Learning has played an increasingly important role in cybersecurity, thanks to its ability to detect complex patterns in large amounts of data. Machine Learning methods have been successfully </w:t>
      </w:r>
      <w:r w:rsidR="00496718" w:rsidRPr="00496718">
        <w:t>utilised</w:t>
      </w:r>
      <w:r w:rsidRPr="00496718">
        <w:t xml:space="preserve"> in the detection of malware, intrusions, and threat intelligence.</w:t>
      </w:r>
    </w:p>
    <w:p w14:paraId="4B1B7742" w14:textId="2C1E1E23" w:rsidR="00DD51E1" w:rsidRPr="00496718" w:rsidRDefault="00DD51E1" w:rsidP="00496718">
      <w:r w:rsidRPr="00496718">
        <w:t xml:space="preserve">A paper published by Zhou et al. (2024) presents a software supply chain malware detection model through the combination of LSTM neural networks and SVM. This research proves that machine learning algorithms are helpful for improving threat detection capabilities by </w:t>
      </w:r>
      <w:r w:rsidR="00496718" w:rsidRPr="00496718">
        <w:t>analysing</w:t>
      </w:r>
      <w:r w:rsidRPr="00496718">
        <w:t xml:space="preserve"> interdependencies between security factors. Although the focus of research is </w:t>
      </w:r>
      <w:r w:rsidRPr="00496718">
        <w:lastRenderedPageBreak/>
        <w:t>malware detection in general, the results obtained provide solid proof for using machine learning methods in software supply chain security.</w:t>
      </w:r>
    </w:p>
    <w:p w14:paraId="67E81102" w14:textId="5EB2060E" w:rsidR="00DD51E1" w:rsidRPr="00496718" w:rsidRDefault="00496718" w:rsidP="00496718">
      <w:r w:rsidRPr="00496718">
        <w:t>The growing</w:t>
      </w:r>
      <w:r w:rsidR="00DD51E1" w:rsidRPr="00496718">
        <w:t xml:space="preserve"> use of machine learning-powered security solutions is evidence of a wider move beyond the traditional approach relying on rules. Machine learning algorithms are known for their ability to identify new threats, evolve with changing attack techniques and adapt to a new environment. This makes them especially suitable for package management environments.</w:t>
      </w:r>
    </w:p>
    <w:p w14:paraId="4CE15510" w14:textId="77777777" w:rsidR="00DD51E1" w:rsidRPr="00496718" w:rsidRDefault="00DD51E1" w:rsidP="00496718">
      <w:pPr>
        <w:pStyle w:val="Heading2"/>
      </w:pPr>
      <w:bookmarkStart w:id="10" w:name="_Toc231377336"/>
      <w:r w:rsidRPr="00496718">
        <w:t>5.6 Supply Chain Integrity, Risk Assessment and Security Assurance</w:t>
      </w:r>
      <w:bookmarkEnd w:id="10"/>
    </w:p>
    <w:p w14:paraId="4B9AA473" w14:textId="77777777" w:rsidR="00DD51E1" w:rsidRPr="00496718" w:rsidRDefault="00DD51E1" w:rsidP="00496718">
      <w:r w:rsidRPr="00496718">
        <w:t>Apart from attack detection, research efforts have also been dedicated to the process of increasing the reliability and resilience of software supply chain processes. According to Lew et al. (2024), research has been carried out on the effectiveness of distributed software build assurance approaches, which can help increase the reliability of software supply chains.</w:t>
      </w:r>
    </w:p>
    <w:p w14:paraId="4E566990" w14:textId="58F2D313" w:rsidR="00DD51E1" w:rsidRPr="00496718" w:rsidRDefault="00DD51E1" w:rsidP="00496718">
      <w:r w:rsidRPr="00496718">
        <w:t xml:space="preserve">Risk assessment forms an important part of the security process within the software supply chain. Gokkaya, Aniello, and Halak (2025) provide a detailed classification of attacks on the software supply chain and related mitigation approaches. The importance of understanding attack vectors, attackers, and risk factors in formulating security measures is demonstrated in their research. On similar lines, Wang, Wu, and Luo (2023) </w:t>
      </w:r>
      <w:r w:rsidR="00496718" w:rsidRPr="00496718">
        <w:t>emphasise</w:t>
      </w:r>
      <w:r w:rsidRPr="00496718">
        <w:t xml:space="preserve"> the need for systematic processes to model threats and conduct risk assessments within software ecosystems.</w:t>
      </w:r>
    </w:p>
    <w:p w14:paraId="641C9253" w14:textId="77777777" w:rsidR="00DD51E1" w:rsidRPr="00496718" w:rsidRDefault="00DD51E1" w:rsidP="00496718">
      <w:pPr>
        <w:pStyle w:val="Heading2"/>
      </w:pPr>
      <w:bookmarkStart w:id="11" w:name="_Toc231377337"/>
      <w:r w:rsidRPr="00496718">
        <w:t>5.7 Datasets and Research Resources</w:t>
      </w:r>
      <w:bookmarkEnd w:id="11"/>
    </w:p>
    <w:p w14:paraId="16902122" w14:textId="73CD3474" w:rsidR="00DD51E1" w:rsidRDefault="00DD51E1" w:rsidP="00496718">
      <w:r w:rsidRPr="00496718">
        <w:t xml:space="preserve">Effective detection system development is dependent upon having </w:t>
      </w:r>
      <w:r w:rsidR="00496718" w:rsidRPr="00496718">
        <w:t>high-quality</w:t>
      </w:r>
      <w:r w:rsidRPr="00496718">
        <w:t xml:space="preserve"> datasets available. In this context, Márquez et al. (2025) make a contribution in the form of creating a dataset consisting of vulnerability information associated with software package managers. Datasets can be an invaluable tool in the hands of researchers seeking to develop machine learning-based detection systems. They allow for comparison purposes, as well as enabling </w:t>
      </w:r>
      <w:r w:rsidR="00496718" w:rsidRPr="00496718">
        <w:t xml:space="preserve">the </w:t>
      </w:r>
      <w:r w:rsidRPr="00496718">
        <w:t>reproduction of research. Publicly available datasets have made it easier to conduct research in the area of software supply chain security.</w:t>
      </w:r>
    </w:p>
    <w:p w14:paraId="1E122E9E" w14:textId="2E041BB7" w:rsidR="00767C72" w:rsidRDefault="00BC0E14" w:rsidP="00496718">
      <w:pPr>
        <w:rPr>
          <w:b/>
          <w:bCs/>
        </w:rPr>
      </w:pPr>
      <w:r>
        <w:rPr>
          <w:b/>
          <w:bCs/>
        </w:rPr>
        <w:t xml:space="preserve">5.7.1 </w:t>
      </w:r>
      <w:r w:rsidR="00767C72" w:rsidRPr="00767C72">
        <w:rPr>
          <w:b/>
          <w:bCs/>
        </w:rPr>
        <w:t>Evaluation Dataset</w:t>
      </w:r>
    </w:p>
    <w:p w14:paraId="167A19F3" w14:textId="1B5973AE" w:rsidR="00767C72" w:rsidRDefault="00767C72" w:rsidP="00767C72">
      <w:r>
        <w:t xml:space="preserve">The evaluation set will be malicious and legitimate packages from available public sources. Malicious packages will be found that have been identified in the literature and related dependency conflicts, </w:t>
      </w:r>
      <w:proofErr w:type="spellStart"/>
      <w:r>
        <w:t>typosquatting</w:t>
      </w:r>
      <w:proofErr w:type="spellEnd"/>
      <w:r>
        <w:t xml:space="preserve"> and malicious software supply chain attacks will be documented. </w:t>
      </w:r>
      <w:r>
        <w:t>Well-formed</w:t>
      </w:r>
      <w:r>
        <w:t xml:space="preserve"> packages will be picked up from public package repositories like </w:t>
      </w:r>
      <w:proofErr w:type="spellStart"/>
      <w:r>
        <w:t>PyPI</w:t>
      </w:r>
      <w:proofErr w:type="spellEnd"/>
      <w:r>
        <w:t>.</w:t>
      </w:r>
    </w:p>
    <w:p w14:paraId="2E6B0439" w14:textId="65424B54" w:rsidR="00767C72" w:rsidRPr="00767C72" w:rsidRDefault="00767C72" w:rsidP="00767C72">
      <w:r>
        <w:lastRenderedPageBreak/>
        <w:t>The gathered packages will be identified as malicious or legitimate, and will be represented by package metadata, repository metadata, and similarity-based features. This labelled dataset will be used for training and evaluating the proposed detection framework. The assessment of the performance will be done based on accuracy, precision, recall and f1-score.</w:t>
      </w:r>
    </w:p>
    <w:p w14:paraId="3253E17B" w14:textId="77777777" w:rsidR="00DD51E1" w:rsidRDefault="00DD51E1" w:rsidP="00496718">
      <w:pPr>
        <w:pStyle w:val="Heading2"/>
      </w:pPr>
      <w:bookmarkStart w:id="12" w:name="_Toc231377338"/>
      <w:r w:rsidRPr="00496718">
        <w:t>5.8 Research Gap and Relationship to the Proposed Project</w:t>
      </w:r>
      <w:bookmarkEnd w:id="12"/>
    </w:p>
    <w:p w14:paraId="6EF918D1" w14:textId="77777777" w:rsidR="00AD1BC5" w:rsidRDefault="00AD1BC5" w:rsidP="00767C72">
      <w:pPr>
        <w:rPr>
          <w:lang w:val="en-IN"/>
        </w:rPr>
      </w:pPr>
      <w:r w:rsidRPr="00AD1BC5">
        <w:rPr>
          <w:lang w:val="en-IN"/>
        </w:rPr>
        <w:t xml:space="preserve">Previous studies have made great strides in software supply chain security. Various studies have addressed attacks on the software supply chain, threat modelling, detecting malicious packages using metadata and machine learning techniques in open-source software supply chains. But very little research has been published on dependency confusion and </w:t>
      </w:r>
      <w:proofErr w:type="spellStart"/>
      <w:r w:rsidRPr="00AD1BC5">
        <w:rPr>
          <w:lang w:val="en-IN"/>
        </w:rPr>
        <w:t>typosquatting</w:t>
      </w:r>
      <w:proofErr w:type="spellEnd"/>
      <w:r w:rsidRPr="00AD1BC5">
        <w:rPr>
          <w:lang w:val="en-IN"/>
        </w:rPr>
        <w:t xml:space="preserve"> attacks that has been performed using the concurrent analysis of package metadata, repository metadata and package-name similarity features. </w:t>
      </w:r>
    </w:p>
    <w:p w14:paraId="0D5E2119" w14:textId="46C0D6B1" w:rsidR="00767C72" w:rsidRPr="00767C72" w:rsidRDefault="00AD1BC5" w:rsidP="00767C72">
      <w:r w:rsidRPr="00AD1BC5">
        <w:rPr>
          <w:lang w:val="en-IN"/>
        </w:rPr>
        <w:t>Numerous available methods are also behaviour dependent and can only be used after installation or execution. There is therefore a need for lightweight, scalable package detection solutions that can detect suspicious packages prior to installation. This project aims to fill that void with a risk-scoring model that incorporates publicly available meta-data elements, and a machine learning model.</w:t>
      </w:r>
    </w:p>
    <w:p w14:paraId="43F89F2D" w14:textId="7164A6A0" w:rsidR="00364C56" w:rsidRPr="00496718" w:rsidRDefault="00364C56" w:rsidP="00496718">
      <w:pPr>
        <w:rPr>
          <w:highlight w:val="yellow"/>
        </w:rPr>
      </w:pPr>
      <w:r w:rsidRPr="00496718">
        <w:rPr>
          <w:highlight w:val="yellow"/>
        </w:rPr>
        <w:br w:type="page"/>
      </w:r>
    </w:p>
    <w:p w14:paraId="337B32D2" w14:textId="77777777" w:rsidR="00B46925" w:rsidRDefault="00364C56" w:rsidP="00496718">
      <w:pPr>
        <w:pStyle w:val="Heading1"/>
      </w:pPr>
      <w:bookmarkStart w:id="13" w:name="_Toc231377339"/>
      <w:r w:rsidRPr="00496718">
        <w:lastRenderedPageBreak/>
        <w:t>References</w:t>
      </w:r>
      <w:bookmarkEnd w:id="13"/>
    </w:p>
    <w:p w14:paraId="029D8FD3" w14:textId="16577BE9" w:rsidR="00EE7680" w:rsidRDefault="00EE7680" w:rsidP="00EE7680">
      <w:pPr>
        <w:rPr>
          <w:lang w:val="en-IN"/>
        </w:rPr>
      </w:pPr>
      <w:r w:rsidRPr="00EE7680">
        <w:rPr>
          <w:lang w:val="en-IN"/>
        </w:rPr>
        <w:t xml:space="preserve">CISA (2021). </w:t>
      </w:r>
      <w:r w:rsidRPr="00EE7680">
        <w:rPr>
          <w:i/>
          <w:iCs/>
          <w:lang w:val="en-IN"/>
        </w:rPr>
        <w:t>Joint Statement by the Federal Bureau of Investigation (FBI), the Cybersecurity and Infrastructure Security Agency (CISA), the Office of the Director of National Intelligence (ODNI), and the National Security Agency (NSA) | CISA</w:t>
      </w:r>
      <w:r w:rsidRPr="00EE7680">
        <w:rPr>
          <w:lang w:val="en-IN"/>
        </w:rPr>
        <w:t xml:space="preserve">. [online] Cybersecurity and Infrastructure Security Agency CISA. Available at: </w:t>
      </w:r>
      <w:hyperlink r:id="rId8" w:history="1">
        <w:r w:rsidRPr="007035A5">
          <w:rPr>
            <w:rStyle w:val="Hyperlink"/>
            <w:lang w:val="en-IN"/>
          </w:rPr>
          <w:t>https://www.cisa.gov/news-events/news/joint-statement-federal-bureau-investigation-fbi-cybersecurity-and-infrastructure-security-agency-0</w:t>
        </w:r>
      </w:hyperlink>
    </w:p>
    <w:p w14:paraId="096E26A0" w14:textId="6791EB67" w:rsidR="00B46925" w:rsidRPr="00496718" w:rsidRDefault="00B46925" w:rsidP="00496718">
      <w:proofErr w:type="spellStart"/>
      <w:r w:rsidRPr="00496718">
        <w:t>Gokkaya</w:t>
      </w:r>
      <w:proofErr w:type="spellEnd"/>
      <w:r w:rsidRPr="00496718">
        <w:t xml:space="preserve">, B., Aniello, L. and Halak, B. (2025). Software supply chain: A taxonomy of attacks, mitigations and risk assessment strategies. </w:t>
      </w:r>
      <w:r w:rsidRPr="00496718">
        <w:rPr>
          <w:i/>
          <w:iCs/>
        </w:rPr>
        <w:t>Journal of Information Security and Applications</w:t>
      </w:r>
      <w:r w:rsidRPr="00496718">
        <w:t xml:space="preserve">, [online] 97, p.104324. doi: </w:t>
      </w:r>
      <w:hyperlink r:id="rId9" w:history="1">
        <w:r w:rsidRPr="00496718">
          <w:rPr>
            <w:rStyle w:val="Hyperlink"/>
          </w:rPr>
          <w:t>https://doi.org/10.1016/j.jisa.2025.104324</w:t>
        </w:r>
      </w:hyperlink>
    </w:p>
    <w:p w14:paraId="61CC7B00" w14:textId="39ADAAEB" w:rsidR="00B46925" w:rsidRPr="00496718" w:rsidRDefault="00B46925" w:rsidP="00496718">
      <w:r w:rsidRPr="00496718">
        <w:t xml:space="preserve">Halder, S., Bewong, M., Arash Mahboubi, Jiang, Y., Islam, M.R., Islam, M.Z., Ip, R.H., Ahmed, M.E., Ramachandran, G.S. and Babar, M.A. (2024). Malicious Package Detection using Metadata Information. </w:t>
      </w:r>
      <w:r w:rsidRPr="00496718">
        <w:rPr>
          <w:i/>
          <w:iCs/>
        </w:rPr>
        <w:t>Proceedings of the ACM Web Conference 2022</w:t>
      </w:r>
      <w:r w:rsidRPr="00496718">
        <w:t xml:space="preserve">, pp.1779–1789. doi: </w:t>
      </w:r>
      <w:hyperlink r:id="rId10" w:history="1">
        <w:r w:rsidRPr="00496718">
          <w:rPr>
            <w:rStyle w:val="Hyperlink"/>
          </w:rPr>
          <w:t>https://doi.org/10.1145/3589334.3645543</w:t>
        </w:r>
      </w:hyperlink>
    </w:p>
    <w:p w14:paraId="7C9795A6" w14:textId="4E645358" w:rsidR="00B46925" w:rsidRPr="00496718" w:rsidRDefault="00B46925" w:rsidP="00496718">
      <w:r w:rsidRPr="00496718">
        <w:t xml:space="preserve">Lew, K., Sarker, A., Wuthier, S., Kim, J., Kim, J. and Chang, S.-Y. (2024). Distributed Software Build Assurance for Software Supply Chain Integrity. </w:t>
      </w:r>
      <w:r w:rsidRPr="00496718">
        <w:rPr>
          <w:i/>
          <w:iCs/>
        </w:rPr>
        <w:t>Applied Sciences</w:t>
      </w:r>
      <w:r w:rsidRPr="00496718">
        <w:t xml:space="preserve">, 14(20), p.9262. doi: </w:t>
      </w:r>
      <w:hyperlink r:id="rId11" w:history="1">
        <w:r w:rsidRPr="00496718">
          <w:rPr>
            <w:rStyle w:val="Hyperlink"/>
          </w:rPr>
          <w:t>https://doi.org/10.3390/app14209262</w:t>
        </w:r>
      </w:hyperlink>
    </w:p>
    <w:p w14:paraId="5E54FBA9" w14:textId="4D33A00F" w:rsidR="00B46925" w:rsidRPr="00496718" w:rsidRDefault="00B46925" w:rsidP="00496718">
      <w:r w:rsidRPr="00496718">
        <w:t xml:space="preserve">Márquez, A.G., Varela-Vaca, Á.J. and Gómez López, M.T. (2025). A dataset on vulnerabilities affecting dependencies in software package managers. </w:t>
      </w:r>
      <w:r w:rsidRPr="00496718">
        <w:rPr>
          <w:i/>
          <w:iCs/>
        </w:rPr>
        <w:t>Data in Brief</w:t>
      </w:r>
      <w:r w:rsidRPr="00496718">
        <w:t xml:space="preserve">, [online] 62, p.111903. doi: </w:t>
      </w:r>
      <w:hyperlink r:id="rId12" w:history="1">
        <w:r w:rsidRPr="00496718">
          <w:rPr>
            <w:rStyle w:val="Hyperlink"/>
          </w:rPr>
          <w:t>https://doi.org/10.1016/j.dib.2025.111903</w:t>
        </w:r>
      </w:hyperlink>
    </w:p>
    <w:p w14:paraId="7D47740F" w14:textId="651D8472" w:rsidR="00B46925" w:rsidRPr="00496718" w:rsidRDefault="00B46925" w:rsidP="00496718">
      <w:r w:rsidRPr="00496718">
        <w:t xml:space="preserve">Meder Kydyraliev (Google (2024). </w:t>
      </w:r>
      <w:r w:rsidRPr="00496718">
        <w:rPr>
          <w:i/>
          <w:iCs/>
        </w:rPr>
        <w:t>Defender’s Perspective: Dependency Confusion and Typosquatting Attacks</w:t>
      </w:r>
      <w:r w:rsidRPr="00496718">
        <w:t xml:space="preserve">. [online] SLSA. Available at: </w:t>
      </w:r>
      <w:hyperlink r:id="rId13" w:history="1">
        <w:r w:rsidRPr="00496718">
          <w:rPr>
            <w:rStyle w:val="Hyperlink"/>
          </w:rPr>
          <w:t>https://slsa.dev/blog/2024/08/dep-confusion-and-typosquatting</w:t>
        </w:r>
      </w:hyperlink>
    </w:p>
    <w:p w14:paraId="393C5258" w14:textId="6CA10370" w:rsidR="00B46925" w:rsidRPr="00496718" w:rsidRDefault="00B46925" w:rsidP="00496718">
      <w:r w:rsidRPr="00496718">
        <w:t xml:space="preserve">Ohm, M., Plate, H., Sykosch, A. and Meier, M. (2020). Backstabber’s Knife Collection: A Review of Open Source Software Supply Chain Attacks. </w:t>
      </w:r>
      <w:r w:rsidRPr="00496718">
        <w:rPr>
          <w:i/>
          <w:iCs/>
        </w:rPr>
        <w:t>Detection of Intrusions and Malware, and Vulnerability Assessment</w:t>
      </w:r>
      <w:r w:rsidRPr="00496718">
        <w:t xml:space="preserve">, 12223, pp.23–43. doi: </w:t>
      </w:r>
      <w:hyperlink r:id="rId14" w:history="1">
        <w:r w:rsidRPr="00496718">
          <w:rPr>
            <w:rStyle w:val="Hyperlink"/>
          </w:rPr>
          <w:t>https://doi.org/10.1007/978-3-030-52683-2_2</w:t>
        </w:r>
      </w:hyperlink>
    </w:p>
    <w:p w14:paraId="5A2FCD36" w14:textId="3FAA3F37" w:rsidR="00B46925" w:rsidRPr="00496718" w:rsidRDefault="00B46925" w:rsidP="00496718">
      <w:r w:rsidRPr="00496718">
        <w:t xml:space="preserve">Vu, M.-K., Nguyen, T.-C. and Vu, D.-L. (2025). POSTER:TYPOSQUATTING ATTACKS ON THE RUST ECOSYSTEM. </w:t>
      </w:r>
      <w:r w:rsidRPr="00496718">
        <w:rPr>
          <w:i/>
          <w:iCs/>
        </w:rPr>
        <w:t>Proceedings of the 20th ACM Asia Conference on Computer and Communications Security</w:t>
      </w:r>
      <w:r w:rsidRPr="00496718">
        <w:t xml:space="preserve">, pp.1791–1793. doi: </w:t>
      </w:r>
      <w:hyperlink r:id="rId15" w:history="1">
        <w:r w:rsidRPr="00496718">
          <w:rPr>
            <w:rStyle w:val="Hyperlink"/>
          </w:rPr>
          <w:t>https://doi.org/10.1145/3708821.3735340</w:t>
        </w:r>
      </w:hyperlink>
    </w:p>
    <w:p w14:paraId="76E08940" w14:textId="385797CA" w:rsidR="00B46925" w:rsidRPr="00496718" w:rsidRDefault="00B46925" w:rsidP="00496718">
      <w:r w:rsidRPr="00496718">
        <w:lastRenderedPageBreak/>
        <w:t xml:space="preserve">Wang, M., Wu, P. and Luo, Q. (2023). Construction of Software Supply Chain Threat Portrait Based on Chain Perspective. </w:t>
      </w:r>
      <w:r w:rsidRPr="00496718">
        <w:rPr>
          <w:i/>
          <w:iCs/>
        </w:rPr>
        <w:t>Mathematics</w:t>
      </w:r>
      <w:r w:rsidRPr="00496718">
        <w:t xml:space="preserve">, 11(23), pp.4856–4856. doi: </w:t>
      </w:r>
      <w:hyperlink r:id="rId16" w:history="1">
        <w:r w:rsidRPr="00496718">
          <w:rPr>
            <w:rStyle w:val="Hyperlink"/>
          </w:rPr>
          <w:t>https://doi.org/10.3390/math11234856</w:t>
        </w:r>
      </w:hyperlink>
    </w:p>
    <w:p w14:paraId="1EFE4706" w14:textId="06B0CF82" w:rsidR="00B46925" w:rsidRPr="00496718" w:rsidRDefault="00B46925" w:rsidP="00496718">
      <w:r w:rsidRPr="00496718">
        <w:t xml:space="preserve">Zhang, J., Huang, K., Huang, Y., Chen, B., Wang, R., Wang, C. and Peng, X. (2024). Killing Two Birds with One Stone: Malicious Package Detection in NPM and PyPI using a Single Model of Malicious Behavior Sequence. </w:t>
      </w:r>
      <w:r w:rsidRPr="00496718">
        <w:rPr>
          <w:i/>
          <w:iCs/>
        </w:rPr>
        <w:t>ACM Transactions on Software Engineering and Methodology</w:t>
      </w:r>
      <w:r w:rsidRPr="00496718">
        <w:t xml:space="preserve">. doi: </w:t>
      </w:r>
      <w:hyperlink r:id="rId17" w:history="1">
        <w:r w:rsidRPr="00496718">
          <w:rPr>
            <w:rStyle w:val="Hyperlink"/>
          </w:rPr>
          <w:t>https://doi.org/10.1145/3705304</w:t>
        </w:r>
      </w:hyperlink>
    </w:p>
    <w:p w14:paraId="1BF784E1" w14:textId="0D2B91E5" w:rsidR="00B46925" w:rsidRPr="00496718" w:rsidRDefault="00B46925" w:rsidP="00496718">
      <w:r w:rsidRPr="00496718">
        <w:t xml:space="preserve">Zhou, S., Li, H., Fu, X. and Jiao, Y. (2024). A Novel Malware Detection Model in the Software Supply Chain Based on LSTM and SVMs. </w:t>
      </w:r>
      <w:r w:rsidRPr="00496718">
        <w:rPr>
          <w:i/>
          <w:iCs/>
        </w:rPr>
        <w:t>Applied Sciences</w:t>
      </w:r>
      <w:r w:rsidRPr="00496718">
        <w:t xml:space="preserve">, 14(15), p.6678. doi: </w:t>
      </w:r>
      <w:hyperlink r:id="rId18" w:history="1">
        <w:r w:rsidRPr="00496718">
          <w:rPr>
            <w:rStyle w:val="Hyperlink"/>
          </w:rPr>
          <w:t>https://doi.org/10.3390/app14156678</w:t>
        </w:r>
      </w:hyperlink>
    </w:p>
    <w:p w14:paraId="0E0FFD63" w14:textId="77777777" w:rsidR="00B46925" w:rsidRPr="00496718" w:rsidRDefault="00B46925" w:rsidP="00496718"/>
    <w:p w14:paraId="3F5A5BD5" w14:textId="5FFE226A" w:rsidR="00AE5193" w:rsidRPr="00AE5193" w:rsidRDefault="00AE5193" w:rsidP="00496718">
      <w:r w:rsidRPr="00496718">
        <w:br/>
      </w:r>
    </w:p>
    <w:sectPr w:rsidR="00AE5193" w:rsidRPr="00AE5193" w:rsidSect="00C67C0C">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5A2F3" w14:textId="77777777" w:rsidR="006009D3" w:rsidRPr="00496718" w:rsidRDefault="006009D3" w:rsidP="00C67C0C">
      <w:pPr>
        <w:spacing w:after="0" w:line="240" w:lineRule="auto"/>
      </w:pPr>
      <w:r w:rsidRPr="00496718">
        <w:separator/>
      </w:r>
    </w:p>
  </w:endnote>
  <w:endnote w:type="continuationSeparator" w:id="0">
    <w:p w14:paraId="26D976C6" w14:textId="77777777" w:rsidR="006009D3" w:rsidRPr="00496718" w:rsidRDefault="006009D3" w:rsidP="00C67C0C">
      <w:pPr>
        <w:spacing w:after="0" w:line="240" w:lineRule="auto"/>
      </w:pPr>
      <w:r w:rsidRPr="004967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019906"/>
      <w:docPartObj>
        <w:docPartGallery w:val="Page Numbers (Bottom of Page)"/>
        <w:docPartUnique/>
      </w:docPartObj>
    </w:sdtPr>
    <w:sdtContent>
      <w:p w14:paraId="70B52BDA" w14:textId="01A2944F" w:rsidR="00C67C0C" w:rsidRPr="00496718" w:rsidRDefault="00C67C0C">
        <w:pPr>
          <w:pStyle w:val="Footer"/>
          <w:jc w:val="center"/>
        </w:pPr>
        <w:r w:rsidRPr="00496718">
          <w:fldChar w:fldCharType="begin"/>
        </w:r>
        <w:r w:rsidRPr="00496718">
          <w:instrText xml:space="preserve"> PAGE   \* MERGEFORMAT </w:instrText>
        </w:r>
        <w:r w:rsidRPr="00496718">
          <w:fldChar w:fldCharType="separate"/>
        </w:r>
        <w:r w:rsidRPr="00496718">
          <w:t>2</w:t>
        </w:r>
        <w:r w:rsidRPr="00496718">
          <w:fldChar w:fldCharType="end"/>
        </w:r>
      </w:p>
    </w:sdtContent>
  </w:sdt>
  <w:p w14:paraId="1F0F4270" w14:textId="77777777" w:rsidR="00C67C0C" w:rsidRPr="00496718" w:rsidRDefault="00C67C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AD538" w14:textId="77777777" w:rsidR="006009D3" w:rsidRPr="00496718" w:rsidRDefault="006009D3" w:rsidP="00C67C0C">
      <w:pPr>
        <w:spacing w:after="0" w:line="240" w:lineRule="auto"/>
      </w:pPr>
      <w:r w:rsidRPr="00496718">
        <w:separator/>
      </w:r>
    </w:p>
  </w:footnote>
  <w:footnote w:type="continuationSeparator" w:id="0">
    <w:p w14:paraId="7A5310A1" w14:textId="77777777" w:rsidR="006009D3" w:rsidRPr="00496718" w:rsidRDefault="006009D3" w:rsidP="00C67C0C">
      <w:pPr>
        <w:spacing w:after="0" w:line="240" w:lineRule="auto"/>
      </w:pPr>
      <w:r w:rsidRPr="0049671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F7E52"/>
    <w:multiLevelType w:val="multilevel"/>
    <w:tmpl w:val="A3300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871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53A"/>
    <w:rsid w:val="00053E07"/>
    <w:rsid w:val="000931F4"/>
    <w:rsid w:val="000D6A6F"/>
    <w:rsid w:val="00145D15"/>
    <w:rsid w:val="001C75DD"/>
    <w:rsid w:val="003124CC"/>
    <w:rsid w:val="00364C56"/>
    <w:rsid w:val="00496718"/>
    <w:rsid w:val="005A3904"/>
    <w:rsid w:val="005C153A"/>
    <w:rsid w:val="006009D3"/>
    <w:rsid w:val="0063600F"/>
    <w:rsid w:val="00767C72"/>
    <w:rsid w:val="008E6E4D"/>
    <w:rsid w:val="008F3698"/>
    <w:rsid w:val="00AD1BC5"/>
    <w:rsid w:val="00AE5193"/>
    <w:rsid w:val="00B46925"/>
    <w:rsid w:val="00BC0E14"/>
    <w:rsid w:val="00C67C0C"/>
    <w:rsid w:val="00D04B65"/>
    <w:rsid w:val="00D37B2B"/>
    <w:rsid w:val="00DD51E1"/>
    <w:rsid w:val="00E57E2F"/>
    <w:rsid w:val="00E64B4F"/>
    <w:rsid w:val="00E6779B"/>
    <w:rsid w:val="00EE7680"/>
    <w:rsid w:val="00F040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23F0F"/>
  <w15:chartTrackingRefBased/>
  <w15:docId w15:val="{1273E33E-6AE9-48FD-9581-49CEFDBEC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C0C"/>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C67C0C"/>
    <w:pPr>
      <w:keepNext/>
      <w:keepLines/>
      <w:spacing w:before="360" w:after="80"/>
      <w:outlineLvl w:val="0"/>
    </w:pPr>
    <w:rPr>
      <w:rFonts w:eastAsiaTheme="majorEastAsia" w:cstheme="majorBidi"/>
      <w:b/>
      <w:color w:val="215E99" w:themeColor="text2" w:themeTint="BF"/>
      <w:sz w:val="32"/>
      <w:szCs w:val="40"/>
    </w:rPr>
  </w:style>
  <w:style w:type="paragraph" w:styleId="Heading2">
    <w:name w:val="heading 2"/>
    <w:basedOn w:val="Normal"/>
    <w:next w:val="Normal"/>
    <w:link w:val="Heading2Char"/>
    <w:uiPriority w:val="9"/>
    <w:unhideWhenUsed/>
    <w:qFormat/>
    <w:rsid w:val="00DD51E1"/>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5C1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C0C"/>
    <w:rPr>
      <w:rFonts w:ascii="Times New Roman" w:eastAsiaTheme="majorEastAsia" w:hAnsi="Times New Roman" w:cstheme="majorBidi"/>
      <w:b/>
      <w:color w:val="215E99" w:themeColor="text2" w:themeTint="BF"/>
      <w:sz w:val="32"/>
      <w:szCs w:val="40"/>
    </w:rPr>
  </w:style>
  <w:style w:type="character" w:customStyle="1" w:styleId="Heading2Char">
    <w:name w:val="Heading 2 Char"/>
    <w:basedOn w:val="DefaultParagraphFont"/>
    <w:link w:val="Heading2"/>
    <w:uiPriority w:val="9"/>
    <w:rsid w:val="00DD51E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5C1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53A"/>
    <w:rPr>
      <w:rFonts w:eastAsiaTheme="majorEastAsia" w:cstheme="majorBidi"/>
      <w:color w:val="272727" w:themeColor="text1" w:themeTint="D8"/>
    </w:rPr>
  </w:style>
  <w:style w:type="paragraph" w:styleId="Title">
    <w:name w:val="Title"/>
    <w:basedOn w:val="Normal"/>
    <w:next w:val="Normal"/>
    <w:link w:val="TitleChar"/>
    <w:uiPriority w:val="10"/>
    <w:qFormat/>
    <w:rsid w:val="005C1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53A"/>
    <w:pPr>
      <w:spacing w:before="160"/>
      <w:jc w:val="center"/>
    </w:pPr>
    <w:rPr>
      <w:i/>
      <w:iCs/>
      <w:color w:val="404040" w:themeColor="text1" w:themeTint="BF"/>
    </w:rPr>
  </w:style>
  <w:style w:type="character" w:customStyle="1" w:styleId="QuoteChar">
    <w:name w:val="Quote Char"/>
    <w:basedOn w:val="DefaultParagraphFont"/>
    <w:link w:val="Quote"/>
    <w:uiPriority w:val="29"/>
    <w:rsid w:val="005C153A"/>
    <w:rPr>
      <w:i/>
      <w:iCs/>
      <w:color w:val="404040" w:themeColor="text1" w:themeTint="BF"/>
    </w:rPr>
  </w:style>
  <w:style w:type="paragraph" w:styleId="ListParagraph">
    <w:name w:val="List Paragraph"/>
    <w:basedOn w:val="Normal"/>
    <w:uiPriority w:val="34"/>
    <w:qFormat/>
    <w:rsid w:val="005C153A"/>
    <w:pPr>
      <w:ind w:left="720"/>
      <w:contextualSpacing/>
    </w:pPr>
  </w:style>
  <w:style w:type="character" w:styleId="IntenseEmphasis">
    <w:name w:val="Intense Emphasis"/>
    <w:basedOn w:val="DefaultParagraphFont"/>
    <w:uiPriority w:val="21"/>
    <w:qFormat/>
    <w:rsid w:val="005C153A"/>
    <w:rPr>
      <w:i/>
      <w:iCs/>
      <w:color w:val="0F4761" w:themeColor="accent1" w:themeShade="BF"/>
    </w:rPr>
  </w:style>
  <w:style w:type="paragraph" w:styleId="IntenseQuote">
    <w:name w:val="Intense Quote"/>
    <w:basedOn w:val="Normal"/>
    <w:next w:val="Normal"/>
    <w:link w:val="IntenseQuoteChar"/>
    <w:uiPriority w:val="30"/>
    <w:qFormat/>
    <w:rsid w:val="005C1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53A"/>
    <w:rPr>
      <w:i/>
      <w:iCs/>
      <w:color w:val="0F4761" w:themeColor="accent1" w:themeShade="BF"/>
    </w:rPr>
  </w:style>
  <w:style w:type="character" w:styleId="IntenseReference">
    <w:name w:val="Intense Reference"/>
    <w:basedOn w:val="DefaultParagraphFont"/>
    <w:uiPriority w:val="32"/>
    <w:qFormat/>
    <w:rsid w:val="005C153A"/>
    <w:rPr>
      <w:b/>
      <w:bCs/>
      <w:smallCaps/>
      <w:color w:val="0F4761" w:themeColor="accent1" w:themeShade="BF"/>
      <w:spacing w:val="5"/>
    </w:rPr>
  </w:style>
  <w:style w:type="paragraph" w:styleId="Header">
    <w:name w:val="header"/>
    <w:basedOn w:val="Normal"/>
    <w:link w:val="HeaderChar"/>
    <w:uiPriority w:val="99"/>
    <w:unhideWhenUsed/>
    <w:rsid w:val="00C67C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7C0C"/>
    <w:rPr>
      <w:rFonts w:ascii="Times New Roman" w:hAnsi="Times New Roman"/>
    </w:rPr>
  </w:style>
  <w:style w:type="paragraph" w:styleId="Footer">
    <w:name w:val="footer"/>
    <w:basedOn w:val="Normal"/>
    <w:link w:val="FooterChar"/>
    <w:uiPriority w:val="99"/>
    <w:unhideWhenUsed/>
    <w:rsid w:val="00C67C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7C0C"/>
    <w:rPr>
      <w:rFonts w:ascii="Times New Roman" w:hAnsi="Times New Roman"/>
    </w:rPr>
  </w:style>
  <w:style w:type="character" w:styleId="Hyperlink">
    <w:name w:val="Hyperlink"/>
    <w:basedOn w:val="DefaultParagraphFont"/>
    <w:uiPriority w:val="99"/>
    <w:unhideWhenUsed/>
    <w:rsid w:val="00B46925"/>
    <w:rPr>
      <w:color w:val="467886" w:themeColor="hyperlink"/>
      <w:u w:val="single"/>
    </w:rPr>
  </w:style>
  <w:style w:type="character" w:styleId="UnresolvedMention">
    <w:name w:val="Unresolved Mention"/>
    <w:basedOn w:val="DefaultParagraphFont"/>
    <w:uiPriority w:val="99"/>
    <w:semiHidden/>
    <w:unhideWhenUsed/>
    <w:rsid w:val="00B46925"/>
    <w:rPr>
      <w:color w:val="605E5C"/>
      <w:shd w:val="clear" w:color="auto" w:fill="E1DFDD"/>
    </w:rPr>
  </w:style>
  <w:style w:type="paragraph" w:styleId="TOCHeading">
    <w:name w:val="TOC Heading"/>
    <w:basedOn w:val="Heading1"/>
    <w:next w:val="Normal"/>
    <w:uiPriority w:val="39"/>
    <w:unhideWhenUsed/>
    <w:qFormat/>
    <w:rsid w:val="00496718"/>
    <w:pPr>
      <w:spacing w:before="240" w:after="0" w:line="259" w:lineRule="auto"/>
      <w:jc w:val="left"/>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496718"/>
    <w:pPr>
      <w:spacing w:after="100"/>
    </w:pPr>
  </w:style>
  <w:style w:type="paragraph" w:styleId="TOC2">
    <w:name w:val="toc 2"/>
    <w:basedOn w:val="Normal"/>
    <w:next w:val="Normal"/>
    <w:autoRedefine/>
    <w:uiPriority w:val="39"/>
    <w:unhideWhenUsed/>
    <w:rsid w:val="0049671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a.gov/news-events/news/joint-statement-federal-bureau-investigation-fbi-cybersecurity-and-infrastructure-security-agency-0" TargetMode="External"/><Relationship Id="rId13" Type="http://schemas.openxmlformats.org/officeDocument/2006/relationships/hyperlink" Target="https://slsa.dev/blog/2024/08/dep-confusion-and-typosquatting" TargetMode="External"/><Relationship Id="rId18" Type="http://schemas.openxmlformats.org/officeDocument/2006/relationships/hyperlink" Target="https://doi.org/10.3390/app1415667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16/j.dib.2025.111903" TargetMode="External"/><Relationship Id="rId17" Type="http://schemas.openxmlformats.org/officeDocument/2006/relationships/hyperlink" Target="https://doi.org/10.1145/3705304" TargetMode="External"/><Relationship Id="rId2" Type="http://schemas.openxmlformats.org/officeDocument/2006/relationships/numbering" Target="numbering.xml"/><Relationship Id="rId16" Type="http://schemas.openxmlformats.org/officeDocument/2006/relationships/hyperlink" Target="https://doi.org/10.3390/math1123485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app14209262" TargetMode="External"/><Relationship Id="rId5" Type="http://schemas.openxmlformats.org/officeDocument/2006/relationships/webSettings" Target="webSettings.xml"/><Relationship Id="rId15" Type="http://schemas.openxmlformats.org/officeDocument/2006/relationships/hyperlink" Target="https://doi.org/10.1145/3708821.3735340" TargetMode="External"/><Relationship Id="rId10" Type="http://schemas.openxmlformats.org/officeDocument/2006/relationships/hyperlink" Target="https://doi.org/10.1145/3589334.3645543"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16/j.jisa.2025.104324" TargetMode="External"/><Relationship Id="rId14" Type="http://schemas.openxmlformats.org/officeDocument/2006/relationships/hyperlink" Target="https://doi.org/10.1007/978-3-030-52683-2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6A7E9-2C15-4C09-BB59-79F17343A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13</Pages>
  <Words>3880</Words>
  <Characters>22117</Characters>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2026-05-26T06:30:00Z</dcterms:created>
  <dcterms:modified xsi:type="dcterms:W3CDTF">2026-06-12T06:14:00Z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f6824b8b-c056-4476-8045-0a86269066a9</vt:lpwstr>
  </property>
</Properties>
</file>