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342C" w:rsidRPr="00B151C0" w:rsidRDefault="00D96DAB" w:rsidP="00B151C0">
      <w:pPr>
        <w:jc w:val="center"/>
        <w:rPr>
          <w:rFonts w:ascii="Times New Roman" w:hAnsi="Times New Roman" w:cs="Times New Roman"/>
          <w:b/>
          <w:sz w:val="40"/>
          <w:szCs w:val="40"/>
        </w:rPr>
      </w:pPr>
      <w:bookmarkStart w:id="0" w:name="_GoBack"/>
      <w:bookmarkEnd w:id="0"/>
      <w:r w:rsidRPr="00B151C0">
        <w:rPr>
          <w:rFonts w:ascii="Times New Roman" w:hAnsi="Times New Roman" w:cs="Times New Roman"/>
          <w:b/>
          <w:sz w:val="40"/>
          <w:szCs w:val="40"/>
        </w:rPr>
        <w:t>Day 3 Learning Reports</w:t>
      </w:r>
    </w:p>
    <w:p w:rsidR="00D96DAB" w:rsidRPr="00B151C0" w:rsidRDefault="00D96DAB">
      <w:pPr>
        <w:rPr>
          <w:rFonts w:ascii="Times New Roman" w:hAnsi="Times New Roman" w:cs="Times New Roman"/>
          <w:sz w:val="32"/>
          <w:szCs w:val="32"/>
        </w:rPr>
      </w:pPr>
    </w:p>
    <w:p w:rsidR="00D96DAB" w:rsidRPr="00D96DAB" w:rsidRDefault="00D96DAB" w:rsidP="00D96DA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32"/>
          <w:szCs w:val="32"/>
        </w:rPr>
      </w:pPr>
      <w:r w:rsidRPr="00B151C0">
        <w:rPr>
          <w:rFonts w:ascii="Segoe UI" w:eastAsia="Times New Roman" w:hAnsi="Segoe UI" w:cs="Segoe UI"/>
          <w:b/>
          <w:bCs/>
          <w:sz w:val="32"/>
          <w:szCs w:val="32"/>
        </w:rPr>
        <w:t>1. Professional Email Basics</w:t>
      </w:r>
    </w:p>
    <w:p w:rsidR="00D96DAB" w:rsidRPr="00D96DAB" w:rsidRDefault="00D96DAB" w:rsidP="00D96DA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t xml:space="preserve">Understanding </w:t>
      </w:r>
      <w:r w:rsidRPr="00B151C0">
        <w:rPr>
          <w:rFonts w:ascii="Segoe UI" w:eastAsia="Times New Roman" w:hAnsi="Segoe UI" w:cs="Segoe UI"/>
          <w:b/>
          <w:bCs/>
          <w:sz w:val="32"/>
          <w:szCs w:val="32"/>
        </w:rPr>
        <w:t>what should and should not be included</w:t>
      </w:r>
      <w:r w:rsidRPr="00D96DAB">
        <w:rPr>
          <w:rFonts w:ascii="Segoe UI" w:eastAsia="Times New Roman" w:hAnsi="Segoe UI" w:cs="Segoe UI"/>
          <w:sz w:val="32"/>
          <w:szCs w:val="32"/>
        </w:rPr>
        <w:t xml:space="preserve"> in a professional email</w:t>
      </w:r>
    </w:p>
    <w:p w:rsidR="00D96DAB" w:rsidRPr="00D96DAB" w:rsidRDefault="00D96DAB" w:rsidP="00D96DA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t xml:space="preserve">Identifying </w:t>
      </w:r>
      <w:r w:rsidRPr="00B151C0">
        <w:rPr>
          <w:rFonts w:ascii="Segoe UI" w:eastAsia="Times New Roman" w:hAnsi="Segoe UI" w:cs="Segoe UI"/>
          <w:b/>
          <w:bCs/>
          <w:sz w:val="32"/>
          <w:szCs w:val="32"/>
        </w:rPr>
        <w:t>common mistakes</w:t>
      </w:r>
      <w:r w:rsidRPr="00D96DAB">
        <w:rPr>
          <w:rFonts w:ascii="Segoe UI" w:eastAsia="Times New Roman" w:hAnsi="Segoe UI" w:cs="Segoe UI"/>
          <w:sz w:val="32"/>
          <w:szCs w:val="32"/>
        </w:rPr>
        <w:t xml:space="preserve"> that negatively impact professional image</w:t>
      </w:r>
    </w:p>
    <w:p w:rsidR="00D96DAB" w:rsidRPr="00D96DAB" w:rsidRDefault="00D96DAB" w:rsidP="00D96DAB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t xml:space="preserve">Importance of </w:t>
      </w:r>
      <w:r w:rsidRPr="00B151C0">
        <w:rPr>
          <w:rFonts w:ascii="Segoe UI" w:eastAsia="Times New Roman" w:hAnsi="Segoe UI" w:cs="Segoe UI"/>
          <w:b/>
          <w:bCs/>
          <w:sz w:val="32"/>
          <w:szCs w:val="32"/>
        </w:rPr>
        <w:t>clarity, structure, and concise communication</w:t>
      </w:r>
    </w:p>
    <w:p w:rsidR="00D96DAB" w:rsidRPr="00D96DAB" w:rsidRDefault="00D96DAB" w:rsidP="00D96DAB">
      <w:pPr>
        <w:spacing w:after="0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D96DAB" w:rsidRPr="00D96DAB" w:rsidRDefault="00D96DAB" w:rsidP="00D96DA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32"/>
          <w:szCs w:val="32"/>
        </w:rPr>
      </w:pPr>
      <w:r w:rsidRPr="00B151C0">
        <w:rPr>
          <w:rFonts w:ascii="Segoe UI" w:eastAsia="Times New Roman" w:hAnsi="Segoe UI" w:cs="Segoe UI"/>
          <w:b/>
          <w:bCs/>
          <w:sz w:val="32"/>
          <w:szCs w:val="32"/>
        </w:rPr>
        <w:t>2. Email Features &amp; Advanced Email Etiquette</w:t>
      </w:r>
    </w:p>
    <w:p w:rsidR="00D96DAB" w:rsidRPr="00D96DAB" w:rsidRDefault="00D96DAB" w:rsidP="00D96DA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t xml:space="preserve">Use of </w:t>
      </w:r>
      <w:r w:rsidRPr="00B151C0">
        <w:rPr>
          <w:rFonts w:ascii="Segoe UI" w:eastAsia="Times New Roman" w:hAnsi="Segoe UI" w:cs="Segoe UI"/>
          <w:b/>
          <w:bCs/>
          <w:sz w:val="32"/>
          <w:szCs w:val="32"/>
        </w:rPr>
        <w:t>CC, BCC, subject lines, and attachments</w:t>
      </w:r>
    </w:p>
    <w:p w:rsidR="00D96DAB" w:rsidRPr="00D96DAB" w:rsidRDefault="00D96DAB" w:rsidP="00D96DA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t>Avoiding unnecessary recipients (email “zombies” in advanced emails)</w:t>
      </w:r>
    </w:p>
    <w:p w:rsidR="00D96DAB" w:rsidRPr="00D96DAB" w:rsidRDefault="00D96DAB" w:rsidP="00D96DAB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t>Attaching files correctly with clear references in the email body</w:t>
      </w:r>
    </w:p>
    <w:p w:rsidR="00D96DAB" w:rsidRPr="00D96DAB" w:rsidRDefault="00D96DAB" w:rsidP="00D96DAB">
      <w:pPr>
        <w:spacing w:after="0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D96DAB" w:rsidRPr="00D96DAB" w:rsidRDefault="00D96DAB" w:rsidP="00D96DA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32"/>
          <w:szCs w:val="32"/>
        </w:rPr>
      </w:pPr>
      <w:r w:rsidRPr="00B151C0">
        <w:rPr>
          <w:rFonts w:ascii="Segoe UI" w:eastAsia="Times New Roman" w:hAnsi="Segoe UI" w:cs="Segoe UI"/>
          <w:b/>
          <w:bCs/>
          <w:sz w:val="32"/>
          <w:szCs w:val="32"/>
        </w:rPr>
        <w:t>3. Email Structure and Tone</w:t>
      </w:r>
    </w:p>
    <w:p w:rsidR="00D96DAB" w:rsidRPr="00D96DAB" w:rsidRDefault="00D96DAB" w:rsidP="00D96DA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t xml:space="preserve">How to </w:t>
      </w:r>
      <w:r w:rsidRPr="00B151C0">
        <w:rPr>
          <w:rFonts w:ascii="Segoe UI" w:eastAsia="Times New Roman" w:hAnsi="Segoe UI" w:cs="Segoe UI"/>
          <w:b/>
          <w:bCs/>
          <w:sz w:val="32"/>
          <w:szCs w:val="32"/>
        </w:rPr>
        <w:t>open an email professionally</w:t>
      </w:r>
      <w:r w:rsidRPr="00D96DAB">
        <w:rPr>
          <w:rFonts w:ascii="Segoe UI" w:eastAsia="Times New Roman" w:hAnsi="Segoe UI" w:cs="Segoe UI"/>
          <w:sz w:val="32"/>
          <w:szCs w:val="32"/>
        </w:rPr>
        <w:t xml:space="preserve">, including: </w:t>
      </w:r>
    </w:p>
    <w:p w:rsidR="00D96DAB" w:rsidRPr="00D96DAB" w:rsidRDefault="00D96DAB" w:rsidP="00D96DAB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t>Formal and neutral opening sentences</w:t>
      </w:r>
    </w:p>
    <w:p w:rsidR="00D96DAB" w:rsidRPr="00D96DAB" w:rsidRDefault="00D96DAB" w:rsidP="00D96DAB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t>Country</w:t>
      </w:r>
      <w:r w:rsidRPr="00D96DAB">
        <w:rPr>
          <w:rFonts w:ascii="Segoe UI" w:eastAsia="Times New Roman" w:hAnsi="Segoe UI" w:cs="Segoe UI"/>
          <w:sz w:val="32"/>
          <w:szCs w:val="32"/>
        </w:rPr>
        <w:noBreakHyphen/>
        <w:t>specific communication styles (e.g., United States – direct and clear opening)</w:t>
      </w:r>
    </w:p>
    <w:p w:rsidR="00D96DAB" w:rsidRPr="00D96DAB" w:rsidRDefault="00D96DAB" w:rsidP="00D96DAB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t>Writing polite and professional closings</w:t>
      </w:r>
    </w:p>
    <w:p w:rsidR="00D96DAB" w:rsidRPr="00D96DAB" w:rsidRDefault="00D96DAB" w:rsidP="00D96DAB">
      <w:pPr>
        <w:spacing w:after="0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D96DAB" w:rsidRPr="00D96DAB" w:rsidRDefault="00D96DAB" w:rsidP="00D96DA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32"/>
          <w:szCs w:val="32"/>
        </w:rPr>
      </w:pPr>
      <w:r w:rsidRPr="00B151C0">
        <w:rPr>
          <w:rFonts w:ascii="Segoe UI" w:eastAsia="Times New Roman" w:hAnsi="Segoe UI" w:cs="Segoe UI"/>
          <w:b/>
          <w:bCs/>
          <w:sz w:val="32"/>
          <w:szCs w:val="32"/>
        </w:rPr>
        <w:lastRenderedPageBreak/>
        <w:t>4. Handling Sensitive Email Situations</w:t>
      </w:r>
    </w:p>
    <w:p w:rsidR="00D96DAB" w:rsidRPr="00D96DAB" w:rsidRDefault="00D96DAB" w:rsidP="00D96DA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B151C0">
        <w:rPr>
          <w:rFonts w:ascii="Segoe UI" w:eastAsia="Times New Roman" w:hAnsi="Segoe UI" w:cs="Segoe UI"/>
          <w:b/>
          <w:bCs/>
          <w:sz w:val="32"/>
          <w:szCs w:val="32"/>
        </w:rPr>
        <w:t>Apologizing professionally</w:t>
      </w:r>
      <w:r w:rsidRPr="00D96DAB">
        <w:rPr>
          <w:rFonts w:ascii="Segoe UI" w:eastAsia="Times New Roman" w:hAnsi="Segoe UI" w:cs="Segoe UI"/>
          <w:sz w:val="32"/>
          <w:szCs w:val="32"/>
        </w:rPr>
        <w:t xml:space="preserve"> to someone who is angry or has escalated an issue</w:t>
      </w:r>
    </w:p>
    <w:p w:rsidR="00D96DAB" w:rsidRPr="00D96DAB" w:rsidRDefault="00D96DAB" w:rsidP="00D96DA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t>Maintaining calm, respectful language when responding to disrespect</w:t>
      </w:r>
    </w:p>
    <w:p w:rsidR="00D96DAB" w:rsidRPr="00D96DAB" w:rsidRDefault="00D96DAB" w:rsidP="00D96DAB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t xml:space="preserve">Writing emails for: </w:t>
      </w:r>
    </w:p>
    <w:p w:rsidR="00D96DAB" w:rsidRPr="00D96DAB" w:rsidRDefault="00D96DAB" w:rsidP="00D96DAB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B151C0">
        <w:rPr>
          <w:rFonts w:ascii="Segoe UI" w:eastAsia="Times New Roman" w:hAnsi="Segoe UI" w:cs="Segoe UI"/>
          <w:b/>
          <w:bCs/>
          <w:sz w:val="32"/>
          <w:szCs w:val="32"/>
        </w:rPr>
        <w:t>Delays or postponements</w:t>
      </w:r>
    </w:p>
    <w:p w:rsidR="00D96DAB" w:rsidRPr="00D96DAB" w:rsidRDefault="00D96DAB" w:rsidP="00D96DAB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t xml:space="preserve">Communicating </w:t>
      </w:r>
      <w:r w:rsidRPr="00B151C0">
        <w:rPr>
          <w:rFonts w:ascii="Segoe UI" w:eastAsia="Times New Roman" w:hAnsi="Segoe UI" w:cs="Segoe UI"/>
          <w:b/>
          <w:bCs/>
          <w:sz w:val="32"/>
          <w:szCs w:val="32"/>
        </w:rPr>
        <w:t>bad news</w:t>
      </w:r>
      <w:r w:rsidRPr="00D96DAB">
        <w:rPr>
          <w:rFonts w:ascii="Segoe UI" w:eastAsia="Times New Roman" w:hAnsi="Segoe UI" w:cs="Segoe UI"/>
          <w:sz w:val="32"/>
          <w:szCs w:val="32"/>
        </w:rPr>
        <w:t xml:space="preserve"> diplomatically</w:t>
      </w:r>
    </w:p>
    <w:p w:rsidR="00D96DAB" w:rsidRPr="00D96DAB" w:rsidRDefault="00D96DAB" w:rsidP="00D96DAB">
      <w:pPr>
        <w:numPr>
          <w:ilvl w:val="1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t xml:space="preserve">Sending </w:t>
      </w:r>
      <w:r w:rsidRPr="00B151C0">
        <w:rPr>
          <w:rFonts w:ascii="Segoe UI" w:eastAsia="Times New Roman" w:hAnsi="Segoe UI" w:cs="Segoe UI"/>
          <w:b/>
          <w:bCs/>
          <w:sz w:val="32"/>
          <w:szCs w:val="32"/>
        </w:rPr>
        <w:t>follow</w:t>
      </w:r>
      <w:r w:rsidRPr="00B151C0">
        <w:rPr>
          <w:rFonts w:ascii="Segoe UI" w:eastAsia="Times New Roman" w:hAnsi="Segoe UI" w:cs="Segoe UI"/>
          <w:b/>
          <w:bCs/>
          <w:sz w:val="32"/>
          <w:szCs w:val="32"/>
        </w:rPr>
        <w:noBreakHyphen/>
        <w:t>ups and reminders</w:t>
      </w:r>
      <w:r w:rsidRPr="00D96DAB">
        <w:rPr>
          <w:rFonts w:ascii="Segoe UI" w:eastAsia="Times New Roman" w:hAnsi="Segoe UI" w:cs="Segoe UI"/>
          <w:sz w:val="32"/>
          <w:szCs w:val="32"/>
        </w:rPr>
        <w:t xml:space="preserve"> without sounding aggressive</w:t>
      </w:r>
    </w:p>
    <w:p w:rsidR="00D96DAB" w:rsidRPr="00D96DAB" w:rsidRDefault="00D96DAB" w:rsidP="00D96DAB">
      <w:pPr>
        <w:spacing w:after="0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pict>
          <v:rect id="_x0000_i1028" style="width:0;height:1.5pt" o:hralign="center" o:hrstd="t" o:hr="t" fillcolor="#a0a0a0" stroked="f"/>
        </w:pict>
      </w:r>
    </w:p>
    <w:p w:rsidR="00D96DAB" w:rsidRPr="00D96DAB" w:rsidRDefault="00D96DAB" w:rsidP="00D96DA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2"/>
          <w:szCs w:val="32"/>
        </w:rPr>
      </w:pPr>
      <w:r w:rsidRPr="00B151C0">
        <w:rPr>
          <w:rFonts w:ascii="Segoe UI" w:eastAsia="Times New Roman" w:hAnsi="Segoe UI" w:cs="Segoe UI"/>
          <w:b/>
          <w:bCs/>
          <w:sz w:val="32"/>
          <w:szCs w:val="32"/>
        </w:rPr>
        <w:t>Activities Conducted</w:t>
      </w:r>
    </w:p>
    <w:p w:rsidR="00D96DAB" w:rsidRPr="00D96DAB" w:rsidRDefault="00D96DAB" w:rsidP="00D96DA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32"/>
          <w:szCs w:val="32"/>
        </w:rPr>
      </w:pPr>
      <w:r w:rsidRPr="00B151C0">
        <w:rPr>
          <w:rFonts w:ascii="Segoe UI" w:eastAsia="Times New Roman" w:hAnsi="Segoe UI" w:cs="Segoe UI"/>
          <w:b/>
          <w:bCs/>
          <w:sz w:val="32"/>
          <w:szCs w:val="32"/>
        </w:rPr>
        <w:t>Activity 1: Email Writing Practice</w:t>
      </w:r>
    </w:p>
    <w:p w:rsidR="00D96DAB" w:rsidRPr="00D96DAB" w:rsidRDefault="00D96DAB" w:rsidP="00D96DA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t>Participants practiced writing professional emails covering scenarios such as:</w:t>
      </w:r>
    </w:p>
    <w:p w:rsidR="00D96DAB" w:rsidRPr="00D96DAB" w:rsidRDefault="00D96DAB" w:rsidP="00D96DA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t>Apology emails</w:t>
      </w:r>
    </w:p>
    <w:p w:rsidR="00D96DAB" w:rsidRPr="00D96DAB" w:rsidRDefault="00D96DAB" w:rsidP="00D96DA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t>Delay and postponement notifications</w:t>
      </w:r>
    </w:p>
    <w:p w:rsidR="00D96DAB" w:rsidRPr="00D96DAB" w:rsidRDefault="00D96DAB" w:rsidP="00D96DAB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t>Follow</w:t>
      </w:r>
      <w:r w:rsidRPr="00D96DAB">
        <w:rPr>
          <w:rFonts w:ascii="Segoe UI" w:eastAsia="Times New Roman" w:hAnsi="Segoe UI" w:cs="Segoe UI"/>
          <w:sz w:val="32"/>
          <w:szCs w:val="32"/>
        </w:rPr>
        <w:noBreakHyphen/>
        <w:t>up and reminder emails</w:t>
      </w:r>
    </w:p>
    <w:p w:rsidR="00D96DAB" w:rsidRPr="00D96DAB" w:rsidRDefault="00D96DAB" w:rsidP="00D96DAB">
      <w:pPr>
        <w:spacing w:after="0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pict>
          <v:rect id="_x0000_i1029" style="width:0;height:1.5pt" o:hralign="center" o:hrstd="t" o:hr="t" fillcolor="#a0a0a0" stroked="f"/>
        </w:pict>
      </w:r>
    </w:p>
    <w:p w:rsidR="00D96DAB" w:rsidRPr="00D96DAB" w:rsidRDefault="00D96DAB" w:rsidP="00D96DAB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32"/>
          <w:szCs w:val="32"/>
        </w:rPr>
      </w:pPr>
      <w:r w:rsidRPr="00B151C0">
        <w:rPr>
          <w:rFonts w:ascii="Segoe UI" w:eastAsia="Times New Roman" w:hAnsi="Segoe UI" w:cs="Segoe UI"/>
          <w:b/>
          <w:bCs/>
          <w:sz w:val="32"/>
          <w:szCs w:val="32"/>
        </w:rPr>
        <w:t>Activity 2: Group Activity</w:t>
      </w:r>
    </w:p>
    <w:p w:rsidR="00D96DAB" w:rsidRPr="00D96DAB" w:rsidRDefault="00D96DAB" w:rsidP="00D96DA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t xml:space="preserve">Worked in a </w:t>
      </w:r>
      <w:r w:rsidRPr="00B151C0">
        <w:rPr>
          <w:rFonts w:ascii="Segoe UI" w:eastAsia="Times New Roman" w:hAnsi="Segoe UI" w:cs="Segoe UI"/>
          <w:b/>
          <w:bCs/>
          <w:sz w:val="32"/>
          <w:szCs w:val="32"/>
        </w:rPr>
        <w:t>group of four</w:t>
      </w:r>
    </w:p>
    <w:p w:rsidR="00D96DAB" w:rsidRPr="00D96DAB" w:rsidRDefault="00D96DAB" w:rsidP="00D96DA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t xml:space="preserve">Drafted an </w:t>
      </w:r>
      <w:r w:rsidRPr="00B151C0">
        <w:rPr>
          <w:rFonts w:ascii="Segoe UI" w:eastAsia="Times New Roman" w:hAnsi="Segoe UI" w:cs="Segoe UI"/>
          <w:b/>
          <w:bCs/>
          <w:sz w:val="32"/>
          <w:szCs w:val="32"/>
        </w:rPr>
        <w:t>email to a client requesting an extended project timeline</w:t>
      </w:r>
    </w:p>
    <w:p w:rsidR="00D96DAB" w:rsidRPr="00D96DAB" w:rsidRDefault="00D96DAB" w:rsidP="00D96DA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t xml:space="preserve">Focused on: </w:t>
      </w:r>
    </w:p>
    <w:p w:rsidR="00D96DAB" w:rsidRPr="00D96DAB" w:rsidRDefault="00D96DAB" w:rsidP="00D96DAB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t>Clear justification</w:t>
      </w:r>
    </w:p>
    <w:p w:rsidR="00D96DAB" w:rsidRPr="00D96DAB" w:rsidRDefault="00D96DAB" w:rsidP="00D96DAB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lastRenderedPageBreak/>
        <w:t>Professional tone</w:t>
      </w:r>
    </w:p>
    <w:p w:rsidR="00D96DAB" w:rsidRPr="00D96DAB" w:rsidRDefault="00D96DAB" w:rsidP="00D96DAB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t>Client</w:t>
      </w:r>
      <w:r w:rsidRPr="00D96DAB">
        <w:rPr>
          <w:rFonts w:ascii="Segoe UI" w:eastAsia="Times New Roman" w:hAnsi="Segoe UI" w:cs="Segoe UI"/>
          <w:sz w:val="32"/>
          <w:szCs w:val="32"/>
        </w:rPr>
        <w:noBreakHyphen/>
        <w:t>friendly language</w:t>
      </w:r>
    </w:p>
    <w:p w:rsidR="00D96DAB" w:rsidRPr="00D96DAB" w:rsidRDefault="00D96DAB" w:rsidP="00D96DAB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t xml:space="preserve">Each group </w:t>
      </w:r>
      <w:r w:rsidRPr="00B151C0">
        <w:rPr>
          <w:rFonts w:ascii="Segoe UI" w:eastAsia="Times New Roman" w:hAnsi="Segoe UI" w:cs="Segoe UI"/>
          <w:b/>
          <w:bCs/>
          <w:sz w:val="32"/>
          <w:szCs w:val="32"/>
        </w:rPr>
        <w:t>presented the email</w:t>
      </w:r>
      <w:r w:rsidRPr="00D96DAB">
        <w:rPr>
          <w:rFonts w:ascii="Segoe UI" w:eastAsia="Times New Roman" w:hAnsi="Segoe UI" w:cs="Segoe UI"/>
          <w:sz w:val="32"/>
          <w:szCs w:val="32"/>
        </w:rPr>
        <w:t xml:space="preserve">, explaining: </w:t>
      </w:r>
    </w:p>
    <w:p w:rsidR="00D96DAB" w:rsidRPr="00D96DAB" w:rsidRDefault="00D96DAB" w:rsidP="00D96DAB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t>Choice of words</w:t>
      </w:r>
    </w:p>
    <w:p w:rsidR="00D96DAB" w:rsidRPr="00D96DAB" w:rsidRDefault="00D96DAB" w:rsidP="00D96DAB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t>Cultural considerations (especially in an Indian work context)</w:t>
      </w:r>
    </w:p>
    <w:p w:rsidR="00D96DAB" w:rsidRPr="00D96DAB" w:rsidRDefault="00D96DAB" w:rsidP="00D96DAB">
      <w:pPr>
        <w:spacing w:after="0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pict>
          <v:rect id="_x0000_i1030" style="width:0;height:1.5pt" o:hralign="center" o:hrstd="t" o:hr="t" fillcolor="#a0a0a0" stroked="f"/>
        </w:pict>
      </w:r>
    </w:p>
    <w:p w:rsidR="00D96DAB" w:rsidRPr="00D96DAB" w:rsidRDefault="00D96DAB" w:rsidP="00D96DAB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2"/>
          <w:szCs w:val="32"/>
        </w:rPr>
      </w:pPr>
      <w:r w:rsidRPr="00B151C0">
        <w:rPr>
          <w:rFonts w:ascii="Segoe UI" w:eastAsia="Times New Roman" w:hAnsi="Segoe UI" w:cs="Segoe UI"/>
          <w:b/>
          <w:bCs/>
          <w:sz w:val="32"/>
          <w:szCs w:val="32"/>
        </w:rPr>
        <w:t>Implementation Plan</w:t>
      </w:r>
    </w:p>
    <w:p w:rsidR="00D96DAB" w:rsidRPr="00D96DAB" w:rsidRDefault="00D96DAB" w:rsidP="00D96DAB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t>I will implement these learnings by:</w:t>
      </w:r>
    </w:p>
    <w:p w:rsidR="00D96DAB" w:rsidRPr="00D96DAB" w:rsidRDefault="00D96DAB" w:rsidP="00D96DA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t xml:space="preserve">Writing </w:t>
      </w:r>
      <w:r w:rsidRPr="00B151C0">
        <w:rPr>
          <w:rFonts w:ascii="Segoe UI" w:eastAsia="Times New Roman" w:hAnsi="Segoe UI" w:cs="Segoe UI"/>
          <w:b/>
          <w:bCs/>
          <w:sz w:val="32"/>
          <w:szCs w:val="32"/>
        </w:rPr>
        <w:t>clear, structured, and polite emails</w:t>
      </w:r>
    </w:p>
    <w:p w:rsidR="00D96DAB" w:rsidRPr="00D96DAB" w:rsidRDefault="00D96DAB" w:rsidP="00D96DA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t xml:space="preserve">Using appropriate </w:t>
      </w:r>
      <w:r w:rsidRPr="00B151C0">
        <w:rPr>
          <w:rFonts w:ascii="Segoe UI" w:eastAsia="Times New Roman" w:hAnsi="Segoe UI" w:cs="Segoe UI"/>
          <w:b/>
          <w:bCs/>
          <w:sz w:val="32"/>
          <w:szCs w:val="32"/>
        </w:rPr>
        <w:t>openings, subject lines, and closures</w:t>
      </w:r>
    </w:p>
    <w:p w:rsidR="00D96DAB" w:rsidRPr="00D96DAB" w:rsidRDefault="00D96DAB" w:rsidP="00D96DA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t xml:space="preserve">Handling difficult situations through </w:t>
      </w:r>
      <w:r w:rsidRPr="00B151C0">
        <w:rPr>
          <w:rFonts w:ascii="Segoe UI" w:eastAsia="Times New Roman" w:hAnsi="Segoe UI" w:cs="Segoe UI"/>
          <w:b/>
          <w:bCs/>
          <w:sz w:val="32"/>
          <w:szCs w:val="32"/>
        </w:rPr>
        <w:t>professional apology and escalation emails</w:t>
      </w:r>
    </w:p>
    <w:p w:rsidR="00D96DAB" w:rsidRPr="00D96DAB" w:rsidRDefault="00D96DAB" w:rsidP="00D96DA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t xml:space="preserve">Sending timely </w:t>
      </w:r>
      <w:r w:rsidRPr="00B151C0">
        <w:rPr>
          <w:rFonts w:ascii="Segoe UI" w:eastAsia="Times New Roman" w:hAnsi="Segoe UI" w:cs="Segoe UI"/>
          <w:b/>
          <w:bCs/>
          <w:sz w:val="32"/>
          <w:szCs w:val="32"/>
        </w:rPr>
        <w:t>follow</w:t>
      </w:r>
      <w:r w:rsidRPr="00B151C0">
        <w:rPr>
          <w:rFonts w:ascii="Segoe UI" w:eastAsia="Times New Roman" w:hAnsi="Segoe UI" w:cs="Segoe UI"/>
          <w:b/>
          <w:bCs/>
          <w:sz w:val="32"/>
          <w:szCs w:val="32"/>
        </w:rPr>
        <w:noBreakHyphen/>
        <w:t>ups, reminders, and delay notifications</w:t>
      </w:r>
    </w:p>
    <w:p w:rsidR="00D96DAB" w:rsidRPr="00D96DAB" w:rsidRDefault="00D96DAB" w:rsidP="00D96DAB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32"/>
          <w:szCs w:val="32"/>
        </w:rPr>
      </w:pPr>
      <w:r w:rsidRPr="00D96DAB">
        <w:rPr>
          <w:rFonts w:ascii="Segoe UI" w:eastAsia="Times New Roman" w:hAnsi="Segoe UI" w:cs="Segoe UI"/>
          <w:sz w:val="32"/>
          <w:szCs w:val="32"/>
        </w:rPr>
        <w:t xml:space="preserve">Being mindful of </w:t>
      </w:r>
      <w:r w:rsidRPr="00B151C0">
        <w:rPr>
          <w:rFonts w:ascii="Segoe UI" w:eastAsia="Times New Roman" w:hAnsi="Segoe UI" w:cs="Segoe UI"/>
          <w:b/>
          <w:bCs/>
          <w:sz w:val="32"/>
          <w:szCs w:val="32"/>
        </w:rPr>
        <w:t>cultural tone differences</w:t>
      </w:r>
      <w:r w:rsidRPr="00D96DAB">
        <w:rPr>
          <w:rFonts w:ascii="Segoe UI" w:eastAsia="Times New Roman" w:hAnsi="Segoe UI" w:cs="Segoe UI"/>
          <w:sz w:val="32"/>
          <w:szCs w:val="32"/>
        </w:rPr>
        <w:t>, especially when communicating with international clients</w:t>
      </w:r>
    </w:p>
    <w:p w:rsidR="00D96DAB" w:rsidRPr="00B151C0" w:rsidRDefault="00D96DAB" w:rsidP="00B151C0">
      <w:pPr>
        <w:spacing w:after="0" w:line="300" w:lineRule="atLeast"/>
        <w:rPr>
          <w:rFonts w:ascii="Segoe UI" w:eastAsia="Times New Roman" w:hAnsi="Segoe UI" w:cs="Segoe UI"/>
          <w:sz w:val="32"/>
          <w:szCs w:val="32"/>
        </w:rPr>
      </w:pPr>
    </w:p>
    <w:sectPr w:rsidR="00D96DAB" w:rsidRPr="00B15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4D7EC1"/>
    <w:multiLevelType w:val="multilevel"/>
    <w:tmpl w:val="E832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13C15"/>
    <w:multiLevelType w:val="multilevel"/>
    <w:tmpl w:val="4BFE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E6B16"/>
    <w:multiLevelType w:val="multilevel"/>
    <w:tmpl w:val="D890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251806"/>
    <w:multiLevelType w:val="multilevel"/>
    <w:tmpl w:val="823A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AD69FD"/>
    <w:multiLevelType w:val="multilevel"/>
    <w:tmpl w:val="964E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3638E"/>
    <w:multiLevelType w:val="multilevel"/>
    <w:tmpl w:val="0B7A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D62B70"/>
    <w:multiLevelType w:val="multilevel"/>
    <w:tmpl w:val="3378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845AAF"/>
    <w:multiLevelType w:val="hybridMultilevel"/>
    <w:tmpl w:val="3300FE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DAB"/>
    <w:rsid w:val="00353289"/>
    <w:rsid w:val="0096754C"/>
    <w:rsid w:val="00B151C0"/>
    <w:rsid w:val="00D9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9C8CF"/>
  <w15:chartTrackingRefBased/>
  <w15:docId w15:val="{0BE95E00-8B09-46ED-83E0-CB89472EB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96D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96D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6DA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96DA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96DA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96D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6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48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93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Vyas</dc:creator>
  <cp:keywords/>
  <dc:description/>
  <cp:lastModifiedBy>Shivani Vyas</cp:lastModifiedBy>
  <cp:revision>1</cp:revision>
  <dcterms:created xsi:type="dcterms:W3CDTF">2026-03-27T05:24:00Z</dcterms:created>
  <dcterms:modified xsi:type="dcterms:W3CDTF">2026-03-27T05:42:00Z</dcterms:modified>
</cp:coreProperties>
</file>