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01_positions_strong_repl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Tag Name</w:t>
            </w:r>
          </w:p>
        </w:tc>
        <w:tc>
          <w:tcPr>
            <w:tcW w:type="dxa" w:w="2880"/>
          </w:tcPr>
          <w:p>
            <w:r>
              <w:t>JSON Path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policyName</w:t>
            </w:r>
          </w:p>
        </w:tc>
        <w:tc>
          <w:tcPr>
            <w:tcW w:type="dxa" w:w="2880"/>
          </w:tcPr>
          <w:p>
            <w:r>
              <w:t>data.policy.policyName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insurerName</w:t>
            </w:r>
          </w:p>
        </w:tc>
        <w:tc>
          <w:tcPr>
            <w:tcW w:type="dxa" w:w="2880"/>
          </w:tcPr>
          <w:p>
            <w:r>
              <w:t>data.policy.insurerName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governingAct</w:t>
            </w:r>
          </w:p>
        </w:tc>
        <w:tc>
          <w:tcPr>
            <w:tcW w:type="dxa" w:w="2880"/>
          </w:tcPr>
          <w:p>
            <w:r>
              <w:t>data.policy.governingAct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insuredDeclaredValue</w:t>
            </w:r>
          </w:p>
        </w:tc>
        <w:tc>
          <w:tcPr>
            <w:tcW w:type="dxa" w:w="2880"/>
          </w:tcPr>
          <w:p>
            <w:r>
              <w:t>data.policy.insuredDeclaredValue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regulatoryCompliance</w:t>
            </w:r>
          </w:p>
        </w:tc>
        <w:tc>
          <w:tcPr>
            <w:tcW w:type="dxa" w:w="2880"/>
          </w:tcPr>
          <w:p>
            <w:r>
              <w:t>data.policy.regulatoryCompliance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authorizedSignatory</w:t>
            </w:r>
          </w:p>
        </w:tc>
        <w:tc>
          <w:tcPr>
            <w:tcW w:type="dxa" w:w="2880"/>
          </w:tcPr>
          <w:p>
            <w:r>
              <w:t>data.policy.authorizedSignatory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