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D058" w14:textId="0330DD07" w:rsidR="00374F93" w:rsidRDefault="00774601" w:rsidP="00374F93">
      <w:pPr>
        <w:pStyle w:val="Title"/>
        <w:rPr>
          <w:rFonts w:asciiTheme="minorHAnsi" w:eastAsiaTheme="minorEastAsia" w:hAnsiTheme="minorHAnsi" w:cstheme="minorBidi"/>
          <w:szCs w:val="28"/>
        </w:rPr>
      </w:pPr>
      <w:r>
        <w:rPr>
          <w:rFonts w:ascii="Times New Roman" w:eastAsia="Times New Roman" w:hAnsi="Times New Roman" w:cs="Times New Roman"/>
          <w:kern w:val="0"/>
          <w:sz w:val="36"/>
          <w:szCs w:val="36"/>
          <w:lang w:eastAsia="zh-CN"/>
        </w:rPr>
        <w:t>DATA MINING APPLICATIONS</w:t>
      </w:r>
      <w:r w:rsidR="00374F93" w:rsidRPr="00F42029">
        <w:rPr>
          <w:rFonts w:asciiTheme="minorHAnsi" w:eastAsiaTheme="minorEastAsia" w:hAnsiTheme="minorHAnsi" w:cstheme="minorBidi"/>
          <w:szCs w:val="28"/>
        </w:rPr>
        <w:br/>
      </w:r>
      <w:r w:rsidR="00374F93">
        <w:rPr>
          <w:noProof/>
        </w:rPr>
        <w:drawing>
          <wp:inline distT="0" distB="0" distL="0" distR="0" wp14:anchorId="04499FE8" wp14:editId="17882D33">
            <wp:extent cx="5408127" cy="1930400"/>
            <wp:effectExtent l="0" t="0" r="2540" b="0"/>
            <wp:docPr id="13" name="Picture 13"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theastern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0547" cy="1952681"/>
                    </a:xfrm>
                    <a:prstGeom prst="rect">
                      <a:avLst/>
                    </a:prstGeom>
                    <a:noFill/>
                    <a:ln>
                      <a:noFill/>
                    </a:ln>
                  </pic:spPr>
                </pic:pic>
              </a:graphicData>
            </a:graphic>
          </wp:inline>
        </w:drawing>
      </w:r>
      <w:r w:rsidR="00374F93" w:rsidRPr="00F42029">
        <w:rPr>
          <w:rFonts w:asciiTheme="minorHAnsi" w:eastAsiaTheme="minorEastAsia" w:hAnsiTheme="minorHAnsi" w:cstheme="minorBidi"/>
          <w:szCs w:val="28"/>
        </w:rPr>
        <w:br/>
      </w:r>
      <w:r w:rsidR="00374F93" w:rsidRPr="00F42029">
        <w:rPr>
          <w:rFonts w:asciiTheme="minorHAnsi" w:eastAsiaTheme="minorEastAsia" w:hAnsiTheme="minorHAnsi" w:cstheme="minorBidi"/>
          <w:szCs w:val="28"/>
        </w:rPr>
        <w:br/>
      </w:r>
      <w:r w:rsidR="00374F93" w:rsidRPr="00374F93">
        <w:rPr>
          <w:rFonts w:ascii="Times New Roman" w:eastAsiaTheme="minorEastAsia" w:hAnsi="Times New Roman" w:cs="Times New Roman"/>
          <w:sz w:val="28"/>
          <w:szCs w:val="28"/>
        </w:rPr>
        <w:t>ALY60</w:t>
      </w:r>
      <w:r w:rsidR="001122B7">
        <w:rPr>
          <w:rFonts w:ascii="Times New Roman" w:eastAsiaTheme="minorEastAsia" w:hAnsi="Times New Roman" w:cs="Times New Roman"/>
          <w:sz w:val="28"/>
          <w:szCs w:val="28"/>
        </w:rPr>
        <w:t>40</w:t>
      </w:r>
      <w:r w:rsidR="00374F93" w:rsidRPr="00374F93">
        <w:rPr>
          <w:rFonts w:ascii="Times New Roman" w:eastAsiaTheme="minorEastAsia" w:hAnsi="Times New Roman" w:cs="Times New Roman"/>
          <w:sz w:val="28"/>
          <w:szCs w:val="28"/>
        </w:rPr>
        <w:t>, WINTER 20</w:t>
      </w:r>
      <w:r w:rsidR="001122B7">
        <w:rPr>
          <w:rFonts w:ascii="Times New Roman" w:eastAsiaTheme="minorEastAsia" w:hAnsi="Times New Roman" w:cs="Times New Roman"/>
          <w:sz w:val="28"/>
          <w:szCs w:val="28"/>
        </w:rPr>
        <w:t>20</w:t>
      </w:r>
      <w:r w:rsidR="00374F93" w:rsidRPr="00F42029">
        <w:rPr>
          <w:rFonts w:asciiTheme="minorHAnsi" w:eastAsiaTheme="minorEastAsia" w:hAnsiTheme="minorHAnsi" w:cstheme="minorBidi"/>
          <w:szCs w:val="28"/>
        </w:rPr>
        <w:br/>
      </w:r>
      <w:r w:rsidR="00AC06C9">
        <w:rPr>
          <w:rFonts w:ascii="Times New Roman" w:eastAsiaTheme="minorEastAsia" w:hAnsi="Times New Roman" w:cs="Times New Roman"/>
          <w:sz w:val="28"/>
          <w:szCs w:val="28"/>
        </w:rPr>
        <w:t>MIDTERM ASSIGNMENT</w:t>
      </w:r>
      <w:r w:rsidR="00374F93" w:rsidRPr="00F42029">
        <w:rPr>
          <w:rFonts w:asciiTheme="minorHAnsi" w:eastAsiaTheme="minorEastAsia" w:hAnsiTheme="minorHAnsi" w:cstheme="minorBidi"/>
          <w:szCs w:val="28"/>
        </w:rPr>
        <w:t xml:space="preserve"> </w:t>
      </w:r>
    </w:p>
    <w:p w14:paraId="5EABAE30" w14:textId="049C02F4" w:rsidR="00374F93" w:rsidRPr="00374F93" w:rsidRDefault="00374F93" w:rsidP="00374F93">
      <w:pPr>
        <w:pStyle w:val="Title"/>
        <w:rPr>
          <w:rFonts w:ascii="Times New Roman" w:hAnsi="Times New Roman" w:cs="Times New Roman"/>
          <w:sz w:val="28"/>
          <w:szCs w:val="28"/>
        </w:rPr>
      </w:pPr>
      <w:r w:rsidRPr="00374F93">
        <w:rPr>
          <w:rFonts w:ascii="Times New Roman" w:eastAsiaTheme="minorEastAsia" w:hAnsi="Times New Roman" w:cs="Times New Roman"/>
          <w:sz w:val="28"/>
          <w:szCs w:val="28"/>
        </w:rPr>
        <w:br/>
      </w:r>
    </w:p>
    <w:p w14:paraId="525FA5A9" w14:textId="45A42EB1" w:rsidR="00374F93" w:rsidRPr="00382BE3" w:rsidRDefault="00374F93" w:rsidP="00AC06C9">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BY</w:t>
      </w:r>
      <w:r w:rsidRPr="00382BE3">
        <w:rPr>
          <w:rFonts w:ascii="Times New Roman" w:hAnsi="Times New Roman" w:cs="Times New Roman"/>
        </w:rPr>
        <w:t>:  ANUPREETA MISHRA, SHIVANI ADSAR, NIKHIL SAKINAL</w:t>
      </w:r>
    </w:p>
    <w:p w14:paraId="3A632BDF" w14:textId="5B568D58"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NUID:</w:t>
      </w:r>
      <w:r w:rsidR="00382BE3">
        <w:rPr>
          <w:rFonts w:ascii="Times New Roman" w:hAnsi="Times New Roman" w:cs="Times New Roman"/>
        </w:rPr>
        <w:t xml:space="preserve"> </w:t>
      </w:r>
      <w:r w:rsidRPr="00382BE3">
        <w:rPr>
          <w:rFonts w:ascii="Times New Roman" w:hAnsi="Times New Roman" w:cs="Times New Roman"/>
        </w:rPr>
        <w:t>001050752, 001399374, 001376444</w:t>
      </w:r>
    </w:p>
    <w:p w14:paraId="0996DDEF" w14:textId="77777777" w:rsidR="00374F93" w:rsidRPr="00382BE3" w:rsidRDefault="00374F93" w:rsidP="00374F93">
      <w:pPr>
        <w:pStyle w:val="Title2"/>
        <w:spacing w:line="360" w:lineRule="auto"/>
        <w:jc w:val="left"/>
        <w:rPr>
          <w:rFonts w:ascii="Times New Roman" w:hAnsi="Times New Roman" w:cs="Times New Roman"/>
        </w:rPr>
      </w:pPr>
      <w:r w:rsidRPr="00382BE3">
        <w:rPr>
          <w:rFonts w:ascii="Times New Roman" w:hAnsi="Times New Roman" w:cs="Times New Roman"/>
          <w:u w:val="single"/>
        </w:rPr>
        <w:t>SUBMITTED TO</w:t>
      </w:r>
      <w:r w:rsidRPr="00382BE3">
        <w:rPr>
          <w:rFonts w:ascii="Times New Roman" w:hAnsi="Times New Roman" w:cs="Times New Roman"/>
        </w:rPr>
        <w:t>:  PROF. JUSTIN GROSZ</w:t>
      </w:r>
    </w:p>
    <w:p w14:paraId="7BCCDE15" w14:textId="5D023BC7" w:rsidR="00374F93" w:rsidRPr="00F42029" w:rsidRDefault="00374F93" w:rsidP="00374F93">
      <w:pPr>
        <w:pStyle w:val="Title2"/>
        <w:spacing w:line="360" w:lineRule="auto"/>
        <w:jc w:val="left"/>
        <w:rPr>
          <w:sz w:val="22"/>
        </w:rPr>
      </w:pPr>
      <w:r w:rsidRPr="00382BE3">
        <w:rPr>
          <w:rFonts w:ascii="Times New Roman" w:hAnsi="Times New Roman" w:cs="Times New Roman"/>
          <w:u w:val="single"/>
        </w:rPr>
        <w:t>DATE</w:t>
      </w:r>
      <w:r w:rsidRPr="00382BE3">
        <w:rPr>
          <w:rFonts w:ascii="Times New Roman" w:hAnsi="Times New Roman" w:cs="Times New Roman"/>
        </w:rPr>
        <w:t xml:space="preserve">: </w:t>
      </w:r>
      <w:r w:rsidR="00382BE3">
        <w:rPr>
          <w:rFonts w:ascii="Times New Roman" w:hAnsi="Times New Roman" w:cs="Times New Roman"/>
        </w:rPr>
        <w:t xml:space="preserve"> </w:t>
      </w:r>
      <w:r w:rsidRPr="00382BE3">
        <w:rPr>
          <w:rFonts w:ascii="Times New Roman" w:hAnsi="Times New Roman" w:cs="Times New Roman"/>
        </w:rPr>
        <w:t>0</w:t>
      </w:r>
      <w:r w:rsidR="00C46396">
        <w:rPr>
          <w:rFonts w:ascii="Times New Roman" w:hAnsi="Times New Roman" w:cs="Times New Roman"/>
        </w:rPr>
        <w:t>3</w:t>
      </w:r>
      <w:r w:rsidRPr="00382BE3">
        <w:rPr>
          <w:rFonts w:ascii="Times New Roman" w:hAnsi="Times New Roman" w:cs="Times New Roman"/>
        </w:rPr>
        <w:t>/</w:t>
      </w:r>
      <w:r w:rsidR="00AC06C9">
        <w:rPr>
          <w:rFonts w:ascii="Times New Roman" w:hAnsi="Times New Roman" w:cs="Times New Roman"/>
        </w:rPr>
        <w:t>11</w:t>
      </w:r>
      <w:r w:rsidRPr="00382BE3">
        <w:rPr>
          <w:rFonts w:ascii="Times New Roman" w:hAnsi="Times New Roman" w:cs="Times New Roman"/>
        </w:rPr>
        <w:t>/2020</w:t>
      </w:r>
    </w:p>
    <w:p w14:paraId="7D70B7AC" w14:textId="77777777" w:rsidR="00845A71" w:rsidRDefault="00845A71" w:rsidP="00A729DE">
      <w:pPr>
        <w:spacing w:after="0" w:line="240" w:lineRule="auto"/>
        <w:jc w:val="center"/>
        <w:rPr>
          <w:rFonts w:ascii="Times New Roman" w:hAnsi="Times New Roman" w:cs="Times New Roman"/>
          <w:color w:val="9E2690"/>
          <w:sz w:val="32"/>
          <w:szCs w:val="32"/>
        </w:rPr>
      </w:pPr>
    </w:p>
    <w:p w14:paraId="68433EFD" w14:textId="77777777" w:rsidR="00845A71" w:rsidRDefault="00845A71" w:rsidP="00A729DE">
      <w:pPr>
        <w:spacing w:after="0" w:line="240" w:lineRule="auto"/>
        <w:jc w:val="center"/>
        <w:rPr>
          <w:rFonts w:ascii="Times New Roman" w:hAnsi="Times New Roman" w:cs="Times New Roman"/>
          <w:color w:val="9E2690"/>
          <w:sz w:val="32"/>
          <w:szCs w:val="32"/>
        </w:rPr>
      </w:pPr>
    </w:p>
    <w:p w14:paraId="76D45356" w14:textId="77777777" w:rsidR="00374F93" w:rsidRDefault="00374F93" w:rsidP="00374F93">
      <w:pPr>
        <w:spacing w:after="0" w:line="480" w:lineRule="auto"/>
        <w:rPr>
          <w:rFonts w:ascii="Times New Roman" w:hAnsi="Times New Roman" w:cs="Times New Roman"/>
          <w:color w:val="9E2690"/>
          <w:sz w:val="32"/>
          <w:szCs w:val="32"/>
        </w:rPr>
      </w:pPr>
    </w:p>
    <w:p w14:paraId="4A8E0BDE" w14:textId="77777777" w:rsidR="00845A71" w:rsidRPr="009D769F" w:rsidRDefault="00566545" w:rsidP="00374F93">
      <w:pPr>
        <w:spacing w:after="0" w:line="480" w:lineRule="auto"/>
        <w:jc w:val="center"/>
        <w:rPr>
          <w:rFonts w:ascii="Times New Roman" w:hAnsi="Times New Roman" w:cs="Times New Roman"/>
          <w:b/>
          <w:bCs/>
          <w:color w:val="000000" w:themeColor="text1"/>
          <w:sz w:val="28"/>
          <w:szCs w:val="28"/>
        </w:rPr>
      </w:pPr>
      <w:r w:rsidRPr="009D769F">
        <w:rPr>
          <w:rFonts w:ascii="Times New Roman" w:hAnsi="Times New Roman" w:cs="Times New Roman"/>
          <w:b/>
          <w:bCs/>
          <w:color w:val="000000" w:themeColor="text1"/>
          <w:sz w:val="28"/>
          <w:szCs w:val="28"/>
        </w:rPr>
        <w:lastRenderedPageBreak/>
        <w:t>Introduction</w:t>
      </w:r>
    </w:p>
    <w:p w14:paraId="466A26C7" w14:textId="1EF4C212" w:rsidR="00566545" w:rsidRDefault="00C11DC9" w:rsidP="00B623FF">
      <w:pPr>
        <w:spacing w:after="0" w:line="480" w:lineRule="auto"/>
        <w:jc w:val="both"/>
        <w:rPr>
          <w:rFonts w:ascii="Times New Roman" w:hAnsi="Times New Roman" w:cs="Times New Roman"/>
          <w:color w:val="000000" w:themeColor="text1"/>
          <w:sz w:val="24"/>
          <w:szCs w:val="24"/>
        </w:rPr>
      </w:pPr>
      <w:bookmarkStart w:id="0" w:name="_Hlk33890281"/>
      <w:r>
        <w:rPr>
          <w:rFonts w:ascii="Times New Roman" w:hAnsi="Times New Roman" w:cs="Times New Roman"/>
          <w:color w:val="000000" w:themeColor="text1"/>
          <w:sz w:val="24"/>
          <w:szCs w:val="24"/>
        </w:rPr>
        <w:t>In this assignment</w:t>
      </w:r>
      <w:bookmarkEnd w:id="0"/>
      <w:r>
        <w:rPr>
          <w:rFonts w:ascii="Times New Roman" w:hAnsi="Times New Roman" w:cs="Times New Roman"/>
          <w:color w:val="000000" w:themeColor="text1"/>
          <w:sz w:val="24"/>
          <w:szCs w:val="24"/>
        </w:rPr>
        <w:t xml:space="preserve">, </w:t>
      </w:r>
      <w:r w:rsidR="00670018">
        <w:rPr>
          <w:rFonts w:ascii="Times New Roman" w:hAnsi="Times New Roman" w:cs="Times New Roman"/>
          <w:color w:val="000000" w:themeColor="text1"/>
          <w:sz w:val="24"/>
          <w:szCs w:val="24"/>
        </w:rPr>
        <w:t xml:space="preserve">we have used the “Game of Thrones” dataset for performing </w:t>
      </w:r>
      <w:r w:rsidR="00D0759D">
        <w:rPr>
          <w:rFonts w:ascii="Times New Roman" w:hAnsi="Times New Roman" w:cs="Times New Roman"/>
          <w:color w:val="000000" w:themeColor="text1"/>
          <w:sz w:val="24"/>
          <w:szCs w:val="24"/>
        </w:rPr>
        <w:t>predictions on</w:t>
      </w:r>
      <w:r w:rsidR="00B248CB">
        <w:rPr>
          <w:rFonts w:ascii="Times New Roman" w:hAnsi="Times New Roman" w:cs="Times New Roman"/>
          <w:color w:val="000000" w:themeColor="text1"/>
          <w:sz w:val="24"/>
          <w:szCs w:val="24"/>
        </w:rPr>
        <w:t xml:space="preserve"> the death of kings. The dataset consists of the sources of data based on the information from the book series. Moreover, the “Battles” dataset gives insights about the kings who led the battles and their attacker army size. While, the “Character-Deaths” dataset gives information about the characters who died at various parts in the series. We have performed explanatory and exploratory analysis for better prediction about the deaths of kings in the battle using Tableau and R Studio.</w:t>
      </w:r>
      <w:r w:rsidR="00D0759D">
        <w:rPr>
          <w:rFonts w:ascii="Times New Roman" w:hAnsi="Times New Roman" w:cs="Times New Roman"/>
          <w:color w:val="000000" w:themeColor="text1"/>
          <w:sz w:val="24"/>
          <w:szCs w:val="24"/>
        </w:rPr>
        <w:t xml:space="preserve"> </w:t>
      </w:r>
    </w:p>
    <w:p w14:paraId="6BE95D14" w14:textId="77777777" w:rsidR="008204C5" w:rsidRDefault="008204C5" w:rsidP="00B623FF">
      <w:pPr>
        <w:spacing w:after="0" w:line="480" w:lineRule="auto"/>
        <w:jc w:val="both"/>
        <w:rPr>
          <w:rFonts w:ascii="Times New Roman" w:hAnsi="Times New Roman" w:cs="Times New Roman"/>
          <w:color w:val="000000" w:themeColor="text1"/>
          <w:sz w:val="24"/>
          <w:szCs w:val="24"/>
        </w:rPr>
      </w:pPr>
    </w:p>
    <w:p w14:paraId="715E860B" w14:textId="0F7C963D" w:rsidR="001C1ED9" w:rsidRDefault="001C1ED9" w:rsidP="00914421">
      <w:pPr>
        <w:spacing w:after="0" w:line="480" w:lineRule="auto"/>
        <w:jc w:val="center"/>
        <w:rPr>
          <w:rFonts w:ascii="Times New Roman" w:hAnsi="Times New Roman" w:cs="Times New Roman"/>
          <w:b/>
          <w:bCs/>
          <w:color w:val="000000" w:themeColor="text1"/>
          <w:sz w:val="28"/>
          <w:szCs w:val="28"/>
        </w:rPr>
      </w:pPr>
      <w:r w:rsidRPr="009D769F">
        <w:rPr>
          <w:rFonts w:ascii="Times New Roman" w:hAnsi="Times New Roman" w:cs="Times New Roman"/>
          <w:b/>
          <w:bCs/>
          <w:color w:val="000000" w:themeColor="text1"/>
          <w:sz w:val="28"/>
          <w:szCs w:val="28"/>
        </w:rPr>
        <w:t>Analysis</w:t>
      </w:r>
    </w:p>
    <w:p w14:paraId="399C52A4" w14:textId="1CA6F0F7" w:rsidR="00556C50" w:rsidRPr="003150A9" w:rsidRDefault="00556C50" w:rsidP="00556C50">
      <w:pPr>
        <w:spacing w:after="0" w:line="480" w:lineRule="auto"/>
        <w:rPr>
          <w:rFonts w:ascii="Times New Roman" w:hAnsi="Times New Roman" w:cs="Times New Roman"/>
          <w:color w:val="000000" w:themeColor="text1"/>
          <w:sz w:val="28"/>
          <w:szCs w:val="28"/>
          <w:u w:val="single"/>
        </w:rPr>
      </w:pPr>
      <w:r w:rsidRPr="003150A9">
        <w:rPr>
          <w:rFonts w:ascii="Times New Roman" w:hAnsi="Times New Roman" w:cs="Times New Roman"/>
          <w:color w:val="000000" w:themeColor="text1"/>
          <w:sz w:val="28"/>
          <w:szCs w:val="28"/>
          <w:u w:val="single"/>
        </w:rPr>
        <w:t>Part 1: Battles Dataset</w:t>
      </w:r>
    </w:p>
    <w:p w14:paraId="20CE3B73" w14:textId="6A239173" w:rsidR="00556C50" w:rsidRDefault="00556C50" w:rsidP="00556C50">
      <w:pPr>
        <w:pStyle w:val="ListParagraph"/>
        <w:numPr>
          <w:ilvl w:val="0"/>
          <w:numId w:val="13"/>
        </w:numPr>
        <w:spacing w:after="0" w:line="480" w:lineRule="auto"/>
        <w:rPr>
          <w:rFonts w:ascii="Times New Roman" w:hAnsi="Times New Roman" w:cs="Times New Roman"/>
          <w:color w:val="000000" w:themeColor="text1"/>
          <w:sz w:val="24"/>
          <w:szCs w:val="24"/>
        </w:rPr>
      </w:pPr>
      <w:r w:rsidRPr="00556C50">
        <w:rPr>
          <w:rFonts w:ascii="Times New Roman" w:hAnsi="Times New Roman" w:cs="Times New Roman"/>
          <w:color w:val="000000" w:themeColor="text1"/>
          <w:sz w:val="24"/>
          <w:szCs w:val="24"/>
        </w:rPr>
        <w:t xml:space="preserve">We have performed visualizations using </w:t>
      </w:r>
      <w:r>
        <w:rPr>
          <w:rFonts w:ascii="Times New Roman" w:hAnsi="Times New Roman" w:cs="Times New Roman"/>
          <w:color w:val="000000" w:themeColor="text1"/>
          <w:sz w:val="24"/>
          <w:szCs w:val="24"/>
        </w:rPr>
        <w:t xml:space="preserve">Packed Bubble Chart in </w:t>
      </w:r>
      <w:r w:rsidRPr="00556C50">
        <w:rPr>
          <w:rFonts w:ascii="Times New Roman" w:hAnsi="Times New Roman" w:cs="Times New Roman"/>
          <w:color w:val="000000" w:themeColor="text1"/>
          <w:sz w:val="24"/>
          <w:szCs w:val="24"/>
        </w:rPr>
        <w:t>Tableau</w:t>
      </w:r>
      <w:r>
        <w:rPr>
          <w:rFonts w:ascii="Times New Roman" w:hAnsi="Times New Roman" w:cs="Times New Roman"/>
          <w:color w:val="000000" w:themeColor="text1"/>
          <w:sz w:val="24"/>
          <w:szCs w:val="24"/>
        </w:rPr>
        <w:t xml:space="preserve"> which helps in understanding through the bubble sizes</w:t>
      </w:r>
      <w:r w:rsidRPr="00556C50">
        <w:rPr>
          <w:rFonts w:ascii="Times New Roman" w:hAnsi="Times New Roman" w:cs="Times New Roman"/>
          <w:color w:val="000000" w:themeColor="text1"/>
          <w:sz w:val="24"/>
          <w:szCs w:val="24"/>
        </w:rPr>
        <w:t xml:space="preserve"> for getting to know inferences about the kings who lead the most attacks</w:t>
      </w:r>
      <w:r>
        <w:rPr>
          <w:rFonts w:ascii="Times New Roman" w:hAnsi="Times New Roman" w:cs="Times New Roman"/>
          <w:color w:val="000000" w:themeColor="text1"/>
          <w:sz w:val="24"/>
          <w:szCs w:val="24"/>
        </w:rPr>
        <w:t>.</w:t>
      </w:r>
    </w:p>
    <w:p w14:paraId="126BD235" w14:textId="370D4AD5" w:rsidR="00556C50" w:rsidRDefault="00556C50" w:rsidP="00556C50">
      <w:pPr>
        <w:pStyle w:val="ListParagraph"/>
        <w:spacing w:after="0" w:line="480" w:lineRule="auto"/>
        <w:rPr>
          <w:rFonts w:ascii="Times New Roman" w:hAnsi="Times New Roman" w:cs="Times New Roman"/>
          <w:color w:val="000000" w:themeColor="text1"/>
          <w:sz w:val="24"/>
          <w:szCs w:val="24"/>
        </w:rPr>
      </w:pPr>
      <w:r w:rsidRPr="00556C50">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78720" behindDoc="0" locked="0" layoutInCell="1" allowOverlap="1" wp14:anchorId="3DF9C12E" wp14:editId="2495386D">
                <wp:simplePos x="0" y="0"/>
                <wp:positionH relativeFrom="column">
                  <wp:posOffset>3962400</wp:posOffset>
                </wp:positionH>
                <wp:positionV relativeFrom="paragraph">
                  <wp:posOffset>514985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E46E2C" w14:textId="7BD47695" w:rsidR="00556C50" w:rsidRDefault="00556C50">
                            <w:r>
                              <w:t>Observations: We can see that the highest number of attacks were lead by “Stannis Baratheon”. Whereas, “</w:t>
                            </w:r>
                            <w:proofErr w:type="spellStart"/>
                            <w:r>
                              <w:t>Balon</w:t>
                            </w:r>
                            <w:proofErr w:type="spellEnd"/>
                            <w:r>
                              <w:t>/</w:t>
                            </w:r>
                            <w:proofErr w:type="spellStart"/>
                            <w:r>
                              <w:t>Euron</w:t>
                            </w:r>
                            <w:proofErr w:type="spellEnd"/>
                            <w:r>
                              <w:t xml:space="preserve"> Greyjoy” lead least number of attacks during the battle.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F9C12E" id="_x0000_t202" coordsize="21600,21600" o:spt="202" path="m,l,21600r21600,l21600,xe">
                <v:stroke joinstyle="miter"/>
                <v:path gradientshapeok="t" o:connecttype="rect"/>
              </v:shapetype>
              <v:shape id="Text Box 2" o:spid="_x0000_s1026" type="#_x0000_t202" style="position:absolute;left:0;text-align:left;margin-left:312pt;margin-top:40.5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">
                <v:textbox style="mso-fit-shape-to-text:t">
                  <w:txbxContent>
                    <w:p w14:paraId="68E46E2C" w14:textId="7BD47695" w:rsidR="00556C50" w:rsidRDefault="00556C50">
                      <w:r>
                        <w:t>Observations: We can see that the highest number of attacks were lead by “Stannis Baratheon”. Whereas, “</w:t>
                      </w:r>
                      <w:proofErr w:type="spellStart"/>
                      <w:r>
                        <w:t>Balon</w:t>
                      </w:r>
                      <w:proofErr w:type="spellEnd"/>
                      <w:r>
                        <w:t>/</w:t>
                      </w:r>
                      <w:proofErr w:type="spellStart"/>
                      <w:r>
                        <w:t>Euron</w:t>
                      </w:r>
                      <w:proofErr w:type="spellEnd"/>
                      <w:r>
                        <w:t xml:space="preserve"> Greyjoy” lead least number of attacks during the battle.</w:t>
                      </w:r>
                    </w:p>
                  </w:txbxContent>
                </v:textbox>
                <w10:wrap type="square"/>
              </v:shape>
            </w:pict>
          </mc:Fallback>
        </mc:AlternateContent>
      </w:r>
      <w:r>
        <w:rPr>
          <w:noProof/>
        </w:rPr>
        <w:drawing>
          <wp:inline distT="0" distB="0" distL="0" distR="0" wp14:anchorId="410DAD7A" wp14:editId="6C2C1B45">
            <wp:extent cx="2895600" cy="2752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441" cy="2761410"/>
                    </a:xfrm>
                    <a:prstGeom prst="rect">
                      <a:avLst/>
                    </a:prstGeom>
                  </pic:spPr>
                </pic:pic>
              </a:graphicData>
            </a:graphic>
          </wp:inline>
        </w:drawing>
      </w:r>
    </w:p>
    <w:p w14:paraId="13FCAE90" w14:textId="30494BAA" w:rsidR="00556C50" w:rsidRDefault="00556C50" w:rsidP="00556C50">
      <w:pPr>
        <w:pStyle w:val="ListParagraph"/>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 Packed Bubble Chart for Maximum Attacks led by Kings</w:t>
      </w:r>
    </w:p>
    <w:p w14:paraId="06E8961F" w14:textId="77777777" w:rsidR="00A201C9" w:rsidRDefault="00A201C9" w:rsidP="00556C50">
      <w:pPr>
        <w:pStyle w:val="ListParagraph"/>
        <w:spacing w:after="0" w:line="480" w:lineRule="auto"/>
        <w:rPr>
          <w:rFonts w:ascii="Times New Roman" w:hAnsi="Times New Roman" w:cs="Times New Roman"/>
          <w:color w:val="000000" w:themeColor="text1"/>
          <w:sz w:val="24"/>
          <w:szCs w:val="24"/>
        </w:rPr>
      </w:pPr>
    </w:p>
    <w:p w14:paraId="1300AA0A" w14:textId="621DE78F" w:rsidR="00235AB9" w:rsidRDefault="00A201C9" w:rsidP="00235AB9">
      <w:pPr>
        <w:pStyle w:val="ListParagraph"/>
        <w:numPr>
          <w:ilvl w:val="0"/>
          <w:numId w:val="1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Using </w:t>
      </w:r>
      <w:proofErr w:type="spellStart"/>
      <w:r>
        <w:rPr>
          <w:rFonts w:ascii="Times New Roman" w:hAnsi="Times New Roman" w:cs="Times New Roman"/>
          <w:color w:val="000000" w:themeColor="text1"/>
          <w:sz w:val="24"/>
          <w:szCs w:val="24"/>
        </w:rPr>
        <w:t>Treemaps</w:t>
      </w:r>
      <w:proofErr w:type="spellEnd"/>
      <w:r>
        <w:rPr>
          <w:rFonts w:ascii="Times New Roman" w:hAnsi="Times New Roman" w:cs="Times New Roman"/>
          <w:color w:val="000000" w:themeColor="text1"/>
          <w:sz w:val="24"/>
          <w:szCs w:val="24"/>
        </w:rPr>
        <w:t>, we have visualized the highest number of attacked characters in series.</w:t>
      </w:r>
    </w:p>
    <w:p w14:paraId="52A96FA8" w14:textId="5CF5DC92" w:rsidR="00A201C9" w:rsidRDefault="00A201C9" w:rsidP="00A201C9">
      <w:pPr>
        <w:pStyle w:val="ListParagraph"/>
        <w:spacing w:after="0" w:line="480" w:lineRule="auto"/>
        <w:rPr>
          <w:rFonts w:ascii="Times New Roman" w:hAnsi="Times New Roman" w:cs="Times New Roman"/>
          <w:color w:val="000000" w:themeColor="text1"/>
          <w:sz w:val="24"/>
          <w:szCs w:val="24"/>
        </w:rPr>
      </w:pPr>
      <w:r w:rsidRPr="00A201C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0768" behindDoc="0" locked="0" layoutInCell="1" allowOverlap="1" wp14:anchorId="788F7096" wp14:editId="0768DD13">
                <wp:simplePos x="0" y="0"/>
                <wp:positionH relativeFrom="column">
                  <wp:posOffset>4328160</wp:posOffset>
                </wp:positionH>
                <wp:positionV relativeFrom="paragraph">
                  <wp:posOffset>502920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D53B1B" w14:textId="641D47C3" w:rsidR="00A201C9" w:rsidRDefault="00A201C9">
                            <w:r>
                              <w:t>Observations: We can see that, “Joffrey / Tommen Baratheon” was the highly attacked character, while, “</w:t>
                            </w:r>
                            <w:proofErr w:type="spellStart"/>
                            <w:r>
                              <w:t>Balon</w:t>
                            </w:r>
                            <w:proofErr w:type="spellEnd"/>
                            <w:r>
                              <w:t>/</w:t>
                            </w:r>
                            <w:proofErr w:type="spellStart"/>
                            <w:r>
                              <w:t>Euron</w:t>
                            </w:r>
                            <w:proofErr w:type="spellEnd"/>
                            <w:r>
                              <w:t xml:space="preserve"> Greyjoy” was the least attached character.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8F7096" id="_x0000_s1027" type="#_x0000_t202" style="position:absolute;left:0;text-align:left;margin-left:340.8pt;margin-top:39.6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">
                <v:textbox style="mso-fit-shape-to-text:t">
                  <w:txbxContent>
                    <w:p w14:paraId="53D53B1B" w14:textId="641D47C3" w:rsidR="00A201C9" w:rsidRDefault="00A201C9">
                      <w:r>
                        <w:t>Observations: We can see that, “Joffrey / Tommen Baratheon” was the highly attacked character, while, “</w:t>
                      </w:r>
                      <w:proofErr w:type="spellStart"/>
                      <w:r>
                        <w:t>Balon</w:t>
                      </w:r>
                      <w:proofErr w:type="spellEnd"/>
                      <w:r>
                        <w:t>/</w:t>
                      </w:r>
                      <w:proofErr w:type="spellStart"/>
                      <w:r>
                        <w:t>Euron</w:t>
                      </w:r>
                      <w:proofErr w:type="spellEnd"/>
                      <w:r>
                        <w:t xml:space="preserve"> Greyjoy” was the least attached character.</w:t>
                      </w:r>
                    </w:p>
                  </w:txbxContent>
                </v:textbox>
                <w10:wrap type="square"/>
              </v:shape>
            </w:pict>
          </mc:Fallback>
        </mc:AlternateContent>
      </w:r>
      <w:r>
        <w:rPr>
          <w:noProof/>
        </w:rPr>
        <w:drawing>
          <wp:inline distT="0" distB="0" distL="0" distR="0" wp14:anchorId="6AB0F015" wp14:editId="5B5467B9">
            <wp:extent cx="3654511" cy="2311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912" cy="2321141"/>
                    </a:xfrm>
                    <a:prstGeom prst="rect">
                      <a:avLst/>
                    </a:prstGeom>
                  </pic:spPr>
                </pic:pic>
              </a:graphicData>
            </a:graphic>
          </wp:inline>
        </w:drawing>
      </w:r>
    </w:p>
    <w:p w14:paraId="5F1BAF7E" w14:textId="6AC1B33B" w:rsidR="00A201C9" w:rsidRDefault="00A201C9" w:rsidP="00A201C9">
      <w:pPr>
        <w:pStyle w:val="ListParagraph"/>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Fig.2: </w:t>
      </w:r>
      <w:proofErr w:type="spellStart"/>
      <w:r>
        <w:rPr>
          <w:rFonts w:ascii="Times New Roman" w:hAnsi="Times New Roman" w:cs="Times New Roman"/>
          <w:color w:val="000000" w:themeColor="text1"/>
          <w:sz w:val="24"/>
          <w:szCs w:val="24"/>
        </w:rPr>
        <w:t>Treemap</w:t>
      </w:r>
      <w:proofErr w:type="spellEnd"/>
      <w:r>
        <w:rPr>
          <w:rFonts w:ascii="Times New Roman" w:hAnsi="Times New Roman" w:cs="Times New Roman"/>
          <w:color w:val="000000" w:themeColor="text1"/>
          <w:sz w:val="24"/>
          <w:szCs w:val="24"/>
        </w:rPr>
        <w:t xml:space="preserve"> for Most Attacked Characters</w:t>
      </w:r>
    </w:p>
    <w:p w14:paraId="2C93624A" w14:textId="1A9814EA" w:rsidR="00556C50" w:rsidRDefault="00834A8F" w:rsidP="00834A8F">
      <w:pPr>
        <w:pStyle w:val="ListParagraph"/>
        <w:numPr>
          <w:ilvl w:val="0"/>
          <w:numId w:val="1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order to get information about Regions with 2</w:t>
      </w:r>
      <w:r w:rsidRPr="00834A8F">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Most Battles, we have used a Histogram.</w:t>
      </w:r>
    </w:p>
    <w:p w14:paraId="57671D3D" w14:textId="74D5D50D" w:rsidR="00834A8F" w:rsidRDefault="00834A8F" w:rsidP="00834A8F">
      <w:pPr>
        <w:pStyle w:val="ListParagraph"/>
        <w:spacing w:after="0" w:line="480" w:lineRule="auto"/>
        <w:rPr>
          <w:noProof/>
        </w:rPr>
      </w:pPr>
      <w:r w:rsidRPr="00834A8F">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2816" behindDoc="0" locked="0" layoutInCell="1" allowOverlap="1" wp14:anchorId="4183C840" wp14:editId="3DD21335">
                <wp:simplePos x="0" y="0"/>
                <wp:positionH relativeFrom="column">
                  <wp:posOffset>3893820</wp:posOffset>
                </wp:positionH>
                <wp:positionV relativeFrom="paragraph">
                  <wp:posOffset>563880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64EF09" w14:textId="1C9EAD4C" w:rsidR="00834A8F" w:rsidRDefault="00834A8F">
                            <w:r>
                              <w:t>Observations: As we can see that, the Regions with 2</w:t>
                            </w:r>
                            <w:r w:rsidRPr="00834A8F">
                              <w:rPr>
                                <w:vertAlign w:val="superscript"/>
                              </w:rPr>
                              <w:t>nd</w:t>
                            </w:r>
                            <w:r>
                              <w:t xml:space="preserve"> Most Battles are “The Crownlands” and “The Reach” regions.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3C840" id="_x0000_s1028" type="#_x0000_t202" style="position:absolute;left:0;text-align:left;margin-left:306.6pt;margin-top:44.4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">
                <v:textbox style="mso-fit-shape-to-text:t">
                  <w:txbxContent>
                    <w:p w14:paraId="6264EF09" w14:textId="1C9EAD4C" w:rsidR="00834A8F" w:rsidRDefault="00834A8F">
                      <w:r>
                        <w:t>Observations: As we can see that, the Regions with 2</w:t>
                      </w:r>
                      <w:r w:rsidRPr="00834A8F">
                        <w:rPr>
                          <w:vertAlign w:val="superscript"/>
                        </w:rPr>
                        <w:t>nd</w:t>
                      </w:r>
                      <w:r>
                        <w:t xml:space="preserve"> Most Battles are “The Crownlands” and “The Reach” regions.</w:t>
                      </w:r>
                    </w:p>
                  </w:txbxContent>
                </v:textbox>
                <w10:wrap type="square"/>
              </v:shape>
            </w:pict>
          </mc:Fallback>
        </mc:AlternateContent>
      </w:r>
      <w:r w:rsidRPr="00834A8F">
        <w:rPr>
          <w:noProof/>
        </w:rPr>
        <w:t xml:space="preserve"> </w:t>
      </w:r>
      <w:r>
        <w:rPr>
          <w:noProof/>
        </w:rPr>
        <w:drawing>
          <wp:inline distT="0" distB="0" distL="0" distR="0" wp14:anchorId="0069A039" wp14:editId="7F2140A8">
            <wp:extent cx="3048000" cy="25487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9873" cy="2575445"/>
                    </a:xfrm>
                    <a:prstGeom prst="rect">
                      <a:avLst/>
                    </a:prstGeom>
                  </pic:spPr>
                </pic:pic>
              </a:graphicData>
            </a:graphic>
          </wp:inline>
        </w:drawing>
      </w:r>
    </w:p>
    <w:p w14:paraId="4A5B4324" w14:textId="1C8ABB2B" w:rsidR="00347C61" w:rsidRPr="00347C61" w:rsidRDefault="00347C61" w:rsidP="00834A8F">
      <w:pPr>
        <w:pStyle w:val="ListParagraph"/>
        <w:spacing w:after="0" w:line="480" w:lineRule="auto"/>
        <w:rPr>
          <w:i/>
          <w:iCs/>
          <w:noProof/>
        </w:rPr>
      </w:pPr>
      <w:r w:rsidRPr="00347C61">
        <w:rPr>
          <w:i/>
          <w:iCs/>
          <w:noProof/>
        </w:rPr>
        <w:t>Fig.3: Histogram for Regions with 2</w:t>
      </w:r>
      <w:r w:rsidRPr="00347C61">
        <w:rPr>
          <w:i/>
          <w:iCs/>
          <w:noProof/>
          <w:vertAlign w:val="superscript"/>
        </w:rPr>
        <w:t>nd</w:t>
      </w:r>
      <w:r w:rsidRPr="00347C61">
        <w:rPr>
          <w:i/>
          <w:iCs/>
          <w:noProof/>
        </w:rPr>
        <w:t xml:space="preserve"> Most Battles</w:t>
      </w:r>
    </w:p>
    <w:p w14:paraId="0E5162E4" w14:textId="1094A15F" w:rsidR="003150A9" w:rsidRDefault="00431211" w:rsidP="003150A9">
      <w:pPr>
        <w:pStyle w:val="ListParagraph"/>
        <w:numPr>
          <w:ilvl w:val="0"/>
          <w:numId w:val="1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eliminate the null values in the “Attacker Size” and “Defender Size” columns by considering the ratios of attackers and defenders as per the “Battle Types”</w:t>
      </w:r>
      <w:r w:rsidR="00FA25D8">
        <w:rPr>
          <w:rFonts w:ascii="Times New Roman" w:hAnsi="Times New Roman" w:cs="Times New Roman"/>
          <w:color w:val="000000" w:themeColor="text1"/>
          <w:sz w:val="24"/>
          <w:szCs w:val="24"/>
        </w:rPr>
        <w:t xml:space="preserve"> like pitched battle, ambush, siege, razing etc. and filling up the null values accordingly.</w:t>
      </w:r>
    </w:p>
    <w:p w14:paraId="30FF60C7" w14:textId="77777777" w:rsidR="003C42DA" w:rsidRDefault="003C42DA" w:rsidP="003C42DA">
      <w:pPr>
        <w:pStyle w:val="ListParagraph"/>
        <w:spacing w:after="0" w:line="480" w:lineRule="auto"/>
        <w:rPr>
          <w:rFonts w:ascii="Times New Roman" w:hAnsi="Times New Roman" w:cs="Times New Roman"/>
          <w:color w:val="000000" w:themeColor="text1"/>
          <w:sz w:val="24"/>
          <w:szCs w:val="24"/>
        </w:rPr>
      </w:pPr>
    </w:p>
    <w:p w14:paraId="0628E5E5" w14:textId="19627AA2" w:rsidR="003150A9" w:rsidRDefault="003150A9" w:rsidP="003150A9">
      <w:pPr>
        <w:spacing w:after="0" w:line="480" w:lineRule="auto"/>
        <w:rPr>
          <w:rFonts w:ascii="Times New Roman" w:hAnsi="Times New Roman" w:cs="Times New Roman"/>
          <w:color w:val="000000" w:themeColor="text1"/>
          <w:sz w:val="28"/>
          <w:szCs w:val="28"/>
          <w:u w:val="single"/>
        </w:rPr>
      </w:pPr>
      <w:r w:rsidRPr="003150A9">
        <w:rPr>
          <w:rFonts w:ascii="Times New Roman" w:hAnsi="Times New Roman" w:cs="Times New Roman"/>
          <w:color w:val="000000" w:themeColor="text1"/>
          <w:sz w:val="28"/>
          <w:szCs w:val="28"/>
          <w:u w:val="single"/>
        </w:rPr>
        <w:lastRenderedPageBreak/>
        <w:t>Part 2: Character Deaths Dataset</w:t>
      </w:r>
    </w:p>
    <w:p w14:paraId="72074DC0" w14:textId="1BA2763B" w:rsidR="003150A9" w:rsidRPr="001C4FD9" w:rsidRDefault="003150A9" w:rsidP="003150A9">
      <w:pPr>
        <w:pStyle w:val="ListParagraph"/>
        <w:numPr>
          <w:ilvl w:val="0"/>
          <w:numId w:val="13"/>
        </w:numPr>
        <w:spacing w:after="0"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Data Cleaning: </w:t>
      </w:r>
      <w:r w:rsidR="003C42DA">
        <w:rPr>
          <w:rFonts w:ascii="Times New Roman" w:hAnsi="Times New Roman" w:cs="Times New Roman"/>
          <w:color w:val="000000" w:themeColor="text1"/>
          <w:sz w:val="24"/>
          <w:szCs w:val="24"/>
        </w:rPr>
        <w:t xml:space="preserve">Considering the “Death Year” column, we have performed categorization into 0 and 1, where the dead characters are replaced by 1 and the null values in that column are replaced by 0 </w:t>
      </w:r>
      <w:r w:rsidR="001C4FD9">
        <w:rPr>
          <w:rFonts w:ascii="Times New Roman" w:hAnsi="Times New Roman" w:cs="Times New Roman"/>
          <w:color w:val="000000" w:themeColor="text1"/>
          <w:sz w:val="24"/>
          <w:szCs w:val="24"/>
        </w:rPr>
        <w:t xml:space="preserve">for the characters that are alive. </w:t>
      </w:r>
    </w:p>
    <w:p w14:paraId="429E8648" w14:textId="3A1AB1E0" w:rsidR="001C4FD9" w:rsidRPr="00A619C1" w:rsidRDefault="001C4FD9" w:rsidP="003150A9">
      <w:pPr>
        <w:pStyle w:val="ListParagraph"/>
        <w:numPr>
          <w:ilvl w:val="0"/>
          <w:numId w:val="13"/>
        </w:numPr>
        <w:spacing w:after="0"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Logistic Regression: In order to perform better predictions, we have split the data into Train and Test models. Since we have to predict if the character was dead or not, we have used logistic regression on the cleaned column that shows if the character was alive or dead, </w:t>
      </w:r>
      <w:r w:rsidR="00A619C1">
        <w:rPr>
          <w:rFonts w:ascii="Times New Roman" w:hAnsi="Times New Roman" w:cs="Times New Roman"/>
          <w:color w:val="000000" w:themeColor="text1"/>
          <w:sz w:val="24"/>
          <w:szCs w:val="24"/>
        </w:rPr>
        <w:t xml:space="preserve">using parameters like Gender, Nobility, </w:t>
      </w:r>
      <w:proofErr w:type="spellStart"/>
      <w:r w:rsidR="00A619C1">
        <w:rPr>
          <w:rFonts w:ascii="Times New Roman" w:hAnsi="Times New Roman" w:cs="Times New Roman"/>
          <w:color w:val="000000" w:themeColor="text1"/>
          <w:sz w:val="24"/>
          <w:szCs w:val="24"/>
        </w:rPr>
        <w:t>GoT</w:t>
      </w:r>
      <w:proofErr w:type="spellEnd"/>
      <w:r w:rsidR="00A619C1">
        <w:rPr>
          <w:rFonts w:ascii="Times New Roman" w:hAnsi="Times New Roman" w:cs="Times New Roman"/>
          <w:color w:val="000000" w:themeColor="text1"/>
          <w:sz w:val="24"/>
          <w:szCs w:val="24"/>
        </w:rPr>
        <w:t xml:space="preserve">, </w:t>
      </w:r>
      <w:proofErr w:type="spellStart"/>
      <w:r w:rsidR="00A619C1">
        <w:rPr>
          <w:rFonts w:ascii="Times New Roman" w:hAnsi="Times New Roman" w:cs="Times New Roman"/>
          <w:color w:val="000000" w:themeColor="text1"/>
          <w:sz w:val="24"/>
          <w:szCs w:val="24"/>
        </w:rPr>
        <w:t>CoK</w:t>
      </w:r>
      <w:proofErr w:type="spellEnd"/>
      <w:r w:rsidR="00A619C1">
        <w:rPr>
          <w:rFonts w:ascii="Times New Roman" w:hAnsi="Times New Roman" w:cs="Times New Roman"/>
          <w:color w:val="000000" w:themeColor="text1"/>
          <w:sz w:val="24"/>
          <w:szCs w:val="24"/>
        </w:rPr>
        <w:t xml:space="preserve">, </w:t>
      </w:r>
      <w:proofErr w:type="spellStart"/>
      <w:r w:rsidR="00A619C1">
        <w:rPr>
          <w:rFonts w:ascii="Times New Roman" w:hAnsi="Times New Roman" w:cs="Times New Roman"/>
          <w:color w:val="000000" w:themeColor="text1"/>
          <w:sz w:val="24"/>
          <w:szCs w:val="24"/>
        </w:rPr>
        <w:t>SoS</w:t>
      </w:r>
      <w:proofErr w:type="spellEnd"/>
      <w:r w:rsidR="00A619C1">
        <w:rPr>
          <w:rFonts w:ascii="Times New Roman" w:hAnsi="Times New Roman" w:cs="Times New Roman"/>
          <w:color w:val="000000" w:themeColor="text1"/>
          <w:sz w:val="24"/>
          <w:szCs w:val="24"/>
        </w:rPr>
        <w:t xml:space="preserve">, </w:t>
      </w:r>
      <w:proofErr w:type="spellStart"/>
      <w:r w:rsidR="00A619C1">
        <w:rPr>
          <w:rFonts w:ascii="Times New Roman" w:hAnsi="Times New Roman" w:cs="Times New Roman"/>
          <w:color w:val="000000" w:themeColor="text1"/>
          <w:sz w:val="24"/>
          <w:szCs w:val="24"/>
        </w:rPr>
        <w:t>FfC</w:t>
      </w:r>
      <w:proofErr w:type="spellEnd"/>
      <w:r w:rsidR="00A619C1">
        <w:rPr>
          <w:rFonts w:ascii="Times New Roman" w:hAnsi="Times New Roman" w:cs="Times New Roman"/>
          <w:color w:val="000000" w:themeColor="text1"/>
          <w:sz w:val="24"/>
          <w:szCs w:val="24"/>
        </w:rPr>
        <w:t xml:space="preserve">, </w:t>
      </w:r>
      <w:proofErr w:type="spellStart"/>
      <w:r w:rsidR="00A619C1">
        <w:rPr>
          <w:rFonts w:ascii="Times New Roman" w:hAnsi="Times New Roman" w:cs="Times New Roman"/>
          <w:color w:val="000000" w:themeColor="text1"/>
          <w:sz w:val="24"/>
          <w:szCs w:val="24"/>
        </w:rPr>
        <w:t>DwD</w:t>
      </w:r>
      <w:proofErr w:type="spellEnd"/>
      <w:r w:rsidR="00A619C1">
        <w:rPr>
          <w:rFonts w:ascii="Times New Roman" w:hAnsi="Times New Roman" w:cs="Times New Roman"/>
          <w:color w:val="000000" w:themeColor="text1"/>
          <w:sz w:val="24"/>
          <w:szCs w:val="24"/>
        </w:rPr>
        <w:t xml:space="preserve"> on the Train Data. </w:t>
      </w:r>
    </w:p>
    <w:p w14:paraId="6715BD04" w14:textId="686FA3D9" w:rsidR="00A619C1" w:rsidRDefault="00A619C1" w:rsidP="00A619C1">
      <w:pPr>
        <w:pStyle w:val="ListParagraph"/>
        <w:spacing w:after="0" w:line="480" w:lineRule="auto"/>
        <w:rPr>
          <w:noProof/>
        </w:rPr>
      </w:pPr>
      <w:r w:rsidRPr="00A619C1">
        <w:rPr>
          <w:rFonts w:ascii="Times New Roman" w:hAnsi="Times New Roman" w:cs="Times New Roman"/>
          <w:noProof/>
          <w:color w:val="000000" w:themeColor="text1"/>
          <w:sz w:val="24"/>
          <w:szCs w:val="24"/>
          <w:u w:val="single"/>
        </w:rPr>
        <mc:AlternateContent>
          <mc:Choice Requires="wps">
            <w:drawing>
              <wp:anchor distT="45720" distB="45720" distL="114300" distR="114300" simplePos="0" relativeHeight="251684864" behindDoc="0" locked="0" layoutInCell="1" allowOverlap="1" wp14:anchorId="4F9CC8D3" wp14:editId="2F016BE5">
                <wp:simplePos x="0" y="0"/>
                <wp:positionH relativeFrom="column">
                  <wp:posOffset>4023360</wp:posOffset>
                </wp:positionH>
                <wp:positionV relativeFrom="paragraph">
                  <wp:posOffset>148590</wp:posOffset>
                </wp:positionV>
                <wp:extent cx="2360930" cy="1386840"/>
                <wp:effectExtent l="0" t="0" r="2286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6840"/>
                        </a:xfrm>
                        <a:prstGeom prst="rect">
                          <a:avLst/>
                        </a:prstGeom>
                        <a:solidFill>
                          <a:srgbClr val="FFFFFF"/>
                        </a:solidFill>
                        <a:ln w="9525">
                          <a:solidFill>
                            <a:srgbClr val="000000"/>
                          </a:solidFill>
                          <a:miter lim="800000"/>
                          <a:headEnd/>
                          <a:tailEnd/>
                        </a:ln>
                      </wps:spPr>
                      <wps:txbx>
                        <w:txbxContent>
                          <w:p w14:paraId="56452247" w14:textId="69E19A4E" w:rsidR="00A619C1" w:rsidRPr="008E5A0F" w:rsidRDefault="00A619C1">
                            <w:pPr>
                              <w:rPr>
                                <w:rFonts w:ascii="Times New Roman" w:hAnsi="Times New Roman" w:cs="Times New Roman"/>
                              </w:rPr>
                            </w:pPr>
                            <w:r w:rsidRPr="008E5A0F">
                              <w:rPr>
                                <w:rFonts w:ascii="Times New Roman" w:hAnsi="Times New Roman" w:cs="Times New Roman"/>
                              </w:rPr>
                              <w:t>On performing Logistic Regression, we c</w:t>
                            </w:r>
                            <w:r w:rsidR="00E8597D" w:rsidRPr="008E5A0F">
                              <w:rPr>
                                <w:rFonts w:ascii="Times New Roman" w:hAnsi="Times New Roman" w:cs="Times New Roman"/>
                              </w:rPr>
                              <w:t xml:space="preserve">an infer form the Coefficients, the </w:t>
                            </w:r>
                            <w:r w:rsidRPr="008E5A0F">
                              <w:rPr>
                                <w:rFonts w:ascii="Times New Roman" w:hAnsi="Times New Roman" w:cs="Times New Roman"/>
                              </w:rPr>
                              <w:t xml:space="preserve">significant parameters are the books named, “Dance with Dragon” and “Feast of Ice and Fire” while the less significant parameters are </w:t>
                            </w:r>
                            <w:r w:rsidR="004050B9" w:rsidRPr="008E5A0F">
                              <w:rPr>
                                <w:rFonts w:ascii="Times New Roman" w:hAnsi="Times New Roman" w:cs="Times New Roman"/>
                              </w:rPr>
                              <w:t xml:space="preserve">Gender, Nobility and </w:t>
                            </w:r>
                            <w:proofErr w:type="spellStart"/>
                            <w:r w:rsidR="004050B9" w:rsidRPr="008E5A0F">
                              <w:rPr>
                                <w:rFonts w:ascii="Times New Roman" w:hAnsi="Times New Roman" w:cs="Times New Roman"/>
                              </w:rPr>
                              <w:t>GoT</w:t>
                            </w:r>
                            <w:proofErr w:type="spellEnd"/>
                            <w:r w:rsidR="004050B9" w:rsidRPr="008E5A0F">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9CC8D3" id="_x0000_t202" coordsize="21600,21600" o:spt="202" path="m,l,21600r21600,l21600,xe">
                <v:stroke joinstyle="miter"/>
                <v:path gradientshapeok="t" o:connecttype="rect"/>
              </v:shapetype>
              <v:shape id="_x0000_s1029" type="#_x0000_t202" style="position:absolute;left:0;text-align:left;margin-left:316.8pt;margin-top:11.7pt;width:185.9pt;height:109.2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uJwIAAE0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">
                <v:textbox>
                  <w:txbxContent>
                    <w:p w14:paraId="56452247" w14:textId="69E19A4E" w:rsidR="00A619C1" w:rsidRPr="008E5A0F" w:rsidRDefault="00A619C1">
                      <w:pPr>
                        <w:rPr>
                          <w:rFonts w:ascii="Times New Roman" w:hAnsi="Times New Roman" w:cs="Times New Roman"/>
                        </w:rPr>
                      </w:pPr>
                      <w:r w:rsidRPr="008E5A0F">
                        <w:rPr>
                          <w:rFonts w:ascii="Times New Roman" w:hAnsi="Times New Roman" w:cs="Times New Roman"/>
                        </w:rPr>
                        <w:t>On performing Logistic Regression, we c</w:t>
                      </w:r>
                      <w:r w:rsidR="00E8597D" w:rsidRPr="008E5A0F">
                        <w:rPr>
                          <w:rFonts w:ascii="Times New Roman" w:hAnsi="Times New Roman" w:cs="Times New Roman"/>
                        </w:rPr>
                        <w:t xml:space="preserve">an infer form the Coefficients, the </w:t>
                      </w:r>
                      <w:r w:rsidRPr="008E5A0F">
                        <w:rPr>
                          <w:rFonts w:ascii="Times New Roman" w:hAnsi="Times New Roman" w:cs="Times New Roman"/>
                        </w:rPr>
                        <w:t xml:space="preserve">significant parameters are the books named, “Dance with Dragon” and “Feast of Ice and Fire” while the less significant parameters are </w:t>
                      </w:r>
                      <w:r w:rsidR="004050B9" w:rsidRPr="008E5A0F">
                        <w:rPr>
                          <w:rFonts w:ascii="Times New Roman" w:hAnsi="Times New Roman" w:cs="Times New Roman"/>
                        </w:rPr>
                        <w:t xml:space="preserve">Gender, Nobility and </w:t>
                      </w:r>
                      <w:proofErr w:type="spellStart"/>
                      <w:r w:rsidR="004050B9" w:rsidRPr="008E5A0F">
                        <w:rPr>
                          <w:rFonts w:ascii="Times New Roman" w:hAnsi="Times New Roman" w:cs="Times New Roman"/>
                        </w:rPr>
                        <w:t>GoT</w:t>
                      </w:r>
                      <w:proofErr w:type="spellEnd"/>
                      <w:r w:rsidR="004050B9" w:rsidRPr="008E5A0F">
                        <w:rPr>
                          <w:rFonts w:ascii="Times New Roman" w:hAnsi="Times New Roman" w:cs="Times New Roman"/>
                        </w:rPr>
                        <w:t>.</w:t>
                      </w:r>
                    </w:p>
                  </w:txbxContent>
                </v:textbox>
                <w10:wrap type="square"/>
              </v:shape>
            </w:pict>
          </mc:Fallback>
        </mc:AlternateContent>
      </w:r>
      <w:r w:rsidR="00E8597D" w:rsidRPr="00E8597D">
        <w:rPr>
          <w:noProof/>
        </w:rPr>
        <w:t xml:space="preserve"> </w:t>
      </w:r>
      <w:r w:rsidR="00E8597D">
        <w:rPr>
          <w:noProof/>
        </w:rPr>
        <w:drawing>
          <wp:inline distT="0" distB="0" distL="0" distR="0" wp14:anchorId="472AF4EC" wp14:editId="1EFF9EA1">
            <wp:extent cx="2659380" cy="1918926"/>
            <wp:effectExtent l="76200" t="76200" r="140970"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266" cy="1931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B8522B" w14:textId="1DED9992" w:rsidR="00347C61" w:rsidRDefault="00EE5026" w:rsidP="00A619C1">
      <w:pPr>
        <w:pStyle w:val="ListParagraph"/>
        <w:spacing w:after="0" w:line="480" w:lineRule="auto"/>
        <w:rPr>
          <w:noProof/>
        </w:rPr>
      </w:pPr>
      <w:r w:rsidRPr="00471C64">
        <w:rPr>
          <w:rFonts w:ascii="Times New Roman" w:hAnsi="Times New Roman" w:cs="Times New Roman"/>
          <w:b/>
          <w:bCs/>
          <w:noProof/>
          <w:color w:val="000000" w:themeColor="text1"/>
          <w:sz w:val="24"/>
          <w:szCs w:val="24"/>
        </w:rPr>
        <mc:AlternateContent>
          <mc:Choice Requires="wps">
            <w:drawing>
              <wp:anchor distT="45720" distB="45720" distL="114300" distR="114300" simplePos="0" relativeHeight="251686912" behindDoc="0" locked="0" layoutInCell="1" allowOverlap="1" wp14:anchorId="129C15DD" wp14:editId="0FAABD34">
                <wp:simplePos x="0" y="0"/>
                <wp:positionH relativeFrom="column">
                  <wp:posOffset>3032760</wp:posOffset>
                </wp:positionH>
                <wp:positionV relativeFrom="paragraph">
                  <wp:posOffset>191135</wp:posOffset>
                </wp:positionV>
                <wp:extent cx="3688080" cy="2225040"/>
                <wp:effectExtent l="0" t="0" r="2667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225040"/>
                        </a:xfrm>
                        <a:prstGeom prst="rect">
                          <a:avLst/>
                        </a:prstGeom>
                        <a:solidFill>
                          <a:srgbClr val="FFFFFF"/>
                        </a:solidFill>
                        <a:ln w="9525">
                          <a:solidFill>
                            <a:srgbClr val="000000"/>
                          </a:solidFill>
                          <a:miter lim="800000"/>
                          <a:headEnd/>
                          <a:tailEnd/>
                        </a:ln>
                      </wps:spPr>
                      <wps:txbx>
                        <w:txbxContent>
                          <w:p w14:paraId="1EE25AB2" w14:textId="02D90285" w:rsidR="00C91EED" w:rsidRPr="00C91EED" w:rsidRDefault="00C91EED" w:rsidP="00C91EED">
                            <w:pPr>
                              <w:rPr>
                                <w:rFonts w:ascii="Times New Roman" w:hAnsi="Times New Roman" w:cs="Times New Roman"/>
                                <w:sz w:val="24"/>
                                <w:szCs w:val="24"/>
                              </w:rPr>
                            </w:pPr>
                            <w:r w:rsidRPr="00C91EED">
                              <w:rPr>
                                <w:rFonts w:ascii="Times New Roman" w:hAnsi="Times New Roman" w:cs="Times New Roman"/>
                                <w:sz w:val="24"/>
                                <w:szCs w:val="24"/>
                              </w:rPr>
                              <w:t>Confusion Matrix Interpretations:</w:t>
                            </w:r>
                          </w:p>
                          <w:p w14:paraId="58790128" w14:textId="0721917B" w:rsidR="00942787" w:rsidRPr="00942787" w:rsidRDefault="00942787" w:rsidP="00942787">
                            <w:pPr>
                              <w:pStyle w:val="ListParagraph"/>
                              <w:numPr>
                                <w:ilvl w:val="0"/>
                                <w:numId w:val="15"/>
                              </w:numPr>
                              <w:rPr>
                                <w:rFonts w:ascii="Times New Roman" w:hAnsi="Times New Roman" w:cs="Times New Roman"/>
                                <w:sz w:val="24"/>
                                <w:szCs w:val="24"/>
                              </w:rPr>
                            </w:pPr>
                            <w:r w:rsidRPr="00942787">
                              <w:rPr>
                                <w:rFonts w:ascii="Times New Roman" w:hAnsi="Times New Roman" w:cs="Times New Roman"/>
                                <w:sz w:val="24"/>
                                <w:szCs w:val="24"/>
                              </w:rPr>
                              <w:t>True Positive- Actual values were predicted correctly for 120 characters</w:t>
                            </w:r>
                          </w:p>
                          <w:p w14:paraId="352E4242" w14:textId="0C12EFC6" w:rsidR="00942787" w:rsidRPr="007073D5" w:rsidRDefault="00942787" w:rsidP="00942787">
                            <w:pPr>
                              <w:pStyle w:val="ListParagraph"/>
                              <w:numPr>
                                <w:ilvl w:val="0"/>
                                <w:numId w:val="15"/>
                              </w:numPr>
                              <w:rPr>
                                <w:rFonts w:ascii="Times New Roman" w:hAnsi="Times New Roman" w:cs="Times New Roman"/>
                                <w:sz w:val="24"/>
                                <w:szCs w:val="24"/>
                              </w:rPr>
                            </w:pPr>
                            <w:r w:rsidRPr="007073D5">
                              <w:rPr>
                                <w:rFonts w:ascii="Times New Roman" w:hAnsi="Times New Roman" w:cs="Times New Roman"/>
                                <w:sz w:val="24"/>
                                <w:szCs w:val="24"/>
                              </w:rPr>
                              <w:t xml:space="preserve"> False Negative- 4</w:t>
                            </w:r>
                            <w:r>
                              <w:rPr>
                                <w:rFonts w:ascii="Times New Roman" w:hAnsi="Times New Roman" w:cs="Times New Roman"/>
                                <w:sz w:val="24"/>
                                <w:szCs w:val="24"/>
                              </w:rPr>
                              <w:t>3</w:t>
                            </w:r>
                            <w:r w:rsidRPr="007073D5">
                              <w:rPr>
                                <w:rFonts w:ascii="Times New Roman" w:hAnsi="Times New Roman" w:cs="Times New Roman"/>
                                <w:sz w:val="24"/>
                                <w:szCs w:val="24"/>
                              </w:rPr>
                              <w:t xml:space="preserve"> </w:t>
                            </w:r>
                            <w:r>
                              <w:rPr>
                                <w:rFonts w:ascii="Times New Roman" w:hAnsi="Times New Roman" w:cs="Times New Roman"/>
                                <w:sz w:val="24"/>
                                <w:szCs w:val="24"/>
                              </w:rPr>
                              <w:t>characters</w:t>
                            </w:r>
                            <w:r w:rsidRPr="007073D5">
                              <w:rPr>
                                <w:rFonts w:ascii="Times New Roman" w:hAnsi="Times New Roman" w:cs="Times New Roman"/>
                                <w:sz w:val="24"/>
                                <w:szCs w:val="24"/>
                              </w:rPr>
                              <w:t xml:space="preserve"> who were not</w:t>
                            </w:r>
                            <w:r>
                              <w:rPr>
                                <w:rFonts w:ascii="Times New Roman" w:hAnsi="Times New Roman" w:cs="Times New Roman"/>
                                <w:sz w:val="24"/>
                                <w:szCs w:val="24"/>
                              </w:rPr>
                              <w:t xml:space="preserve"> dead</w:t>
                            </w:r>
                            <w:r w:rsidRPr="007073D5">
                              <w:rPr>
                                <w:rFonts w:ascii="Times New Roman" w:hAnsi="Times New Roman" w:cs="Times New Roman"/>
                                <w:sz w:val="24"/>
                                <w:szCs w:val="24"/>
                              </w:rPr>
                              <w:t xml:space="preserve"> were predicted incorrectly</w:t>
                            </w:r>
                          </w:p>
                          <w:p w14:paraId="4AB0B8F0" w14:textId="4F9FED98" w:rsidR="00942787" w:rsidRPr="007073D5" w:rsidRDefault="00942787" w:rsidP="00942787">
                            <w:pPr>
                              <w:pStyle w:val="ListParagraph"/>
                              <w:numPr>
                                <w:ilvl w:val="0"/>
                                <w:numId w:val="15"/>
                              </w:numPr>
                              <w:rPr>
                                <w:rFonts w:ascii="Times New Roman" w:hAnsi="Times New Roman" w:cs="Times New Roman"/>
                                <w:sz w:val="24"/>
                                <w:szCs w:val="24"/>
                              </w:rPr>
                            </w:pPr>
                            <w:r w:rsidRPr="007073D5">
                              <w:rPr>
                                <w:rFonts w:ascii="Times New Roman" w:hAnsi="Times New Roman" w:cs="Times New Roman"/>
                                <w:sz w:val="24"/>
                                <w:szCs w:val="24"/>
                              </w:rPr>
                              <w:t xml:space="preserve">True Negative- </w:t>
                            </w:r>
                            <w:r>
                              <w:rPr>
                                <w:rFonts w:ascii="Times New Roman" w:hAnsi="Times New Roman" w:cs="Times New Roman"/>
                                <w:sz w:val="24"/>
                                <w:szCs w:val="24"/>
                              </w:rPr>
                              <w:t>20</w:t>
                            </w:r>
                            <w:r w:rsidRPr="007073D5">
                              <w:rPr>
                                <w:rFonts w:ascii="Times New Roman" w:hAnsi="Times New Roman" w:cs="Times New Roman"/>
                                <w:sz w:val="24"/>
                                <w:szCs w:val="24"/>
                              </w:rPr>
                              <w:t xml:space="preserve"> </w:t>
                            </w:r>
                            <w:r>
                              <w:rPr>
                                <w:rFonts w:ascii="Times New Roman" w:hAnsi="Times New Roman" w:cs="Times New Roman"/>
                                <w:sz w:val="24"/>
                                <w:szCs w:val="24"/>
                              </w:rPr>
                              <w:t>characters</w:t>
                            </w:r>
                            <w:r w:rsidRPr="007073D5">
                              <w:rPr>
                                <w:rFonts w:ascii="Times New Roman" w:hAnsi="Times New Roman" w:cs="Times New Roman"/>
                                <w:sz w:val="24"/>
                                <w:szCs w:val="24"/>
                              </w:rPr>
                              <w:t xml:space="preserve"> were correctly predicted </w:t>
                            </w:r>
                            <w:r>
                              <w:rPr>
                                <w:rFonts w:ascii="Times New Roman" w:hAnsi="Times New Roman" w:cs="Times New Roman"/>
                                <w:sz w:val="24"/>
                                <w:szCs w:val="24"/>
                              </w:rPr>
                              <w:t>to be alive</w:t>
                            </w:r>
                          </w:p>
                          <w:p w14:paraId="78B3BCA8" w14:textId="1C3CDE9B" w:rsidR="00942787" w:rsidRDefault="00942787" w:rsidP="00942787">
                            <w:pPr>
                              <w:pStyle w:val="ListParagraph"/>
                              <w:numPr>
                                <w:ilvl w:val="0"/>
                                <w:numId w:val="15"/>
                              </w:numPr>
                              <w:rPr>
                                <w:rFonts w:ascii="Times New Roman" w:hAnsi="Times New Roman" w:cs="Times New Roman"/>
                                <w:sz w:val="24"/>
                                <w:szCs w:val="24"/>
                              </w:rPr>
                            </w:pPr>
                            <w:r w:rsidRPr="007073D5">
                              <w:rPr>
                                <w:rFonts w:ascii="Times New Roman" w:hAnsi="Times New Roman" w:cs="Times New Roman"/>
                                <w:sz w:val="24"/>
                                <w:szCs w:val="24"/>
                              </w:rPr>
                              <w:t xml:space="preserve">False Positive- It is observed that </w:t>
                            </w:r>
                            <w:r>
                              <w:rPr>
                                <w:rFonts w:ascii="Times New Roman" w:hAnsi="Times New Roman" w:cs="Times New Roman"/>
                                <w:sz w:val="24"/>
                                <w:szCs w:val="24"/>
                              </w:rPr>
                              <w:t>34</w:t>
                            </w:r>
                            <w:r w:rsidRPr="007073D5">
                              <w:rPr>
                                <w:rFonts w:ascii="Times New Roman" w:hAnsi="Times New Roman" w:cs="Times New Roman"/>
                                <w:sz w:val="24"/>
                                <w:szCs w:val="24"/>
                              </w:rPr>
                              <w:t xml:space="preserve"> </w:t>
                            </w:r>
                            <w:r>
                              <w:rPr>
                                <w:rFonts w:ascii="Times New Roman" w:hAnsi="Times New Roman" w:cs="Times New Roman"/>
                                <w:sz w:val="24"/>
                                <w:szCs w:val="24"/>
                              </w:rPr>
                              <w:t>characters</w:t>
                            </w:r>
                            <w:r w:rsidRPr="007073D5">
                              <w:rPr>
                                <w:rFonts w:ascii="Times New Roman" w:hAnsi="Times New Roman" w:cs="Times New Roman"/>
                                <w:sz w:val="24"/>
                                <w:szCs w:val="24"/>
                              </w:rPr>
                              <w:t xml:space="preserve"> were </w:t>
                            </w:r>
                            <w:r>
                              <w:rPr>
                                <w:rFonts w:ascii="Times New Roman" w:hAnsi="Times New Roman" w:cs="Times New Roman"/>
                                <w:sz w:val="24"/>
                                <w:szCs w:val="24"/>
                              </w:rPr>
                              <w:t>alive</w:t>
                            </w:r>
                            <w:r w:rsidRPr="007073D5">
                              <w:rPr>
                                <w:rFonts w:ascii="Times New Roman" w:hAnsi="Times New Roman" w:cs="Times New Roman"/>
                                <w:sz w:val="24"/>
                                <w:szCs w:val="24"/>
                              </w:rPr>
                              <w:t xml:space="preserve"> but the model predicts they</w:t>
                            </w:r>
                            <w:r>
                              <w:rPr>
                                <w:rFonts w:ascii="Times New Roman" w:hAnsi="Times New Roman" w:cs="Times New Roman"/>
                                <w:sz w:val="24"/>
                                <w:szCs w:val="24"/>
                              </w:rPr>
                              <w:t xml:space="preserve"> were dead</w:t>
                            </w:r>
                          </w:p>
                          <w:p w14:paraId="66349701" w14:textId="38FA25F0" w:rsidR="00DD64F0" w:rsidRPr="00DD64F0" w:rsidRDefault="00DD64F0" w:rsidP="00DD64F0">
                            <w:pPr>
                              <w:rPr>
                                <w:rFonts w:ascii="Times New Roman" w:hAnsi="Times New Roman" w:cs="Times New Roman"/>
                                <w:sz w:val="24"/>
                                <w:szCs w:val="24"/>
                              </w:rPr>
                            </w:pPr>
                            <w:r>
                              <w:rPr>
                                <w:rFonts w:ascii="Times New Roman" w:hAnsi="Times New Roman" w:cs="Times New Roman"/>
                                <w:sz w:val="24"/>
                                <w:szCs w:val="24"/>
                              </w:rPr>
                              <w:t xml:space="preserve">The accuracy of the model is observed to be </w:t>
                            </w:r>
                            <w:r w:rsidR="00C91EED">
                              <w:rPr>
                                <w:rFonts w:ascii="Times New Roman" w:hAnsi="Times New Roman" w:cs="Times New Roman"/>
                                <w:sz w:val="24"/>
                                <w:szCs w:val="24"/>
                              </w:rPr>
                              <w:t>70.97%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C15DD" id="_x0000_s1030" type="#_x0000_t202" style="position:absolute;left:0;text-align:left;margin-left:238.8pt;margin-top:15.05pt;width:290.4pt;height:175.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">
                <v:textbox>
                  <w:txbxContent>
                    <w:p w14:paraId="1EE25AB2" w14:textId="02D90285" w:rsidR="00C91EED" w:rsidRPr="00C91EED" w:rsidRDefault="00C91EED" w:rsidP="00C91EED">
                      <w:pPr>
                        <w:rPr>
                          <w:rFonts w:ascii="Times New Roman" w:hAnsi="Times New Roman" w:cs="Times New Roman"/>
                          <w:sz w:val="24"/>
                          <w:szCs w:val="24"/>
                        </w:rPr>
                      </w:pPr>
                      <w:r w:rsidRPr="00C91EED">
                        <w:rPr>
                          <w:rFonts w:ascii="Times New Roman" w:hAnsi="Times New Roman" w:cs="Times New Roman"/>
                          <w:sz w:val="24"/>
                          <w:szCs w:val="24"/>
                        </w:rPr>
                        <w:t>Confusion Matrix Interpretations:</w:t>
                      </w:r>
                    </w:p>
                    <w:p w14:paraId="58790128" w14:textId="0721917B" w:rsidR="00942787" w:rsidRPr="00942787" w:rsidRDefault="00942787" w:rsidP="00942787">
                      <w:pPr>
                        <w:pStyle w:val="ListParagraph"/>
                        <w:numPr>
                          <w:ilvl w:val="0"/>
                          <w:numId w:val="15"/>
                        </w:numPr>
                        <w:rPr>
                          <w:rFonts w:ascii="Times New Roman" w:hAnsi="Times New Roman" w:cs="Times New Roman"/>
                          <w:sz w:val="24"/>
                          <w:szCs w:val="24"/>
                        </w:rPr>
                      </w:pPr>
                      <w:r w:rsidRPr="00942787">
                        <w:rPr>
                          <w:rFonts w:ascii="Times New Roman" w:hAnsi="Times New Roman" w:cs="Times New Roman"/>
                          <w:sz w:val="24"/>
                          <w:szCs w:val="24"/>
                        </w:rPr>
                        <w:t xml:space="preserve">True Positive- Actual values were predicted correctly for </w:t>
                      </w:r>
                      <w:r w:rsidRPr="00942787">
                        <w:rPr>
                          <w:rFonts w:ascii="Times New Roman" w:hAnsi="Times New Roman" w:cs="Times New Roman"/>
                          <w:sz w:val="24"/>
                          <w:szCs w:val="24"/>
                        </w:rPr>
                        <w:t>120 characters</w:t>
                      </w:r>
                    </w:p>
                    <w:p w14:paraId="352E4242" w14:textId="0C12EFC6" w:rsidR="00942787" w:rsidRPr="007073D5" w:rsidRDefault="00942787" w:rsidP="00942787">
                      <w:pPr>
                        <w:pStyle w:val="ListParagraph"/>
                        <w:numPr>
                          <w:ilvl w:val="0"/>
                          <w:numId w:val="15"/>
                        </w:numPr>
                        <w:rPr>
                          <w:rFonts w:ascii="Times New Roman" w:hAnsi="Times New Roman" w:cs="Times New Roman"/>
                          <w:sz w:val="24"/>
                          <w:szCs w:val="24"/>
                        </w:rPr>
                      </w:pPr>
                      <w:r w:rsidRPr="007073D5">
                        <w:rPr>
                          <w:rFonts w:ascii="Times New Roman" w:hAnsi="Times New Roman" w:cs="Times New Roman"/>
                          <w:sz w:val="24"/>
                          <w:szCs w:val="24"/>
                        </w:rPr>
                        <w:t xml:space="preserve"> False Negative- 4</w:t>
                      </w:r>
                      <w:r>
                        <w:rPr>
                          <w:rFonts w:ascii="Times New Roman" w:hAnsi="Times New Roman" w:cs="Times New Roman"/>
                          <w:sz w:val="24"/>
                          <w:szCs w:val="24"/>
                        </w:rPr>
                        <w:t>3</w:t>
                      </w:r>
                      <w:r w:rsidRPr="007073D5">
                        <w:rPr>
                          <w:rFonts w:ascii="Times New Roman" w:hAnsi="Times New Roman" w:cs="Times New Roman"/>
                          <w:sz w:val="24"/>
                          <w:szCs w:val="24"/>
                        </w:rPr>
                        <w:t xml:space="preserve"> </w:t>
                      </w:r>
                      <w:r>
                        <w:rPr>
                          <w:rFonts w:ascii="Times New Roman" w:hAnsi="Times New Roman" w:cs="Times New Roman"/>
                          <w:sz w:val="24"/>
                          <w:szCs w:val="24"/>
                        </w:rPr>
                        <w:t>characters</w:t>
                      </w:r>
                      <w:r w:rsidRPr="007073D5">
                        <w:rPr>
                          <w:rFonts w:ascii="Times New Roman" w:hAnsi="Times New Roman" w:cs="Times New Roman"/>
                          <w:sz w:val="24"/>
                          <w:szCs w:val="24"/>
                        </w:rPr>
                        <w:t xml:space="preserve"> who were not</w:t>
                      </w:r>
                      <w:r>
                        <w:rPr>
                          <w:rFonts w:ascii="Times New Roman" w:hAnsi="Times New Roman" w:cs="Times New Roman"/>
                          <w:sz w:val="24"/>
                          <w:szCs w:val="24"/>
                        </w:rPr>
                        <w:t xml:space="preserve"> dead</w:t>
                      </w:r>
                      <w:r w:rsidRPr="007073D5">
                        <w:rPr>
                          <w:rFonts w:ascii="Times New Roman" w:hAnsi="Times New Roman" w:cs="Times New Roman"/>
                          <w:sz w:val="24"/>
                          <w:szCs w:val="24"/>
                        </w:rPr>
                        <w:t xml:space="preserve"> were predicted incorrectly</w:t>
                      </w:r>
                    </w:p>
                    <w:p w14:paraId="4AB0B8F0" w14:textId="4F9FED98" w:rsidR="00942787" w:rsidRPr="007073D5" w:rsidRDefault="00942787" w:rsidP="00942787">
                      <w:pPr>
                        <w:pStyle w:val="ListParagraph"/>
                        <w:numPr>
                          <w:ilvl w:val="0"/>
                          <w:numId w:val="15"/>
                        </w:numPr>
                        <w:rPr>
                          <w:rFonts w:ascii="Times New Roman" w:hAnsi="Times New Roman" w:cs="Times New Roman"/>
                          <w:sz w:val="24"/>
                          <w:szCs w:val="24"/>
                        </w:rPr>
                      </w:pPr>
                      <w:r w:rsidRPr="007073D5">
                        <w:rPr>
                          <w:rFonts w:ascii="Times New Roman" w:hAnsi="Times New Roman" w:cs="Times New Roman"/>
                          <w:sz w:val="24"/>
                          <w:szCs w:val="24"/>
                        </w:rPr>
                        <w:t xml:space="preserve">True Negative- </w:t>
                      </w:r>
                      <w:r>
                        <w:rPr>
                          <w:rFonts w:ascii="Times New Roman" w:hAnsi="Times New Roman" w:cs="Times New Roman"/>
                          <w:sz w:val="24"/>
                          <w:szCs w:val="24"/>
                        </w:rPr>
                        <w:t>20</w:t>
                      </w:r>
                      <w:r w:rsidRPr="007073D5">
                        <w:rPr>
                          <w:rFonts w:ascii="Times New Roman" w:hAnsi="Times New Roman" w:cs="Times New Roman"/>
                          <w:sz w:val="24"/>
                          <w:szCs w:val="24"/>
                        </w:rPr>
                        <w:t xml:space="preserve"> </w:t>
                      </w:r>
                      <w:r>
                        <w:rPr>
                          <w:rFonts w:ascii="Times New Roman" w:hAnsi="Times New Roman" w:cs="Times New Roman"/>
                          <w:sz w:val="24"/>
                          <w:szCs w:val="24"/>
                        </w:rPr>
                        <w:t>characters</w:t>
                      </w:r>
                      <w:r w:rsidRPr="007073D5">
                        <w:rPr>
                          <w:rFonts w:ascii="Times New Roman" w:hAnsi="Times New Roman" w:cs="Times New Roman"/>
                          <w:sz w:val="24"/>
                          <w:szCs w:val="24"/>
                        </w:rPr>
                        <w:t xml:space="preserve"> were correctly predicted </w:t>
                      </w:r>
                      <w:r>
                        <w:rPr>
                          <w:rFonts w:ascii="Times New Roman" w:hAnsi="Times New Roman" w:cs="Times New Roman"/>
                          <w:sz w:val="24"/>
                          <w:szCs w:val="24"/>
                        </w:rPr>
                        <w:t>to be alive</w:t>
                      </w:r>
                    </w:p>
                    <w:p w14:paraId="78B3BCA8" w14:textId="1C3CDE9B" w:rsidR="00942787" w:rsidRDefault="00942787" w:rsidP="00942787">
                      <w:pPr>
                        <w:pStyle w:val="ListParagraph"/>
                        <w:numPr>
                          <w:ilvl w:val="0"/>
                          <w:numId w:val="15"/>
                        </w:numPr>
                        <w:rPr>
                          <w:rFonts w:ascii="Times New Roman" w:hAnsi="Times New Roman" w:cs="Times New Roman"/>
                          <w:sz w:val="24"/>
                          <w:szCs w:val="24"/>
                        </w:rPr>
                      </w:pPr>
                      <w:r w:rsidRPr="007073D5">
                        <w:rPr>
                          <w:rFonts w:ascii="Times New Roman" w:hAnsi="Times New Roman" w:cs="Times New Roman"/>
                          <w:sz w:val="24"/>
                          <w:szCs w:val="24"/>
                        </w:rPr>
                        <w:t xml:space="preserve">False Positive- It is observed that </w:t>
                      </w:r>
                      <w:r>
                        <w:rPr>
                          <w:rFonts w:ascii="Times New Roman" w:hAnsi="Times New Roman" w:cs="Times New Roman"/>
                          <w:sz w:val="24"/>
                          <w:szCs w:val="24"/>
                        </w:rPr>
                        <w:t>34</w:t>
                      </w:r>
                      <w:r w:rsidRPr="007073D5">
                        <w:rPr>
                          <w:rFonts w:ascii="Times New Roman" w:hAnsi="Times New Roman" w:cs="Times New Roman"/>
                          <w:sz w:val="24"/>
                          <w:szCs w:val="24"/>
                        </w:rPr>
                        <w:t xml:space="preserve"> </w:t>
                      </w:r>
                      <w:r>
                        <w:rPr>
                          <w:rFonts w:ascii="Times New Roman" w:hAnsi="Times New Roman" w:cs="Times New Roman"/>
                          <w:sz w:val="24"/>
                          <w:szCs w:val="24"/>
                        </w:rPr>
                        <w:t>characters</w:t>
                      </w:r>
                      <w:r w:rsidRPr="007073D5">
                        <w:rPr>
                          <w:rFonts w:ascii="Times New Roman" w:hAnsi="Times New Roman" w:cs="Times New Roman"/>
                          <w:sz w:val="24"/>
                          <w:szCs w:val="24"/>
                        </w:rPr>
                        <w:t xml:space="preserve"> were </w:t>
                      </w:r>
                      <w:r>
                        <w:rPr>
                          <w:rFonts w:ascii="Times New Roman" w:hAnsi="Times New Roman" w:cs="Times New Roman"/>
                          <w:sz w:val="24"/>
                          <w:szCs w:val="24"/>
                        </w:rPr>
                        <w:t>alive</w:t>
                      </w:r>
                      <w:r w:rsidRPr="007073D5">
                        <w:rPr>
                          <w:rFonts w:ascii="Times New Roman" w:hAnsi="Times New Roman" w:cs="Times New Roman"/>
                          <w:sz w:val="24"/>
                          <w:szCs w:val="24"/>
                        </w:rPr>
                        <w:t xml:space="preserve"> but the model predicts they</w:t>
                      </w:r>
                      <w:r>
                        <w:rPr>
                          <w:rFonts w:ascii="Times New Roman" w:hAnsi="Times New Roman" w:cs="Times New Roman"/>
                          <w:sz w:val="24"/>
                          <w:szCs w:val="24"/>
                        </w:rPr>
                        <w:t xml:space="preserve"> were dead</w:t>
                      </w:r>
                    </w:p>
                    <w:p w14:paraId="66349701" w14:textId="38FA25F0" w:rsidR="00DD64F0" w:rsidRPr="00DD64F0" w:rsidRDefault="00DD64F0" w:rsidP="00DD64F0">
                      <w:pPr>
                        <w:rPr>
                          <w:rFonts w:ascii="Times New Roman" w:hAnsi="Times New Roman" w:cs="Times New Roman"/>
                          <w:sz w:val="24"/>
                          <w:szCs w:val="24"/>
                        </w:rPr>
                      </w:pPr>
                      <w:r>
                        <w:rPr>
                          <w:rFonts w:ascii="Times New Roman" w:hAnsi="Times New Roman" w:cs="Times New Roman"/>
                          <w:sz w:val="24"/>
                          <w:szCs w:val="24"/>
                        </w:rPr>
                        <w:t xml:space="preserve">The accuracy of the model is observed to be </w:t>
                      </w:r>
                      <w:r w:rsidR="00C91EED">
                        <w:rPr>
                          <w:rFonts w:ascii="Times New Roman" w:hAnsi="Times New Roman" w:cs="Times New Roman"/>
                          <w:sz w:val="24"/>
                          <w:szCs w:val="24"/>
                        </w:rPr>
                        <w:t>70.97%</w:t>
                      </w:r>
                    </w:p>
                  </w:txbxContent>
                </v:textbox>
                <w10:wrap type="square"/>
              </v:shape>
            </w:pict>
          </mc:Fallback>
        </mc:AlternateContent>
      </w:r>
      <w:r w:rsidR="00347C61">
        <w:rPr>
          <w:noProof/>
        </w:rPr>
        <w:t>Fig.4: Summary of Logistic Regression</w:t>
      </w:r>
    </w:p>
    <w:p w14:paraId="487AEC18" w14:textId="462C3A12" w:rsidR="00E8597D" w:rsidRDefault="00E8597D" w:rsidP="00A619C1">
      <w:pPr>
        <w:pStyle w:val="ListParagraph"/>
        <w:spacing w:after="0" w:line="480" w:lineRule="auto"/>
        <w:rPr>
          <w:noProof/>
        </w:rPr>
      </w:pPr>
      <w:r>
        <w:rPr>
          <w:noProof/>
        </w:rPr>
        <w:drawing>
          <wp:inline distT="0" distB="0" distL="0" distR="0" wp14:anchorId="2ADC5528" wp14:editId="3A4362A5">
            <wp:extent cx="1655671" cy="1729740"/>
            <wp:effectExtent l="76200" t="76200" r="135255" b="137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4871" cy="17602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4EE69" w14:textId="0E54EDAB" w:rsidR="00EE5026" w:rsidRPr="00843B1B" w:rsidRDefault="00EE5026" w:rsidP="00EE5026">
      <w:pPr>
        <w:pStyle w:val="ListParagraph"/>
        <w:spacing w:after="0" w:line="480" w:lineRule="auto"/>
        <w:rPr>
          <w:i/>
          <w:iCs/>
          <w:noProof/>
        </w:rPr>
      </w:pPr>
      <w:r w:rsidRPr="00843B1B">
        <w:rPr>
          <w:i/>
          <w:iCs/>
          <w:noProof/>
        </w:rPr>
        <w:t xml:space="preserve">Fig.5: Confusion Matrix </w:t>
      </w:r>
    </w:p>
    <w:p w14:paraId="604103FB" w14:textId="4E586029" w:rsidR="00A93978" w:rsidRPr="00843B1B" w:rsidRDefault="006F4A15" w:rsidP="00AD5C4B">
      <w:pPr>
        <w:pStyle w:val="ListParagraph"/>
        <w:numPr>
          <w:ilvl w:val="0"/>
          <w:numId w:val="13"/>
        </w:numPr>
        <w:spacing w:after="0" w:line="480" w:lineRule="auto"/>
        <w:rPr>
          <w:rFonts w:ascii="Times New Roman" w:hAnsi="Times New Roman" w:cs="Times New Roman"/>
          <w:color w:val="000000" w:themeColor="text1"/>
          <w:sz w:val="24"/>
          <w:szCs w:val="24"/>
        </w:rPr>
      </w:pPr>
      <w:r w:rsidRPr="00843B1B">
        <w:rPr>
          <w:rFonts w:ascii="Times New Roman" w:hAnsi="Times New Roman" w:cs="Times New Roman"/>
          <w:color w:val="000000" w:themeColor="text1"/>
          <w:sz w:val="24"/>
          <w:szCs w:val="24"/>
        </w:rPr>
        <w:lastRenderedPageBreak/>
        <w:t xml:space="preserve">Optimisation &amp; Comparisons: </w:t>
      </w:r>
      <w:r w:rsidR="00AD5C4B" w:rsidRPr="00843B1B">
        <w:rPr>
          <w:rFonts w:ascii="Times New Roman" w:hAnsi="Times New Roman" w:cs="Times New Roman"/>
          <w:color w:val="000000" w:themeColor="text1"/>
          <w:sz w:val="24"/>
          <w:szCs w:val="24"/>
        </w:rPr>
        <w:t xml:space="preserve">In order to perform further optimisation, we have performed the Stepwise Regression, </w:t>
      </w:r>
      <w:r w:rsidR="00461B06" w:rsidRPr="00843B1B">
        <w:rPr>
          <w:rFonts w:ascii="Times New Roman" w:hAnsi="Times New Roman" w:cs="Times New Roman"/>
          <w:color w:val="000000" w:themeColor="text1"/>
          <w:sz w:val="24"/>
          <w:szCs w:val="24"/>
        </w:rPr>
        <w:t xml:space="preserve">which is a method of fitting the variables based on the Forward selection, Backward Elimination and Bidirectional elimination by testing variables at each step for variables to be included or excluded. </w:t>
      </w:r>
    </w:p>
    <w:p w14:paraId="6673F633" w14:textId="235BF80D" w:rsidR="0026748E" w:rsidRDefault="0026748E" w:rsidP="0026748E">
      <w:pPr>
        <w:pStyle w:val="ListParagraph"/>
        <w:spacing w:after="0" w:line="480" w:lineRule="auto"/>
        <w:rPr>
          <w:noProof/>
        </w:rPr>
      </w:pPr>
      <w:r>
        <w:rPr>
          <w:noProof/>
        </w:rPr>
        <w:drawing>
          <wp:inline distT="0" distB="0" distL="0" distR="0" wp14:anchorId="6D92F845" wp14:editId="73C9E4D0">
            <wp:extent cx="5158740" cy="853727"/>
            <wp:effectExtent l="76200" t="76200" r="137160" b="137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3397" cy="866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47C133" w14:textId="68E9DDD1" w:rsidR="00843B1B" w:rsidRPr="00843B1B" w:rsidRDefault="00843B1B" w:rsidP="0026748E">
      <w:pPr>
        <w:pStyle w:val="ListParagraph"/>
        <w:spacing w:after="0" w:line="480" w:lineRule="auto"/>
        <w:rPr>
          <w:i/>
          <w:iCs/>
          <w:noProof/>
        </w:rPr>
      </w:pPr>
      <w:r w:rsidRPr="00843B1B">
        <w:rPr>
          <w:i/>
          <w:iCs/>
          <w:noProof/>
        </w:rPr>
        <w:t>Fig.6: R Code for Stepwise Regression</w:t>
      </w:r>
    </w:p>
    <w:p w14:paraId="287DBBF2" w14:textId="4A3C4CDF" w:rsidR="00461B06" w:rsidRDefault="0026748E" w:rsidP="0026748E">
      <w:pPr>
        <w:pStyle w:val="ListParagraph"/>
        <w:numPr>
          <w:ilvl w:val="0"/>
          <w:numId w:val="16"/>
        </w:numPr>
        <w:spacing w:after="0" w:line="480" w:lineRule="auto"/>
        <w:rPr>
          <w:rFonts w:ascii="Times New Roman" w:hAnsi="Times New Roman" w:cs="Times New Roman"/>
          <w:color w:val="000000" w:themeColor="text1"/>
          <w:sz w:val="24"/>
          <w:szCs w:val="24"/>
        </w:rPr>
      </w:pPr>
      <w:r w:rsidRPr="00843B1B">
        <w:rPr>
          <w:rFonts w:ascii="Times New Roman" w:hAnsi="Times New Roman" w:cs="Times New Roman"/>
          <w:color w:val="000000" w:themeColor="text1"/>
          <w:sz w:val="24"/>
          <w:szCs w:val="24"/>
        </w:rPr>
        <w:t>Considering, “Allegiances” as our dummy variable for better prediction, we have performed stepwise refression on the logistic regression of the model, this uses both the forward and backward selection methods for considering the optimised parameters for the model.</w:t>
      </w:r>
    </w:p>
    <w:p w14:paraId="065DEE31" w14:textId="77777777" w:rsidR="006D3CC3" w:rsidRPr="00843B1B" w:rsidRDefault="006D3CC3" w:rsidP="00E31315">
      <w:pPr>
        <w:pStyle w:val="ListParagraph"/>
        <w:numPr>
          <w:ilvl w:val="0"/>
          <w:numId w:val="16"/>
        </w:numPr>
        <w:spacing w:after="0" w:line="480" w:lineRule="auto"/>
        <w:rPr>
          <w:rFonts w:ascii="Times New Roman" w:hAnsi="Times New Roman" w:cs="Times New Roman"/>
          <w:color w:val="000000" w:themeColor="text1"/>
          <w:sz w:val="24"/>
          <w:szCs w:val="24"/>
        </w:rPr>
      </w:pPr>
    </w:p>
    <w:p w14:paraId="3272E027" w14:textId="77777777" w:rsidR="00843B1B" w:rsidRDefault="00A03069" w:rsidP="00843B1B">
      <w:pPr>
        <w:pStyle w:val="ListParagraph"/>
        <w:spacing w:after="0" w:line="480" w:lineRule="auto"/>
        <w:ind w:left="1440"/>
        <w:rPr>
          <w:noProof/>
        </w:rPr>
      </w:pPr>
      <w:r>
        <w:rPr>
          <w:noProof/>
        </w:rPr>
        <mc:AlternateContent>
          <mc:Choice Requires="wps">
            <w:drawing>
              <wp:anchor distT="45720" distB="45720" distL="114300" distR="114300" simplePos="0" relativeHeight="251688960" behindDoc="0" locked="0" layoutInCell="1" allowOverlap="1" wp14:anchorId="20A7C3FD" wp14:editId="16BCAA47">
                <wp:simplePos x="0" y="0"/>
                <wp:positionH relativeFrom="column">
                  <wp:posOffset>3947160</wp:posOffset>
                </wp:positionH>
                <wp:positionV relativeFrom="paragraph">
                  <wp:posOffset>26035</wp:posOffset>
                </wp:positionV>
                <wp:extent cx="2773680" cy="1703070"/>
                <wp:effectExtent l="0" t="0" r="2667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703070"/>
                        </a:xfrm>
                        <a:prstGeom prst="rect">
                          <a:avLst/>
                        </a:prstGeom>
                        <a:solidFill>
                          <a:srgbClr val="FFFFFF"/>
                        </a:solidFill>
                        <a:ln w="9525">
                          <a:solidFill>
                            <a:srgbClr val="000000"/>
                          </a:solidFill>
                          <a:miter lim="800000"/>
                          <a:headEnd/>
                          <a:tailEnd/>
                        </a:ln>
                      </wps:spPr>
                      <wps:txbx>
                        <w:txbxContent>
                          <w:p w14:paraId="3BE12A0C" w14:textId="333FBCC3" w:rsidR="00A03069" w:rsidRPr="00E60A75" w:rsidRDefault="00A03069">
                            <w:pPr>
                              <w:rPr>
                                <w:rFonts w:ascii="Times New Roman" w:hAnsi="Times New Roman" w:cs="Times New Roman"/>
                              </w:rPr>
                            </w:pPr>
                            <w:r w:rsidRPr="00E60A75">
                              <w:rPr>
                                <w:rFonts w:ascii="Times New Roman" w:hAnsi="Times New Roman" w:cs="Times New Roman"/>
                              </w:rPr>
                              <w:t>After performing the stepwise regression method, we can note that, the significant parameters remain constant. However, the AIC has reduced to 788.71 which shows that the model has improved, as lower the AIC, better is the prediction.</w:t>
                            </w:r>
                            <w:r w:rsidR="00B51A1A" w:rsidRPr="00E60A75">
                              <w:rPr>
                                <w:rFonts w:ascii="Times New Roman" w:hAnsi="Times New Roman" w:cs="Times New Roman"/>
                              </w:rPr>
                              <w:t xml:space="preserve"> The AIC of a model helps us to understand the error of the model and quality of samples with respect to other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7C3FD" id="_x0000_s1031" type="#_x0000_t202" style="position:absolute;left:0;text-align:left;margin-left:310.8pt;margin-top:2.05pt;width:218.4pt;height:134.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">
                <v:textbox>
                  <w:txbxContent>
                    <w:p w14:paraId="3BE12A0C" w14:textId="333FBCC3" w:rsidR="00A03069" w:rsidRPr="00E60A75" w:rsidRDefault="00A03069">
                      <w:pPr>
                        <w:rPr>
                          <w:rFonts w:ascii="Times New Roman" w:hAnsi="Times New Roman" w:cs="Times New Roman"/>
                        </w:rPr>
                      </w:pPr>
                      <w:r w:rsidRPr="00E60A75">
                        <w:rPr>
                          <w:rFonts w:ascii="Times New Roman" w:hAnsi="Times New Roman" w:cs="Times New Roman"/>
                        </w:rPr>
                        <w:t>After performing the stepwise regression method, we can note that, the significant parameters remain constant. However, the AIC has reduced to 788.71 which shows that the model has improved, as lower the AIC, better is the prediction.</w:t>
                      </w:r>
                      <w:r w:rsidR="00B51A1A" w:rsidRPr="00E60A75">
                        <w:rPr>
                          <w:rFonts w:ascii="Times New Roman" w:hAnsi="Times New Roman" w:cs="Times New Roman"/>
                        </w:rPr>
                        <w:t xml:space="preserve"> The AIC of a model helps us to understand the error of the model and quality of samples with respect to other models.</w:t>
                      </w:r>
                    </w:p>
                  </w:txbxContent>
                </v:textbox>
                <w10:wrap type="square"/>
              </v:shape>
            </w:pict>
          </mc:Fallback>
        </mc:AlternateContent>
      </w:r>
      <w:r>
        <w:rPr>
          <w:noProof/>
        </w:rPr>
        <w:drawing>
          <wp:inline distT="0" distB="0" distL="0" distR="0" wp14:anchorId="2D8FB591" wp14:editId="629C20FA">
            <wp:extent cx="2636520" cy="1650340"/>
            <wp:effectExtent l="76200" t="76200" r="125730" b="140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7529" cy="1676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B61AB5" w14:textId="1B785104" w:rsidR="00843B1B" w:rsidRDefault="00843B1B" w:rsidP="00843B1B">
      <w:pPr>
        <w:pStyle w:val="ListParagraph"/>
        <w:spacing w:after="0" w:line="480" w:lineRule="auto"/>
        <w:ind w:left="1440"/>
        <w:rPr>
          <w:i/>
          <w:iCs/>
          <w:noProof/>
        </w:rPr>
      </w:pPr>
      <w:r w:rsidRPr="00843B1B">
        <w:rPr>
          <w:i/>
          <w:iCs/>
          <w:noProof/>
        </w:rPr>
        <w:t>Fig.</w:t>
      </w:r>
      <w:r>
        <w:rPr>
          <w:i/>
          <w:iCs/>
          <w:noProof/>
        </w:rPr>
        <w:t>7</w:t>
      </w:r>
      <w:r w:rsidRPr="00843B1B">
        <w:rPr>
          <w:i/>
          <w:iCs/>
          <w:noProof/>
        </w:rPr>
        <w:t>: Summary of Stepwise Model</w:t>
      </w:r>
    </w:p>
    <w:p w14:paraId="71C8B847" w14:textId="3C5273FA" w:rsidR="00E31315" w:rsidRDefault="00E31315" w:rsidP="00843B1B">
      <w:pPr>
        <w:pStyle w:val="ListParagraph"/>
        <w:spacing w:after="0" w:line="480" w:lineRule="auto"/>
        <w:ind w:left="1440"/>
        <w:rPr>
          <w:i/>
          <w:iCs/>
          <w:noProof/>
        </w:rPr>
      </w:pPr>
    </w:p>
    <w:p w14:paraId="42382526" w14:textId="7EF5E8C9" w:rsidR="00E31315" w:rsidRDefault="00E31315" w:rsidP="00843B1B">
      <w:pPr>
        <w:pStyle w:val="ListParagraph"/>
        <w:spacing w:after="0" w:line="480" w:lineRule="auto"/>
        <w:ind w:left="1440"/>
        <w:rPr>
          <w:i/>
          <w:iCs/>
          <w:noProof/>
        </w:rPr>
      </w:pPr>
    </w:p>
    <w:p w14:paraId="3AF059E3" w14:textId="31B51E7A" w:rsidR="00E31315" w:rsidRDefault="00E31315" w:rsidP="00843B1B">
      <w:pPr>
        <w:pStyle w:val="ListParagraph"/>
        <w:spacing w:after="0" w:line="480" w:lineRule="auto"/>
        <w:ind w:left="1440"/>
        <w:rPr>
          <w:i/>
          <w:iCs/>
          <w:noProof/>
        </w:rPr>
      </w:pPr>
      <w:bookmarkStart w:id="1" w:name="_GoBack"/>
      <w:bookmarkEnd w:id="1"/>
    </w:p>
    <w:p w14:paraId="0C5EECF7" w14:textId="77777777" w:rsidR="00E31315" w:rsidRPr="00843B1B" w:rsidRDefault="00E31315" w:rsidP="00E31315">
      <w:pPr>
        <w:pStyle w:val="ListParagraph"/>
        <w:numPr>
          <w:ilvl w:val="0"/>
          <w:numId w:val="16"/>
        </w:numPr>
        <w:spacing w:after="0" w:line="480" w:lineRule="auto"/>
        <w:rPr>
          <w:i/>
          <w:iCs/>
          <w:noProof/>
        </w:rPr>
      </w:pPr>
    </w:p>
    <w:p w14:paraId="1ADDFF40" w14:textId="4DE14F4F" w:rsidR="006F4A15" w:rsidRDefault="00753C38" w:rsidP="00E31315">
      <w:pPr>
        <w:pStyle w:val="ListParagraph"/>
        <w:spacing w:after="0" w:line="480" w:lineRule="auto"/>
        <w:ind w:left="1440"/>
        <w:rPr>
          <w:noProof/>
        </w:rPr>
      </w:pPr>
      <w:r>
        <w:rPr>
          <w:noProof/>
        </w:rPr>
        <mc:AlternateContent>
          <mc:Choice Requires="wps">
            <w:drawing>
              <wp:anchor distT="45720" distB="45720" distL="114300" distR="114300" simplePos="0" relativeHeight="251693056" behindDoc="0" locked="0" layoutInCell="1" allowOverlap="1" wp14:anchorId="554B2288" wp14:editId="63EC9499">
                <wp:simplePos x="0" y="0"/>
                <wp:positionH relativeFrom="column">
                  <wp:posOffset>3604260</wp:posOffset>
                </wp:positionH>
                <wp:positionV relativeFrom="paragraph">
                  <wp:posOffset>1053465</wp:posOffset>
                </wp:positionV>
                <wp:extent cx="2941320" cy="1173480"/>
                <wp:effectExtent l="0" t="0" r="11430"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173480"/>
                        </a:xfrm>
                        <a:prstGeom prst="rect">
                          <a:avLst/>
                        </a:prstGeom>
                        <a:solidFill>
                          <a:srgbClr val="FFFFFF"/>
                        </a:solidFill>
                        <a:ln w="9525">
                          <a:solidFill>
                            <a:srgbClr val="000000"/>
                          </a:solidFill>
                          <a:miter lim="800000"/>
                          <a:headEnd/>
                          <a:tailEnd/>
                        </a:ln>
                      </wps:spPr>
                      <wps:txbx>
                        <w:txbxContent>
                          <w:p w14:paraId="2D21272C" w14:textId="0F8A0FAF" w:rsidR="00753C38" w:rsidRPr="00E60A75" w:rsidRDefault="00753C38">
                            <w:pPr>
                              <w:rPr>
                                <w:rFonts w:ascii="Times New Roman" w:hAnsi="Times New Roman" w:cs="Times New Roman"/>
                              </w:rPr>
                            </w:pPr>
                            <w:r w:rsidRPr="00E60A75">
                              <w:rPr>
                                <w:rFonts w:ascii="Times New Roman" w:hAnsi="Times New Roman" w:cs="Times New Roman"/>
                              </w:rPr>
                              <w:t>We ca</w:t>
                            </w:r>
                            <w:r w:rsidR="00755C78" w:rsidRPr="00E60A75">
                              <w:rPr>
                                <w:rFonts w:ascii="Times New Roman" w:hAnsi="Times New Roman" w:cs="Times New Roman"/>
                              </w:rPr>
                              <w:t>n compare that the AIC of the stepwise model has reduced to 788.71 from previous logistic model having AIC as 790.69. Hence, stepwise shows better prediction for the model due to lower AIC.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B2288" id="_x0000_s1032" type="#_x0000_t202" style="position:absolute;left:0;text-align:left;margin-left:283.8pt;margin-top:82.95pt;width:231.6pt;height:9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">
                <v:textbox>
                  <w:txbxContent>
                    <w:p w14:paraId="2D21272C" w14:textId="0F8A0FAF" w:rsidR="00753C38" w:rsidRPr="00E60A75" w:rsidRDefault="00753C38">
                      <w:pPr>
                        <w:rPr>
                          <w:rFonts w:ascii="Times New Roman" w:hAnsi="Times New Roman" w:cs="Times New Roman"/>
                        </w:rPr>
                      </w:pPr>
                      <w:r w:rsidRPr="00E60A75">
                        <w:rPr>
                          <w:rFonts w:ascii="Times New Roman" w:hAnsi="Times New Roman" w:cs="Times New Roman"/>
                        </w:rPr>
                        <w:t>We ca</w:t>
                      </w:r>
                      <w:r w:rsidR="00755C78" w:rsidRPr="00E60A75">
                        <w:rPr>
                          <w:rFonts w:ascii="Times New Roman" w:hAnsi="Times New Roman" w:cs="Times New Roman"/>
                        </w:rPr>
                        <w:t>n compare that the AIC of the stepwise model has reduced to 788.71 from previous logistic model having AIC as 790.69. Hence, stepwise shows better prediction for the model due to lower AIC.</w:t>
                      </w:r>
                    </w:p>
                  </w:txbxContent>
                </v:textbox>
                <w10:wrap type="square"/>
              </v:shape>
            </w:pict>
          </mc:Fallback>
        </mc:AlternateContent>
      </w:r>
      <w:r w:rsidR="006F4A15">
        <w:rPr>
          <w:noProof/>
        </w:rPr>
        <mc:AlternateContent>
          <mc:Choice Requires="wps">
            <w:drawing>
              <wp:anchor distT="45720" distB="45720" distL="114300" distR="114300" simplePos="0" relativeHeight="251691008" behindDoc="0" locked="0" layoutInCell="1" allowOverlap="1" wp14:anchorId="166D36CF" wp14:editId="0A06CB65">
                <wp:simplePos x="0" y="0"/>
                <wp:positionH relativeFrom="column">
                  <wp:posOffset>3604260</wp:posOffset>
                </wp:positionH>
                <wp:positionV relativeFrom="paragraph">
                  <wp:posOffset>53340</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90D1DF" w14:textId="715F2D58" w:rsidR="006F4A15" w:rsidRPr="00E60A75" w:rsidRDefault="006F4A15">
                            <w:pPr>
                              <w:rPr>
                                <w:rFonts w:ascii="Times New Roman" w:hAnsi="Times New Roman" w:cs="Times New Roman"/>
                              </w:rPr>
                            </w:pPr>
                            <w:r w:rsidRPr="00E60A75">
                              <w:rPr>
                                <w:rFonts w:ascii="Times New Roman" w:hAnsi="Times New Roman" w:cs="Times New Roman"/>
                              </w:rPr>
                              <w:t xml:space="preserve">We can interpret from the confusion matrix, that the </w:t>
                            </w:r>
                            <w:r w:rsidR="001828F3" w:rsidRPr="00E60A75">
                              <w:rPr>
                                <w:rFonts w:ascii="Times New Roman" w:hAnsi="Times New Roman" w:cs="Times New Roman"/>
                              </w:rPr>
                              <w:t>accuracy of the model has become 70.51%, and has not decreased drastically.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6D36CF" id="_x0000_s1033" type="#_x0000_t202" style="position:absolute;left:0;text-align:left;margin-left:283.8pt;margin-top:4.2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">
                <v:textbox style="mso-fit-shape-to-text:t">
                  <w:txbxContent>
                    <w:p w14:paraId="5590D1DF" w14:textId="715F2D58" w:rsidR="006F4A15" w:rsidRPr="00E60A75" w:rsidRDefault="006F4A15">
                      <w:pPr>
                        <w:rPr>
                          <w:rFonts w:ascii="Times New Roman" w:hAnsi="Times New Roman" w:cs="Times New Roman"/>
                        </w:rPr>
                      </w:pPr>
                      <w:r w:rsidRPr="00E60A75">
                        <w:rPr>
                          <w:rFonts w:ascii="Times New Roman" w:hAnsi="Times New Roman" w:cs="Times New Roman"/>
                        </w:rPr>
                        <w:t xml:space="preserve">We can interpret from the confusion matrix, that the </w:t>
                      </w:r>
                      <w:r w:rsidR="001828F3" w:rsidRPr="00E60A75">
                        <w:rPr>
                          <w:rFonts w:ascii="Times New Roman" w:hAnsi="Times New Roman" w:cs="Times New Roman"/>
                        </w:rPr>
                        <w:t>accuracy of the model has become 70.51%, and has not decreased drastically.</w:t>
                      </w:r>
                    </w:p>
                  </w:txbxContent>
                </v:textbox>
                <w10:wrap type="square"/>
              </v:shape>
            </w:pict>
          </mc:Fallback>
        </mc:AlternateContent>
      </w:r>
      <w:r w:rsidR="006F4A15">
        <w:rPr>
          <w:noProof/>
        </w:rPr>
        <w:drawing>
          <wp:inline distT="0" distB="0" distL="0" distR="0" wp14:anchorId="57A2A3CA" wp14:editId="02CABE2F">
            <wp:extent cx="1684020" cy="1918440"/>
            <wp:effectExtent l="76200" t="76200" r="125730" b="139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3445" cy="1963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AC6F3A" w14:textId="461830A7" w:rsidR="00843B1B" w:rsidRPr="00843B1B" w:rsidRDefault="00843B1B" w:rsidP="00A03069">
      <w:pPr>
        <w:pStyle w:val="ListParagraph"/>
        <w:spacing w:after="0" w:line="480" w:lineRule="auto"/>
        <w:ind w:left="1440"/>
        <w:rPr>
          <w:i/>
          <w:iCs/>
          <w:noProof/>
        </w:rPr>
      </w:pPr>
      <w:r w:rsidRPr="00843B1B">
        <w:rPr>
          <w:i/>
          <w:iCs/>
          <w:noProof/>
        </w:rPr>
        <w:t>Fig.8: Confusion Matrix for Stepwise Model</w:t>
      </w:r>
    </w:p>
    <w:p w14:paraId="7159A676" w14:textId="77777777" w:rsidR="00DE6EAB" w:rsidRPr="009D769F" w:rsidRDefault="00DE6EAB" w:rsidP="00C41B1C">
      <w:pPr>
        <w:spacing w:after="0" w:line="480" w:lineRule="auto"/>
        <w:ind w:left="3600" w:firstLine="720"/>
        <w:rPr>
          <w:rFonts w:ascii="Times New Roman" w:hAnsi="Times New Roman" w:cs="Times New Roman"/>
          <w:b/>
          <w:bCs/>
          <w:color w:val="000000" w:themeColor="text1"/>
          <w:sz w:val="28"/>
          <w:szCs w:val="28"/>
        </w:rPr>
      </w:pPr>
      <w:r w:rsidRPr="009D769F">
        <w:rPr>
          <w:rFonts w:ascii="Times New Roman" w:hAnsi="Times New Roman" w:cs="Times New Roman"/>
          <w:b/>
          <w:bCs/>
          <w:color w:val="000000" w:themeColor="text1"/>
          <w:sz w:val="28"/>
          <w:szCs w:val="28"/>
        </w:rPr>
        <w:t>Conclusion</w:t>
      </w:r>
    </w:p>
    <w:p w14:paraId="062A3B0E" w14:textId="2B9BB3D2" w:rsidR="005174D6" w:rsidRDefault="005174D6" w:rsidP="0078014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w:t>
      </w:r>
      <w:r w:rsidRPr="005174D6">
        <w:rPr>
          <w:rFonts w:ascii="Times New Roman" w:hAnsi="Times New Roman" w:cs="Times New Roman"/>
          <w:sz w:val="24"/>
          <w:szCs w:val="24"/>
        </w:rPr>
        <w:t xml:space="preserve">ge, heart disease, and glucose level are highly statistically significant factors which affect the stroke levels of patients. </w:t>
      </w:r>
    </w:p>
    <w:p w14:paraId="374882BE" w14:textId="0702269C" w:rsidR="00324BC4" w:rsidRPr="00324BC4" w:rsidRDefault="00324BC4" w:rsidP="00780145">
      <w:pPr>
        <w:pStyle w:val="ListParagraph"/>
        <w:numPr>
          <w:ilvl w:val="0"/>
          <w:numId w:val="7"/>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w:t>
      </w:r>
      <w:r w:rsidRPr="00324BC4">
        <w:rPr>
          <w:rFonts w:ascii="Times New Roman" w:hAnsi="Times New Roman" w:cs="Times New Roman"/>
          <w:sz w:val="24"/>
          <w:szCs w:val="24"/>
        </w:rPr>
        <w:t>he accuracy of the model is 75.72% which summarizes the performance of the classification algorithm</w:t>
      </w:r>
      <w:r>
        <w:rPr>
          <w:rFonts w:ascii="Times New Roman" w:hAnsi="Times New Roman" w:cs="Times New Roman"/>
          <w:sz w:val="24"/>
          <w:szCs w:val="24"/>
        </w:rPr>
        <w:t>.</w:t>
      </w:r>
    </w:p>
    <w:p w14:paraId="5F6FAB1D" w14:textId="65137A52" w:rsidR="000611C5" w:rsidRDefault="0057472D" w:rsidP="00780145">
      <w:pPr>
        <w:pStyle w:val="ListParagraph"/>
        <w:numPr>
          <w:ilvl w:val="0"/>
          <w:numId w:val="7"/>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Clearly, there are a </w:t>
      </w:r>
      <w:r w:rsidR="00780145">
        <w:rPr>
          <w:rFonts w:ascii="Times New Roman" w:hAnsi="Times New Roman" w:cs="Times New Roman"/>
          <w:color w:val="000000" w:themeColor="text1"/>
          <w:sz w:val="24"/>
          <w:szCs w:val="24"/>
        </w:rPr>
        <w:t>lot of things left to analyze using algorithms like, the K-Means Clustering, Decision Trees and Random Forest</w:t>
      </w:r>
    </w:p>
    <w:p w14:paraId="5A046933" w14:textId="77777777" w:rsidR="00774601" w:rsidRPr="00774601" w:rsidRDefault="00774601" w:rsidP="00774601">
      <w:pPr>
        <w:spacing w:after="0" w:line="480" w:lineRule="auto"/>
        <w:jc w:val="both"/>
        <w:rPr>
          <w:rFonts w:ascii="Times New Roman" w:hAnsi="Times New Roman" w:cs="Times New Roman"/>
          <w:color w:val="000000" w:themeColor="text1"/>
          <w:sz w:val="24"/>
          <w:szCs w:val="24"/>
        </w:rPr>
      </w:pPr>
    </w:p>
    <w:p w14:paraId="7644B86B" w14:textId="77777777" w:rsidR="0016174B" w:rsidRDefault="0016174B" w:rsidP="0016174B">
      <w:pPr>
        <w:pStyle w:val="ListParagraph"/>
        <w:spacing w:after="0" w:line="480" w:lineRule="auto"/>
        <w:jc w:val="both"/>
        <w:rPr>
          <w:rFonts w:ascii="Times New Roman" w:hAnsi="Times New Roman" w:cs="Times New Roman"/>
          <w:color w:val="000000" w:themeColor="text1"/>
          <w:sz w:val="24"/>
          <w:szCs w:val="24"/>
        </w:rPr>
      </w:pPr>
    </w:p>
    <w:p w14:paraId="4563DA7B" w14:textId="77777777" w:rsidR="008879EA" w:rsidRPr="009D769F" w:rsidRDefault="008879EA" w:rsidP="00283567">
      <w:pPr>
        <w:spacing w:after="0" w:line="480" w:lineRule="auto"/>
        <w:jc w:val="center"/>
        <w:rPr>
          <w:rFonts w:ascii="Times New Roman" w:hAnsi="Times New Roman" w:cs="Times New Roman"/>
          <w:b/>
          <w:bCs/>
          <w:color w:val="000000" w:themeColor="text1"/>
          <w:sz w:val="28"/>
          <w:szCs w:val="28"/>
        </w:rPr>
      </w:pPr>
      <w:r w:rsidRPr="009D769F">
        <w:rPr>
          <w:rFonts w:ascii="Times New Roman" w:hAnsi="Times New Roman" w:cs="Times New Roman"/>
          <w:b/>
          <w:bCs/>
          <w:color w:val="000000" w:themeColor="text1"/>
          <w:sz w:val="28"/>
          <w:szCs w:val="28"/>
        </w:rPr>
        <w:t>References</w:t>
      </w:r>
    </w:p>
    <w:p w14:paraId="7273057F" w14:textId="3AAEA44B" w:rsidR="007612B7" w:rsidRDefault="007612B7" w:rsidP="00771E44">
      <w:pPr>
        <w:pStyle w:val="ListParagraph"/>
        <w:numPr>
          <w:ilvl w:val="0"/>
          <w:numId w:val="10"/>
        </w:numPr>
        <w:spacing w:after="0" w:line="480" w:lineRule="auto"/>
        <w:rPr>
          <w:rFonts w:ascii="Times New Roman" w:hAnsi="Times New Roman" w:cs="Times New Roman"/>
          <w:color w:val="000000" w:themeColor="text1"/>
          <w:sz w:val="24"/>
          <w:szCs w:val="24"/>
        </w:rPr>
      </w:pPr>
      <w:proofErr w:type="spellStart"/>
      <w:r w:rsidRPr="007612B7">
        <w:rPr>
          <w:rFonts w:ascii="Times New Roman" w:hAnsi="Times New Roman" w:cs="Times New Roman"/>
          <w:color w:val="000000" w:themeColor="text1"/>
          <w:sz w:val="24"/>
          <w:szCs w:val="24"/>
        </w:rPr>
        <w:t>Eckerson</w:t>
      </w:r>
      <w:proofErr w:type="spellEnd"/>
      <w:r w:rsidRPr="007612B7">
        <w:rPr>
          <w:rFonts w:ascii="Times New Roman" w:hAnsi="Times New Roman" w:cs="Times New Roman"/>
          <w:color w:val="000000" w:themeColor="text1"/>
          <w:sz w:val="24"/>
          <w:szCs w:val="24"/>
        </w:rPr>
        <w:t>, W. (n.d.). Secrets of Analytical Leaders. Retrieved from https://learning.oreilly.com/library/view/secrets-of-analytical/9781935504344/chap13.xhtml</w:t>
      </w:r>
    </w:p>
    <w:p w14:paraId="0E699A1A" w14:textId="62D274F4" w:rsidR="008204C5" w:rsidRPr="00BC1C42" w:rsidRDefault="00146612" w:rsidP="00BC1C42">
      <w:pPr>
        <w:pStyle w:val="ListParagraph"/>
        <w:numPr>
          <w:ilvl w:val="0"/>
          <w:numId w:val="10"/>
        </w:numPr>
        <w:spacing w:after="0" w:line="480" w:lineRule="auto"/>
        <w:rPr>
          <w:rFonts w:ascii="Times New Roman" w:hAnsi="Times New Roman" w:cs="Times New Roman"/>
          <w:color w:val="000000" w:themeColor="text1"/>
          <w:sz w:val="24"/>
          <w:szCs w:val="24"/>
        </w:rPr>
      </w:pPr>
      <w:r w:rsidRPr="00771E44">
        <w:rPr>
          <w:rFonts w:ascii="Times New Roman" w:hAnsi="Times New Roman" w:cs="Times New Roman"/>
          <w:color w:val="000000" w:themeColor="text1"/>
          <w:sz w:val="24"/>
          <w:szCs w:val="24"/>
        </w:rPr>
        <w:t xml:space="preserve">The Internet Stroke Center. (n.d.). Retrieved from </w:t>
      </w:r>
      <w:hyperlink r:id="rId16" w:history="1">
        <w:r w:rsidRPr="00771E44">
          <w:rPr>
            <w:rStyle w:val="Hyperlink"/>
            <w:rFonts w:ascii="Times New Roman" w:hAnsi="Times New Roman" w:cs="Times New Roman"/>
            <w:sz w:val="24"/>
            <w:szCs w:val="24"/>
          </w:rPr>
          <w:t>http://www.strokecenter.org/patients/about-stroke/stroke-statistics/</w:t>
        </w:r>
      </w:hyperlink>
    </w:p>
    <w:sectPr w:rsidR="008204C5" w:rsidRPr="00BC1C4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5253D" w14:textId="77777777" w:rsidR="00495AA3" w:rsidRDefault="00495AA3" w:rsidP="00A729DE">
      <w:pPr>
        <w:spacing w:after="0" w:line="240" w:lineRule="auto"/>
      </w:pPr>
      <w:r>
        <w:separator/>
      </w:r>
    </w:p>
  </w:endnote>
  <w:endnote w:type="continuationSeparator" w:id="0">
    <w:p w14:paraId="640B4C19" w14:textId="77777777" w:rsidR="00495AA3" w:rsidRDefault="00495AA3" w:rsidP="00A7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6A861" w14:textId="77777777" w:rsidR="00495AA3" w:rsidRDefault="00495AA3" w:rsidP="00A729DE">
      <w:pPr>
        <w:spacing w:after="0" w:line="240" w:lineRule="auto"/>
      </w:pPr>
      <w:r>
        <w:separator/>
      </w:r>
    </w:p>
  </w:footnote>
  <w:footnote w:type="continuationSeparator" w:id="0">
    <w:p w14:paraId="17D9644D" w14:textId="77777777" w:rsidR="00495AA3" w:rsidRDefault="00495AA3" w:rsidP="00A7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0E954" w14:textId="371607DE" w:rsidR="008204C5" w:rsidRPr="00A729DE" w:rsidRDefault="00E52EA1">
    <w:pPr>
      <w:pStyle w:val="Header"/>
      <w:rPr>
        <w:rFonts w:ascii="Times New Roman" w:hAnsi="Times New Roman" w:cs="Times New Roman"/>
      </w:rPr>
    </w:pPr>
    <w:r>
      <w:rPr>
        <w:rFonts w:ascii="Times New Roman" w:hAnsi="Times New Roman" w:cs="Times New Roman"/>
      </w:rPr>
      <w:t>Midterm Assignment</w:t>
    </w:r>
    <w:r w:rsidR="008204C5">
      <w:rPr>
        <w:rFonts w:ascii="Times New Roman" w:hAnsi="Times New Roman" w:cs="Times New Roman"/>
      </w:rPr>
      <w:tab/>
    </w:r>
    <w:r w:rsidR="008204C5">
      <w:rPr>
        <w:rFonts w:ascii="Times New Roman" w:hAnsi="Times New Roman" w:cs="Times New Roman"/>
      </w:rPr>
      <w:tab/>
    </w:r>
    <w:r w:rsidR="008204C5" w:rsidRPr="00A729DE">
      <w:rPr>
        <w:rFonts w:ascii="Times New Roman" w:hAnsi="Times New Roman" w:cs="Times New Roman"/>
      </w:rPr>
      <w:fldChar w:fldCharType="begin"/>
    </w:r>
    <w:r w:rsidR="008204C5" w:rsidRPr="00A729DE">
      <w:rPr>
        <w:rFonts w:ascii="Times New Roman" w:hAnsi="Times New Roman" w:cs="Times New Roman"/>
      </w:rPr>
      <w:instrText xml:space="preserve"> PAGE   \* MERGEFORMAT </w:instrText>
    </w:r>
    <w:r w:rsidR="008204C5" w:rsidRPr="00A729DE">
      <w:rPr>
        <w:rFonts w:ascii="Times New Roman" w:hAnsi="Times New Roman" w:cs="Times New Roman"/>
      </w:rPr>
      <w:fldChar w:fldCharType="separate"/>
    </w:r>
    <w:r w:rsidR="008204C5" w:rsidRPr="00A729DE">
      <w:rPr>
        <w:rFonts w:ascii="Times New Roman" w:hAnsi="Times New Roman" w:cs="Times New Roman"/>
        <w:noProof/>
      </w:rPr>
      <w:t>1</w:t>
    </w:r>
    <w:r w:rsidR="008204C5" w:rsidRPr="00A729DE">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3C87"/>
    <w:multiLevelType w:val="hybridMultilevel"/>
    <w:tmpl w:val="9852F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17958"/>
    <w:multiLevelType w:val="hybridMultilevel"/>
    <w:tmpl w:val="DD186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07303"/>
    <w:multiLevelType w:val="hybridMultilevel"/>
    <w:tmpl w:val="0F0E0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21B6F"/>
    <w:multiLevelType w:val="hybridMultilevel"/>
    <w:tmpl w:val="95FA03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C0089A"/>
    <w:multiLevelType w:val="hybridMultilevel"/>
    <w:tmpl w:val="65B2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CB7069"/>
    <w:multiLevelType w:val="hybridMultilevel"/>
    <w:tmpl w:val="3FC82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84E12"/>
    <w:multiLevelType w:val="hybridMultilevel"/>
    <w:tmpl w:val="962478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62620"/>
    <w:multiLevelType w:val="hybridMultilevel"/>
    <w:tmpl w:val="8BDA9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52911"/>
    <w:multiLevelType w:val="hybridMultilevel"/>
    <w:tmpl w:val="4ABEC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80153"/>
    <w:multiLevelType w:val="hybridMultilevel"/>
    <w:tmpl w:val="DC5E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F1706A"/>
    <w:multiLevelType w:val="hybridMultilevel"/>
    <w:tmpl w:val="E24E4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CB4712"/>
    <w:multiLevelType w:val="hybridMultilevel"/>
    <w:tmpl w:val="3D1CD196"/>
    <w:lvl w:ilvl="0" w:tplc="C78E18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C97272"/>
    <w:multiLevelType w:val="hybridMultilevel"/>
    <w:tmpl w:val="B222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344FD0"/>
    <w:multiLevelType w:val="multilevel"/>
    <w:tmpl w:val="5E5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F27C6"/>
    <w:multiLevelType w:val="hybridMultilevel"/>
    <w:tmpl w:val="3162F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F5366"/>
    <w:multiLevelType w:val="hybridMultilevel"/>
    <w:tmpl w:val="06A42962"/>
    <w:lvl w:ilvl="0" w:tplc="2878EA5A">
      <w:start w:val="1"/>
      <w:numFmt w:val="decimal"/>
      <w:lvlText w:val="%1."/>
      <w:lvlJc w:val="left"/>
      <w:pPr>
        <w:ind w:left="360" w:hanging="360"/>
      </w:pPr>
      <w:rPr>
        <w:rFonts w:hint="default"/>
        <w:b w:val="0"/>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13"/>
  </w:num>
  <w:num w:numId="3">
    <w:abstractNumId w:val="12"/>
  </w:num>
  <w:num w:numId="4">
    <w:abstractNumId w:val="0"/>
  </w:num>
  <w:num w:numId="5">
    <w:abstractNumId w:val="8"/>
  </w:num>
  <w:num w:numId="6">
    <w:abstractNumId w:val="9"/>
  </w:num>
  <w:num w:numId="7">
    <w:abstractNumId w:val="14"/>
  </w:num>
  <w:num w:numId="8">
    <w:abstractNumId w:val="4"/>
  </w:num>
  <w:num w:numId="9">
    <w:abstractNumId w:val="2"/>
  </w:num>
  <w:num w:numId="10">
    <w:abstractNumId w:val="10"/>
  </w:num>
  <w:num w:numId="11">
    <w:abstractNumId w:val="15"/>
  </w:num>
  <w:num w:numId="12">
    <w:abstractNumId w:val="11"/>
  </w:num>
  <w:num w:numId="13">
    <w:abstractNumId w:val="5"/>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DE"/>
    <w:rsid w:val="00026DE0"/>
    <w:rsid w:val="000611C5"/>
    <w:rsid w:val="000740C8"/>
    <w:rsid w:val="0007642B"/>
    <w:rsid w:val="0008097A"/>
    <w:rsid w:val="00092083"/>
    <w:rsid w:val="000C4D36"/>
    <w:rsid w:val="000E4539"/>
    <w:rsid w:val="000F7A29"/>
    <w:rsid w:val="00111255"/>
    <w:rsid w:val="001122B7"/>
    <w:rsid w:val="001408B2"/>
    <w:rsid w:val="00146612"/>
    <w:rsid w:val="001570CC"/>
    <w:rsid w:val="0016174B"/>
    <w:rsid w:val="0016697F"/>
    <w:rsid w:val="001828F3"/>
    <w:rsid w:val="001968EE"/>
    <w:rsid w:val="001C1ED9"/>
    <w:rsid w:val="001C4FD9"/>
    <w:rsid w:val="001F5961"/>
    <w:rsid w:val="0022168C"/>
    <w:rsid w:val="00235AB9"/>
    <w:rsid w:val="00237337"/>
    <w:rsid w:val="0026748E"/>
    <w:rsid w:val="00270AB2"/>
    <w:rsid w:val="00283567"/>
    <w:rsid w:val="0029738E"/>
    <w:rsid w:val="002F5FAF"/>
    <w:rsid w:val="003150A9"/>
    <w:rsid w:val="0032062B"/>
    <w:rsid w:val="00324BC4"/>
    <w:rsid w:val="003259E8"/>
    <w:rsid w:val="003471B5"/>
    <w:rsid w:val="00347C61"/>
    <w:rsid w:val="00356985"/>
    <w:rsid w:val="00374F93"/>
    <w:rsid w:val="00382BE3"/>
    <w:rsid w:val="003C42DA"/>
    <w:rsid w:val="003E1960"/>
    <w:rsid w:val="004050B9"/>
    <w:rsid w:val="004157DD"/>
    <w:rsid w:val="00420BBA"/>
    <w:rsid w:val="00431211"/>
    <w:rsid w:val="00461B06"/>
    <w:rsid w:val="00471C64"/>
    <w:rsid w:val="004924FA"/>
    <w:rsid w:val="00492C58"/>
    <w:rsid w:val="00495AA3"/>
    <w:rsid w:val="004B72E4"/>
    <w:rsid w:val="004C0CEE"/>
    <w:rsid w:val="004D7521"/>
    <w:rsid w:val="004F667F"/>
    <w:rsid w:val="005070F5"/>
    <w:rsid w:val="005174D6"/>
    <w:rsid w:val="005304FF"/>
    <w:rsid w:val="0055524E"/>
    <w:rsid w:val="00556C50"/>
    <w:rsid w:val="00566545"/>
    <w:rsid w:val="0057472D"/>
    <w:rsid w:val="0058247A"/>
    <w:rsid w:val="00592C05"/>
    <w:rsid w:val="005C4419"/>
    <w:rsid w:val="005C6B7A"/>
    <w:rsid w:val="00615D07"/>
    <w:rsid w:val="00670018"/>
    <w:rsid w:val="00675D60"/>
    <w:rsid w:val="0068099D"/>
    <w:rsid w:val="00694BBA"/>
    <w:rsid w:val="006B4D4A"/>
    <w:rsid w:val="006C5F7A"/>
    <w:rsid w:val="006D3CC3"/>
    <w:rsid w:val="006E0EA1"/>
    <w:rsid w:val="006F4A15"/>
    <w:rsid w:val="007073D5"/>
    <w:rsid w:val="00733F19"/>
    <w:rsid w:val="00740BC3"/>
    <w:rsid w:val="00747EC7"/>
    <w:rsid w:val="00753C38"/>
    <w:rsid w:val="00755C78"/>
    <w:rsid w:val="00757709"/>
    <w:rsid w:val="007612B7"/>
    <w:rsid w:val="00771E44"/>
    <w:rsid w:val="00774601"/>
    <w:rsid w:val="00780145"/>
    <w:rsid w:val="00796DC7"/>
    <w:rsid w:val="007F30D1"/>
    <w:rsid w:val="007F5CDE"/>
    <w:rsid w:val="008204C5"/>
    <w:rsid w:val="00834A8F"/>
    <w:rsid w:val="008372FA"/>
    <w:rsid w:val="00843B1B"/>
    <w:rsid w:val="00845A71"/>
    <w:rsid w:val="00847456"/>
    <w:rsid w:val="00852C72"/>
    <w:rsid w:val="008852DD"/>
    <w:rsid w:val="008879EA"/>
    <w:rsid w:val="008929C9"/>
    <w:rsid w:val="008D0677"/>
    <w:rsid w:val="008E5A0F"/>
    <w:rsid w:val="00914421"/>
    <w:rsid w:val="009329FB"/>
    <w:rsid w:val="00942787"/>
    <w:rsid w:val="0096424C"/>
    <w:rsid w:val="00972C09"/>
    <w:rsid w:val="009838B7"/>
    <w:rsid w:val="009A4957"/>
    <w:rsid w:val="009A70EF"/>
    <w:rsid w:val="009D0DF6"/>
    <w:rsid w:val="009D769F"/>
    <w:rsid w:val="00A03069"/>
    <w:rsid w:val="00A201C9"/>
    <w:rsid w:val="00A3187B"/>
    <w:rsid w:val="00A33578"/>
    <w:rsid w:val="00A619C1"/>
    <w:rsid w:val="00A729DE"/>
    <w:rsid w:val="00A93978"/>
    <w:rsid w:val="00AC06C9"/>
    <w:rsid w:val="00AD5C4B"/>
    <w:rsid w:val="00B04E26"/>
    <w:rsid w:val="00B248CB"/>
    <w:rsid w:val="00B51A1A"/>
    <w:rsid w:val="00B623FF"/>
    <w:rsid w:val="00B65D25"/>
    <w:rsid w:val="00B7557B"/>
    <w:rsid w:val="00B90E87"/>
    <w:rsid w:val="00B96940"/>
    <w:rsid w:val="00BC1C42"/>
    <w:rsid w:val="00BE0AEE"/>
    <w:rsid w:val="00C11DC9"/>
    <w:rsid w:val="00C41B1C"/>
    <w:rsid w:val="00C4355B"/>
    <w:rsid w:val="00C46396"/>
    <w:rsid w:val="00C53FBF"/>
    <w:rsid w:val="00C76BEC"/>
    <w:rsid w:val="00C91EED"/>
    <w:rsid w:val="00CA5E41"/>
    <w:rsid w:val="00CE5105"/>
    <w:rsid w:val="00CF670F"/>
    <w:rsid w:val="00D0534B"/>
    <w:rsid w:val="00D0759D"/>
    <w:rsid w:val="00D1070B"/>
    <w:rsid w:val="00D35F64"/>
    <w:rsid w:val="00D37C27"/>
    <w:rsid w:val="00D51A9D"/>
    <w:rsid w:val="00DA1FE1"/>
    <w:rsid w:val="00DC4DC3"/>
    <w:rsid w:val="00DD64F0"/>
    <w:rsid w:val="00DE4418"/>
    <w:rsid w:val="00DE5493"/>
    <w:rsid w:val="00DE6EAB"/>
    <w:rsid w:val="00DF76FD"/>
    <w:rsid w:val="00E11145"/>
    <w:rsid w:val="00E133E4"/>
    <w:rsid w:val="00E31315"/>
    <w:rsid w:val="00E52EA1"/>
    <w:rsid w:val="00E60A75"/>
    <w:rsid w:val="00E63F99"/>
    <w:rsid w:val="00E76092"/>
    <w:rsid w:val="00E8597D"/>
    <w:rsid w:val="00EE5026"/>
    <w:rsid w:val="00F1272B"/>
    <w:rsid w:val="00F557ED"/>
    <w:rsid w:val="00FA25D8"/>
    <w:rsid w:val="00FA31ED"/>
    <w:rsid w:val="00FF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00924"/>
  <w15:chartTrackingRefBased/>
  <w15:docId w15:val="{A2A61BE5-CE8F-4B94-8C35-948A59C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DE"/>
    <w:pPr>
      <w:spacing w:line="256" w:lineRule="auto"/>
    </w:pPr>
  </w:style>
  <w:style w:type="paragraph" w:styleId="Heading1">
    <w:name w:val="heading 1"/>
    <w:basedOn w:val="Normal"/>
    <w:next w:val="Normal"/>
    <w:link w:val="Heading1Char"/>
    <w:uiPriority w:val="9"/>
    <w:qFormat/>
    <w:rsid w:val="00A7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2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DE"/>
  </w:style>
  <w:style w:type="paragraph" w:styleId="Footer">
    <w:name w:val="footer"/>
    <w:basedOn w:val="Normal"/>
    <w:link w:val="FooterChar"/>
    <w:uiPriority w:val="99"/>
    <w:unhideWhenUsed/>
    <w:rsid w:val="00A72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DE"/>
  </w:style>
  <w:style w:type="paragraph" w:styleId="ListParagraph">
    <w:name w:val="List Paragraph"/>
    <w:basedOn w:val="Normal"/>
    <w:uiPriority w:val="34"/>
    <w:qFormat/>
    <w:rsid w:val="00270AB2"/>
    <w:pPr>
      <w:ind w:left="720"/>
      <w:contextualSpacing/>
    </w:pPr>
  </w:style>
  <w:style w:type="paragraph" w:styleId="NormalWeb">
    <w:name w:val="Normal (Web)"/>
    <w:basedOn w:val="Normal"/>
    <w:uiPriority w:val="99"/>
    <w:unhideWhenUsed/>
    <w:rsid w:val="00270A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46612"/>
    <w:rPr>
      <w:color w:val="0563C1" w:themeColor="hyperlink"/>
      <w:u w:val="single"/>
    </w:rPr>
  </w:style>
  <w:style w:type="character" w:styleId="UnresolvedMention">
    <w:name w:val="Unresolved Mention"/>
    <w:basedOn w:val="DefaultParagraphFont"/>
    <w:uiPriority w:val="99"/>
    <w:semiHidden/>
    <w:unhideWhenUsed/>
    <w:rsid w:val="00146612"/>
    <w:rPr>
      <w:color w:val="605E5C"/>
      <w:shd w:val="clear" w:color="auto" w:fill="E1DFDD"/>
    </w:rPr>
  </w:style>
  <w:style w:type="paragraph" w:styleId="Title">
    <w:name w:val="Title"/>
    <w:basedOn w:val="Normal"/>
    <w:link w:val="TitleChar"/>
    <w:qFormat/>
    <w:rsid w:val="00374F9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74F9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74F93"/>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1394">
      <w:bodyDiv w:val="1"/>
      <w:marLeft w:val="0"/>
      <w:marRight w:val="0"/>
      <w:marTop w:val="0"/>
      <w:marBottom w:val="0"/>
      <w:divBdr>
        <w:top w:val="none" w:sz="0" w:space="0" w:color="auto"/>
        <w:left w:val="none" w:sz="0" w:space="0" w:color="auto"/>
        <w:bottom w:val="none" w:sz="0" w:space="0" w:color="auto"/>
        <w:right w:val="none" w:sz="0" w:space="0" w:color="auto"/>
      </w:divBdr>
    </w:div>
    <w:div w:id="446197519">
      <w:bodyDiv w:val="1"/>
      <w:marLeft w:val="0"/>
      <w:marRight w:val="0"/>
      <w:marTop w:val="0"/>
      <w:marBottom w:val="0"/>
      <w:divBdr>
        <w:top w:val="none" w:sz="0" w:space="0" w:color="auto"/>
        <w:left w:val="none" w:sz="0" w:space="0" w:color="auto"/>
        <w:bottom w:val="none" w:sz="0" w:space="0" w:color="auto"/>
        <w:right w:val="none" w:sz="0" w:space="0" w:color="auto"/>
      </w:divBdr>
    </w:div>
    <w:div w:id="474224796">
      <w:bodyDiv w:val="1"/>
      <w:marLeft w:val="0"/>
      <w:marRight w:val="0"/>
      <w:marTop w:val="0"/>
      <w:marBottom w:val="0"/>
      <w:divBdr>
        <w:top w:val="none" w:sz="0" w:space="0" w:color="auto"/>
        <w:left w:val="none" w:sz="0" w:space="0" w:color="auto"/>
        <w:bottom w:val="none" w:sz="0" w:space="0" w:color="auto"/>
        <w:right w:val="none" w:sz="0" w:space="0" w:color="auto"/>
      </w:divBdr>
    </w:div>
    <w:div w:id="903179966">
      <w:bodyDiv w:val="1"/>
      <w:marLeft w:val="0"/>
      <w:marRight w:val="0"/>
      <w:marTop w:val="0"/>
      <w:marBottom w:val="0"/>
      <w:divBdr>
        <w:top w:val="none" w:sz="0" w:space="0" w:color="auto"/>
        <w:left w:val="none" w:sz="0" w:space="0" w:color="auto"/>
        <w:bottom w:val="none" w:sz="0" w:space="0" w:color="auto"/>
        <w:right w:val="none" w:sz="0" w:space="0" w:color="auto"/>
      </w:divBdr>
    </w:div>
    <w:div w:id="1014962272">
      <w:bodyDiv w:val="1"/>
      <w:marLeft w:val="0"/>
      <w:marRight w:val="0"/>
      <w:marTop w:val="0"/>
      <w:marBottom w:val="0"/>
      <w:divBdr>
        <w:top w:val="none" w:sz="0" w:space="0" w:color="auto"/>
        <w:left w:val="none" w:sz="0" w:space="0" w:color="auto"/>
        <w:bottom w:val="none" w:sz="0" w:space="0" w:color="auto"/>
        <w:right w:val="none" w:sz="0" w:space="0" w:color="auto"/>
      </w:divBdr>
    </w:div>
    <w:div w:id="1363241269">
      <w:bodyDiv w:val="1"/>
      <w:marLeft w:val="0"/>
      <w:marRight w:val="0"/>
      <w:marTop w:val="0"/>
      <w:marBottom w:val="0"/>
      <w:divBdr>
        <w:top w:val="none" w:sz="0" w:space="0" w:color="auto"/>
        <w:left w:val="none" w:sz="0" w:space="0" w:color="auto"/>
        <w:bottom w:val="none" w:sz="0" w:space="0" w:color="auto"/>
        <w:right w:val="none" w:sz="0" w:space="0" w:color="auto"/>
      </w:divBdr>
    </w:div>
    <w:div w:id="1956600035">
      <w:bodyDiv w:val="1"/>
      <w:marLeft w:val="0"/>
      <w:marRight w:val="0"/>
      <w:marTop w:val="0"/>
      <w:marBottom w:val="0"/>
      <w:divBdr>
        <w:top w:val="none" w:sz="0" w:space="0" w:color="auto"/>
        <w:left w:val="none" w:sz="0" w:space="0" w:color="auto"/>
        <w:bottom w:val="none" w:sz="0" w:space="0" w:color="auto"/>
        <w:right w:val="none" w:sz="0" w:space="0" w:color="auto"/>
      </w:divBdr>
    </w:div>
    <w:div w:id="20528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trokecenter.org/patients/about-stroke/stroke-statis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shivani adsar</cp:lastModifiedBy>
  <cp:revision>39</cp:revision>
  <dcterms:created xsi:type="dcterms:W3CDTF">2020-03-11T20:10:00Z</dcterms:created>
  <dcterms:modified xsi:type="dcterms:W3CDTF">2020-03-12T00:28:00Z</dcterms:modified>
</cp:coreProperties>
</file>