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ED058" w14:textId="245A7FFB" w:rsidR="00374F93" w:rsidRDefault="00774601"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MINING APPLICATIONS</w:t>
      </w:r>
      <w:r w:rsidR="00374F93" w:rsidRPr="00F42029">
        <w:rPr>
          <w:rFonts w:asciiTheme="minorHAnsi" w:eastAsiaTheme="minorEastAsia" w:hAnsiTheme="minorHAnsi" w:cstheme="minorBidi"/>
          <w:szCs w:val="28"/>
        </w:rPr>
        <w:br/>
      </w:r>
      <w:r w:rsidR="00374F93">
        <w:rPr>
          <w:noProof/>
        </w:rPr>
        <w:drawing>
          <wp:inline distT="0" distB="0" distL="0" distR="0" wp14:anchorId="04499FE8" wp14:editId="17882D33">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ALY60</w:t>
      </w:r>
      <w:r w:rsidR="001122B7">
        <w:rPr>
          <w:rFonts w:ascii="Times New Roman" w:eastAsiaTheme="minorEastAsia" w:hAnsi="Times New Roman" w:cs="Times New Roman"/>
          <w:sz w:val="28"/>
          <w:szCs w:val="28"/>
        </w:rPr>
        <w:t>40</w:t>
      </w:r>
      <w:r w:rsidR="00374F93" w:rsidRPr="00374F93">
        <w:rPr>
          <w:rFonts w:ascii="Times New Roman" w:eastAsiaTheme="minorEastAsia" w:hAnsi="Times New Roman" w:cs="Times New Roman"/>
          <w:sz w:val="28"/>
          <w:szCs w:val="28"/>
        </w:rPr>
        <w:t>, WINTER 20</w:t>
      </w:r>
      <w:r w:rsidR="001122B7">
        <w:rPr>
          <w:rFonts w:ascii="Times New Roman" w:eastAsiaTheme="minorEastAsia" w:hAnsi="Times New Roman" w:cs="Times New Roman"/>
          <w:sz w:val="28"/>
          <w:szCs w:val="28"/>
        </w:rPr>
        <w:t>20</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852C72">
        <w:rPr>
          <w:rFonts w:ascii="Times New Roman" w:eastAsiaTheme="minorEastAsia" w:hAnsi="Times New Roman" w:cs="Times New Roman"/>
          <w:sz w:val="28"/>
          <w:szCs w:val="28"/>
        </w:rPr>
        <w:t>2</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5EABAE30" w14:textId="7B46EFCA" w:rsidR="00374F93" w:rsidRPr="00374F93" w:rsidRDefault="00852C72" w:rsidP="00374F93">
      <w:pPr>
        <w:pStyle w:val="Title"/>
        <w:rPr>
          <w:rFonts w:ascii="Times New Roman" w:hAnsi="Times New Roman" w:cs="Times New Roman"/>
          <w:sz w:val="28"/>
          <w:szCs w:val="28"/>
        </w:rPr>
      </w:pPr>
      <w:r w:rsidRPr="00852C72">
        <w:rPr>
          <w:rFonts w:ascii="Times New Roman" w:eastAsiaTheme="minorEastAsia" w:hAnsi="Times New Roman" w:cs="Times New Roman"/>
          <w:sz w:val="28"/>
          <w:szCs w:val="28"/>
        </w:rPr>
        <w:t>Data Munging and Data Wrangling</w:t>
      </w:r>
      <w:r w:rsidR="00374F93" w:rsidRPr="00374F93">
        <w:rPr>
          <w:rFonts w:ascii="Times New Roman" w:eastAsiaTheme="minorEastAsia" w:hAnsi="Times New Roman" w:cs="Times New Roman"/>
          <w:sz w:val="28"/>
          <w:szCs w:val="28"/>
        </w:rPr>
        <w:br/>
      </w:r>
    </w:p>
    <w:p w14:paraId="7B4648B1" w14:textId="77777777" w:rsidR="00382BE3" w:rsidRDefault="00374F93" w:rsidP="00382BE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KEYUR SHAH, ANUPREETA MISHRA, SHIVANI ADSAR, </w:t>
      </w:r>
    </w:p>
    <w:p w14:paraId="525FA5A9" w14:textId="77777777" w:rsidR="00374F93" w:rsidRPr="00382BE3" w:rsidRDefault="00382BE3" w:rsidP="00382BE3">
      <w:pPr>
        <w:pStyle w:val="Title2"/>
        <w:spacing w:line="360" w:lineRule="auto"/>
        <w:ind w:left="1440"/>
        <w:jc w:val="left"/>
        <w:rPr>
          <w:rFonts w:ascii="Times New Roman" w:hAnsi="Times New Roman" w:cs="Times New Roman"/>
        </w:rPr>
      </w:pPr>
      <w:r>
        <w:rPr>
          <w:rFonts w:ascii="Times New Roman" w:hAnsi="Times New Roman" w:cs="Times New Roman"/>
        </w:rPr>
        <w:t xml:space="preserve">        </w:t>
      </w:r>
      <w:r w:rsidR="00374F93" w:rsidRPr="00382BE3">
        <w:rPr>
          <w:rFonts w:ascii="Times New Roman" w:hAnsi="Times New Roman" w:cs="Times New Roman"/>
        </w:rPr>
        <w:t>NIKHIL SAKINAL, SHRADDHA GOPALKRISHNAN, JAYETA BISWAS</w:t>
      </w:r>
    </w:p>
    <w:p w14:paraId="3A632BDF" w14:textId="77777777"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001089242, 001050752, 001399374, 001069354, 001376444, 001068448</w:t>
      </w:r>
    </w:p>
    <w:p w14:paraId="0996DDEF" w14:textId="77777777"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PROF. JUSTIN GROSZ</w:t>
      </w:r>
    </w:p>
    <w:p w14:paraId="7BCCDE15" w14:textId="39AF6F5E" w:rsidR="00374F93" w:rsidRPr="00F42029" w:rsidRDefault="00374F93" w:rsidP="00374F93">
      <w:pPr>
        <w:pStyle w:val="Title2"/>
        <w:spacing w:line="36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C46396">
        <w:rPr>
          <w:rFonts w:ascii="Times New Roman" w:hAnsi="Times New Roman" w:cs="Times New Roman"/>
        </w:rPr>
        <w:t>3</w:t>
      </w:r>
      <w:r w:rsidRPr="00382BE3">
        <w:rPr>
          <w:rFonts w:ascii="Times New Roman" w:hAnsi="Times New Roman" w:cs="Times New Roman"/>
        </w:rPr>
        <w:t>/</w:t>
      </w:r>
      <w:r w:rsidR="00C46396">
        <w:rPr>
          <w:rFonts w:ascii="Times New Roman" w:hAnsi="Times New Roman" w:cs="Times New Roman"/>
        </w:rPr>
        <w:t>01</w:t>
      </w:r>
      <w:r w:rsidRPr="00382BE3">
        <w:rPr>
          <w:rFonts w:ascii="Times New Roman" w:hAnsi="Times New Roman" w:cs="Times New Roman"/>
        </w:rPr>
        <w:t>/2020</w:t>
      </w:r>
    </w:p>
    <w:p w14:paraId="7D70B7AC" w14:textId="77777777" w:rsidR="00845A71" w:rsidRDefault="00845A71" w:rsidP="00A729DE">
      <w:pPr>
        <w:spacing w:after="0" w:line="240" w:lineRule="auto"/>
        <w:jc w:val="center"/>
        <w:rPr>
          <w:rFonts w:ascii="Times New Roman" w:hAnsi="Times New Roman" w:cs="Times New Roman"/>
          <w:color w:val="9E2690"/>
          <w:sz w:val="32"/>
          <w:szCs w:val="32"/>
        </w:rPr>
      </w:pPr>
    </w:p>
    <w:p w14:paraId="68433EFD" w14:textId="77777777" w:rsidR="00845A71" w:rsidRDefault="00845A71" w:rsidP="00A729DE">
      <w:pPr>
        <w:spacing w:after="0" w:line="240" w:lineRule="auto"/>
        <w:jc w:val="center"/>
        <w:rPr>
          <w:rFonts w:ascii="Times New Roman" w:hAnsi="Times New Roman" w:cs="Times New Roman"/>
          <w:color w:val="9E2690"/>
          <w:sz w:val="32"/>
          <w:szCs w:val="32"/>
        </w:rPr>
      </w:pPr>
    </w:p>
    <w:p w14:paraId="76D45356" w14:textId="77777777" w:rsidR="00374F93" w:rsidRDefault="00374F93" w:rsidP="00374F93">
      <w:pPr>
        <w:spacing w:after="0" w:line="480" w:lineRule="auto"/>
        <w:rPr>
          <w:rFonts w:ascii="Times New Roman" w:hAnsi="Times New Roman" w:cs="Times New Roman"/>
          <w:color w:val="9E2690"/>
          <w:sz w:val="32"/>
          <w:szCs w:val="32"/>
        </w:rPr>
      </w:pPr>
    </w:p>
    <w:p w14:paraId="4A8E0BDE" w14:textId="77777777" w:rsidR="00845A71" w:rsidRPr="009D769F" w:rsidRDefault="00566545" w:rsidP="00374F93">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lastRenderedPageBreak/>
        <w:t>Introduction</w:t>
      </w:r>
    </w:p>
    <w:p w14:paraId="466A26C7" w14:textId="1AB80E76" w:rsidR="00566545" w:rsidRDefault="00C11DC9" w:rsidP="00B623FF">
      <w:pPr>
        <w:spacing w:after="0" w:line="480" w:lineRule="auto"/>
        <w:jc w:val="both"/>
        <w:rPr>
          <w:rFonts w:ascii="Times New Roman" w:hAnsi="Times New Roman" w:cs="Times New Roman"/>
          <w:color w:val="000000" w:themeColor="text1"/>
          <w:sz w:val="24"/>
          <w:szCs w:val="24"/>
        </w:rPr>
      </w:pPr>
      <w:bookmarkStart w:id="0" w:name="_Hlk33890281"/>
      <w:r>
        <w:rPr>
          <w:rFonts w:ascii="Times New Roman" w:hAnsi="Times New Roman" w:cs="Times New Roman"/>
          <w:color w:val="000000" w:themeColor="text1"/>
          <w:sz w:val="24"/>
          <w:szCs w:val="24"/>
        </w:rPr>
        <w:t>In this assignment</w:t>
      </w:r>
      <w:bookmarkEnd w:id="0"/>
      <w:r>
        <w:rPr>
          <w:rFonts w:ascii="Times New Roman" w:hAnsi="Times New Roman" w:cs="Times New Roman"/>
          <w:color w:val="000000" w:themeColor="text1"/>
          <w:sz w:val="24"/>
          <w:szCs w:val="24"/>
        </w:rPr>
        <w:t>, w</w:t>
      </w:r>
      <w:r w:rsidR="0007642B" w:rsidRPr="0007642B">
        <w:rPr>
          <w:rFonts w:ascii="Times New Roman" w:hAnsi="Times New Roman" w:cs="Times New Roman"/>
          <w:color w:val="000000" w:themeColor="text1"/>
          <w:sz w:val="24"/>
          <w:szCs w:val="24"/>
        </w:rPr>
        <w:t xml:space="preserve">e </w:t>
      </w:r>
      <w:r>
        <w:rPr>
          <w:rFonts w:ascii="Times New Roman" w:hAnsi="Times New Roman" w:cs="Times New Roman"/>
          <w:color w:val="000000" w:themeColor="text1"/>
          <w:sz w:val="24"/>
          <w:szCs w:val="24"/>
        </w:rPr>
        <w:t>have worked</w:t>
      </w:r>
      <w:r w:rsidR="0007642B" w:rsidRPr="0007642B">
        <w:rPr>
          <w:rFonts w:ascii="Times New Roman" w:hAnsi="Times New Roman" w:cs="Times New Roman"/>
          <w:color w:val="000000" w:themeColor="text1"/>
          <w:sz w:val="24"/>
          <w:szCs w:val="24"/>
        </w:rPr>
        <w:t xml:space="preserve"> on</w:t>
      </w:r>
      <w:r>
        <w:rPr>
          <w:rFonts w:ascii="Times New Roman" w:hAnsi="Times New Roman" w:cs="Times New Roman"/>
          <w:color w:val="000000" w:themeColor="text1"/>
          <w:sz w:val="24"/>
          <w:szCs w:val="24"/>
        </w:rPr>
        <w:t xml:space="preserve"> the</w:t>
      </w:r>
      <w:r w:rsidR="0007642B" w:rsidRPr="0007642B">
        <w:rPr>
          <w:rFonts w:ascii="Times New Roman" w:hAnsi="Times New Roman" w:cs="Times New Roman"/>
          <w:color w:val="000000" w:themeColor="text1"/>
          <w:sz w:val="24"/>
          <w:szCs w:val="24"/>
        </w:rPr>
        <w:t xml:space="preserve"> “Healthcare</w:t>
      </w:r>
      <w:r w:rsidR="00796DC7">
        <w:rPr>
          <w:rFonts w:ascii="Times New Roman" w:hAnsi="Times New Roman" w:cs="Times New Roman"/>
          <w:color w:val="000000" w:themeColor="text1"/>
          <w:sz w:val="24"/>
          <w:szCs w:val="24"/>
        </w:rPr>
        <w:t xml:space="preserve"> Dataset Stroke Data</w:t>
      </w:r>
      <w:r w:rsidR="0007642B" w:rsidRPr="0007642B">
        <w:rPr>
          <w:rFonts w:ascii="Times New Roman" w:hAnsi="Times New Roman" w:cs="Times New Roman"/>
          <w:color w:val="000000" w:themeColor="text1"/>
          <w:sz w:val="24"/>
          <w:szCs w:val="24"/>
        </w:rPr>
        <w:t>”</w:t>
      </w:r>
      <w:r w:rsidR="0007642B">
        <w:rPr>
          <w:rFonts w:ascii="Times New Roman" w:hAnsi="Times New Roman" w:cs="Times New Roman"/>
          <w:color w:val="000000" w:themeColor="text1"/>
          <w:sz w:val="24"/>
          <w:szCs w:val="24"/>
        </w:rPr>
        <w:t xml:space="preserve"> dataset </w:t>
      </w:r>
      <w:r w:rsidR="0007642B" w:rsidRPr="0007642B">
        <w:rPr>
          <w:rFonts w:ascii="Times New Roman" w:hAnsi="Times New Roman" w:cs="Times New Roman"/>
          <w:color w:val="000000" w:themeColor="text1"/>
          <w:sz w:val="24"/>
          <w:szCs w:val="24"/>
        </w:rPr>
        <w:t>obtained from Kaggle websit</w:t>
      </w:r>
      <w:r w:rsidR="00675D60">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w:t>
      </w:r>
      <w:r w:rsidR="003471B5" w:rsidRPr="003471B5">
        <w:rPr>
          <w:rFonts w:ascii="Times New Roman" w:hAnsi="Times New Roman" w:cs="Times New Roman"/>
          <w:color w:val="000000" w:themeColor="text1"/>
          <w:sz w:val="24"/>
          <w:szCs w:val="24"/>
        </w:rPr>
        <w:t xml:space="preserve">The data </w:t>
      </w:r>
      <w:r w:rsidR="003471B5">
        <w:rPr>
          <w:rFonts w:ascii="Times New Roman" w:hAnsi="Times New Roman" w:cs="Times New Roman"/>
          <w:color w:val="000000" w:themeColor="text1"/>
          <w:sz w:val="24"/>
          <w:szCs w:val="24"/>
        </w:rPr>
        <w:t xml:space="preserve">has </w:t>
      </w:r>
      <w:r w:rsidR="003471B5" w:rsidRPr="003471B5">
        <w:rPr>
          <w:rFonts w:ascii="Times New Roman" w:hAnsi="Times New Roman" w:cs="Times New Roman"/>
          <w:color w:val="000000" w:themeColor="text1"/>
          <w:sz w:val="24"/>
          <w:szCs w:val="24"/>
        </w:rPr>
        <w:t>be</w:t>
      </w:r>
      <w:r w:rsidR="003471B5">
        <w:rPr>
          <w:rFonts w:ascii="Times New Roman" w:hAnsi="Times New Roman" w:cs="Times New Roman"/>
          <w:color w:val="000000" w:themeColor="text1"/>
          <w:sz w:val="24"/>
          <w:szCs w:val="24"/>
        </w:rPr>
        <w:t>en</w:t>
      </w:r>
      <w:r w:rsidR="003471B5" w:rsidRPr="003471B5">
        <w:rPr>
          <w:rFonts w:ascii="Times New Roman" w:hAnsi="Times New Roman" w:cs="Times New Roman"/>
          <w:color w:val="000000" w:themeColor="text1"/>
          <w:sz w:val="24"/>
          <w:szCs w:val="24"/>
        </w:rPr>
        <w:t xml:space="preserve"> cleaned so </w:t>
      </w:r>
      <w:r w:rsidR="003471B5">
        <w:rPr>
          <w:rFonts w:ascii="Times New Roman" w:hAnsi="Times New Roman" w:cs="Times New Roman"/>
          <w:color w:val="000000" w:themeColor="text1"/>
          <w:sz w:val="24"/>
          <w:szCs w:val="24"/>
        </w:rPr>
        <w:t>we</w:t>
      </w:r>
      <w:r w:rsidR="003471B5" w:rsidRPr="003471B5">
        <w:rPr>
          <w:rFonts w:ascii="Times New Roman" w:hAnsi="Times New Roman" w:cs="Times New Roman"/>
          <w:color w:val="000000" w:themeColor="text1"/>
          <w:sz w:val="24"/>
          <w:szCs w:val="24"/>
        </w:rPr>
        <w:t xml:space="preserve"> </w:t>
      </w:r>
      <w:r w:rsidR="003471B5">
        <w:rPr>
          <w:rFonts w:ascii="Times New Roman" w:hAnsi="Times New Roman" w:cs="Times New Roman"/>
          <w:color w:val="000000" w:themeColor="text1"/>
          <w:sz w:val="24"/>
          <w:szCs w:val="24"/>
        </w:rPr>
        <w:t xml:space="preserve">are </w:t>
      </w:r>
      <w:r w:rsidR="003471B5" w:rsidRPr="003471B5">
        <w:rPr>
          <w:rFonts w:ascii="Times New Roman" w:hAnsi="Times New Roman" w:cs="Times New Roman"/>
          <w:color w:val="000000" w:themeColor="text1"/>
          <w:sz w:val="24"/>
          <w:szCs w:val="24"/>
        </w:rPr>
        <w:t xml:space="preserve">now running early correlations on the </w:t>
      </w:r>
      <w:r w:rsidR="003471B5" w:rsidRPr="003471B5">
        <w:rPr>
          <w:rFonts w:ascii="Times New Roman" w:hAnsi="Times New Roman" w:cs="Times New Roman"/>
          <w:color w:val="000000" w:themeColor="text1"/>
          <w:sz w:val="24"/>
          <w:szCs w:val="24"/>
        </w:rPr>
        <w:t>data.</w:t>
      </w:r>
      <w:r w:rsidR="003471B5">
        <w:rPr>
          <w:rFonts w:ascii="Times New Roman" w:hAnsi="Times New Roman" w:cs="Times New Roman"/>
          <w:color w:val="000000" w:themeColor="text1"/>
          <w:sz w:val="24"/>
          <w:szCs w:val="24"/>
        </w:rPr>
        <w:t xml:space="preserve"> We use logistic regression</w:t>
      </w:r>
      <w:r w:rsidR="007612B7">
        <w:rPr>
          <w:rFonts w:ascii="Times New Roman" w:hAnsi="Times New Roman" w:cs="Times New Roman"/>
          <w:color w:val="000000" w:themeColor="text1"/>
          <w:sz w:val="24"/>
          <w:szCs w:val="24"/>
        </w:rPr>
        <w:t>, which is basically a classification</w:t>
      </w:r>
      <w:r w:rsidR="003471B5">
        <w:rPr>
          <w:rFonts w:ascii="Times New Roman" w:hAnsi="Times New Roman" w:cs="Times New Roman"/>
          <w:color w:val="000000" w:themeColor="text1"/>
          <w:sz w:val="24"/>
          <w:szCs w:val="24"/>
        </w:rPr>
        <w:t xml:space="preserve"> </w:t>
      </w:r>
      <w:r w:rsidR="007612B7">
        <w:rPr>
          <w:rFonts w:ascii="Times New Roman" w:hAnsi="Times New Roman" w:cs="Times New Roman"/>
          <w:color w:val="000000" w:themeColor="text1"/>
          <w:sz w:val="24"/>
          <w:szCs w:val="24"/>
        </w:rPr>
        <w:t>algorithm (1)</w:t>
      </w:r>
      <w:r w:rsidR="00675D60">
        <w:rPr>
          <w:rFonts w:ascii="Times New Roman" w:hAnsi="Times New Roman" w:cs="Times New Roman"/>
          <w:color w:val="000000" w:themeColor="text1"/>
          <w:sz w:val="24"/>
          <w:szCs w:val="24"/>
        </w:rPr>
        <w:t>.</w:t>
      </w:r>
      <w:r w:rsidR="00CA5E41" w:rsidRPr="00CA5E41">
        <w:rPr>
          <w:rFonts w:ascii="Times New Roman" w:hAnsi="Times New Roman" w:cs="Times New Roman"/>
          <w:color w:val="000000" w:themeColor="text1"/>
          <w:sz w:val="24"/>
          <w:szCs w:val="24"/>
        </w:rPr>
        <w:t xml:space="preserve"> In regression analysis, logistic regression is estimating the parameters of a logistic model (a form of binary regression).</w:t>
      </w:r>
      <w:r>
        <w:rPr>
          <w:rFonts w:ascii="Times New Roman" w:hAnsi="Times New Roman" w:cs="Times New Roman"/>
          <w:color w:val="000000" w:themeColor="text1"/>
          <w:sz w:val="24"/>
          <w:szCs w:val="24"/>
        </w:rPr>
        <w:t xml:space="preserve"> </w:t>
      </w:r>
      <w:r w:rsidR="00796DC7">
        <w:rPr>
          <w:rFonts w:ascii="Times New Roman" w:hAnsi="Times New Roman" w:cs="Times New Roman"/>
          <w:color w:val="000000" w:themeColor="text1"/>
          <w:sz w:val="24"/>
          <w:szCs w:val="24"/>
        </w:rPr>
        <w:t>The analysis has helped us to understand the factors responsible for patients to suffer a heart stroke.</w:t>
      </w:r>
      <w:r w:rsidR="00FF0128">
        <w:rPr>
          <w:rFonts w:ascii="Times New Roman" w:hAnsi="Times New Roman" w:cs="Times New Roman"/>
          <w:color w:val="000000" w:themeColor="text1"/>
          <w:sz w:val="24"/>
          <w:szCs w:val="24"/>
        </w:rPr>
        <w:t xml:space="preserve"> </w:t>
      </w:r>
    </w:p>
    <w:p w14:paraId="715E860B" w14:textId="45AB4399" w:rsidR="001C1ED9" w:rsidRDefault="001C1ED9" w:rsidP="00914421">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Analysis</w:t>
      </w:r>
    </w:p>
    <w:p w14:paraId="564D2863" w14:textId="1AE4F880" w:rsidR="001F5961" w:rsidRDefault="009A4957" w:rsidP="001F5961">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we follow according to the pre-model steps for the analysis as seen below:</w:t>
      </w:r>
    </w:p>
    <w:p w14:paraId="2E12E7BF" w14:textId="1394E745" w:rsidR="009A4957" w:rsidRDefault="009A4957" w:rsidP="009A4957">
      <w:pPr>
        <w:pStyle w:val="ListParagraph"/>
        <w:numPr>
          <w:ilvl w:val="0"/>
          <w:numId w:val="11"/>
        </w:numPr>
        <w:spacing w:after="0" w:line="480" w:lineRule="auto"/>
        <w:rPr>
          <w:rFonts w:ascii="Times New Roman" w:hAnsi="Times New Roman" w:cs="Times New Roman"/>
          <w:color w:val="000000" w:themeColor="text1"/>
          <w:sz w:val="24"/>
          <w:szCs w:val="24"/>
        </w:rPr>
      </w:pPr>
      <w:r w:rsidRPr="009A4957">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clean the data</w:t>
      </w:r>
    </w:p>
    <w:p w14:paraId="5278ED4D" w14:textId="1EC6A13B" w:rsidR="009A4957" w:rsidRDefault="009A4957" w:rsidP="009A4957">
      <w:pPr>
        <w:pStyle w:val="ListParagraph"/>
        <w:numPr>
          <w:ilvl w:val="0"/>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divide the data into two different datasets</w:t>
      </w:r>
      <w:r w:rsidR="00DC4DC3">
        <w:rPr>
          <w:rFonts w:ascii="Times New Roman" w:hAnsi="Times New Roman" w:cs="Times New Roman"/>
          <w:color w:val="000000" w:themeColor="text1"/>
          <w:sz w:val="24"/>
          <w:szCs w:val="24"/>
        </w:rPr>
        <w:t xml:space="preserve"> in the ratio 70(Training):30(Test)</w:t>
      </w:r>
      <w:r w:rsidR="00E11145">
        <w:rPr>
          <w:rFonts w:ascii="Times New Roman" w:hAnsi="Times New Roman" w:cs="Times New Roman"/>
          <w:color w:val="000000" w:themeColor="text1"/>
          <w:sz w:val="24"/>
          <w:szCs w:val="24"/>
        </w:rPr>
        <w:t xml:space="preserve"> as seen in Fig 1. </w:t>
      </w:r>
    </w:p>
    <w:p w14:paraId="76EAC86B" w14:textId="7107FD91" w:rsidR="009A4957" w:rsidRDefault="009A4957" w:rsidP="009A4957">
      <w:pPr>
        <w:pStyle w:val="ListParagraph"/>
        <w:numPr>
          <w:ilvl w:val="1"/>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Training: </w:t>
      </w:r>
      <w:r w:rsidR="00DC4DC3">
        <w:rPr>
          <w:rFonts w:ascii="Times New Roman" w:hAnsi="Times New Roman" w:cs="Times New Roman"/>
          <w:color w:val="000000" w:themeColor="text1"/>
          <w:sz w:val="24"/>
          <w:szCs w:val="24"/>
        </w:rPr>
        <w:t>Data Set used to build the Model</w:t>
      </w:r>
    </w:p>
    <w:p w14:paraId="61C83184" w14:textId="452419F8" w:rsidR="009A4957" w:rsidRDefault="009A4957" w:rsidP="009A4957">
      <w:pPr>
        <w:pStyle w:val="ListParagraph"/>
        <w:numPr>
          <w:ilvl w:val="1"/>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r w:rsidR="00DC4DC3">
        <w:rPr>
          <w:rFonts w:ascii="Times New Roman" w:hAnsi="Times New Roman" w:cs="Times New Roman"/>
          <w:color w:val="000000" w:themeColor="text1"/>
          <w:sz w:val="24"/>
          <w:szCs w:val="24"/>
        </w:rPr>
        <w:t>: Simulation of live data</w:t>
      </w:r>
      <w:r w:rsidR="00E11145">
        <w:rPr>
          <w:noProof/>
        </w:rPr>
        <w:drawing>
          <wp:inline distT="0" distB="0" distL="0" distR="0" wp14:anchorId="6E8EAEC4" wp14:editId="49D8A8E4">
            <wp:extent cx="3530600" cy="355600"/>
            <wp:effectExtent l="76200" t="76200" r="1270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56" t="43115" r="35043" b="51567"/>
                    <a:stretch/>
                  </pic:blipFill>
                  <pic:spPr bwMode="auto">
                    <a:xfrm>
                      <a:off x="0" y="0"/>
                      <a:ext cx="3538881" cy="356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050827" w14:textId="0DC479BB" w:rsidR="00E11145" w:rsidRPr="00E11145" w:rsidRDefault="00E11145" w:rsidP="00E11145">
      <w:pPr>
        <w:pStyle w:val="ListParagraph"/>
        <w:spacing w:after="0" w:line="480" w:lineRule="auto"/>
        <w:ind w:left="1440"/>
        <w:rPr>
          <w:rFonts w:ascii="Times New Roman" w:hAnsi="Times New Roman" w:cs="Times New Roman"/>
          <w:i/>
          <w:iCs/>
          <w:color w:val="000000" w:themeColor="text1"/>
          <w:sz w:val="24"/>
          <w:szCs w:val="24"/>
        </w:rPr>
      </w:pPr>
      <w:r w:rsidRPr="00E11145">
        <w:rPr>
          <w:rFonts w:ascii="Times New Roman" w:hAnsi="Times New Roman" w:cs="Times New Roman"/>
          <w:i/>
          <w:iCs/>
          <w:color w:val="000000" w:themeColor="text1"/>
          <w:sz w:val="24"/>
          <w:szCs w:val="24"/>
        </w:rPr>
        <w:t>Fig 1. Division of data</w:t>
      </w:r>
    </w:p>
    <w:p w14:paraId="112971B1" w14:textId="740D4E6A" w:rsidR="00492C58" w:rsidRDefault="00492C58" w:rsidP="00492C58">
      <w:pPr>
        <w:pStyle w:val="ListParagraph"/>
        <w:numPr>
          <w:ilvl w:val="0"/>
          <w:numId w:val="11"/>
        </w:numPr>
        <w:spacing w:after="0" w:line="480" w:lineRule="auto"/>
        <w:rPr>
          <w:rFonts w:ascii="Times New Roman" w:hAnsi="Times New Roman" w:cs="Times New Roman"/>
          <w:color w:val="000000" w:themeColor="text1"/>
          <w:sz w:val="24"/>
          <w:szCs w:val="24"/>
        </w:rPr>
      </w:pPr>
      <w:r w:rsidRPr="00492C58">
        <w:rPr>
          <w:rFonts w:ascii="Times New Roman" w:hAnsi="Times New Roman" w:cs="Times New Roman"/>
          <w:color w:val="000000" w:themeColor="text1"/>
          <w:sz w:val="24"/>
          <w:szCs w:val="24"/>
        </w:rPr>
        <w:t xml:space="preserve">Logistic Regression is </w:t>
      </w:r>
      <w:r w:rsidRPr="00492C58">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regression we used as we are looking for answering questions with binary output.</w:t>
      </w:r>
      <w:r w:rsidRPr="00492C58">
        <w:t xml:space="preserve"> </w:t>
      </w:r>
      <w:r w:rsidRPr="00492C58">
        <w:rPr>
          <w:rFonts w:ascii="Times New Roman" w:hAnsi="Times New Roman" w:cs="Times New Roman"/>
          <w:color w:val="000000" w:themeColor="text1"/>
          <w:sz w:val="24"/>
          <w:szCs w:val="24"/>
        </w:rPr>
        <w:t>In our dataset we are having stroke column which has 0(No stroke) and 1(Stroke)</w:t>
      </w:r>
      <w:r w:rsidR="005C6B7A" w:rsidRPr="00492C58">
        <w:rPr>
          <w:rFonts w:ascii="Times New Roman" w:hAnsi="Times New Roman" w:cs="Times New Roman"/>
          <w:color w:val="000000" w:themeColor="text1"/>
          <w:sz w:val="24"/>
          <w:szCs w:val="24"/>
        </w:rPr>
        <w:t>`</w:t>
      </w:r>
      <w:r w:rsidR="005C6B7A">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is used </w:t>
      </w:r>
      <w:r w:rsidRPr="00492C58">
        <w:rPr>
          <w:rFonts w:ascii="Times New Roman" w:hAnsi="Times New Roman" w:cs="Times New Roman"/>
          <w:color w:val="000000" w:themeColor="text1"/>
          <w:sz w:val="24"/>
          <w:szCs w:val="24"/>
        </w:rPr>
        <w:t xml:space="preserve">to build a model based on binary dependent </w:t>
      </w:r>
      <w:r w:rsidRPr="00492C58">
        <w:rPr>
          <w:rFonts w:ascii="Times New Roman" w:hAnsi="Times New Roman" w:cs="Times New Roman"/>
          <w:color w:val="000000" w:themeColor="text1"/>
          <w:sz w:val="24"/>
          <w:szCs w:val="24"/>
        </w:rPr>
        <w:t>variable.</w:t>
      </w:r>
      <w:r w:rsidRPr="00492C58">
        <w:rPr>
          <w:rFonts w:ascii="Times New Roman" w:hAnsi="Times New Roman" w:cs="Times New Roman"/>
          <w:color w:val="000000" w:themeColor="text1"/>
          <w:sz w:val="24"/>
          <w:szCs w:val="24"/>
        </w:rPr>
        <w:t xml:space="preserve"> </w:t>
      </w:r>
    </w:p>
    <w:p w14:paraId="5C1383CE" w14:textId="2C3393DD" w:rsidR="000C4D36" w:rsidRPr="000C4D36"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 xml:space="preserve">For the dataset we have used logistic regression </w:t>
      </w:r>
      <w:r w:rsidRPr="000C4D36">
        <w:rPr>
          <w:rFonts w:ascii="Times New Roman" w:eastAsia="Times New Roman" w:hAnsi="Times New Roman" w:cs="Times New Roman"/>
          <w:color w:val="000000"/>
          <w:sz w:val="24"/>
          <w:szCs w:val="24"/>
          <w:lang w:val="en-IN" w:eastAsia="en-IN"/>
        </w:rPr>
        <w:t>using R</w:t>
      </w:r>
      <w:r w:rsidRPr="000C4D36">
        <w:rPr>
          <w:rFonts w:ascii="Times New Roman" w:eastAsia="Times New Roman" w:hAnsi="Times New Roman" w:cs="Times New Roman"/>
          <w:color w:val="000000"/>
          <w:sz w:val="24"/>
          <w:szCs w:val="24"/>
          <w:lang w:val="en-IN" w:eastAsia="en-IN"/>
        </w:rPr>
        <w:t xml:space="preserve"> using packages tidyverse and </w:t>
      </w:r>
      <w:r w:rsidRPr="000C4D36">
        <w:rPr>
          <w:rFonts w:ascii="Times New Roman" w:eastAsia="Times New Roman" w:hAnsi="Times New Roman" w:cs="Times New Roman"/>
          <w:color w:val="000000"/>
          <w:sz w:val="24"/>
          <w:szCs w:val="24"/>
          <w:lang w:val="en-IN" w:eastAsia="en-IN"/>
        </w:rPr>
        <w:t>caret. The</w:t>
      </w:r>
      <w:r w:rsidRPr="000C4D36">
        <w:rPr>
          <w:rFonts w:ascii="Times New Roman" w:eastAsia="Times New Roman" w:hAnsi="Times New Roman" w:cs="Times New Roman"/>
          <w:color w:val="000000"/>
          <w:sz w:val="24"/>
          <w:szCs w:val="24"/>
          <w:lang w:val="en-IN" w:eastAsia="en-IN"/>
        </w:rPr>
        <w:t xml:space="preserve"> reason we have used logistic regression is to obtain a binary classification to find whether a patient will have a stroke or not</w:t>
      </w:r>
      <w:r>
        <w:rPr>
          <w:rFonts w:ascii="Times New Roman" w:eastAsia="Times New Roman" w:hAnsi="Times New Roman" w:cs="Times New Roman"/>
          <w:color w:val="000000"/>
          <w:sz w:val="24"/>
          <w:szCs w:val="24"/>
          <w:lang w:val="en-IN" w:eastAsia="en-IN"/>
        </w:rPr>
        <w:t xml:space="preserve"> as seen in Fig 2</w:t>
      </w:r>
      <w:r w:rsidRPr="000C4D36">
        <w:rPr>
          <w:rFonts w:ascii="Times New Roman" w:eastAsia="Times New Roman" w:hAnsi="Times New Roman" w:cs="Times New Roman"/>
          <w:color w:val="000000"/>
          <w:sz w:val="24"/>
          <w:szCs w:val="24"/>
          <w:lang w:val="en-IN" w:eastAsia="en-IN"/>
        </w:rPr>
        <w:t>. </w:t>
      </w:r>
    </w:p>
    <w:p w14:paraId="73B45B5C" w14:textId="3D7B5B45" w:rsidR="000C4D36" w:rsidRDefault="000C4D36" w:rsidP="00BC1C42">
      <w:pPr>
        <w:pStyle w:val="ListParagraph"/>
        <w:spacing w:before="240" w:after="240" w:line="480" w:lineRule="auto"/>
        <w:ind w:left="1440"/>
        <w:rPr>
          <w:rFonts w:ascii="Times New Roman" w:eastAsia="Times New Roman" w:hAnsi="Times New Roman" w:cs="Times New Roman"/>
          <w:sz w:val="24"/>
          <w:szCs w:val="24"/>
          <w:lang w:val="en-IN" w:eastAsia="en-IN"/>
        </w:rPr>
      </w:pPr>
      <w:r w:rsidRPr="000C4D36">
        <w:rPr>
          <w:rFonts w:ascii="Times New Roman" w:hAnsi="Times New Roman" w:cs="Times New Roman"/>
          <w:noProof/>
          <w:sz w:val="24"/>
          <w:szCs w:val="24"/>
          <w:bdr w:val="none" w:sz="0" w:space="0" w:color="auto" w:frame="1"/>
          <w:lang w:val="en-IN" w:eastAsia="en-IN"/>
        </w:rPr>
        <w:lastRenderedPageBreak/>
        <w:drawing>
          <wp:inline distT="0" distB="0" distL="0" distR="0" wp14:anchorId="599C4BC4" wp14:editId="29986DE3">
            <wp:extent cx="3587750" cy="2444750"/>
            <wp:effectExtent l="76200" t="76200" r="1270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750" cy="244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93EDB" w14:textId="02BABEDD" w:rsidR="000C4D36" w:rsidRPr="000C4D36" w:rsidRDefault="000C4D36" w:rsidP="00BC1C42">
      <w:pPr>
        <w:pStyle w:val="ListParagraph"/>
        <w:spacing w:before="240" w:after="240" w:line="480" w:lineRule="auto"/>
        <w:ind w:left="1440"/>
        <w:rPr>
          <w:rFonts w:ascii="Times New Roman" w:eastAsia="Times New Roman" w:hAnsi="Times New Roman" w:cs="Times New Roman"/>
          <w:i/>
          <w:iCs/>
          <w:sz w:val="24"/>
          <w:szCs w:val="24"/>
          <w:lang w:val="en-IN" w:eastAsia="en-IN"/>
        </w:rPr>
      </w:pPr>
      <w:r w:rsidRPr="000C4D36">
        <w:rPr>
          <w:rFonts w:ascii="Times New Roman" w:eastAsia="Times New Roman" w:hAnsi="Times New Roman" w:cs="Times New Roman"/>
          <w:i/>
          <w:iCs/>
          <w:sz w:val="24"/>
          <w:szCs w:val="24"/>
          <w:lang w:val="en-IN" w:eastAsia="en-IN"/>
        </w:rPr>
        <w:t xml:space="preserve">Fig </w:t>
      </w:r>
      <w:r>
        <w:rPr>
          <w:rFonts w:ascii="Times New Roman" w:eastAsia="Times New Roman" w:hAnsi="Times New Roman" w:cs="Times New Roman"/>
          <w:i/>
          <w:iCs/>
          <w:sz w:val="24"/>
          <w:szCs w:val="24"/>
          <w:lang w:val="en-IN" w:eastAsia="en-IN"/>
        </w:rPr>
        <w:t>2</w:t>
      </w:r>
      <w:r w:rsidRPr="000C4D36">
        <w:rPr>
          <w:rFonts w:ascii="Times New Roman" w:eastAsia="Times New Roman" w:hAnsi="Times New Roman" w:cs="Times New Roman"/>
          <w:i/>
          <w:iCs/>
          <w:sz w:val="24"/>
          <w:szCs w:val="24"/>
          <w:lang w:val="en-IN" w:eastAsia="en-IN"/>
        </w:rPr>
        <w:t xml:space="preserve">. </w:t>
      </w:r>
      <w:r>
        <w:rPr>
          <w:rFonts w:ascii="Times New Roman" w:eastAsia="Times New Roman" w:hAnsi="Times New Roman" w:cs="Times New Roman"/>
          <w:i/>
          <w:iCs/>
          <w:sz w:val="24"/>
          <w:szCs w:val="24"/>
          <w:lang w:val="en-IN" w:eastAsia="en-IN"/>
        </w:rPr>
        <w:t>Logistic Regression on Stroke Data</w:t>
      </w:r>
    </w:p>
    <w:p w14:paraId="6921DD58" w14:textId="4141C8D6" w:rsidR="000C4D36" w:rsidRPr="000C4D36"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 xml:space="preserve">From the above table we can see that age, heart disease, and glucose level are highly statistically significant factors which affect the stroke levels of patients. </w:t>
      </w:r>
      <w:r w:rsidR="004B72E4" w:rsidRPr="000C4D36">
        <w:rPr>
          <w:rFonts w:ascii="Times New Roman" w:eastAsia="Times New Roman" w:hAnsi="Times New Roman" w:cs="Times New Roman"/>
          <w:color w:val="000000"/>
          <w:sz w:val="24"/>
          <w:szCs w:val="24"/>
          <w:lang w:val="en-IN" w:eastAsia="en-IN"/>
        </w:rPr>
        <w:t>However, even</w:t>
      </w:r>
      <w:r w:rsidRPr="000C4D36">
        <w:rPr>
          <w:rFonts w:ascii="Times New Roman" w:eastAsia="Times New Roman" w:hAnsi="Times New Roman" w:cs="Times New Roman"/>
          <w:color w:val="000000"/>
          <w:sz w:val="24"/>
          <w:szCs w:val="24"/>
          <w:lang w:val="en-IN" w:eastAsia="en-IN"/>
        </w:rPr>
        <w:t xml:space="preserve"> though hypertension is significant but relatively less dominant than the other factors mentioned above. The remaining factors do not significantly affect stroke as their z-score values are very small. </w:t>
      </w:r>
    </w:p>
    <w:p w14:paraId="3D861D23" w14:textId="5333084C" w:rsidR="00E11145" w:rsidRPr="00BC1C42"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y (stroke) =  id + gender + age + hypertension + heart_disease + ever_married + work_type + Residence_type + avg_glucose_level + bmi + smoking_status</w:t>
      </w:r>
    </w:p>
    <w:p w14:paraId="44544731" w14:textId="2DC000CE" w:rsidR="007F5CDE" w:rsidRPr="00847456" w:rsidRDefault="00E133E4" w:rsidP="00847456">
      <w:pPr>
        <w:pStyle w:val="ListParagraph"/>
        <w:numPr>
          <w:ilvl w:val="0"/>
          <w:numId w:val="11"/>
        </w:numPr>
        <w:spacing w:before="240" w:after="240" w:line="480" w:lineRule="auto"/>
        <w:rPr>
          <w:rFonts w:ascii="Times New Roman" w:eastAsia="Times New Roman" w:hAnsi="Times New Roman" w:cs="Times New Roman"/>
          <w:sz w:val="24"/>
          <w:szCs w:val="24"/>
          <w:lang w:val="en-IN" w:eastAsia="en-IN"/>
        </w:rPr>
      </w:pPr>
      <w:r w:rsidRPr="002B3F43">
        <w:rPr>
          <w:rFonts w:ascii="Times New Roman" w:eastAsia="Calibri" w:hAnsi="Times New Roman" w:cs="Times New Roman"/>
          <w:noProof/>
        </w:rPr>
        <mc:AlternateContent>
          <mc:Choice Requires="wps">
            <w:drawing>
              <wp:anchor distT="91440" distB="91440" distL="114300" distR="114300" simplePos="0" relativeHeight="251673600" behindDoc="0" locked="0" layoutInCell="1" allowOverlap="1" wp14:anchorId="0ACD9E7D" wp14:editId="7E21E50E">
                <wp:simplePos x="0" y="0"/>
                <wp:positionH relativeFrom="margin">
                  <wp:posOffset>2736850</wp:posOffset>
                </wp:positionH>
                <wp:positionV relativeFrom="bottomMargin">
                  <wp:posOffset>-212725</wp:posOffset>
                </wp:positionV>
                <wp:extent cx="3183255" cy="5715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571500"/>
                        </a:xfrm>
                        <a:prstGeom prst="rect">
                          <a:avLst/>
                        </a:prstGeom>
                        <a:noFill/>
                        <a:ln w="9525">
                          <a:noFill/>
                          <a:miter lim="800000"/>
                          <a:headEnd/>
                          <a:tailEnd/>
                        </a:ln>
                      </wps:spPr>
                      <wps:txbx>
                        <w:txbxContent>
                          <w:p w14:paraId="21CD075D" w14:textId="330F1844"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sidR="00847456">
                              <w:rPr>
                                <w:rFonts w:ascii="Times New Roman" w:eastAsia="Times New Roman" w:hAnsi="Times New Roman" w:cs="Times New Roman"/>
                                <w:i/>
                                <w:iCs/>
                              </w:rPr>
                              <w:t>4</w:t>
                            </w:r>
                            <w:r>
                              <w:rPr>
                                <w:rFonts w:ascii="Times New Roman" w:eastAsia="Times New Roman" w:hAnsi="Times New Roman" w:cs="Times New Roman"/>
                                <w:i/>
                                <w:iCs/>
                              </w:rPr>
                              <w:t>. Confusion Matrix</w:t>
                            </w:r>
                            <w:r w:rsidR="00847456">
                              <w:rPr>
                                <w:rFonts w:ascii="Times New Roman" w:eastAsia="Times New Roman" w:hAnsi="Times New Roman" w:cs="Times New Roman"/>
                                <w:i/>
                                <w:iCs/>
                              </w:rPr>
                              <w:t xml:space="preserve">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D9E7D" id="_x0000_t202" coordsize="21600,21600" o:spt="202" path="m,l,21600r21600,l21600,xe">
                <v:stroke joinstyle="miter"/>
                <v:path gradientshapeok="t" o:connecttype="rect"/>
              </v:shapetype>
              <v:shape id="Text Box 2" o:spid="_x0000_s1026" type="#_x0000_t202" style="position:absolute;left:0;text-align:left;margin-left:215.5pt;margin-top:-16.75pt;width:250.65pt;height:4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" filled="f" stroked="f">
                <v:textbox>
                  <w:txbxContent>
                    <w:p w14:paraId="21CD075D" w14:textId="330F1844"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sidR="00847456">
                        <w:rPr>
                          <w:rFonts w:ascii="Times New Roman" w:eastAsia="Times New Roman" w:hAnsi="Times New Roman" w:cs="Times New Roman"/>
                          <w:i/>
                          <w:iCs/>
                        </w:rPr>
                        <w:t>4</w:t>
                      </w:r>
                      <w:r>
                        <w:rPr>
                          <w:rFonts w:ascii="Times New Roman" w:eastAsia="Times New Roman" w:hAnsi="Times New Roman" w:cs="Times New Roman"/>
                          <w:i/>
                          <w:iCs/>
                        </w:rPr>
                        <w:t>. Confusion Matrix</w:t>
                      </w:r>
                      <w:r w:rsidR="00847456">
                        <w:rPr>
                          <w:rFonts w:ascii="Times New Roman" w:eastAsia="Times New Roman" w:hAnsi="Times New Roman" w:cs="Times New Roman"/>
                          <w:i/>
                          <w:iCs/>
                        </w:rPr>
                        <w:t xml:space="preserve"> Interpretation</w:t>
                      </w:r>
                    </w:p>
                  </w:txbxContent>
                </v:textbox>
                <w10:wrap type="square" anchorx="margin" anchory="margin"/>
              </v:shape>
            </w:pict>
          </mc:Fallback>
        </mc:AlternateContent>
      </w:r>
      <w:r w:rsidRPr="002B3F43">
        <w:rPr>
          <w:rFonts w:ascii="Times New Roman" w:eastAsia="Calibri" w:hAnsi="Times New Roman" w:cs="Times New Roman"/>
          <w:noProof/>
        </w:rPr>
        <mc:AlternateContent>
          <mc:Choice Requires="wps">
            <w:drawing>
              <wp:anchor distT="91440" distB="91440" distL="114300" distR="114300" simplePos="0" relativeHeight="251671552" behindDoc="0" locked="0" layoutInCell="1" allowOverlap="1" wp14:anchorId="14E89B43" wp14:editId="30DB38CB">
                <wp:simplePos x="0" y="0"/>
                <wp:positionH relativeFrom="margin">
                  <wp:posOffset>-317500</wp:posOffset>
                </wp:positionH>
                <wp:positionV relativeFrom="bottomMargin">
                  <wp:posOffset>-181610</wp:posOffset>
                </wp:positionV>
                <wp:extent cx="3183255" cy="5715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571500"/>
                        </a:xfrm>
                        <a:prstGeom prst="rect">
                          <a:avLst/>
                        </a:prstGeom>
                        <a:noFill/>
                        <a:ln w="9525">
                          <a:noFill/>
                          <a:miter lim="800000"/>
                          <a:headEnd/>
                          <a:tailEnd/>
                        </a:ln>
                      </wps:spPr>
                      <wps:txbx>
                        <w:txbxContent>
                          <w:p w14:paraId="31939936" w14:textId="587568C9"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Fig 3</w:t>
                            </w:r>
                            <w:r>
                              <w:rPr>
                                <w:rFonts w:ascii="Times New Roman" w:eastAsia="Times New Roman" w:hAnsi="Times New Roman" w:cs="Times New Roman"/>
                                <w:i/>
                                <w:iCs/>
                              </w:rPr>
                              <w:t>.</w:t>
                            </w:r>
                            <w:r>
                              <w:rPr>
                                <w:rFonts w:ascii="Times New Roman" w:eastAsia="Times New Roman" w:hAnsi="Times New Roman" w:cs="Times New Roman"/>
                                <w:i/>
                                <w:iCs/>
                              </w:rPr>
                              <w:t xml:space="preserve"> </w:t>
                            </w:r>
                            <w:r>
                              <w:rPr>
                                <w:rFonts w:ascii="Times New Roman" w:eastAsia="Times New Roman" w:hAnsi="Times New Roman" w:cs="Times New Roman"/>
                                <w:i/>
                                <w:iCs/>
                              </w:rPr>
                              <w:t>Confusion Matrix</w:t>
                            </w:r>
                            <w:r>
                              <w:rPr>
                                <w:rFonts w:ascii="Times New Roman" w:eastAsia="Times New Roman" w:hAnsi="Times New Roman" w:cs="Times New Roman"/>
                                <w:i/>
                                <w:iCs/>
                              </w:rPr>
                              <w:t xml:space="preserve"> </w:t>
                            </w:r>
                            <w:r w:rsidRPr="00E133E4">
                              <w:rPr>
                                <w:rFonts w:ascii="Times New Roman" w:eastAsia="Times New Roman" w:hAnsi="Times New Roman" w:cs="Times New Roman"/>
                                <w:i/>
                                <w:iCs/>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89B43" id="_x0000_s1027" type="#_x0000_t202" style="position:absolute;left:0;text-align:left;margin-left:-25pt;margin-top:-14.3pt;width:250.65pt;height:45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" filled="f" stroked="f">
                <v:textbox>
                  <w:txbxContent>
                    <w:p w14:paraId="31939936" w14:textId="587568C9"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Fig 3</w:t>
                      </w:r>
                      <w:r>
                        <w:rPr>
                          <w:rFonts w:ascii="Times New Roman" w:eastAsia="Times New Roman" w:hAnsi="Times New Roman" w:cs="Times New Roman"/>
                          <w:i/>
                          <w:iCs/>
                        </w:rPr>
                        <w:t>.</w:t>
                      </w:r>
                      <w:r>
                        <w:rPr>
                          <w:rFonts w:ascii="Times New Roman" w:eastAsia="Times New Roman" w:hAnsi="Times New Roman" w:cs="Times New Roman"/>
                          <w:i/>
                          <w:iCs/>
                        </w:rPr>
                        <w:t xml:space="preserve"> </w:t>
                      </w:r>
                      <w:r>
                        <w:rPr>
                          <w:rFonts w:ascii="Times New Roman" w:eastAsia="Times New Roman" w:hAnsi="Times New Roman" w:cs="Times New Roman"/>
                          <w:i/>
                          <w:iCs/>
                        </w:rPr>
                        <w:t>Confusion Matrix</w:t>
                      </w:r>
                      <w:r>
                        <w:rPr>
                          <w:rFonts w:ascii="Times New Roman" w:eastAsia="Times New Roman" w:hAnsi="Times New Roman" w:cs="Times New Roman"/>
                          <w:i/>
                          <w:iCs/>
                        </w:rPr>
                        <w:t xml:space="preserve"> </w:t>
                      </w:r>
                      <w:r w:rsidRPr="00E133E4">
                        <w:rPr>
                          <w:rFonts w:ascii="Times New Roman" w:eastAsia="Times New Roman" w:hAnsi="Times New Roman" w:cs="Times New Roman"/>
                          <w:i/>
                          <w:iCs/>
                        </w:rPr>
                        <w:t>Output</w:t>
                      </w:r>
                    </w:p>
                  </w:txbxContent>
                </v:textbox>
                <w10:wrap type="square" anchorx="margin" anchory="margin"/>
              </v:shape>
            </w:pict>
          </mc:Fallback>
        </mc:AlternateContent>
      </w:r>
      <w:r>
        <w:rPr>
          <w:noProof/>
          <w:color w:val="000000"/>
          <w:bdr w:val="none" w:sz="0" w:space="0" w:color="auto" w:frame="1"/>
        </w:rPr>
        <w:drawing>
          <wp:anchor distT="0" distB="0" distL="114300" distR="114300" simplePos="0" relativeHeight="251669504" behindDoc="0" locked="0" layoutInCell="1" allowOverlap="1" wp14:anchorId="0A9A2E7D" wp14:editId="18CDFDF0">
            <wp:simplePos x="0" y="0"/>
            <wp:positionH relativeFrom="margin">
              <wp:posOffset>2742565</wp:posOffset>
            </wp:positionH>
            <wp:positionV relativeFrom="paragraph">
              <wp:posOffset>1649730</wp:posOffset>
            </wp:positionV>
            <wp:extent cx="3912870" cy="704850"/>
            <wp:effectExtent l="76200" t="76200" r="125730" b="133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287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shd w:val="clear" w:color="auto" w:fill="FFFFFF"/>
        </w:rPr>
        <w:drawing>
          <wp:anchor distT="0" distB="0" distL="114300" distR="114300" simplePos="0" relativeHeight="251666432" behindDoc="0" locked="0" layoutInCell="1" allowOverlap="1" wp14:anchorId="3F9BA1E4" wp14:editId="360CF712">
            <wp:simplePos x="0" y="0"/>
            <wp:positionH relativeFrom="column">
              <wp:posOffset>361950</wp:posOffset>
            </wp:positionH>
            <wp:positionV relativeFrom="paragraph">
              <wp:posOffset>1681480</wp:posOffset>
            </wp:positionV>
            <wp:extent cx="2063750" cy="787400"/>
            <wp:effectExtent l="76200" t="76200" r="127000" b="1270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750" cy="7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C1C42">
        <w:rPr>
          <w:rFonts w:ascii="Times New Roman" w:eastAsia="Times New Roman" w:hAnsi="Times New Roman" w:cs="Times New Roman"/>
          <w:sz w:val="24"/>
          <w:szCs w:val="24"/>
          <w:lang w:val="en-IN" w:eastAsia="en-IN"/>
        </w:rPr>
        <w:t xml:space="preserve">We have used Confusion Matrix to understand the accuracy of the model by </w:t>
      </w:r>
      <w:r w:rsidR="007F5CDE">
        <w:rPr>
          <w:rFonts w:ascii="Times New Roman" w:eastAsia="Times New Roman" w:hAnsi="Times New Roman" w:cs="Times New Roman"/>
          <w:sz w:val="24"/>
          <w:szCs w:val="24"/>
          <w:lang w:val="en-IN" w:eastAsia="en-IN"/>
        </w:rPr>
        <w:t xml:space="preserve">observing the True Positives and False Positives. </w:t>
      </w:r>
      <w:r w:rsidR="007F5CDE" w:rsidRPr="007F5CDE">
        <w:rPr>
          <w:rFonts w:ascii="Times New Roman" w:eastAsia="Times New Roman" w:hAnsi="Times New Roman" w:cs="Times New Roman"/>
          <w:sz w:val="24"/>
          <w:szCs w:val="24"/>
          <w:lang w:val="en-IN" w:eastAsia="en-IN"/>
        </w:rPr>
        <w:t xml:space="preserve">It </w:t>
      </w:r>
      <w:r w:rsidR="007F5CDE" w:rsidRPr="007F5CDE">
        <w:rPr>
          <w:rFonts w:ascii="Times New Roman" w:eastAsia="Times New Roman" w:hAnsi="Times New Roman" w:cs="Times New Roman"/>
          <w:sz w:val="24"/>
          <w:szCs w:val="24"/>
          <w:lang w:val="en-IN" w:eastAsia="en-IN"/>
        </w:rPr>
        <w:t>helps us in summarizing the correct and incorrect predictions on our classifier. It portrays the cardinality of variables which are broken down by each class. Following is the matrix we have obtained using our logistic model</w:t>
      </w:r>
      <w:r w:rsidR="007F5CDE">
        <w:rPr>
          <w:rFonts w:ascii="Times New Roman" w:eastAsia="Times New Roman" w:hAnsi="Times New Roman" w:cs="Times New Roman"/>
          <w:sz w:val="24"/>
          <w:szCs w:val="24"/>
          <w:lang w:val="en-IN" w:eastAsia="en-IN"/>
        </w:rPr>
        <w:t xml:space="preserve"> as seen in Fig 3.</w:t>
      </w:r>
      <w:r w:rsidR="007F5CDE" w:rsidRPr="007F5CDE">
        <w:rPr>
          <w:rFonts w:ascii="Arial" w:hAnsi="Arial" w:cs="Arial"/>
          <w:noProof/>
          <w:color w:val="000000"/>
          <w:bdr w:val="none" w:sz="0" w:space="0" w:color="auto" w:frame="1"/>
          <w:shd w:val="clear" w:color="auto" w:fill="FFFFFF"/>
        </w:rPr>
        <w:t xml:space="preserve"> </w:t>
      </w:r>
    </w:p>
    <w:p w14:paraId="61C43E02" w14:textId="3D45A29B" w:rsidR="007F5CDE" w:rsidRPr="007F5CDE" w:rsidRDefault="007F5CDE" w:rsidP="007F5CDE">
      <w:pPr>
        <w:pStyle w:val="ListParagraph"/>
        <w:spacing w:before="240" w:after="240" w:line="480" w:lineRule="auto"/>
        <w:ind w:left="2160" w:firstLine="720"/>
        <w:rPr>
          <w:rFonts w:ascii="Times New Roman" w:eastAsia="Times New Roman" w:hAnsi="Times New Roman" w:cs="Times New Roman"/>
          <w:sz w:val="24"/>
          <w:szCs w:val="24"/>
          <w:lang w:val="en-IN" w:eastAsia="en-IN"/>
        </w:rPr>
      </w:pPr>
    </w:p>
    <w:p w14:paraId="703C03D5" w14:textId="369ED20B" w:rsidR="007F5CDE" w:rsidRPr="007F5CDE" w:rsidRDefault="009329FB" w:rsidP="007F5CDE">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2B3F43">
        <w:rPr>
          <w:rFonts w:ascii="Times New Roman" w:eastAsia="Calibri" w:hAnsi="Times New Roman" w:cs="Times New Roman"/>
          <w:noProof/>
        </w:rPr>
        <mc:AlternateContent>
          <mc:Choice Requires="wps">
            <w:drawing>
              <wp:anchor distT="91440" distB="91440" distL="114300" distR="114300" simplePos="0" relativeHeight="251676672" behindDoc="0" locked="0" layoutInCell="1" allowOverlap="1" wp14:anchorId="52FBCD63" wp14:editId="3BD41EF2">
                <wp:simplePos x="0" y="0"/>
                <wp:positionH relativeFrom="margin">
                  <wp:posOffset>-749300</wp:posOffset>
                </wp:positionH>
                <wp:positionV relativeFrom="bottomMargin">
                  <wp:posOffset>-5156200</wp:posOffset>
                </wp:positionV>
                <wp:extent cx="3162300" cy="43180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31800"/>
                        </a:xfrm>
                        <a:prstGeom prst="rect">
                          <a:avLst/>
                        </a:prstGeom>
                        <a:noFill/>
                        <a:ln w="9525">
                          <a:noFill/>
                          <a:miter lim="800000"/>
                          <a:headEnd/>
                          <a:tailEnd/>
                        </a:ln>
                      </wps:spPr>
                      <wps:txbx>
                        <w:txbxContent>
                          <w:p w14:paraId="60A88EA5" w14:textId="5DF1BDA2" w:rsidR="009329FB" w:rsidRPr="007F5CDE" w:rsidRDefault="009329FB" w:rsidP="009329FB">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Pr>
                                <w:rFonts w:ascii="Times New Roman" w:eastAsia="Times New Roman" w:hAnsi="Times New Roman" w:cs="Times New Roman"/>
                                <w:i/>
                                <w:iCs/>
                              </w:rPr>
                              <w:t>5</w:t>
                            </w:r>
                            <w:r>
                              <w:rPr>
                                <w:rFonts w:ascii="Times New Roman" w:eastAsia="Times New Roman" w:hAnsi="Times New Roman" w:cs="Times New Roman"/>
                                <w:i/>
                                <w:iCs/>
                              </w:rPr>
                              <w:t xml:space="preserve">. </w:t>
                            </w:r>
                            <w:r>
                              <w:rPr>
                                <w:rFonts w:ascii="Times New Roman" w:eastAsia="Times New Roman" w:hAnsi="Times New Roman" w:cs="Times New Roman"/>
                                <w:i/>
                                <w:iCs/>
                              </w:rPr>
                              <w:t>Accuracy of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BCD63" id="_x0000_s1028" type="#_x0000_t202" style="position:absolute;left:0;text-align:left;margin-left:-59pt;margin-top:-406pt;width:249pt;height:34pt;z-index:2516766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" filled="f" stroked="f">
                <v:textbox>
                  <w:txbxContent>
                    <w:p w14:paraId="60A88EA5" w14:textId="5DF1BDA2" w:rsidR="009329FB" w:rsidRPr="007F5CDE" w:rsidRDefault="009329FB" w:rsidP="009329FB">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Pr>
                          <w:rFonts w:ascii="Times New Roman" w:eastAsia="Times New Roman" w:hAnsi="Times New Roman" w:cs="Times New Roman"/>
                          <w:i/>
                          <w:iCs/>
                        </w:rPr>
                        <w:t>5</w:t>
                      </w:r>
                      <w:r>
                        <w:rPr>
                          <w:rFonts w:ascii="Times New Roman" w:eastAsia="Times New Roman" w:hAnsi="Times New Roman" w:cs="Times New Roman"/>
                          <w:i/>
                          <w:iCs/>
                        </w:rPr>
                        <w:t xml:space="preserve">. </w:t>
                      </w:r>
                      <w:r>
                        <w:rPr>
                          <w:rFonts w:ascii="Times New Roman" w:eastAsia="Times New Roman" w:hAnsi="Times New Roman" w:cs="Times New Roman"/>
                          <w:i/>
                          <w:iCs/>
                        </w:rPr>
                        <w:t>Accuracy of the Model</w:t>
                      </w:r>
                    </w:p>
                  </w:txbxContent>
                </v:textbox>
                <w10:wrap type="square" anchorx="margin" anchory="margin"/>
              </v:shape>
            </w:pict>
          </mc:Fallback>
        </mc:AlternateContent>
      </w:r>
      <w:r w:rsidR="004D7521">
        <w:rPr>
          <w:rFonts w:ascii="Arial" w:hAnsi="Arial" w:cs="Arial"/>
          <w:noProof/>
          <w:color w:val="000000"/>
          <w:bdr w:val="none" w:sz="0" w:space="0" w:color="auto" w:frame="1"/>
          <w:shd w:val="clear" w:color="auto" w:fill="FFFFFF"/>
        </w:rPr>
        <w:drawing>
          <wp:anchor distT="0" distB="0" distL="114300" distR="114300" simplePos="0" relativeHeight="251674624" behindDoc="0" locked="0" layoutInCell="1" allowOverlap="1" wp14:anchorId="2AE535D1" wp14:editId="4C187482">
            <wp:simplePos x="0" y="0"/>
            <wp:positionH relativeFrom="column">
              <wp:posOffset>-616585</wp:posOffset>
            </wp:positionH>
            <wp:positionV relativeFrom="paragraph">
              <wp:posOffset>430530</wp:posOffset>
            </wp:positionV>
            <wp:extent cx="3028950" cy="2419350"/>
            <wp:effectExtent l="76200" t="76200" r="133350" b="133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7521" w:rsidRPr="00471C64">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65408" behindDoc="0" locked="0" layoutInCell="1" allowOverlap="1" wp14:anchorId="39FAE930" wp14:editId="538B5B1C">
                <wp:simplePos x="0" y="0"/>
                <wp:positionH relativeFrom="column">
                  <wp:posOffset>2692400</wp:posOffset>
                </wp:positionH>
                <wp:positionV relativeFrom="paragraph">
                  <wp:posOffset>449580</wp:posOffset>
                </wp:positionV>
                <wp:extent cx="3409950" cy="24574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457450"/>
                        </a:xfrm>
                        <a:prstGeom prst="rect">
                          <a:avLst/>
                        </a:prstGeom>
                        <a:solidFill>
                          <a:srgbClr val="FFFFFF"/>
                        </a:solidFill>
                        <a:ln w="9525">
                          <a:solidFill>
                            <a:srgbClr val="000000"/>
                          </a:solidFill>
                          <a:miter lim="800000"/>
                          <a:headEnd/>
                          <a:tailEnd/>
                        </a:ln>
                      </wps:spPr>
                      <wps:txbx>
                        <w:txbxContent>
                          <w:p w14:paraId="20A4C100" w14:textId="10262E48"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Positive- Actual values were predicted correctly for 9204 patients</w:t>
                            </w:r>
                          </w:p>
                          <w:p w14:paraId="6B8CF364" w14:textId="1C337EFF" w:rsidR="0096424C" w:rsidRPr="007073D5" w:rsidRDefault="007073D5"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 xml:space="preserve"> </w:t>
                            </w:r>
                            <w:r w:rsidR="0096424C" w:rsidRPr="007073D5">
                              <w:rPr>
                                <w:rFonts w:ascii="Times New Roman" w:hAnsi="Times New Roman" w:cs="Times New Roman"/>
                                <w:sz w:val="24"/>
                                <w:szCs w:val="24"/>
                              </w:rPr>
                              <w:t>False Negative- 48 patients who were not supposed to have stroke were predicted incorrectly</w:t>
                            </w:r>
                          </w:p>
                          <w:p w14:paraId="19622DBB" w14:textId="1250611C"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Negative- 2962 patients were correctly predicted to not have a stroke</w:t>
                            </w:r>
                          </w:p>
                          <w:p w14:paraId="7AC39C26" w14:textId="7A68A8B0" w:rsidR="00471C64"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False Positive- It is observed that 185 patients were not supposed to have a stroke but the model predicts they have a stroke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AE930" id="_x0000_s1029" type="#_x0000_t202" style="position:absolute;left:0;text-align:left;margin-left:212pt;margin-top:35.4pt;width:268.5pt;height:19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">
                <v:textbox>
                  <w:txbxContent>
                    <w:p w14:paraId="20A4C100" w14:textId="10262E48"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Positive- Actual values were predicted correctly for 9204 patients</w:t>
                      </w:r>
                    </w:p>
                    <w:p w14:paraId="6B8CF364" w14:textId="1C337EFF" w:rsidR="0096424C" w:rsidRPr="007073D5" w:rsidRDefault="007073D5"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 xml:space="preserve"> </w:t>
                      </w:r>
                      <w:r w:rsidR="0096424C" w:rsidRPr="007073D5">
                        <w:rPr>
                          <w:rFonts w:ascii="Times New Roman" w:hAnsi="Times New Roman" w:cs="Times New Roman"/>
                          <w:sz w:val="24"/>
                          <w:szCs w:val="24"/>
                        </w:rPr>
                        <w:t>False Negative- 48 patients who were not supposed to have stroke were predicted incorrectly</w:t>
                      </w:r>
                    </w:p>
                    <w:p w14:paraId="19622DBB" w14:textId="1250611C"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Negative- 2962 patients were correctly predicted to not have a stroke</w:t>
                      </w:r>
                    </w:p>
                    <w:p w14:paraId="7AC39C26" w14:textId="7A68A8B0" w:rsidR="00471C64"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False Positive- It is observed that 185 patients were not supposed to have a stroke but the model predicts they have a stroke</w:t>
                      </w:r>
                    </w:p>
                  </w:txbxContent>
                </v:textbox>
                <w10:wrap type="square"/>
              </v:shape>
            </w:pict>
          </mc:Fallback>
        </mc:AlternateContent>
      </w:r>
      <w:r w:rsidR="007F5CDE" w:rsidRPr="007F5CDE">
        <w:rPr>
          <w:rFonts w:ascii="Times New Roman" w:eastAsia="Times New Roman" w:hAnsi="Times New Roman" w:cs="Times New Roman"/>
          <w:sz w:val="24"/>
          <w:szCs w:val="24"/>
          <w:lang w:val="en-IN" w:eastAsia="en-IN"/>
        </w:rPr>
        <w:t xml:space="preserve">We can infer from the confusion matrix </w:t>
      </w:r>
      <w:r w:rsidR="004D7521" w:rsidRPr="007F5CDE">
        <w:rPr>
          <w:rFonts w:ascii="Times New Roman" w:eastAsia="Times New Roman" w:hAnsi="Times New Roman" w:cs="Times New Roman"/>
          <w:sz w:val="24"/>
          <w:szCs w:val="24"/>
          <w:lang w:val="en-IN" w:eastAsia="en-IN"/>
        </w:rPr>
        <w:t>that:</w:t>
      </w:r>
    </w:p>
    <w:p w14:paraId="74F706FE" w14:textId="7A1C9C23" w:rsidR="004D7521" w:rsidRDefault="004D7521" w:rsidP="004D7521">
      <w:pPr>
        <w:pStyle w:val="ListParagraph"/>
        <w:spacing w:before="240" w:after="240" w:line="480" w:lineRule="auto"/>
        <w:ind w:left="1440"/>
        <w:rPr>
          <w:rFonts w:ascii="Times New Roman" w:eastAsia="Times New Roman" w:hAnsi="Times New Roman" w:cs="Times New Roman"/>
          <w:sz w:val="24"/>
          <w:szCs w:val="24"/>
          <w:lang w:val="en-IN" w:eastAsia="en-IN"/>
        </w:rPr>
      </w:pPr>
    </w:p>
    <w:p w14:paraId="16868677" w14:textId="16602A1B" w:rsidR="00E133E4" w:rsidRDefault="004D7521" w:rsidP="004D7521">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we can see the accuracy </w:t>
      </w:r>
      <w:r w:rsidR="009838B7">
        <w:rPr>
          <w:rFonts w:ascii="Times New Roman" w:eastAsia="Times New Roman" w:hAnsi="Times New Roman" w:cs="Times New Roman"/>
          <w:sz w:val="24"/>
          <w:szCs w:val="24"/>
          <w:lang w:val="en-IN" w:eastAsia="en-IN"/>
        </w:rPr>
        <w:t>of the model</w:t>
      </w:r>
      <w:r w:rsidR="008929C9">
        <w:rPr>
          <w:rFonts w:ascii="Times New Roman" w:eastAsia="Times New Roman" w:hAnsi="Times New Roman" w:cs="Times New Roman"/>
          <w:sz w:val="24"/>
          <w:szCs w:val="24"/>
          <w:lang w:val="en-IN" w:eastAsia="en-IN"/>
        </w:rPr>
        <w:t xml:space="preserve"> is</w:t>
      </w:r>
      <w:r>
        <w:rPr>
          <w:rFonts w:ascii="Times New Roman" w:eastAsia="Times New Roman" w:hAnsi="Times New Roman" w:cs="Times New Roman"/>
          <w:sz w:val="24"/>
          <w:szCs w:val="24"/>
          <w:lang w:val="en-IN" w:eastAsia="en-IN"/>
        </w:rPr>
        <w:t xml:space="preserve"> 75.72%</w:t>
      </w:r>
      <w:r w:rsidR="00F1272B">
        <w:rPr>
          <w:rFonts w:ascii="Times New Roman" w:eastAsia="Times New Roman" w:hAnsi="Times New Roman" w:cs="Times New Roman"/>
          <w:sz w:val="24"/>
          <w:szCs w:val="24"/>
          <w:lang w:val="en-IN" w:eastAsia="en-IN"/>
        </w:rPr>
        <w:t xml:space="preserve"> which summarizes the performance of the classification algorithm</w:t>
      </w:r>
      <w:r>
        <w:rPr>
          <w:rFonts w:ascii="Times New Roman" w:eastAsia="Times New Roman" w:hAnsi="Times New Roman" w:cs="Times New Roman"/>
          <w:sz w:val="24"/>
          <w:szCs w:val="24"/>
          <w:lang w:val="en-IN" w:eastAsia="en-IN"/>
        </w:rPr>
        <w:t xml:space="preserve">, the formula used </w:t>
      </w:r>
      <w:r w:rsidR="009838B7">
        <w:rPr>
          <w:rFonts w:ascii="Times New Roman" w:eastAsia="Times New Roman" w:hAnsi="Times New Roman" w:cs="Times New Roman"/>
          <w:sz w:val="24"/>
          <w:szCs w:val="24"/>
          <w:lang w:val="en-IN" w:eastAsia="en-IN"/>
        </w:rPr>
        <w:t>is:</w:t>
      </w:r>
      <w:r>
        <w:rPr>
          <w:noProof/>
          <w:color w:val="000000"/>
          <w:bdr w:val="none" w:sz="0" w:space="0" w:color="auto" w:frame="1"/>
        </w:rPr>
        <w:drawing>
          <wp:inline distT="0" distB="0" distL="0" distR="0" wp14:anchorId="0AE1CB61" wp14:editId="56ED6ACE">
            <wp:extent cx="3092450" cy="622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450" cy="622300"/>
                    </a:xfrm>
                    <a:prstGeom prst="rect">
                      <a:avLst/>
                    </a:prstGeom>
                    <a:noFill/>
                    <a:ln>
                      <a:noFill/>
                    </a:ln>
                  </pic:spPr>
                </pic:pic>
              </a:graphicData>
            </a:graphic>
          </wp:inline>
        </w:drawing>
      </w:r>
    </w:p>
    <w:p w14:paraId="5288D083" w14:textId="77777777" w:rsidR="00E63F99" w:rsidRPr="00E63F99" w:rsidRDefault="00E63F99" w:rsidP="00E63F99">
      <w:pPr>
        <w:pStyle w:val="ListParagraph"/>
        <w:rPr>
          <w:rFonts w:ascii="Times New Roman" w:eastAsia="Times New Roman" w:hAnsi="Times New Roman" w:cs="Times New Roman"/>
          <w:sz w:val="24"/>
          <w:szCs w:val="24"/>
          <w:lang w:val="en-IN" w:eastAsia="en-IN"/>
        </w:rPr>
      </w:pPr>
    </w:p>
    <w:p w14:paraId="023BFDEB" w14:textId="06E4E9BD" w:rsidR="00E63F99" w:rsidRPr="00E63F99" w:rsidRDefault="00E63F99" w:rsidP="00E63F99">
      <w:pPr>
        <w:pStyle w:val="ListParagraph"/>
        <w:numPr>
          <w:ilvl w:val="0"/>
          <w:numId w:val="11"/>
        </w:numPr>
        <w:spacing w:before="240" w:after="240" w:line="48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Next,</w:t>
      </w:r>
      <w:r w:rsidRPr="00E63F99">
        <w:t xml:space="preserve"> </w:t>
      </w:r>
      <w:r>
        <w:rPr>
          <w:rFonts w:ascii="Times New Roman" w:eastAsia="Times New Roman" w:hAnsi="Times New Roman" w:cs="Times New Roman"/>
          <w:sz w:val="24"/>
          <w:szCs w:val="24"/>
          <w:lang w:val="en-IN" w:eastAsia="en-IN"/>
        </w:rPr>
        <w:t>w</w:t>
      </w:r>
      <w:r w:rsidRPr="00E63F99">
        <w:rPr>
          <w:rFonts w:ascii="Times New Roman" w:eastAsia="Times New Roman" w:hAnsi="Times New Roman" w:cs="Times New Roman"/>
          <w:sz w:val="24"/>
          <w:szCs w:val="24"/>
          <w:lang w:val="en-IN" w:eastAsia="en-IN"/>
        </w:rPr>
        <w:t>e intend on performing analysis using algorithms like, the K-Means Clustering, Decision Trees and Random Forest to enhance our predictions on the people who suffered stroke. We would check the homoscedasticity of different columns with a stroke. Performing LASSO to find the most important factors that contribute to Stroke.</w:t>
      </w:r>
    </w:p>
    <w:p w14:paraId="7159A676" w14:textId="77777777" w:rsidR="00DE6EAB" w:rsidRPr="009D769F" w:rsidRDefault="00DE6EAB" w:rsidP="00914421">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Conclusion</w:t>
      </w:r>
    </w:p>
    <w:p w14:paraId="062A3B0E" w14:textId="2B9BB3D2" w:rsidR="005174D6" w:rsidRDefault="005174D6" w:rsidP="007801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A</w:t>
      </w:r>
      <w:r w:rsidRPr="005174D6">
        <w:rPr>
          <w:rFonts w:ascii="Times New Roman" w:hAnsi="Times New Roman" w:cs="Times New Roman"/>
          <w:sz w:val="24"/>
          <w:szCs w:val="24"/>
        </w:rPr>
        <w:t xml:space="preserve">ge, heart disease, and glucose level are highly statistically significant factors which affect the stroke levels of patients. </w:t>
      </w:r>
    </w:p>
    <w:p w14:paraId="374882BE" w14:textId="0702269C" w:rsidR="00324BC4" w:rsidRPr="00324BC4" w:rsidRDefault="00324BC4" w:rsidP="00780145">
      <w:pPr>
        <w:pStyle w:val="ListParagraph"/>
        <w:numPr>
          <w:ilvl w:val="0"/>
          <w:numId w:val="7"/>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T</w:t>
      </w:r>
      <w:r w:rsidRPr="00324BC4">
        <w:rPr>
          <w:rFonts w:ascii="Times New Roman" w:hAnsi="Times New Roman" w:cs="Times New Roman"/>
          <w:sz w:val="24"/>
          <w:szCs w:val="24"/>
        </w:rPr>
        <w:t>he accuracy of the model is 75.72% which summarizes the performance of the classification algorithm</w:t>
      </w:r>
      <w:r>
        <w:rPr>
          <w:rFonts w:ascii="Times New Roman" w:hAnsi="Times New Roman" w:cs="Times New Roman"/>
          <w:sz w:val="24"/>
          <w:szCs w:val="24"/>
        </w:rPr>
        <w:t>.</w:t>
      </w:r>
      <w:bookmarkStart w:id="1" w:name="_GoBack"/>
      <w:bookmarkEnd w:id="1"/>
    </w:p>
    <w:p w14:paraId="5F6FAB1D" w14:textId="65137A52" w:rsidR="000611C5" w:rsidRDefault="0057472D" w:rsidP="00780145">
      <w:pPr>
        <w:pStyle w:val="ListParagraph"/>
        <w:numPr>
          <w:ilvl w:val="0"/>
          <w:numId w:val="7"/>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Clearly, there are a </w:t>
      </w:r>
      <w:r w:rsidR="00780145">
        <w:rPr>
          <w:rFonts w:ascii="Times New Roman" w:hAnsi="Times New Roman" w:cs="Times New Roman"/>
          <w:color w:val="000000" w:themeColor="text1"/>
          <w:sz w:val="24"/>
          <w:szCs w:val="24"/>
        </w:rPr>
        <w:t>lot of things left to analyze using algorithms like, the K-Means Clustering, Decision Trees and Random Forest</w:t>
      </w:r>
    </w:p>
    <w:p w14:paraId="5A046933" w14:textId="77777777" w:rsidR="00774601" w:rsidRPr="00774601" w:rsidRDefault="00774601" w:rsidP="00774601">
      <w:pPr>
        <w:spacing w:after="0" w:line="480" w:lineRule="auto"/>
        <w:jc w:val="both"/>
        <w:rPr>
          <w:rFonts w:ascii="Times New Roman" w:hAnsi="Times New Roman" w:cs="Times New Roman"/>
          <w:color w:val="000000" w:themeColor="text1"/>
          <w:sz w:val="24"/>
          <w:szCs w:val="24"/>
        </w:rPr>
      </w:pPr>
    </w:p>
    <w:p w14:paraId="7644B86B" w14:textId="77777777" w:rsidR="0016174B" w:rsidRDefault="0016174B" w:rsidP="0016174B">
      <w:pPr>
        <w:pStyle w:val="ListParagraph"/>
        <w:spacing w:after="0" w:line="480" w:lineRule="auto"/>
        <w:jc w:val="both"/>
        <w:rPr>
          <w:rFonts w:ascii="Times New Roman" w:hAnsi="Times New Roman" w:cs="Times New Roman"/>
          <w:color w:val="000000" w:themeColor="text1"/>
          <w:sz w:val="24"/>
          <w:szCs w:val="24"/>
        </w:rPr>
      </w:pPr>
    </w:p>
    <w:p w14:paraId="4563DA7B" w14:textId="77777777" w:rsidR="008879EA" w:rsidRPr="009D769F" w:rsidRDefault="008879EA" w:rsidP="00283567">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References</w:t>
      </w:r>
    </w:p>
    <w:p w14:paraId="7273057F" w14:textId="3AAEA44B" w:rsidR="007612B7" w:rsidRDefault="007612B7" w:rsidP="00771E44">
      <w:pPr>
        <w:pStyle w:val="ListParagraph"/>
        <w:numPr>
          <w:ilvl w:val="0"/>
          <w:numId w:val="10"/>
        </w:numPr>
        <w:spacing w:after="0" w:line="480" w:lineRule="auto"/>
        <w:rPr>
          <w:rFonts w:ascii="Times New Roman" w:hAnsi="Times New Roman" w:cs="Times New Roman"/>
          <w:color w:val="000000" w:themeColor="text1"/>
          <w:sz w:val="24"/>
          <w:szCs w:val="24"/>
        </w:rPr>
      </w:pPr>
      <w:r w:rsidRPr="007612B7">
        <w:rPr>
          <w:rFonts w:ascii="Times New Roman" w:hAnsi="Times New Roman" w:cs="Times New Roman"/>
          <w:color w:val="000000" w:themeColor="text1"/>
          <w:sz w:val="24"/>
          <w:szCs w:val="24"/>
        </w:rPr>
        <w:t>Eckerson, W. (n.d.). Secrets of Analytical Leaders. Retrieved from https://learning.oreilly.com/library/view/secrets-of-analytical/9781935504344/chap13.xhtml</w:t>
      </w:r>
    </w:p>
    <w:p w14:paraId="0E699A1A" w14:textId="62D274F4" w:rsidR="003510FF" w:rsidRPr="00BC1C42" w:rsidRDefault="00146612" w:rsidP="00BC1C42">
      <w:pPr>
        <w:pStyle w:val="ListParagraph"/>
        <w:numPr>
          <w:ilvl w:val="0"/>
          <w:numId w:val="10"/>
        </w:numPr>
        <w:spacing w:after="0" w:line="480" w:lineRule="auto"/>
        <w:rPr>
          <w:rFonts w:ascii="Times New Roman" w:hAnsi="Times New Roman" w:cs="Times New Roman"/>
          <w:color w:val="000000" w:themeColor="text1"/>
          <w:sz w:val="24"/>
          <w:szCs w:val="24"/>
        </w:rPr>
      </w:pPr>
      <w:r w:rsidRPr="00771E44">
        <w:rPr>
          <w:rFonts w:ascii="Times New Roman" w:hAnsi="Times New Roman" w:cs="Times New Roman"/>
          <w:color w:val="000000" w:themeColor="text1"/>
          <w:sz w:val="24"/>
          <w:szCs w:val="24"/>
        </w:rPr>
        <w:t xml:space="preserve">The Internet Stroke Center. (n.d.). Retrieved from </w:t>
      </w:r>
      <w:hyperlink r:id="rId14" w:history="1">
        <w:r w:rsidRPr="00771E44">
          <w:rPr>
            <w:rStyle w:val="Hyperlink"/>
            <w:rFonts w:ascii="Times New Roman" w:hAnsi="Times New Roman" w:cs="Times New Roman"/>
            <w:sz w:val="24"/>
            <w:szCs w:val="24"/>
          </w:rPr>
          <w:t>http://www.strokecenter.org/patients/about-stroke/stroke-statistics/</w:t>
        </w:r>
      </w:hyperlink>
    </w:p>
    <w:sectPr w:rsidR="003510FF" w:rsidRPr="00BC1C4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68792" w14:textId="77777777" w:rsidR="00694BBA" w:rsidRDefault="00694BBA" w:rsidP="00A729DE">
      <w:pPr>
        <w:spacing w:after="0" w:line="240" w:lineRule="auto"/>
      </w:pPr>
      <w:r>
        <w:separator/>
      </w:r>
    </w:p>
  </w:endnote>
  <w:endnote w:type="continuationSeparator" w:id="0">
    <w:p w14:paraId="13B60696" w14:textId="77777777" w:rsidR="00694BBA" w:rsidRDefault="00694BBA"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BD39E" w14:textId="77777777" w:rsidR="00694BBA" w:rsidRDefault="00694BBA" w:rsidP="00A729DE">
      <w:pPr>
        <w:spacing w:after="0" w:line="240" w:lineRule="auto"/>
      </w:pPr>
      <w:r>
        <w:separator/>
      </w:r>
    </w:p>
  </w:footnote>
  <w:footnote w:type="continuationSeparator" w:id="0">
    <w:p w14:paraId="5229C3AF" w14:textId="77777777" w:rsidR="00694BBA" w:rsidRDefault="00694BBA"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0E954" w14:textId="36212B2D" w:rsidR="00A729DE" w:rsidRPr="00A729DE" w:rsidRDefault="009D0DF6">
    <w:pPr>
      <w:pStyle w:val="Header"/>
      <w:rPr>
        <w:rFonts w:ascii="Times New Roman" w:hAnsi="Times New Roman" w:cs="Times New Roman"/>
      </w:rPr>
    </w:pPr>
    <w:r w:rsidRPr="009D0DF6">
      <w:rPr>
        <w:rFonts w:ascii="Times New Roman" w:hAnsi="Times New Roman" w:cs="Times New Roman"/>
      </w:rPr>
      <w:t>Data Munging and Data Wrangling</w:t>
    </w:r>
    <w:r w:rsidR="00A729DE">
      <w:rPr>
        <w:rFonts w:ascii="Times New Roman" w:hAnsi="Times New Roman" w:cs="Times New Roman"/>
      </w:rPr>
      <w:tab/>
    </w:r>
    <w:r w:rsidR="00A729DE">
      <w:rPr>
        <w:rFonts w:ascii="Times New Roman" w:hAnsi="Times New Roman" w:cs="Times New Roman"/>
      </w:rPr>
      <w:tab/>
    </w:r>
    <w:r w:rsidR="00A729DE" w:rsidRPr="00A729DE">
      <w:rPr>
        <w:rFonts w:ascii="Times New Roman" w:hAnsi="Times New Roman" w:cs="Times New Roman"/>
      </w:rPr>
      <w:fldChar w:fldCharType="begin"/>
    </w:r>
    <w:r w:rsidR="00A729DE" w:rsidRPr="00A729DE">
      <w:rPr>
        <w:rFonts w:ascii="Times New Roman" w:hAnsi="Times New Roman" w:cs="Times New Roman"/>
      </w:rPr>
      <w:instrText xml:space="preserve"> PAGE   \* MERGEFORMAT </w:instrText>
    </w:r>
    <w:r w:rsidR="00A729DE" w:rsidRPr="00A729DE">
      <w:rPr>
        <w:rFonts w:ascii="Times New Roman" w:hAnsi="Times New Roman" w:cs="Times New Roman"/>
      </w:rPr>
      <w:fldChar w:fldCharType="separate"/>
    </w:r>
    <w:r w:rsidR="00A729DE" w:rsidRPr="00A729DE">
      <w:rPr>
        <w:rFonts w:ascii="Times New Roman" w:hAnsi="Times New Roman" w:cs="Times New Roman"/>
        <w:noProof/>
      </w:rPr>
      <w:t>1</w:t>
    </w:r>
    <w:r w:rsidR="00A729DE"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93C87"/>
    <w:multiLevelType w:val="hybridMultilevel"/>
    <w:tmpl w:val="9852F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CB4712"/>
    <w:multiLevelType w:val="hybridMultilevel"/>
    <w:tmpl w:val="3D1CD196"/>
    <w:lvl w:ilvl="0" w:tplc="C78E18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F27C6"/>
    <w:multiLevelType w:val="hybridMultilevel"/>
    <w:tmpl w:val="3162F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2F5366"/>
    <w:multiLevelType w:val="hybridMultilevel"/>
    <w:tmpl w:val="06A42962"/>
    <w:lvl w:ilvl="0" w:tplc="2878EA5A">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0"/>
  </w:num>
  <w:num w:numId="5">
    <w:abstractNumId w:val="4"/>
  </w:num>
  <w:num w:numId="6">
    <w:abstractNumId w:val="5"/>
  </w:num>
  <w:num w:numId="7">
    <w:abstractNumId w:val="10"/>
  </w:num>
  <w:num w:numId="8">
    <w:abstractNumId w:val="3"/>
  </w:num>
  <w:num w:numId="9">
    <w:abstractNumId w:val="2"/>
  </w:num>
  <w:num w:numId="10">
    <w:abstractNumId w:val="6"/>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DE"/>
    <w:rsid w:val="00026DE0"/>
    <w:rsid w:val="000611C5"/>
    <w:rsid w:val="000740C8"/>
    <w:rsid w:val="0007642B"/>
    <w:rsid w:val="0008097A"/>
    <w:rsid w:val="000C4D36"/>
    <w:rsid w:val="000E4539"/>
    <w:rsid w:val="000F7A29"/>
    <w:rsid w:val="00111255"/>
    <w:rsid w:val="001122B7"/>
    <w:rsid w:val="001408B2"/>
    <w:rsid w:val="00146612"/>
    <w:rsid w:val="001570CC"/>
    <w:rsid w:val="0016174B"/>
    <w:rsid w:val="0016697F"/>
    <w:rsid w:val="001968EE"/>
    <w:rsid w:val="001C1ED9"/>
    <w:rsid w:val="001F5961"/>
    <w:rsid w:val="0022168C"/>
    <w:rsid w:val="00237337"/>
    <w:rsid w:val="00270AB2"/>
    <w:rsid w:val="00283567"/>
    <w:rsid w:val="0029738E"/>
    <w:rsid w:val="0032062B"/>
    <w:rsid w:val="00324BC4"/>
    <w:rsid w:val="003259E8"/>
    <w:rsid w:val="003471B5"/>
    <w:rsid w:val="00356985"/>
    <w:rsid w:val="00374F93"/>
    <w:rsid w:val="00382BE3"/>
    <w:rsid w:val="003E1960"/>
    <w:rsid w:val="00420BBA"/>
    <w:rsid w:val="00471C64"/>
    <w:rsid w:val="004924FA"/>
    <w:rsid w:val="00492C58"/>
    <w:rsid w:val="004B72E4"/>
    <w:rsid w:val="004C0CEE"/>
    <w:rsid w:val="004D7521"/>
    <w:rsid w:val="005070F5"/>
    <w:rsid w:val="005174D6"/>
    <w:rsid w:val="005304FF"/>
    <w:rsid w:val="0055524E"/>
    <w:rsid w:val="00566545"/>
    <w:rsid w:val="0057472D"/>
    <w:rsid w:val="0058247A"/>
    <w:rsid w:val="00592C05"/>
    <w:rsid w:val="005C4419"/>
    <w:rsid w:val="005C6B7A"/>
    <w:rsid w:val="00615D07"/>
    <w:rsid w:val="00675D60"/>
    <w:rsid w:val="0068099D"/>
    <w:rsid w:val="00694BBA"/>
    <w:rsid w:val="006B4D4A"/>
    <w:rsid w:val="006C5F7A"/>
    <w:rsid w:val="006E0EA1"/>
    <w:rsid w:val="007073D5"/>
    <w:rsid w:val="00733F19"/>
    <w:rsid w:val="00740BC3"/>
    <w:rsid w:val="00747EC7"/>
    <w:rsid w:val="00757709"/>
    <w:rsid w:val="007612B7"/>
    <w:rsid w:val="00771E44"/>
    <w:rsid w:val="00774601"/>
    <w:rsid w:val="00780145"/>
    <w:rsid w:val="00796DC7"/>
    <w:rsid w:val="007F30D1"/>
    <w:rsid w:val="007F5CDE"/>
    <w:rsid w:val="008372FA"/>
    <w:rsid w:val="00845A71"/>
    <w:rsid w:val="00847456"/>
    <w:rsid w:val="00852C72"/>
    <w:rsid w:val="008852DD"/>
    <w:rsid w:val="008879EA"/>
    <w:rsid w:val="008929C9"/>
    <w:rsid w:val="008D0677"/>
    <w:rsid w:val="00914421"/>
    <w:rsid w:val="009329FB"/>
    <w:rsid w:val="0096424C"/>
    <w:rsid w:val="00972C09"/>
    <w:rsid w:val="009838B7"/>
    <w:rsid w:val="009A4957"/>
    <w:rsid w:val="009A70EF"/>
    <w:rsid w:val="009D0DF6"/>
    <w:rsid w:val="009D769F"/>
    <w:rsid w:val="00A3187B"/>
    <w:rsid w:val="00A33578"/>
    <w:rsid w:val="00A729DE"/>
    <w:rsid w:val="00B04E26"/>
    <w:rsid w:val="00B623FF"/>
    <w:rsid w:val="00B65D25"/>
    <w:rsid w:val="00B7557B"/>
    <w:rsid w:val="00B90E87"/>
    <w:rsid w:val="00B96940"/>
    <w:rsid w:val="00BC1C42"/>
    <w:rsid w:val="00BE0AEE"/>
    <w:rsid w:val="00C11DC9"/>
    <w:rsid w:val="00C4355B"/>
    <w:rsid w:val="00C46396"/>
    <w:rsid w:val="00C53FBF"/>
    <w:rsid w:val="00CA5E41"/>
    <w:rsid w:val="00CE5105"/>
    <w:rsid w:val="00CF670F"/>
    <w:rsid w:val="00D0534B"/>
    <w:rsid w:val="00D1070B"/>
    <w:rsid w:val="00D35F64"/>
    <w:rsid w:val="00D37C27"/>
    <w:rsid w:val="00D51A9D"/>
    <w:rsid w:val="00DA1FE1"/>
    <w:rsid w:val="00DC4DC3"/>
    <w:rsid w:val="00DE4418"/>
    <w:rsid w:val="00DE5493"/>
    <w:rsid w:val="00DE6EAB"/>
    <w:rsid w:val="00DF76FD"/>
    <w:rsid w:val="00E11145"/>
    <w:rsid w:val="00E133E4"/>
    <w:rsid w:val="00E63F99"/>
    <w:rsid w:val="00E76092"/>
    <w:rsid w:val="00F1272B"/>
    <w:rsid w:val="00F557ED"/>
    <w:rsid w:val="00FA31ED"/>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00924"/>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46197519">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903179966">
      <w:bodyDiv w:val="1"/>
      <w:marLeft w:val="0"/>
      <w:marRight w:val="0"/>
      <w:marTop w:val="0"/>
      <w:marBottom w:val="0"/>
      <w:divBdr>
        <w:top w:val="none" w:sz="0" w:space="0" w:color="auto"/>
        <w:left w:val="none" w:sz="0" w:space="0" w:color="auto"/>
        <w:bottom w:val="none" w:sz="0" w:space="0" w:color="auto"/>
        <w:right w:val="none" w:sz="0" w:space="0" w:color="auto"/>
      </w:divBdr>
    </w:div>
    <w:div w:id="1014962272">
      <w:bodyDiv w:val="1"/>
      <w:marLeft w:val="0"/>
      <w:marRight w:val="0"/>
      <w:marTop w:val="0"/>
      <w:marBottom w:val="0"/>
      <w:divBdr>
        <w:top w:val="none" w:sz="0" w:space="0" w:color="auto"/>
        <w:left w:val="none" w:sz="0" w:space="0" w:color="auto"/>
        <w:bottom w:val="none" w:sz="0" w:space="0" w:color="auto"/>
        <w:right w:val="none" w:sz="0" w:space="0" w:color="auto"/>
      </w:divBdr>
    </w:div>
    <w:div w:id="1363241269">
      <w:bodyDiv w:val="1"/>
      <w:marLeft w:val="0"/>
      <w:marRight w:val="0"/>
      <w:marTop w:val="0"/>
      <w:marBottom w:val="0"/>
      <w:divBdr>
        <w:top w:val="none" w:sz="0" w:space="0" w:color="auto"/>
        <w:left w:val="none" w:sz="0" w:space="0" w:color="auto"/>
        <w:bottom w:val="none" w:sz="0" w:space="0" w:color="auto"/>
        <w:right w:val="none" w:sz="0" w:space="0" w:color="auto"/>
      </w:divBdr>
    </w:div>
    <w:div w:id="1956600035">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trokecenter.org/patients/about-stroke/stroke-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Anupreeta Mishra</cp:lastModifiedBy>
  <cp:revision>26</cp:revision>
  <dcterms:created xsi:type="dcterms:W3CDTF">2020-02-24T00:46:00Z</dcterms:created>
  <dcterms:modified xsi:type="dcterms:W3CDTF">2020-02-29T23:47:00Z</dcterms:modified>
</cp:coreProperties>
</file>