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after="160" w:before="220" w:line="256.7994545454545" w:lineRule="auto"/>
        <w:rPr/>
      </w:pPr>
      <w:bookmarkStart w:colFirst="0" w:colLast="0" w:name="_wfvmofb4wuku" w:id="0"/>
      <w:bookmarkEnd w:id="0"/>
      <w:r w:rsidDel="00000000" w:rsidR="00000000" w:rsidRPr="00000000">
        <w:rPr>
          <w:rtl w:val="0"/>
        </w:rPr>
        <w:t xml:space="preserve">Exercise 5: Task Management System</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aoenj6u9cu4c"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vtgtlyqnzph" w:id="2"/>
      <w:bookmarkEnd w:id="2"/>
      <w:r w:rsidDel="00000000" w:rsidR="00000000" w:rsidRPr="00000000">
        <w:rPr>
          <w:b w:val="1"/>
          <w:color w:val="000000"/>
          <w:sz w:val="26"/>
          <w:szCs w:val="26"/>
          <w:rtl w:val="0"/>
        </w:rPr>
        <w:t xml:space="preserve">Understand Linked Lists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Singly Linked List: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linked list where each node contains data and a reference (or link) to the next node in the sequence. The last node points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indicating the end of the list.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Structure: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b w:val="1"/>
          <w:rtl w:val="0"/>
        </w:rPr>
        <w:t xml:space="preserve">Node:</w:t>
      </w:r>
      <w:r w:rsidDel="00000000" w:rsidR="00000000" w:rsidRPr="00000000">
        <w:rPr>
          <w:rtl w:val="0"/>
        </w:rPr>
        <w:t xml:space="preserve"> Contains the data and a pointer to the next node.</w:t>
      </w:r>
    </w:p>
    <w:p w:rsidR="00000000" w:rsidDel="00000000" w:rsidP="00000000" w:rsidRDefault="00000000" w:rsidRPr="00000000" w14:paraId="00000008">
      <w:pPr>
        <w:numPr>
          <w:ilvl w:val="1"/>
          <w:numId w:val="1"/>
        </w:numPr>
        <w:spacing w:after="240" w:before="0" w:beforeAutospacing="0" w:lineRule="auto"/>
        <w:ind w:left="1440" w:hanging="360"/>
      </w:pPr>
      <w:r w:rsidDel="00000000" w:rsidR="00000000" w:rsidRPr="00000000">
        <w:rPr>
          <w:b w:val="1"/>
          <w:rtl w:val="0"/>
        </w:rPr>
        <w:t xml:space="preserve">Head:</w:t>
      </w:r>
      <w:r w:rsidDel="00000000" w:rsidR="00000000" w:rsidRPr="00000000">
        <w:rPr>
          <w:rtl w:val="0"/>
        </w:rPr>
        <w:t xml:space="preserve"> The starting node of the list.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Doubly Linked List:</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A linked list where each node contains data and two references: one to the next node and one to the previous node. This allows traversal in both directions.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Structure: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Node:</w:t>
      </w:r>
      <w:r w:rsidDel="00000000" w:rsidR="00000000" w:rsidRPr="00000000">
        <w:rPr>
          <w:rtl w:val="0"/>
        </w:rPr>
        <w:t xml:space="preserve"> Contains the data, a pointer to the next node, and a pointer to the previous node.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Head:</w:t>
      </w:r>
      <w:r w:rsidDel="00000000" w:rsidR="00000000" w:rsidRPr="00000000">
        <w:rPr>
          <w:rtl w:val="0"/>
        </w:rPr>
        <w:t xml:space="preserve"> The starting node of the list.</w:t>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b w:val="1"/>
          <w:rtl w:val="0"/>
        </w:rPr>
        <w:t xml:space="preserve">Tail:</w:t>
      </w:r>
      <w:r w:rsidDel="00000000" w:rsidR="00000000" w:rsidRPr="00000000">
        <w:rPr>
          <w:rtl w:val="0"/>
        </w:rPr>
        <w:t xml:space="preserve"> The ending node of the list.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vi5ziinjerqz" w:id="3"/>
      <w:bookmarkEnd w:id="3"/>
      <w:r w:rsidDel="00000000" w:rsidR="00000000" w:rsidRPr="00000000">
        <w:rPr>
          <w:b w:val="1"/>
          <w:color w:val="000000"/>
          <w:sz w:val="26"/>
          <w:szCs w:val="26"/>
          <w:rtl w:val="0"/>
        </w:rPr>
        <w:t xml:space="preserve">Step 2: Setup</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Task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Task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taskId;</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taskName;</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status;</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Task(int taskId, String taskName, String status)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this.taskId = taskId;</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this.taskName = taskName;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this.status = status;</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Getters</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getTaskId()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taskId;</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getTaskName()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taskName;</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getStatus()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status;</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@Override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toString()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"Task [taskId=" + taskId + ", taskName=" + taskName + ", status=" + status +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gybmeim9d18u" w:id="4"/>
      <w:bookmarkEnd w:id="4"/>
      <w:r w:rsidDel="00000000" w:rsidR="00000000" w:rsidRPr="00000000">
        <w:rPr>
          <w:b w:val="1"/>
          <w:color w:val="000000"/>
          <w:sz w:val="26"/>
          <w:szCs w:val="26"/>
          <w:rtl w:val="0"/>
        </w:rPr>
        <w:t xml:space="preserve">Step 3: Implementation</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Singly Linked List for Task Management: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TaskManagementSystem {</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class Node {</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Task task;</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 next;</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Node(Task task) {</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this.task = task;</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this.next = null;</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Node head;</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TaskManagementSystem() {</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null;</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add a task</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addTask(Task task) {</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 newNode = new Node(task);</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newNode.next = head;</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newNode;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search for a task by taskId</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Task searchTask(int taskId)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 current = head;</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(current != null) {</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(current.task.getTaskId() == taskId) {</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current.task;</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 = current.next;</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null; // Task not found</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traverse and print all tasks</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traverseTasks()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 current = head;</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(current != null) {</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System.out.println(current.task);</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 = current.next;</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to delete a task by taskId</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deleteTask(int taskId) {</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 == null) return;</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(head.task.getTaskId() == taskId) {</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head = head.next;</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Node current = head;</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(current.next != null &amp;&amp; current.next.task.getTaskId() != taskId) {</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 = current.next;</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(current.next != null)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current.next = current.next.next;</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lhea1mvo13vh" w:id="5"/>
      <w:bookmarkEnd w:id="5"/>
      <w:r w:rsidDel="00000000" w:rsidR="00000000" w:rsidRPr="00000000">
        <w:rPr>
          <w:b w:val="1"/>
          <w:color w:val="000000"/>
          <w:sz w:val="26"/>
          <w:szCs w:val="26"/>
          <w:rtl w:val="0"/>
        </w:rPr>
        <w:t xml:space="preserve">Step 4: Analysis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Time Complexity:</w:t>
      </w:r>
    </w:p>
    <w:p w:rsidR="00000000" w:rsidDel="00000000" w:rsidP="00000000" w:rsidRDefault="00000000" w:rsidRPr="00000000" w14:paraId="00000076">
      <w:pPr>
        <w:numPr>
          <w:ilvl w:val="0"/>
          <w:numId w:val="4"/>
        </w:numPr>
        <w:spacing w:after="0" w:afterAutospacing="0" w:before="240" w:lineRule="auto"/>
        <w:ind w:left="720" w:hanging="360"/>
      </w:pPr>
      <w:r w:rsidDel="00000000" w:rsidR="00000000" w:rsidRPr="00000000">
        <w:rPr>
          <w:b w:val="1"/>
          <w:rtl w:val="0"/>
        </w:rPr>
        <w:t xml:space="preserve">Add Operation:</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Best Case: O(1)O(1)O(1)</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Average Case: O(1)O(1)O(1)</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Worst Case: O(1)O(1)O(1)</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Search Operation:</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Best Case: O(1)O(1)O(1) (if the task is at the head)</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Average Case: O(n)O(n)O(n)</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Worst Case: O(n)O(n)O(n)</w:t>
      </w:r>
    </w:p>
    <w:p w:rsidR="00000000" w:rsidDel="00000000" w:rsidP="00000000" w:rsidRDefault="00000000" w:rsidRPr="00000000" w14:paraId="0000007E">
      <w:pPr>
        <w:numPr>
          <w:ilvl w:val="0"/>
          <w:numId w:val="4"/>
        </w:numPr>
        <w:spacing w:after="0" w:afterAutospacing="0" w:before="0" w:beforeAutospacing="0" w:lineRule="auto"/>
        <w:ind w:left="720" w:hanging="360"/>
      </w:pPr>
      <w:r w:rsidDel="00000000" w:rsidR="00000000" w:rsidRPr="00000000">
        <w:rPr>
          <w:b w:val="1"/>
          <w:rtl w:val="0"/>
        </w:rPr>
        <w:t xml:space="preserve">Traverse Operation:</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rtl w:val="0"/>
        </w:rPr>
        <w:t xml:space="preserve">Best Case: O(n)O(n)O(n)</w:t>
      </w:r>
    </w:p>
    <w:p w:rsidR="00000000" w:rsidDel="00000000" w:rsidP="00000000" w:rsidRDefault="00000000" w:rsidRPr="00000000" w14:paraId="00000080">
      <w:pPr>
        <w:numPr>
          <w:ilvl w:val="1"/>
          <w:numId w:val="4"/>
        </w:numPr>
        <w:spacing w:after="0" w:afterAutospacing="0" w:before="0" w:beforeAutospacing="0" w:lineRule="auto"/>
        <w:ind w:left="1440" w:hanging="360"/>
      </w:pPr>
      <w:r w:rsidDel="00000000" w:rsidR="00000000" w:rsidRPr="00000000">
        <w:rPr>
          <w:rtl w:val="0"/>
        </w:rPr>
        <w:t xml:space="preserve">Average Case: O(n)O(n)O(n)</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tl w:val="0"/>
        </w:rPr>
        <w:t xml:space="preserve">Worst Case: O(n)O(n)O(n)</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b w:val="1"/>
          <w:rtl w:val="0"/>
        </w:rPr>
        <w:t xml:space="preserve">Delete Operation:</w:t>
      </w:r>
    </w:p>
    <w:p w:rsidR="00000000" w:rsidDel="00000000" w:rsidP="00000000" w:rsidRDefault="00000000" w:rsidRPr="00000000" w14:paraId="00000083">
      <w:pPr>
        <w:numPr>
          <w:ilvl w:val="1"/>
          <w:numId w:val="4"/>
        </w:numPr>
        <w:spacing w:after="0" w:afterAutospacing="0" w:before="0" w:beforeAutospacing="0" w:lineRule="auto"/>
        <w:ind w:left="1440" w:hanging="360"/>
      </w:pPr>
      <w:r w:rsidDel="00000000" w:rsidR="00000000" w:rsidRPr="00000000">
        <w:rPr>
          <w:rtl w:val="0"/>
        </w:rPr>
        <w:t xml:space="preserve">Best Case: O(1)O(1)O(1) (if the task to be deleted is the head)</w:t>
      </w:r>
    </w:p>
    <w:p w:rsidR="00000000" w:rsidDel="00000000" w:rsidP="00000000" w:rsidRDefault="00000000" w:rsidRPr="00000000" w14:paraId="00000084">
      <w:pPr>
        <w:numPr>
          <w:ilvl w:val="1"/>
          <w:numId w:val="4"/>
        </w:numPr>
        <w:spacing w:after="0" w:afterAutospacing="0" w:before="0" w:beforeAutospacing="0" w:lineRule="auto"/>
        <w:ind w:left="1440" w:hanging="360"/>
      </w:pPr>
      <w:r w:rsidDel="00000000" w:rsidR="00000000" w:rsidRPr="00000000">
        <w:rPr>
          <w:rtl w:val="0"/>
        </w:rPr>
        <w:t xml:space="preserve">Average Case: O(n)O(n)O(n)</w:t>
      </w:r>
    </w:p>
    <w:p w:rsidR="00000000" w:rsidDel="00000000" w:rsidP="00000000" w:rsidRDefault="00000000" w:rsidRPr="00000000" w14:paraId="00000085">
      <w:pPr>
        <w:numPr>
          <w:ilvl w:val="1"/>
          <w:numId w:val="4"/>
        </w:numPr>
        <w:spacing w:after="240" w:before="0" w:beforeAutospacing="0" w:lineRule="auto"/>
        <w:ind w:left="1440" w:hanging="360"/>
      </w:pPr>
      <w:r w:rsidDel="00000000" w:rsidR="00000000" w:rsidRPr="00000000">
        <w:rPr>
          <w:rtl w:val="0"/>
        </w:rPr>
        <w:t xml:space="preserve">Worst Case: O(n)O(n)O(n)</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Advantages of Linked Lists over Arrays:</w:t>
      </w:r>
    </w:p>
    <w:p w:rsidR="00000000" w:rsidDel="00000000" w:rsidP="00000000" w:rsidRDefault="00000000" w:rsidRPr="00000000" w14:paraId="00000087">
      <w:pPr>
        <w:numPr>
          <w:ilvl w:val="0"/>
          <w:numId w:val="2"/>
        </w:numPr>
        <w:spacing w:after="0" w:afterAutospacing="0" w:before="240" w:lineRule="auto"/>
        <w:ind w:left="720" w:hanging="360"/>
      </w:pPr>
      <w:r w:rsidDel="00000000" w:rsidR="00000000" w:rsidRPr="00000000">
        <w:rPr>
          <w:b w:val="1"/>
          <w:rtl w:val="0"/>
        </w:rPr>
        <w:t xml:space="preserve">Dynamic Size:</w:t>
      </w:r>
      <w:r w:rsidDel="00000000" w:rsidR="00000000" w:rsidRPr="00000000">
        <w:rPr>
          <w:rtl w:val="0"/>
        </w:rPr>
        <w:t xml:space="preserve"> Linked lists can grow and shrink in size dynamically, making them more flexible than arrays, which have a fixed size.</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Efficient Insertions/Deletions:</w:t>
      </w:r>
      <w:r w:rsidDel="00000000" w:rsidR="00000000" w:rsidRPr="00000000">
        <w:rPr>
          <w:rtl w:val="0"/>
        </w:rPr>
        <w:t xml:space="preserve"> Insertions and deletions can be more efficient as they do not require shifting elements, as is the case with arrays.</w:t>
      </w:r>
    </w:p>
    <w:p w:rsidR="00000000" w:rsidDel="00000000" w:rsidP="00000000" w:rsidRDefault="00000000" w:rsidRPr="00000000" w14:paraId="00000089">
      <w:pPr>
        <w:numPr>
          <w:ilvl w:val="0"/>
          <w:numId w:val="2"/>
        </w:numPr>
        <w:spacing w:after="240" w:before="0" w:beforeAutospacing="0" w:lineRule="auto"/>
        <w:ind w:left="720" w:hanging="360"/>
      </w:pPr>
      <w:r w:rsidDel="00000000" w:rsidR="00000000" w:rsidRPr="00000000">
        <w:rPr>
          <w:b w:val="1"/>
          <w:rtl w:val="0"/>
        </w:rPr>
        <w:t xml:space="preserve">Memory Utilization:</w:t>
      </w:r>
      <w:r w:rsidDel="00000000" w:rsidR="00000000" w:rsidRPr="00000000">
        <w:rPr>
          <w:rtl w:val="0"/>
        </w:rPr>
        <w:t xml:space="preserve"> Linked lists do not need to allocate memory in advance; they use memory as needed for each node.</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Limitations of Linked Lists:</w:t>
      </w:r>
    </w:p>
    <w:p w:rsidR="00000000" w:rsidDel="00000000" w:rsidP="00000000" w:rsidRDefault="00000000" w:rsidRPr="00000000" w14:paraId="0000008B">
      <w:pPr>
        <w:numPr>
          <w:ilvl w:val="0"/>
          <w:numId w:val="5"/>
        </w:numPr>
        <w:spacing w:after="0" w:afterAutospacing="0" w:before="240" w:lineRule="auto"/>
        <w:ind w:left="720" w:hanging="360"/>
      </w:pPr>
      <w:r w:rsidDel="00000000" w:rsidR="00000000" w:rsidRPr="00000000">
        <w:rPr>
          <w:b w:val="1"/>
          <w:rtl w:val="0"/>
        </w:rPr>
        <w:t xml:space="preserve">Memory Overhead:</w:t>
      </w:r>
      <w:r w:rsidDel="00000000" w:rsidR="00000000" w:rsidRPr="00000000">
        <w:rPr>
          <w:rtl w:val="0"/>
        </w:rPr>
        <w:t xml:space="preserve"> Each node requires extra memory for storing the reference to the next node.</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b w:val="1"/>
          <w:rtl w:val="0"/>
        </w:rPr>
        <w:t xml:space="preserve">Sequential Access:</w:t>
      </w:r>
      <w:r w:rsidDel="00000000" w:rsidR="00000000" w:rsidRPr="00000000">
        <w:rPr>
          <w:rtl w:val="0"/>
        </w:rPr>
        <w:t xml:space="preserve"> Linked lists do not support efficient random access; elements must be accessed sequentially from the head, which can be slower than indexed access in arrays.</w:t>
      </w:r>
    </w:p>
    <w:p w:rsidR="00000000" w:rsidDel="00000000" w:rsidP="00000000" w:rsidRDefault="00000000" w:rsidRPr="00000000" w14:paraId="0000008D">
      <w:pPr>
        <w:numPr>
          <w:ilvl w:val="0"/>
          <w:numId w:val="5"/>
        </w:numPr>
        <w:spacing w:after="240" w:before="0" w:beforeAutospacing="0" w:lineRule="auto"/>
        <w:ind w:left="720" w:hanging="360"/>
      </w:pPr>
      <w:r w:rsidDel="00000000" w:rsidR="00000000" w:rsidRPr="00000000">
        <w:rPr>
          <w:b w:val="1"/>
          <w:rtl w:val="0"/>
        </w:rPr>
        <w:t xml:space="preserve">Cache Performance:</w:t>
      </w:r>
      <w:r w:rsidDel="00000000" w:rsidR="00000000" w:rsidRPr="00000000">
        <w:rPr>
          <w:rtl w:val="0"/>
        </w:rPr>
        <w:t xml:space="preserve"> Due to non-contiguous memory allocation, linked lists may have poorer cache performance compared to arrays.</w:t>
      </w:r>
    </w:p>
    <w:p w:rsidR="00000000" w:rsidDel="00000000" w:rsidP="00000000" w:rsidRDefault="00000000" w:rsidRPr="00000000" w14:paraId="0000008E">
      <w:pPr>
        <w:spacing w:after="240" w:before="240" w:lineRule="auto"/>
        <w:rPr/>
      </w:pPr>
      <w:r w:rsidDel="00000000" w:rsidR="00000000" w:rsidRPr="00000000">
        <w:rPr>
          <w:rtl w:val="0"/>
        </w:rPr>
        <w:t xml:space="preserve">Linked lists are particularly useful when you need a dynamic data structure with frequent insertions and deletions. Arrays, on the other hand, are better suited for scenarios where fast indexed access is required and the size of the data set is known in advance.</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