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r>
        <w:rPr>
          <w:rFonts w:ascii="Bookman Old Style" w:hAnsi="Bookman Old Style" w:cs="Bookman Old Style" w:eastAsia="Bookman Old Style"/>
          <w:b/>
          <w:color w:val="auto"/>
          <w:spacing w:val="0"/>
          <w:position w:val="0"/>
          <w:sz w:val="44"/>
          <w:shd w:fill="auto" w:val="clear"/>
        </w:rPr>
        <w:t xml:space="preserve">CAPSTONE PROJECT</w:t>
      </w: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r>
        <w:rPr>
          <w:rFonts w:ascii="Bookman Old Style" w:hAnsi="Bookman Old Style" w:cs="Bookman Old Style" w:eastAsia="Bookman Old Style"/>
          <w:b/>
          <w:color w:val="auto"/>
          <w:spacing w:val="0"/>
          <w:position w:val="0"/>
          <w:sz w:val="44"/>
          <w:shd w:fill="auto" w:val="clear"/>
        </w:rPr>
        <w:t xml:space="preserve">ONLINE SALON SERVICE APPLICATION</w:t>
      </w: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r>
        <w:rPr>
          <w:rFonts w:ascii="Bookman Old Style" w:hAnsi="Bookman Old Style" w:cs="Bookman Old Style" w:eastAsia="Bookman Old Style"/>
          <w:b/>
          <w:color w:val="auto"/>
          <w:spacing w:val="0"/>
          <w:position w:val="0"/>
          <w:sz w:val="44"/>
          <w:shd w:fill="auto" w:val="clear"/>
        </w:rPr>
        <w:t xml:space="preserve">BATCH-8</w:t>
      </w:r>
    </w:p>
    <w:p>
      <w:pPr>
        <w:spacing w:before="0" w:after="160" w:line="259"/>
        <w:ind w:right="0" w:left="0" w:firstLine="0"/>
        <w:jc w:val="center"/>
        <w:rPr>
          <w:rFonts w:ascii="Bookman Old Style" w:hAnsi="Bookman Old Style" w:cs="Bookman Old Style" w:eastAsia="Bookman Old Style"/>
          <w:b/>
          <w:color w:val="auto"/>
          <w:spacing w:val="0"/>
          <w:position w:val="0"/>
          <w:sz w:val="44"/>
          <w:shd w:fill="auto" w:val="clear"/>
        </w:rPr>
      </w:pPr>
      <w:r>
        <w:rPr>
          <w:rFonts w:ascii="Bookman Old Style" w:hAnsi="Bookman Old Style" w:cs="Bookman Old Style" w:eastAsia="Bookman Old Style"/>
          <w:b/>
          <w:color w:val="auto"/>
          <w:spacing w:val="0"/>
          <w:position w:val="0"/>
          <w:sz w:val="44"/>
          <w:shd w:fill="auto" w:val="clear"/>
        </w:rPr>
        <w:t xml:space="preserve">JAVA J2EE</w:t>
      </w:r>
    </w:p>
    <w:p>
      <w:pPr>
        <w:spacing w:before="0" w:after="160" w:line="278"/>
        <w:ind w:right="0" w:left="0" w:firstLine="0"/>
        <w:jc w:val="left"/>
        <w:rPr>
          <w:rFonts w:ascii="Bookman Old Style" w:hAnsi="Bookman Old Style" w:cs="Bookman Old Style" w:eastAsia="Bookman Old Style"/>
          <w:b/>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Name: Budankayala </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Email: shivani132003@gmail.com       </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Date: September 2, 2024</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Trainer: Ramakrishna (RK)</w:t>
      </w:r>
    </w:p>
    <w:p>
      <w:pPr>
        <w:spacing w:before="0" w:after="160" w:line="278"/>
        <w:ind w:right="0" w:left="0" w:firstLine="0"/>
        <w:jc w:val="left"/>
        <w:rPr>
          <w:rFonts w:ascii="Aptos" w:hAnsi="Aptos" w:cs="Aptos" w:eastAsia="Aptos"/>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32"/>
          <w:shd w:fill="auto" w:val="clear"/>
        </w:rPr>
        <w:t xml:space="preserve">GitHub:</w:t>
      </w:r>
      <w:r>
        <w:rPr>
          <w:rFonts w:ascii="Aptos" w:hAnsi="Aptos" w:cs="Aptos" w:eastAsia="Aptos"/>
          <w:color w:val="auto"/>
          <w:spacing w:val="0"/>
          <w:position w:val="0"/>
          <w:sz w:val="22"/>
          <w:shd w:fill="auto" w:val="clear"/>
        </w:rPr>
        <w:t xml:space="preserve">  </w:t>
      </w:r>
    </w:p>
    <w:p>
      <w:pPr>
        <w:spacing w:before="0" w:after="160" w:line="278"/>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44"/>
          <w:shd w:fill="auto" w:val="clear"/>
        </w:rPr>
      </w:pPr>
    </w:p>
    <w:p>
      <w:pPr>
        <w:spacing w:before="0" w:after="160" w:line="259"/>
        <w:ind w:right="0" w:left="0" w:firstLine="0"/>
        <w:jc w:val="left"/>
        <w:rPr>
          <w:rFonts w:ascii="Aptos" w:hAnsi="Aptos" w:cs="Aptos" w:eastAsia="Aptos"/>
          <w:b/>
          <w:color w:val="auto"/>
          <w:spacing w:val="0"/>
          <w:position w:val="0"/>
          <w:sz w:val="44"/>
          <w:shd w:fill="auto" w:val="clear"/>
        </w:rPr>
      </w:pPr>
    </w:p>
    <w:p>
      <w:pPr>
        <w:spacing w:before="0" w:after="160" w:line="259"/>
        <w:ind w:right="0" w:left="0" w:firstLine="0"/>
        <w:jc w:val="left"/>
        <w:rPr>
          <w:rFonts w:ascii="Aptos" w:hAnsi="Aptos" w:cs="Aptos" w:eastAsia="Aptos"/>
          <w:b/>
          <w:color w:val="auto"/>
          <w:spacing w:val="0"/>
          <w:position w:val="0"/>
          <w:sz w:val="44"/>
          <w:shd w:fill="auto" w:val="clear"/>
        </w:rPr>
      </w:pPr>
    </w:p>
    <w:p>
      <w:pPr>
        <w:spacing w:before="0" w:after="160" w:line="259"/>
        <w:ind w:right="0" w:left="0" w:firstLine="0"/>
        <w:jc w:val="left"/>
        <w:rPr>
          <w:rFonts w:ascii="Aptos" w:hAnsi="Aptos" w:cs="Aptos" w:eastAsia="Aptos"/>
          <w:b/>
          <w:color w:val="auto"/>
          <w:spacing w:val="0"/>
          <w:position w:val="0"/>
          <w:sz w:val="44"/>
          <w:shd w:fill="auto" w:val="clear"/>
        </w:rPr>
      </w:pPr>
    </w:p>
    <w:p>
      <w:pPr>
        <w:spacing w:before="0" w:after="160" w:line="259"/>
        <w:ind w:right="0" w:left="0" w:firstLine="0"/>
        <w:jc w:val="left"/>
        <w:rPr>
          <w:rFonts w:ascii="Aptos" w:hAnsi="Aptos" w:cs="Aptos" w:eastAsia="Aptos"/>
          <w:b/>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Contents.</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Introduction</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Skill Description</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Project Flow</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Problem Statement</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project explorer</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Microservices Architecture</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Admin Module</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User Module</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Testing and Refinement</w:t>
      </w:r>
    </w:p>
    <w:p>
      <w:pPr>
        <w:numPr>
          <w:ilvl w:val="0"/>
          <w:numId w:val="6"/>
        </w:numPr>
        <w:spacing w:before="0" w:after="160" w:line="259"/>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Conclusion</w:t>
      </w:r>
    </w:p>
    <w:p>
      <w:pPr>
        <w:spacing w:before="0" w:after="160" w:line="278"/>
        <w:ind w:right="0" w:left="0" w:firstLine="0"/>
        <w:jc w:val="left"/>
        <w:rPr>
          <w:rFonts w:ascii="Aptos" w:hAnsi="Aptos" w:cs="Aptos" w:eastAsia="Aptos"/>
          <w:b/>
          <w:color w:val="auto"/>
          <w:spacing w:val="0"/>
          <w:position w:val="0"/>
          <w:sz w:val="44"/>
          <w:shd w:fill="auto" w:val="clear"/>
        </w:rPr>
      </w:pPr>
      <w:r>
        <w:rPr>
          <w:rFonts w:ascii="Aptos" w:hAnsi="Aptos" w:cs="Aptos" w:eastAsia="Aptos"/>
          <w:b/>
          <w:color w:val="auto"/>
          <w:spacing w:val="0"/>
          <w:position w:val="0"/>
          <w:sz w:val="44"/>
          <w:shd w:fill="auto" w:val="clear"/>
        </w:rPr>
        <w:t xml:space="preserve"> </w:t>
      </w:r>
    </w:p>
    <w:p>
      <w:pPr>
        <w:spacing w:before="0" w:after="160" w:line="278"/>
        <w:ind w:right="0" w:left="0" w:firstLine="0"/>
        <w:jc w:val="left"/>
        <w:rPr>
          <w:rFonts w:ascii="Aptos" w:hAnsi="Aptos" w:cs="Aptos" w:eastAsia="Aptos"/>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1.Introduction</w:t>
      </w: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Online Salon Service Application is a distributed system built using Spring Microservices to manage and book salon services efficiently. It provides separate modules for administrators and users, enabling admins to manage services, staff, bookings, and customer data, while allowing users to browse services, book appointments, and manage their bookings.</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application uses a microservices architecture, ensuring scalability and flexibility, with components like a service registry, API gateway, and specialized microservices for each core functionality. This system is designed to streamline salon operations and enhance the overall customer experience.</w:t>
      </w:r>
    </w:p>
    <w:p>
      <w:pPr>
        <w:spacing w:before="0" w:after="160" w:line="259"/>
        <w:ind w:right="0" w:left="720" w:firstLine="0"/>
        <w:jc w:val="left"/>
        <w:rPr>
          <w:rFonts w:ascii="Aptos" w:hAnsi="Aptos" w:cs="Aptos" w:eastAsia="Aptos"/>
          <w:b/>
          <w:color w:val="auto"/>
          <w:spacing w:val="0"/>
          <w:position w:val="0"/>
          <w:sz w:val="44"/>
          <w:shd w:fill="auto" w:val="clear"/>
        </w:rPr>
      </w:pPr>
    </w:p>
    <w:p>
      <w:pPr>
        <w:spacing w:before="0" w:after="160" w:line="278"/>
        <w:ind w:right="0" w:left="0" w:firstLine="0"/>
        <w:jc w:val="left"/>
        <w:rPr>
          <w:rFonts w:ascii="Aptos" w:hAnsi="Aptos" w:cs="Aptos" w:eastAsia="Aptos"/>
          <w:b/>
          <w:color w:val="auto"/>
          <w:spacing w:val="0"/>
          <w:position w:val="0"/>
          <w:sz w:val="44"/>
          <w:shd w:fill="auto" w:val="clear"/>
        </w:rPr>
      </w:pPr>
      <w:r>
        <w:rPr>
          <w:rFonts w:ascii="Aptos" w:hAnsi="Aptos" w:cs="Aptos" w:eastAsia="Aptos"/>
          <w:b/>
          <w:color w:val="auto"/>
          <w:spacing w:val="0"/>
          <w:position w:val="0"/>
          <w:sz w:val="44"/>
          <w:shd w:fill="auto" w:val="clear"/>
        </w:rPr>
        <w:t xml:space="preserve"> </w:t>
      </w:r>
    </w:p>
    <w:p>
      <w:pPr>
        <w:spacing w:before="0" w:after="160" w:line="278"/>
        <w:ind w:right="0" w:left="0" w:firstLine="0"/>
        <w:jc w:val="left"/>
        <w:rPr>
          <w:rFonts w:ascii="Aptos" w:hAnsi="Aptos" w:cs="Aptos" w:eastAsia="Aptos"/>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2. Skill Description</w:t>
      </w: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Technologies Used:</w:t>
      </w:r>
    </w:p>
    <w:p>
      <w:pPr>
        <w:numPr>
          <w:ilvl w:val="0"/>
          <w:numId w:val="1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Java</w:t>
      </w:r>
    </w:p>
    <w:p>
      <w:pPr>
        <w:numPr>
          <w:ilvl w:val="0"/>
          <w:numId w:val="1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Spring Boot</w:t>
      </w:r>
    </w:p>
    <w:p>
      <w:pPr>
        <w:numPr>
          <w:ilvl w:val="0"/>
          <w:numId w:val="1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Spring Cloud</w:t>
      </w:r>
    </w:p>
    <w:p>
      <w:pPr>
        <w:numPr>
          <w:ilvl w:val="0"/>
          <w:numId w:val="1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Spring Data JPA</w:t>
      </w:r>
    </w:p>
    <w:p>
      <w:pPr>
        <w:numPr>
          <w:ilvl w:val="0"/>
          <w:numId w:val="1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MySQL/MariaDB</w:t>
      </w:r>
    </w:p>
    <w:p>
      <w:pPr>
        <w:numPr>
          <w:ilvl w:val="0"/>
          <w:numId w:val="11"/>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RESTful APIs</w:t>
      </w: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3. Project Flow</w:t>
      </w:r>
    </w:p>
    <w:p>
      <w:pPr>
        <w:spacing w:before="0" w:after="160" w:line="240"/>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4. Problem Statement</w:t>
      </w: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Objective:</w:t>
      </w: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Admin:</w:t>
      </w:r>
    </w:p>
    <w:p>
      <w:pPr>
        <w:numPr>
          <w:ilvl w:val="0"/>
          <w:numId w:val="1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Oversee staff, including assigning them to specific services.</w:t>
      </w:r>
    </w:p>
    <w:p>
      <w:pPr>
        <w:numPr>
          <w:ilvl w:val="0"/>
          <w:numId w:val="1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Handle bookings by viewing, modifying, or canceling appointments.</w:t>
      </w:r>
    </w:p>
    <w:p>
      <w:pPr>
        <w:numPr>
          <w:ilvl w:val="0"/>
          <w:numId w:val="1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Manage customer information and booking historie.</w:t>
      </w:r>
    </w:p>
    <w:p>
      <w:pPr>
        <w:tabs>
          <w:tab w:val="left" w:pos="720" w:leader="none"/>
        </w:tabs>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78"/>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w:t>
      </w:r>
    </w:p>
    <w:p>
      <w:pPr>
        <w:spacing w:before="0" w:after="160" w:line="278"/>
        <w:ind w:right="0" w:left="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project explorer:</w:t>
      </w:r>
    </w:p>
    <w:p>
      <w:pPr>
        <w:spacing w:before="0" w:after="160" w:line="240"/>
        <w:ind w:right="0" w:left="720" w:firstLine="0"/>
        <w:jc w:val="left"/>
        <w:rPr>
          <w:rFonts w:ascii="Times New Roman" w:hAnsi="Times New Roman" w:cs="Times New Roman" w:eastAsia="Times New Roman"/>
          <w:b/>
          <w:color w:val="auto"/>
          <w:spacing w:val="0"/>
          <w:position w:val="0"/>
          <w:sz w:val="44"/>
          <w:shd w:fill="auto" w:val="clear"/>
        </w:rPr>
      </w:pPr>
      <w:r>
        <w:object w:dxaOrig="8200" w:dyaOrig="5871">
          <v:rect xmlns:o="urn:schemas-microsoft-com:office:office" xmlns:v="urn:schemas-microsoft-com:vml" id="rectole0000000000" style="width:410.000000pt;height:29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5. Microservice Architecture</w:t>
      </w: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The application is divided into several microservices, each responsible for a specific aspect of the system.</w:t>
      </w:r>
    </w:p>
    <w:p>
      <w:pPr>
        <w:spacing w:before="0" w:after="160" w:line="259"/>
        <w:ind w:right="0" w:left="72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5.1 Service Registry &amp; Discovery</w:t>
      </w:r>
    </w:p>
    <w:p>
      <w:pPr>
        <w:spacing w:before="0" w:after="160" w:line="259"/>
        <w:ind w:right="0" w:left="72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Eureka Server:</w:t>
      </w:r>
    </w:p>
    <w:p>
      <w:pPr>
        <w:numPr>
          <w:ilvl w:val="0"/>
          <w:numId w:val="22"/>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 centralized service registry where all microservices register themselves.</w:t>
      </w:r>
    </w:p>
    <w:p>
      <w:pPr>
        <w:numPr>
          <w:ilvl w:val="0"/>
          <w:numId w:val="22"/>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Enables dynamic discovery of services, allowing them to find and communicate with each other without hard-coded URLs.</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5.2 API Gateway</w:t>
      </w: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Spring Cloud Gateway</w:t>
      </w:r>
      <w:r>
        <w:rPr>
          <w:rFonts w:ascii="Times New Roman" w:hAnsi="Times New Roman" w:cs="Times New Roman" w:eastAsia="Times New Roman"/>
          <w:color w:val="auto"/>
          <w:spacing w:val="0"/>
          <w:position w:val="0"/>
          <w:sz w:val="40"/>
          <w:shd w:fill="auto" w:val="clear"/>
        </w:rPr>
        <w:t xml:space="preserve">:</w:t>
      </w:r>
    </w:p>
    <w:p>
      <w:pPr>
        <w:numPr>
          <w:ilvl w:val="0"/>
          <w:numId w:val="24"/>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Acts as the entry point for all client requests.</w:t>
      </w:r>
    </w:p>
    <w:p>
      <w:pPr>
        <w:numPr>
          <w:ilvl w:val="0"/>
          <w:numId w:val="24"/>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Routes requests to the appropriate microservice based on the request path.</w:t>
      </w:r>
    </w:p>
    <w:p>
      <w:pPr>
        <w:numPr>
          <w:ilvl w:val="0"/>
          <w:numId w:val="24"/>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Provides cross-cutting concerns like security, rate limiting, and logging.</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5.3 Authentication Service</w:t>
      </w: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User Authentication &amp; Authorization:</w:t>
      </w:r>
    </w:p>
    <w:p>
      <w:pPr>
        <w:numPr>
          <w:ilvl w:val="0"/>
          <w:numId w:val="2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Manages user registration, login, and JWT token generation.</w:t>
      </w:r>
    </w:p>
    <w:p>
      <w:pPr>
        <w:numPr>
          <w:ilvl w:val="0"/>
          <w:numId w:val="2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Handles roles for Admin and User to secure access to different parts of the application</w:t>
      </w:r>
    </w:p>
    <w:p>
      <w:pPr>
        <w:spacing w:before="0" w:after="160" w:line="259"/>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5.4 Service Management Microservice</w:t>
      </w: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Service Catalog</w:t>
      </w:r>
    </w:p>
    <w:p>
      <w:pPr>
        <w:numPr>
          <w:ilvl w:val="0"/>
          <w:numId w:val="2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Responsible for managing salon services.</w:t>
      </w:r>
    </w:p>
    <w:p>
      <w:pPr>
        <w:numPr>
          <w:ilvl w:val="0"/>
          <w:numId w:val="2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Exposes APIs for adding, editing, deleting, and fetching services.</w:t>
      </w:r>
    </w:p>
    <w:p>
      <w:pPr>
        <w:numPr>
          <w:ilvl w:val="0"/>
          <w:numId w:val="2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Uses Spring Data JPA for database interactions.</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5.5 Staff Management Microservice</w:t>
      </w:r>
    </w:p>
    <w:p>
      <w:pPr>
        <w:spacing w:before="0" w:after="160" w:line="259"/>
        <w:ind w:right="0" w:left="108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Staff Directory:</w:t>
      </w:r>
    </w:p>
    <w:p>
      <w:pPr>
        <w:numPr>
          <w:ilvl w:val="0"/>
          <w:numId w:val="32"/>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Manages staff members and their assignments to specific services.</w:t>
      </w:r>
    </w:p>
    <w:p>
      <w:pPr>
        <w:numPr>
          <w:ilvl w:val="0"/>
          <w:numId w:val="32"/>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Includes APIs for adding, editing, deleting, and viewing staff details.</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5.6 Booking Management Microservice</w:t>
      </w: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Appointment Scheduling</w:t>
      </w:r>
    </w:p>
    <w:p>
      <w:pPr>
        <w:numPr>
          <w:ilvl w:val="0"/>
          <w:numId w:val="3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Handles the creation, modification, and cancellation of bookings.</w:t>
      </w:r>
    </w:p>
    <w:p>
      <w:pPr>
        <w:numPr>
          <w:ilvl w:val="0"/>
          <w:numId w:val="3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Ensures validation to prevent double booking of staff members.</w:t>
      </w:r>
    </w:p>
    <w:p>
      <w:pPr>
        <w:numPr>
          <w:ilvl w:val="0"/>
          <w:numId w:val="36"/>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Manages booking status (e.g., pending, confirmed, completed, canceled).</w:t>
      </w:r>
    </w:p>
    <w:p>
      <w:pPr>
        <w:spacing w:before="0" w:after="160" w:line="259"/>
        <w:ind w:right="0" w:left="144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5.7 Customer Management Microservice</w:t>
      </w: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Customer Profiles</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Manages customer information and booking history.</w:t>
      </w:r>
    </w:p>
    <w:p>
      <w:pPr>
        <w:numPr>
          <w:ilvl w:val="0"/>
          <w:numId w:val="39"/>
        </w:numPr>
        <w:tabs>
          <w:tab w:val="left" w:pos="1440" w:leader="none"/>
        </w:tabs>
        <w:spacing w:before="0" w:after="160" w:line="259"/>
        <w:ind w:right="0" w:left="144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Provides APIs for customer profile management and viewing booking history.</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6. Admin Module</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Admin Dashboard:</w:t>
      </w:r>
    </w:p>
    <w:p>
      <w:pPr>
        <w:numPr>
          <w:ilvl w:val="0"/>
          <w:numId w:val="41"/>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 consolidated view of all operations handled by the Admin.</w:t>
      </w:r>
    </w:p>
    <w:p>
      <w:pPr>
        <w:numPr>
          <w:ilvl w:val="0"/>
          <w:numId w:val="41"/>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Provides access to manage services, staff, bookings, and customers.</w:t>
      </w:r>
    </w:p>
    <w:p>
      <w:pPr>
        <w:spacing w:before="0" w:after="160" w:line="259"/>
        <w:ind w:right="0" w:left="72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Service Management</w:t>
      </w:r>
      <w:r>
        <w:rPr>
          <w:rFonts w:ascii="Times New Roman" w:hAnsi="Times New Roman" w:cs="Times New Roman" w:eastAsia="Times New Roman"/>
          <w:color w:val="auto"/>
          <w:spacing w:val="0"/>
          <w:position w:val="0"/>
          <w:sz w:val="40"/>
          <w:shd w:fill="auto" w:val="clear"/>
        </w:rPr>
        <w:t xml:space="preserve">:</w:t>
      </w:r>
    </w:p>
    <w:p>
      <w:pPr>
        <w:numPr>
          <w:ilvl w:val="0"/>
          <w:numId w:val="44"/>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Admin can perform CRUD (Create, Read, Update, Delete) operations on salon services through the Service Management Microservice.</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Staff Management</w:t>
      </w:r>
      <w:r>
        <w:rPr>
          <w:rFonts w:ascii="Times New Roman" w:hAnsi="Times New Roman" w:cs="Times New Roman" w:eastAsia="Times New Roman"/>
          <w:color w:val="auto"/>
          <w:spacing w:val="0"/>
          <w:position w:val="0"/>
          <w:sz w:val="40"/>
          <w:shd w:fill="auto" w:val="clear"/>
        </w:rPr>
        <w:t xml:space="preserve">:</w:t>
      </w:r>
    </w:p>
    <w:p>
      <w:pPr>
        <w:numPr>
          <w:ilvl w:val="0"/>
          <w:numId w:val="46"/>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Admin can manage staff information and their service assignments through the Staff Management Microservice.</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Booking Management</w:t>
      </w:r>
      <w:r>
        <w:rPr>
          <w:rFonts w:ascii="Times New Roman" w:hAnsi="Times New Roman" w:cs="Times New Roman" w:eastAsia="Times New Roman"/>
          <w:color w:val="auto"/>
          <w:spacing w:val="0"/>
          <w:position w:val="0"/>
          <w:sz w:val="40"/>
          <w:shd w:fill="auto" w:val="clear"/>
        </w:rPr>
        <w:t xml:space="preserve">:</w:t>
      </w:r>
    </w:p>
    <w:p>
      <w:pPr>
        <w:numPr>
          <w:ilvl w:val="0"/>
          <w:numId w:val="48"/>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Admin can monitor and modify bookings through the Booking Management Microservice.</w:t>
      </w:r>
    </w:p>
    <w:p>
      <w:pPr>
        <w:numPr>
          <w:ilvl w:val="0"/>
          <w:numId w:val="48"/>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Admin can reassign staff to bookings and update booking statuses.</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Customer Management</w:t>
      </w:r>
      <w:r>
        <w:rPr>
          <w:rFonts w:ascii="Times New Roman" w:hAnsi="Times New Roman" w:cs="Times New Roman" w:eastAsia="Times New Roman"/>
          <w:color w:val="auto"/>
          <w:spacing w:val="0"/>
          <w:position w:val="0"/>
          <w:sz w:val="40"/>
          <w:shd w:fill="auto" w:val="clear"/>
        </w:rPr>
        <w:t xml:space="preserve">:</w:t>
      </w:r>
    </w:p>
    <w:p>
      <w:pPr>
        <w:numPr>
          <w:ilvl w:val="0"/>
          <w:numId w:val="50"/>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Admin can view and manage customer profiles and booking history.</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7.</w:t>
      </w:r>
      <w:r>
        <w:rPr>
          <w:rFonts w:ascii="Aptos" w:hAnsi="Aptos" w:cs="Aptos" w:eastAsia="Aptos"/>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44"/>
          <w:shd w:fill="auto" w:val="clear"/>
        </w:rPr>
        <w:t xml:space="preserve">User Module</w:t>
      </w: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User Registration &amp; Authentication</w:t>
      </w:r>
      <w:r>
        <w:rPr>
          <w:rFonts w:ascii="Times New Roman" w:hAnsi="Times New Roman" w:cs="Times New Roman" w:eastAsia="Times New Roman"/>
          <w:color w:val="auto"/>
          <w:spacing w:val="0"/>
          <w:position w:val="0"/>
          <w:sz w:val="44"/>
          <w:shd w:fill="auto" w:val="clear"/>
        </w:rPr>
        <w:t xml:space="preserve">:</w:t>
      </w:r>
    </w:p>
    <w:p>
      <w:pPr>
        <w:numPr>
          <w:ilvl w:val="0"/>
          <w:numId w:val="52"/>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Users can register and log in using the Authentication Service.</w:t>
      </w:r>
    </w:p>
    <w:p>
      <w:pPr>
        <w:numPr>
          <w:ilvl w:val="0"/>
          <w:numId w:val="52"/>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JWT tokens are used to secure API access.</w:t>
      </w:r>
    </w:p>
    <w:p>
      <w:pPr>
        <w:spacing w:before="0" w:after="160" w:line="259"/>
        <w:ind w:right="0" w:left="72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Service Browsing</w:t>
      </w:r>
      <w:r>
        <w:rPr>
          <w:rFonts w:ascii="Times New Roman" w:hAnsi="Times New Roman" w:cs="Times New Roman" w:eastAsia="Times New Roman"/>
          <w:color w:val="auto"/>
          <w:spacing w:val="0"/>
          <w:position w:val="0"/>
          <w:sz w:val="44"/>
          <w:shd w:fill="auto" w:val="clear"/>
        </w:rPr>
        <w:t xml:space="preserve">:</w:t>
      </w:r>
    </w:p>
    <w:p>
      <w:pPr>
        <w:numPr>
          <w:ilvl w:val="0"/>
          <w:numId w:val="5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Users can browse available salon services through the Service Management Microservice.</w:t>
      </w: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Appointment Booking</w:t>
      </w:r>
      <w:r>
        <w:rPr>
          <w:rFonts w:ascii="Times New Roman" w:hAnsi="Times New Roman" w:cs="Times New Roman" w:eastAsia="Times New Roman"/>
          <w:color w:val="auto"/>
          <w:spacing w:val="0"/>
          <w:position w:val="0"/>
          <w:sz w:val="44"/>
          <w:shd w:fill="auto" w:val="clear"/>
        </w:rPr>
        <w:t xml:space="preserve">:</w:t>
      </w:r>
    </w:p>
    <w:p>
      <w:pPr>
        <w:numPr>
          <w:ilvl w:val="0"/>
          <w:numId w:val="5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Users can book appointments, specifying their preferred service, date, time, and staff.</w:t>
      </w:r>
    </w:p>
    <w:p>
      <w:pPr>
        <w:numPr>
          <w:ilvl w:val="0"/>
          <w:numId w:val="5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The Booking Management Microservice ensures that the booking is valid and that staff are available.</w:t>
      </w: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Booking Management</w:t>
      </w:r>
      <w:r>
        <w:rPr>
          <w:rFonts w:ascii="Times New Roman" w:hAnsi="Times New Roman" w:cs="Times New Roman" w:eastAsia="Times New Roman"/>
          <w:color w:val="auto"/>
          <w:spacing w:val="0"/>
          <w:position w:val="0"/>
          <w:sz w:val="44"/>
          <w:shd w:fill="auto" w:val="clear"/>
        </w:rPr>
        <w:t xml:space="preserve">:</w:t>
      </w:r>
    </w:p>
    <w:p>
      <w:pPr>
        <w:numPr>
          <w:ilvl w:val="0"/>
          <w:numId w:val="5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Users can view, modify, or cancel their appointments via the Booking Management Microservice.</w:t>
      </w:r>
    </w:p>
    <w:p>
      <w:pPr>
        <w:numPr>
          <w:ilvl w:val="0"/>
          <w:numId w:val="5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Notifications are sent for booking confirmations and reminders.</w:t>
      </w: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8.Testing and Refinement</w:t>
      </w:r>
    </w:p>
    <w:p>
      <w:pPr>
        <w:spacing w:before="0" w:after="160" w:line="259"/>
        <w:ind w:right="0" w:left="0" w:firstLine="0"/>
        <w:jc w:val="left"/>
        <w:rPr>
          <w:rFonts w:ascii="Times New Roman" w:hAnsi="Times New Roman" w:cs="Times New Roman" w:eastAsia="Times New Roman"/>
          <w:b/>
          <w:color w:val="auto"/>
          <w:spacing w:val="0"/>
          <w:position w:val="0"/>
          <w:sz w:val="4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Services</w:t>
      </w: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Staff</w:t>
      </w: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Booking</w:t>
      </w: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Customer</w:t>
      </w: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Conclusion:</w:t>
      </w: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6">
    <w:abstractNumId w:val="108"/>
  </w:num>
  <w:num w:numId="11">
    <w:abstractNumId w:val="102"/>
  </w:num>
  <w:num w:numId="16">
    <w:abstractNumId w:val="96"/>
  </w:num>
  <w:num w:numId="22">
    <w:abstractNumId w:val="90"/>
  </w:num>
  <w:num w:numId="24">
    <w:abstractNumId w:val="84"/>
  </w:num>
  <w:num w:numId="26">
    <w:abstractNumId w:val="78"/>
  </w:num>
  <w:num w:numId="29">
    <w:abstractNumId w:val="72"/>
  </w:num>
  <w:num w:numId="32">
    <w:abstractNumId w:val="66"/>
  </w:num>
  <w:num w:numId="36">
    <w:abstractNumId w:val="60"/>
  </w:num>
  <w:num w:numId="39">
    <w:abstractNumId w:val="54"/>
  </w:num>
  <w:num w:numId="41">
    <w:abstractNumId w:val="48"/>
  </w:num>
  <w:num w:numId="44">
    <w:abstractNumId w:val="42"/>
  </w:num>
  <w:num w:numId="46">
    <w:abstractNumId w:val="36"/>
  </w:num>
  <w:num w:numId="48">
    <w:abstractNumId w:val="30"/>
  </w:num>
  <w:num w:numId="50">
    <w:abstractNumId w:val="24"/>
  </w:num>
  <w:num w:numId="52">
    <w:abstractNumId w:val="18"/>
  </w:num>
  <w:num w:numId="55">
    <w:abstractNumId w:val="12"/>
  </w:num>
  <w:num w:numId="57">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