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Final Project Part 3</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Section 1. Web App Architecture</w:t>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where your data is stored: cloud server (e.g. firebase), stand-along (e.g. sqlite)</w:t>
      </w:r>
    </w:p>
    <w:p w:rsidR="00000000" w:rsidDel="00000000" w:rsidP="00000000" w:rsidRDefault="00000000" w:rsidRPr="00000000" w14:paraId="00000005">
      <w:pPr>
        <w:ind w:left="720" w:firstLine="0"/>
        <w:rPr/>
      </w:pPr>
      <w:r w:rsidDel="00000000" w:rsidR="00000000" w:rsidRPr="00000000">
        <w:rPr>
          <w:rtl w:val="0"/>
        </w:rPr>
        <w:t xml:space="preserve">Currently, our data is stored stand-alone and later we will migrate to the cloud.</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what languages will be used to build back-end: python, R, javascript, java etc </w:t>
      </w:r>
    </w:p>
    <w:p w:rsidR="00000000" w:rsidDel="00000000" w:rsidP="00000000" w:rsidRDefault="00000000" w:rsidRPr="00000000" w14:paraId="00000008">
      <w:pPr>
        <w:ind w:left="720" w:firstLine="0"/>
        <w:rPr/>
      </w:pPr>
      <w:r w:rsidDel="00000000" w:rsidR="00000000" w:rsidRPr="00000000">
        <w:rPr>
          <w:rtl w:val="0"/>
        </w:rPr>
        <w:t xml:space="preserve">To build the backend, we will be using R and SQL, as we are developing our entire application in RShiny.</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how you will be accessing the database: what connections and how secure (e.g. you have admin privileges and users cannot modify stored data etc</w:t>
      </w:r>
    </w:p>
    <w:p w:rsidR="00000000" w:rsidDel="00000000" w:rsidP="00000000" w:rsidRDefault="00000000" w:rsidRPr="00000000" w14:paraId="0000000B">
      <w:pPr>
        <w:ind w:left="720" w:firstLine="0"/>
        <w:rPr/>
      </w:pPr>
      <w:r w:rsidDel="00000000" w:rsidR="00000000" w:rsidRPr="00000000">
        <w:rPr>
          <w:rtl w:val="0"/>
        </w:rPr>
        <w:t xml:space="preserve">We are using a Postgres database, and we are connecting that to R using the following packages:</w:t>
      </w:r>
    </w:p>
    <w:p w:rsidR="00000000" w:rsidDel="00000000" w:rsidP="00000000" w:rsidRDefault="00000000" w:rsidRPr="00000000" w14:paraId="0000000C">
      <w:pPr>
        <w:ind w:left="720" w:firstLine="0"/>
        <w:rPr/>
      </w:pPr>
      <w:r w:rsidDel="00000000" w:rsidR="00000000" w:rsidRPr="00000000">
        <w:rPr>
          <w:rtl w:val="0"/>
        </w:rPr>
        <w:t xml:space="preserve">install.packages(“RPostgreSQL”)</w:t>
      </w:r>
    </w:p>
    <w:p w:rsidR="00000000" w:rsidDel="00000000" w:rsidP="00000000" w:rsidRDefault="00000000" w:rsidRPr="00000000" w14:paraId="0000000D">
      <w:pPr>
        <w:ind w:left="720" w:firstLine="0"/>
        <w:rPr/>
      </w:pPr>
      <w:r w:rsidDel="00000000" w:rsidR="00000000" w:rsidRPr="00000000">
        <w:rPr>
          <w:rtl w:val="0"/>
        </w:rPr>
        <w:t xml:space="preserve">install.packages(“RPostgres”)</w:t>
      </w:r>
    </w:p>
    <w:p w:rsidR="00000000" w:rsidDel="00000000" w:rsidP="00000000" w:rsidRDefault="00000000" w:rsidRPr="00000000" w14:paraId="0000000E">
      <w:pPr>
        <w:ind w:left="720" w:firstLine="0"/>
        <w:rPr>
          <w:b w:val="1"/>
        </w:rPr>
      </w:pPr>
      <w:r w:rsidDel="00000000" w:rsidR="00000000" w:rsidRPr="00000000">
        <w:rPr>
          <w:b w:val="1"/>
          <w:rtl w:val="0"/>
        </w:rPr>
        <w:t xml:space="preserve">Connecting to the Postgres database as a function call:</w:t>
      </w:r>
    </w:p>
    <w:p w:rsidR="00000000" w:rsidDel="00000000" w:rsidP="00000000" w:rsidRDefault="00000000" w:rsidRPr="00000000" w14:paraId="0000000F">
      <w:pPr>
        <w:ind w:left="720" w:firstLine="0"/>
        <w:rPr/>
      </w:pPr>
      <w:r w:rsidDel="00000000" w:rsidR="00000000" w:rsidRPr="00000000">
        <w:rPr>
          <w:rtl w:val="0"/>
        </w:rPr>
        <w:t xml:space="preserve">library(DBI)</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db &lt;- "postgres"</w:t>
      </w:r>
    </w:p>
    <w:p w:rsidR="00000000" w:rsidDel="00000000" w:rsidP="00000000" w:rsidRDefault="00000000" w:rsidRPr="00000000" w14:paraId="00000012">
      <w:pPr>
        <w:ind w:left="720" w:firstLine="0"/>
        <w:rPr/>
      </w:pPr>
      <w:r w:rsidDel="00000000" w:rsidR="00000000" w:rsidRPr="00000000">
        <w:rPr>
          <w:rtl w:val="0"/>
        </w:rPr>
        <w:t xml:space="preserve">db_host &lt;- "localhost"</w:t>
      </w:r>
    </w:p>
    <w:p w:rsidR="00000000" w:rsidDel="00000000" w:rsidP="00000000" w:rsidRDefault="00000000" w:rsidRPr="00000000" w14:paraId="00000013">
      <w:pPr>
        <w:ind w:left="720" w:firstLine="0"/>
        <w:rPr/>
      </w:pPr>
      <w:r w:rsidDel="00000000" w:rsidR="00000000" w:rsidRPr="00000000">
        <w:rPr>
          <w:rtl w:val="0"/>
        </w:rPr>
        <w:t xml:space="preserve">db_port &lt;- "5432"</w:t>
      </w:r>
    </w:p>
    <w:p w:rsidR="00000000" w:rsidDel="00000000" w:rsidP="00000000" w:rsidRDefault="00000000" w:rsidRPr="00000000" w14:paraId="00000014">
      <w:pPr>
        <w:ind w:left="720" w:firstLine="0"/>
        <w:rPr/>
      </w:pPr>
      <w:r w:rsidDel="00000000" w:rsidR="00000000" w:rsidRPr="00000000">
        <w:rPr>
          <w:rtl w:val="0"/>
        </w:rPr>
        <w:t xml:space="preserve">db_user &lt;- "&lt;your_user&gt;"</w:t>
      </w:r>
    </w:p>
    <w:p w:rsidR="00000000" w:rsidDel="00000000" w:rsidP="00000000" w:rsidRDefault="00000000" w:rsidRPr="00000000" w14:paraId="00000015">
      <w:pPr>
        <w:ind w:left="720" w:firstLine="0"/>
        <w:rPr/>
      </w:pPr>
      <w:r w:rsidDel="00000000" w:rsidR="00000000" w:rsidRPr="00000000">
        <w:rPr>
          <w:rtl w:val="0"/>
        </w:rPr>
        <w:t xml:space="preserve">db_pass &lt;- "&lt;your_password&gt;"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conn &lt;- dbConnect(</w:t>
      </w:r>
    </w:p>
    <w:p w:rsidR="00000000" w:rsidDel="00000000" w:rsidP="00000000" w:rsidRDefault="00000000" w:rsidRPr="00000000" w14:paraId="00000018">
      <w:pPr>
        <w:ind w:left="720" w:firstLine="0"/>
        <w:rPr/>
      </w:pPr>
      <w:r w:rsidDel="00000000" w:rsidR="00000000" w:rsidRPr="00000000">
        <w:rPr>
          <w:rtl w:val="0"/>
        </w:rPr>
        <w:t xml:space="preserve">  RPostgres::Postgres(),</w:t>
      </w:r>
    </w:p>
    <w:p w:rsidR="00000000" w:rsidDel="00000000" w:rsidP="00000000" w:rsidRDefault="00000000" w:rsidRPr="00000000" w14:paraId="00000019">
      <w:pPr>
        <w:ind w:left="720" w:firstLine="0"/>
        <w:rPr/>
      </w:pPr>
      <w:r w:rsidDel="00000000" w:rsidR="00000000" w:rsidRPr="00000000">
        <w:rPr>
          <w:rtl w:val="0"/>
        </w:rPr>
        <w:t xml:space="preserve">  dbname = db,</w:t>
      </w:r>
    </w:p>
    <w:p w:rsidR="00000000" w:rsidDel="00000000" w:rsidP="00000000" w:rsidRDefault="00000000" w:rsidRPr="00000000" w14:paraId="0000001A">
      <w:pPr>
        <w:ind w:left="720" w:firstLine="0"/>
        <w:rPr/>
      </w:pPr>
      <w:r w:rsidDel="00000000" w:rsidR="00000000" w:rsidRPr="00000000">
        <w:rPr>
          <w:rtl w:val="0"/>
        </w:rPr>
        <w:t xml:space="preserve">  host = db_host,</w:t>
      </w:r>
    </w:p>
    <w:p w:rsidR="00000000" w:rsidDel="00000000" w:rsidP="00000000" w:rsidRDefault="00000000" w:rsidRPr="00000000" w14:paraId="0000001B">
      <w:pPr>
        <w:ind w:left="720" w:firstLine="0"/>
        <w:rPr/>
      </w:pPr>
      <w:r w:rsidDel="00000000" w:rsidR="00000000" w:rsidRPr="00000000">
        <w:rPr>
          <w:rtl w:val="0"/>
        </w:rPr>
        <w:t xml:space="preserve">  port = db_port,</w:t>
      </w:r>
    </w:p>
    <w:p w:rsidR="00000000" w:rsidDel="00000000" w:rsidP="00000000" w:rsidRDefault="00000000" w:rsidRPr="00000000" w14:paraId="0000001C">
      <w:pPr>
        <w:ind w:left="720" w:firstLine="0"/>
        <w:rPr/>
      </w:pPr>
      <w:r w:rsidDel="00000000" w:rsidR="00000000" w:rsidRPr="00000000">
        <w:rPr>
          <w:rtl w:val="0"/>
        </w:rPr>
        <w:t xml:space="preserve">  user = db_user,</w:t>
      </w:r>
    </w:p>
    <w:p w:rsidR="00000000" w:rsidDel="00000000" w:rsidP="00000000" w:rsidRDefault="00000000" w:rsidRPr="00000000" w14:paraId="0000001D">
      <w:pPr>
        <w:ind w:left="720" w:firstLine="0"/>
        <w:rPr/>
      </w:pPr>
      <w:r w:rsidDel="00000000" w:rsidR="00000000" w:rsidRPr="00000000">
        <w:rPr>
          <w:rtl w:val="0"/>
        </w:rPr>
        <w:t xml:space="preserve">  password = db_pass</w:t>
      </w:r>
    </w:p>
    <w:p w:rsidR="00000000" w:rsidDel="00000000" w:rsidP="00000000" w:rsidRDefault="00000000" w:rsidRPr="00000000" w14:paraId="0000001E">
      <w:pPr>
        <w:ind w:left="720" w:firstLine="0"/>
        <w:rPr/>
      </w:pP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And then we can access the database using the following db.query and execute the required queries in it.</w:t>
      </w:r>
    </w:p>
    <w:p w:rsidR="00000000" w:rsidDel="00000000" w:rsidP="00000000" w:rsidRDefault="00000000" w:rsidRPr="00000000" w14:paraId="00000021">
      <w:pPr>
        <w:ind w:left="720" w:firstLine="0"/>
        <w:rPr/>
      </w:pPr>
      <w:r w:rsidDel="00000000" w:rsidR="00000000" w:rsidRPr="00000000">
        <w:rPr>
          <w:rtl w:val="0"/>
        </w:rPr>
        <w:t xml:space="preserve">dbGetQuery(conn, "SELECT * FROM dailyCalories_merged LIMIT 5")</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Only the fitness specialist (Admin of our application) has the ability to delete records; no other users have this capability. And users can only perform create, read, and update operations on their own data, not on the data of other users, because, in our application, users can see data related to that specific user.</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b w:val="1"/>
          <w:u w:val="none"/>
        </w:rPr>
      </w:pPr>
      <w:r w:rsidDel="00000000" w:rsidR="00000000" w:rsidRPr="00000000">
        <w:rPr>
          <w:b w:val="1"/>
          <w:rtl w:val="0"/>
        </w:rPr>
        <w:t xml:space="preserve">what will you use to create a front-end layout (HTML, CSS, js). Consider using Bootstrap (templates for design and layout) - https://getbootstrap.com/</w:t>
      </w:r>
    </w:p>
    <w:p w:rsidR="00000000" w:rsidDel="00000000" w:rsidP="00000000" w:rsidRDefault="00000000" w:rsidRPr="00000000" w14:paraId="00000026">
      <w:pPr>
        <w:ind w:left="720" w:firstLine="0"/>
        <w:rPr/>
      </w:pPr>
      <w:r w:rsidDel="00000000" w:rsidR="00000000" w:rsidRPr="00000000">
        <w:rPr>
          <w:rtl w:val="0"/>
        </w:rPr>
        <w:t xml:space="preserve">For the front end, we will be using R Shiny.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b w:val="1"/>
        </w:rPr>
      </w:pPr>
      <w:r w:rsidDel="00000000" w:rsidR="00000000" w:rsidRPr="00000000">
        <w:rPr>
          <w:b w:val="1"/>
          <w:rtl w:val="0"/>
        </w:rPr>
        <w:t xml:space="preserve">where your application is deployed: shiny server, firebase, heroku, pythoneverywhere</w:t>
      </w:r>
    </w:p>
    <w:p w:rsidR="00000000" w:rsidDel="00000000" w:rsidP="00000000" w:rsidRDefault="00000000" w:rsidRPr="00000000" w14:paraId="00000029">
      <w:pPr>
        <w:ind w:left="720" w:firstLine="0"/>
        <w:rPr/>
      </w:pPr>
      <w:r w:rsidDel="00000000" w:rsidR="00000000" w:rsidRPr="00000000">
        <w:rPr>
          <w:rtl w:val="0"/>
        </w:rPr>
        <w:t xml:space="preserve">Our application is deployed on the shiny server.</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and how you will provide interactivity for your app. Note - users should be able to click, select, view etc -</w:t>
      </w:r>
    </w:p>
    <w:p w:rsidR="00000000" w:rsidDel="00000000" w:rsidP="00000000" w:rsidRDefault="00000000" w:rsidRPr="00000000" w14:paraId="0000002C">
      <w:pPr>
        <w:ind w:left="720" w:firstLine="0"/>
        <w:rPr/>
      </w:pPr>
      <w:r w:rsidDel="00000000" w:rsidR="00000000" w:rsidRPr="00000000">
        <w:rPr>
          <w:rtl w:val="0"/>
        </w:rPr>
        <w:t xml:space="preserve">If it is an old user, they can log in to our application, see their insights on how they are achieving their fitness goals each day by clicking on the Your Insights page, and can also see visualizations that compare the user's progress with others, and the users can also update and add new activity details of how many steps or calories they burned on that day. When a user is new to our application, they can register via our Register page and gain insights into their data after entering their activity and fitness data into our application.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b w:val="1"/>
        </w:rPr>
      </w:pPr>
      <w:r w:rsidDel="00000000" w:rsidR="00000000" w:rsidRPr="00000000">
        <w:rPr>
          <w:b w:val="1"/>
          <w:rtl w:val="0"/>
        </w:rPr>
        <w:t xml:space="preserve">draw a schema with the web app architecture (see an example) - you can use ppt , draw.io, and other tools to sketch - [add a screenshot to your word document]</w:t>
      </w:r>
    </w:p>
    <w:p w:rsidR="00000000" w:rsidDel="00000000" w:rsidP="00000000" w:rsidRDefault="00000000" w:rsidRPr="00000000" w14:paraId="0000002F">
      <w:pPr>
        <w:ind w:left="720" w:firstLine="0"/>
        <w:rPr>
          <w:b w:val="1"/>
        </w:rPr>
      </w:pPr>
      <w:r w:rsidDel="00000000" w:rsidR="00000000" w:rsidRPr="00000000">
        <w:rPr>
          <w:b w:val="1"/>
        </w:rPr>
        <w:drawing>
          <wp:inline distB="114300" distT="114300" distL="114300" distR="114300">
            <wp:extent cx="5943600" cy="196850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Section 2. Web App Layout</w:t>
      </w:r>
    </w:p>
    <w:p w:rsidR="00000000" w:rsidDel="00000000" w:rsidP="00000000" w:rsidRDefault="00000000" w:rsidRPr="00000000" w14:paraId="00000032">
      <w:pPr>
        <w:numPr>
          <w:ilvl w:val="0"/>
          <w:numId w:val="1"/>
        </w:numPr>
        <w:ind w:left="720" w:hanging="360"/>
        <w:rPr>
          <w:b w:val="1"/>
          <w:u w:val="none"/>
        </w:rPr>
      </w:pPr>
      <w:r w:rsidDel="00000000" w:rsidR="00000000" w:rsidRPr="00000000">
        <w:rPr>
          <w:b w:val="1"/>
          <w:rtl w:val="0"/>
        </w:rPr>
        <w:t xml:space="preserve">What is the initial layout (when a user sees your app first)?</w:t>
      </w:r>
    </w:p>
    <w:p w:rsidR="00000000" w:rsidDel="00000000" w:rsidP="00000000" w:rsidRDefault="00000000" w:rsidRPr="00000000" w14:paraId="00000033">
      <w:pPr>
        <w:ind w:left="720" w:firstLine="0"/>
        <w:rPr/>
      </w:pPr>
      <w:r w:rsidDel="00000000" w:rsidR="00000000" w:rsidRPr="00000000">
        <w:rPr>
          <w:rtl w:val="0"/>
        </w:rPr>
        <w:t xml:space="preserve">When a user first visits our website, they will see the Login page, which contains two fields for them to enter their email address and password, as well as a navigation menu of pages such as Home, Your Fitness Insights, Update Details, and Logout. The user will be redirected to the application's Home page after successfully logging in.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Where is the menu panel?</w:t>
      </w:r>
    </w:p>
    <w:p w:rsidR="00000000" w:rsidDel="00000000" w:rsidP="00000000" w:rsidRDefault="00000000" w:rsidRPr="00000000" w14:paraId="00000036">
      <w:pPr>
        <w:ind w:left="720" w:firstLine="0"/>
        <w:rPr/>
      </w:pPr>
      <w:r w:rsidDel="00000000" w:rsidR="00000000" w:rsidRPr="00000000">
        <w:rPr>
          <w:rtl w:val="0"/>
        </w:rPr>
        <w:t xml:space="preserve">The menu panel is located in the upper right corner and includes page navigation buttons such as Home, Login, Your Fitness Insights, Update Details, and Logout.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How many pages do you need? Or will you be using Tabs?</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We now have five pages, which include Home, Login, Your Fitness Insights, Update Details, and Register. Yeah, we will be using tabs and switching between them.</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What is the color schema?</w:t>
      </w:r>
    </w:p>
    <w:p w:rsidR="00000000" w:rsidDel="00000000" w:rsidP="00000000" w:rsidRDefault="00000000" w:rsidRPr="00000000" w14:paraId="0000003C">
      <w:pPr>
        <w:ind w:left="720" w:firstLine="0"/>
        <w:rPr/>
      </w:pPr>
      <w:r w:rsidDel="00000000" w:rsidR="00000000" w:rsidRPr="00000000">
        <w:rPr>
          <w:rtl w:val="0"/>
        </w:rPr>
        <w:t xml:space="preserve">For now, we are using the default schema provided by Rshiny.</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u w:val="none"/>
        </w:rPr>
      </w:pPr>
      <w:r w:rsidDel="00000000" w:rsidR="00000000" w:rsidRPr="00000000">
        <w:rPr>
          <w:b w:val="1"/>
          <w:rtl w:val="0"/>
        </w:rPr>
        <w:t xml:space="preserve">What each page or Tab will display?</w:t>
      </w:r>
    </w:p>
    <w:p w:rsidR="00000000" w:rsidDel="00000000" w:rsidP="00000000" w:rsidRDefault="00000000" w:rsidRPr="00000000" w14:paraId="0000003F">
      <w:pPr>
        <w:ind w:left="720" w:firstLine="0"/>
        <w:rPr/>
      </w:pPr>
      <w:r w:rsidDel="00000000" w:rsidR="00000000" w:rsidRPr="00000000">
        <w:rPr>
          <w:rtl w:val="0"/>
        </w:rPr>
        <w:t xml:space="preserve">The home page provides basic information about our application. The login page has a form with fields such as email ID and password, and the register page has fields such as full name, email ID, password, and confirm password. Your Insights page displays various insights (via various visualizations) on user data. Update details display all of the user's data (such as total steps, calories, activity date, and so on) and allow them to perform CRUD operations on it. The logout page/button is simply used to successfully log the user out of the session. To navigate to other pages, all pages have a navigation menu in the upper right corner.</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rPr>
      </w:pPr>
      <w:r w:rsidDel="00000000" w:rsidR="00000000" w:rsidRPr="00000000">
        <w:rPr>
          <w:b w:val="1"/>
          <w:rtl w:val="0"/>
        </w:rPr>
        <w:t xml:space="preserve">What functionalities will be available and how users will access them (e.g. search/query box/drop menu ...)</w:t>
      </w:r>
    </w:p>
    <w:p w:rsidR="00000000" w:rsidDel="00000000" w:rsidP="00000000" w:rsidRDefault="00000000" w:rsidRPr="00000000" w14:paraId="00000042">
      <w:pPr>
        <w:ind w:left="720" w:firstLine="0"/>
        <w:rPr/>
      </w:pPr>
      <w:r w:rsidDel="00000000" w:rsidR="00000000" w:rsidRPr="00000000">
        <w:rPr>
          <w:rtl w:val="0"/>
        </w:rPr>
        <w:t xml:space="preserve">The home page provides basic information about our application, such as why it is used and who will use it. Your Insights page shows different insights (using different visualizations) on the user data, such as visualizing a plot of total steps for each activity date of a particular logged-in user so that the user can gain insight into how he/she is progressing towards their wellness goal, log in, and Register pages are for securely logging in users to see insights according to their data, Update details display all of the user's data (such as total steps, calories, activity date, and so on) and allow them to perform CRUD operations on it. The logout page/button is simply used to successfully log the user out of the session.</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b w:val="1"/>
          <w:rtl w:val="0"/>
        </w:rPr>
        <w:t xml:space="preserve">Screenshots:</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Login Page:</w:t>
      </w:r>
    </w:p>
    <w:p w:rsidR="00000000" w:rsidDel="00000000" w:rsidP="00000000" w:rsidRDefault="00000000" w:rsidRPr="00000000" w14:paraId="00000047">
      <w:pPr>
        <w:ind w:left="720" w:firstLine="0"/>
        <w:rPr/>
      </w:pPr>
      <w:r w:rsidDel="00000000" w:rsidR="00000000" w:rsidRPr="00000000">
        <w:rPr/>
        <w:drawing>
          <wp:inline distB="114300" distT="114300" distL="114300" distR="114300">
            <wp:extent cx="5943600" cy="17272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Home Page:</w:t>
      </w:r>
    </w:p>
    <w:p w:rsidR="00000000" w:rsidDel="00000000" w:rsidP="00000000" w:rsidRDefault="00000000" w:rsidRPr="00000000" w14:paraId="0000004B">
      <w:pPr>
        <w:ind w:left="720" w:firstLine="0"/>
        <w:rPr/>
      </w:pPr>
      <w:r w:rsidDel="00000000" w:rsidR="00000000" w:rsidRPr="00000000">
        <w:rPr/>
        <w:drawing>
          <wp:inline distB="114300" distT="114300" distL="114300" distR="114300">
            <wp:extent cx="5943600" cy="3619500"/>
            <wp:effectExtent b="0" l="0" r="0" t="0"/>
            <wp:docPr id="10"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5943600" cy="2387600"/>
            <wp:effectExtent b="0" l="0" r="0" t="0"/>
            <wp:docPr id="11"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Register Page:</w:t>
      </w:r>
    </w:p>
    <w:p w:rsidR="00000000" w:rsidDel="00000000" w:rsidP="00000000" w:rsidRDefault="00000000" w:rsidRPr="00000000" w14:paraId="00000058">
      <w:pPr>
        <w:ind w:left="720" w:firstLine="0"/>
        <w:rPr/>
      </w:pPr>
      <w:r w:rsidDel="00000000" w:rsidR="00000000" w:rsidRPr="00000000">
        <w:rPr/>
        <w:drawing>
          <wp:inline distB="114300" distT="114300" distL="114300" distR="114300">
            <wp:extent cx="5943600" cy="20574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Your Insights Page:</w:t>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5943600" cy="21336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5943600" cy="21717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drawing>
          <wp:inline distB="114300" distT="114300" distL="114300" distR="114300">
            <wp:extent cx="5943600" cy="21463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Update Details Page(CRUD Operations):</w:t>
      </w:r>
    </w:p>
    <w:p w:rsidR="00000000" w:rsidDel="00000000" w:rsidP="00000000" w:rsidRDefault="00000000" w:rsidRPr="00000000" w14:paraId="00000061">
      <w:pPr>
        <w:ind w:left="0" w:firstLine="0"/>
        <w:rPr/>
      </w:pPr>
      <w:r w:rsidDel="00000000" w:rsidR="00000000" w:rsidRPr="00000000">
        <w:rPr/>
        <w:drawing>
          <wp:inline distB="114300" distT="114300" distL="114300" distR="114300">
            <wp:extent cx="5943600" cy="1536700"/>
            <wp:effectExtent b="0" l="0" r="0" t="0"/>
            <wp:docPr id="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drawing>
          <wp:inline distB="114300" distT="114300" distL="114300" distR="114300">
            <wp:extent cx="5943600" cy="1358900"/>
            <wp:effectExtent b="0" l="0" r="0" t="0"/>
            <wp:docPr id="12"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drawing>
          <wp:inline distB="114300" distT="114300" distL="114300" distR="114300">
            <wp:extent cx="5943600" cy="990600"/>
            <wp:effectExtent b="0" l="0" r="0" t="0"/>
            <wp:docPr id="3"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5943600" cy="1092200"/>
            <wp:effectExtent b="0" l="0" r="0" t="0"/>
            <wp:docPr id="9"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Section 3. Individual and Team Work Assessment</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Team Lead - Shivani:</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660"/>
        <w:tblGridChange w:id="0">
          <w:tblGrid>
            <w:gridCol w:w="2205"/>
            <w:gridCol w:w="66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center"/>
              <w:rPr>
                <w:b w:val="1"/>
              </w:rPr>
            </w:pPr>
            <w:r w:rsidDel="00000000" w:rsidR="00000000" w:rsidRPr="00000000">
              <w:rPr>
                <w:b w:val="1"/>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center"/>
              <w:rPr>
                <w:b w:val="1"/>
              </w:rPr>
            </w:pPr>
            <w:r w:rsidDel="00000000" w:rsidR="00000000" w:rsidRPr="00000000">
              <w:rPr>
                <w:b w:val="1"/>
                <w:rtl w:val="0"/>
              </w:rPr>
              <w:t xml:space="preserve">Comments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jc w:val="both"/>
              <w:rPr/>
            </w:pPr>
            <w:r w:rsidDel="00000000" w:rsidR="00000000" w:rsidRPr="00000000">
              <w:rPr>
                <w:rtl w:val="0"/>
              </w:rPr>
              <w:t xml:space="preserve">Task Completion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both"/>
              <w:rPr/>
            </w:pPr>
            <w:r w:rsidDel="00000000" w:rsidR="00000000" w:rsidRPr="00000000">
              <w:rPr>
                <w:rtl w:val="0"/>
              </w:rPr>
              <w:t xml:space="preserve">9.5/10. We have completed all the tasks with great collaboration. Each of us is good at completing assigned tasks in the time given.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jc w:val="both"/>
              <w:rPr/>
            </w:pPr>
            <w:r w:rsidDel="00000000" w:rsidR="00000000" w:rsidRPr="00000000">
              <w:rPr>
                <w:rtl w:val="0"/>
              </w:rPr>
              <w:t xml:space="preserve">Teamwork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jc w:val="both"/>
              <w:rPr/>
            </w:pPr>
            <w:r w:rsidDel="00000000" w:rsidR="00000000" w:rsidRPr="00000000">
              <w:rPr>
                <w:rtl w:val="0"/>
              </w:rPr>
              <w:t xml:space="preserve">Excellent teamwork. When one of us is stuck, we all help each other.</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jc w:val="both"/>
              <w:rPr/>
            </w:pPr>
            <w:r w:rsidDel="00000000" w:rsidR="00000000" w:rsidRPr="00000000">
              <w:rPr>
                <w:rtl w:val="0"/>
              </w:rPr>
              <w:t xml:space="preserve">Time Commitment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jc w:val="both"/>
              <w:rPr/>
            </w:pPr>
            <w:r w:rsidDel="00000000" w:rsidR="00000000" w:rsidRPr="00000000">
              <w:rPr>
                <w:rtl w:val="0"/>
              </w:rPr>
              <w:t xml:space="preserve">All of us have given 100% effort toward completing the assigned duties.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jc w:val="both"/>
              <w:rPr/>
            </w:pPr>
            <w:r w:rsidDel="00000000" w:rsidR="00000000" w:rsidRPr="00000000">
              <w:rPr>
                <w:rtl w:val="0"/>
              </w:rPr>
              <w:t xml:space="preserve">Improvements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both"/>
              <w:rPr/>
            </w:pPr>
            <w:r w:rsidDel="00000000" w:rsidR="00000000" w:rsidRPr="00000000">
              <w:rPr>
                <w:rtl w:val="0"/>
              </w:rPr>
              <w:t xml:space="preserve">At present, I feel there are no improvements.</w:t>
            </w:r>
          </w:p>
        </w:tc>
      </w:tr>
    </w:tbl>
    <w:p w:rsidR="00000000" w:rsidDel="00000000" w:rsidP="00000000" w:rsidRDefault="00000000" w:rsidRPr="00000000" w14:paraId="00000074">
      <w:pPr>
        <w:spacing w:after="240" w:before="240" w:lineRule="auto"/>
        <w:jc w:val="both"/>
        <w:rPr/>
      </w:pPr>
      <w:r w:rsidDel="00000000" w:rsidR="00000000" w:rsidRPr="00000000">
        <w:rPr>
          <w:rtl w:val="0"/>
        </w:rPr>
      </w:r>
    </w:p>
    <w:p w:rsidR="00000000" w:rsidDel="00000000" w:rsidP="00000000" w:rsidRDefault="00000000" w:rsidRPr="00000000" w14:paraId="00000075">
      <w:pPr>
        <w:spacing w:after="240" w:before="240" w:lineRule="auto"/>
        <w:jc w:val="both"/>
        <w:rPr/>
      </w:pPr>
      <w:r w:rsidDel="00000000" w:rsidR="00000000" w:rsidRPr="00000000">
        <w:rPr>
          <w:rtl w:val="0"/>
        </w:rPr>
        <w:t xml:space="preserve">Team Member - Abhigna Deverasetty:</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660"/>
        <w:tblGridChange w:id="0">
          <w:tblGrid>
            <w:gridCol w:w="2205"/>
            <w:gridCol w:w="66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center"/>
              <w:rPr>
                <w:b w:val="1"/>
              </w:rPr>
            </w:pPr>
            <w:r w:rsidDel="00000000" w:rsidR="00000000" w:rsidRPr="00000000">
              <w:rPr>
                <w:b w:val="1"/>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jc w:val="center"/>
              <w:rPr>
                <w:b w:val="1"/>
              </w:rPr>
            </w:pPr>
            <w:r w:rsidDel="00000000" w:rsidR="00000000" w:rsidRPr="00000000">
              <w:rPr>
                <w:b w:val="1"/>
                <w:rtl w:val="0"/>
              </w:rPr>
              <w:t xml:space="preserve">Comments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jc w:val="both"/>
              <w:rPr/>
            </w:pPr>
            <w:r w:rsidDel="00000000" w:rsidR="00000000" w:rsidRPr="00000000">
              <w:rPr>
                <w:rtl w:val="0"/>
              </w:rPr>
              <w:t xml:space="preserve">Task Completion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jc w:val="both"/>
              <w:rPr/>
            </w:pPr>
            <w:r w:rsidDel="00000000" w:rsidR="00000000" w:rsidRPr="00000000">
              <w:rPr>
                <w:rtl w:val="0"/>
              </w:rPr>
              <w:t xml:space="preserve">9/10. We have completed the required work with great attention to detail.</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both"/>
              <w:rPr/>
            </w:pPr>
            <w:r w:rsidDel="00000000" w:rsidR="00000000" w:rsidRPr="00000000">
              <w:rPr>
                <w:rtl w:val="0"/>
              </w:rPr>
              <w:t xml:space="preserve">Teamwork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both"/>
              <w:rPr/>
            </w:pPr>
            <w:r w:rsidDel="00000000" w:rsidR="00000000" w:rsidRPr="00000000">
              <w:rPr>
                <w:rtl w:val="0"/>
              </w:rPr>
              <w:t xml:space="preserve">Good team efforts in understanding and implementing the required tasks with great detail</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both"/>
              <w:rPr/>
            </w:pPr>
            <w:r w:rsidDel="00000000" w:rsidR="00000000" w:rsidRPr="00000000">
              <w:rPr>
                <w:rtl w:val="0"/>
              </w:rPr>
              <w:t xml:space="preserve">Time Commitment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jc w:val="both"/>
              <w:rPr/>
            </w:pPr>
            <w:r w:rsidDel="00000000" w:rsidR="00000000" w:rsidRPr="00000000">
              <w:rPr>
                <w:rtl w:val="0"/>
              </w:rPr>
              <w:t xml:space="preserve">Everyone did a great job but putting in little more efforts would have give us much more to complete the tasks in time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both"/>
              <w:rPr/>
            </w:pPr>
            <w:r w:rsidDel="00000000" w:rsidR="00000000" w:rsidRPr="00000000">
              <w:rPr>
                <w:rtl w:val="0"/>
              </w:rPr>
              <w:t xml:space="preserve">Improvements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jc w:val="both"/>
              <w:rPr/>
            </w:pPr>
            <w:r w:rsidDel="00000000" w:rsidR="00000000" w:rsidRPr="00000000">
              <w:rPr>
                <w:rtl w:val="0"/>
              </w:rPr>
              <w:t xml:space="preserve">As of now, time management with the tasks would help get the best out of everyone.</w:t>
            </w:r>
          </w:p>
        </w:tc>
      </w:tr>
    </w:tbl>
    <w:p w:rsidR="00000000" w:rsidDel="00000000" w:rsidP="00000000" w:rsidRDefault="00000000" w:rsidRPr="00000000" w14:paraId="00000080">
      <w:pPr>
        <w:spacing w:after="240" w:before="240" w:lineRule="auto"/>
        <w:rPr>
          <w:b w:val="1"/>
          <w:sz w:val="32"/>
          <w:szCs w:val="32"/>
          <w:u w:val="single"/>
        </w:rPr>
      </w:pPr>
      <w:r w:rsidDel="00000000" w:rsidR="00000000" w:rsidRPr="00000000">
        <w:rPr>
          <w:b w:val="1"/>
          <w:sz w:val="32"/>
          <w:szCs w:val="32"/>
          <w:u w:val="single"/>
          <w:rtl w:val="0"/>
        </w:rPr>
        <w:t xml:space="preserve"> </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Team Member - Preetham Vinnamala:</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660"/>
        <w:tblGridChange w:id="0">
          <w:tblGrid>
            <w:gridCol w:w="2205"/>
            <w:gridCol w:w="66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jc w:val="center"/>
              <w:rPr>
                <w:b w:val="1"/>
              </w:rPr>
            </w:pPr>
            <w:r w:rsidDel="00000000" w:rsidR="00000000" w:rsidRPr="00000000">
              <w:rPr>
                <w:b w:val="1"/>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jc w:val="center"/>
              <w:rPr>
                <w:b w:val="1"/>
              </w:rPr>
            </w:pPr>
            <w:r w:rsidDel="00000000" w:rsidR="00000000" w:rsidRPr="00000000">
              <w:rPr>
                <w:b w:val="1"/>
                <w:rtl w:val="0"/>
              </w:rPr>
              <w:t xml:space="preserve">Comments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both"/>
              <w:rPr/>
            </w:pPr>
            <w:r w:rsidDel="00000000" w:rsidR="00000000" w:rsidRPr="00000000">
              <w:rPr>
                <w:rtl w:val="0"/>
              </w:rPr>
              <w:t xml:space="preserve">Task Completion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jc w:val="both"/>
              <w:rPr/>
            </w:pPr>
            <w:r w:rsidDel="00000000" w:rsidR="00000000" w:rsidRPr="00000000">
              <w:rPr>
                <w:rtl w:val="0"/>
              </w:rPr>
              <w:t xml:space="preserve">9.2/10. All the tasks are done as per planned and every member of the team has put in equal amount of efforts</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jc w:val="both"/>
              <w:rPr/>
            </w:pPr>
            <w:r w:rsidDel="00000000" w:rsidR="00000000" w:rsidRPr="00000000">
              <w:rPr>
                <w:rtl w:val="0"/>
              </w:rPr>
              <w:t xml:space="preserve">Teamwork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jc w:val="both"/>
              <w:rPr/>
            </w:pPr>
            <w:r w:rsidDel="00000000" w:rsidR="00000000" w:rsidRPr="00000000">
              <w:rPr>
                <w:rtl w:val="0"/>
              </w:rPr>
              <w:t xml:space="preserve">Great team. Enjoyed working with this team. Great learning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jc w:val="both"/>
              <w:rPr/>
            </w:pPr>
            <w:r w:rsidDel="00000000" w:rsidR="00000000" w:rsidRPr="00000000">
              <w:rPr>
                <w:rtl w:val="0"/>
              </w:rPr>
              <w:t xml:space="preserve">Time Commitment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jc w:val="both"/>
              <w:rPr/>
            </w:pPr>
            <w:r w:rsidDel="00000000" w:rsidR="00000000" w:rsidRPr="00000000">
              <w:rPr>
                <w:rtl w:val="0"/>
              </w:rPr>
              <w:t xml:space="preserve">All the team members put in equal amount of efforts and shared the tasks on the go if any of the team members were struggling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both"/>
              <w:rPr/>
            </w:pPr>
            <w:r w:rsidDel="00000000" w:rsidR="00000000" w:rsidRPr="00000000">
              <w:rPr>
                <w:rtl w:val="0"/>
              </w:rPr>
              <w:t xml:space="preserve">Improvements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jc w:val="both"/>
              <w:rPr/>
            </w:pPr>
            <w:r w:rsidDel="00000000" w:rsidR="00000000" w:rsidRPr="00000000">
              <w:rPr>
                <w:rtl w:val="0"/>
              </w:rPr>
              <w:t xml:space="preserve">Need to invest more time to get a better understanding of the shiny application to design the app in a better way</w:t>
            </w:r>
          </w:p>
        </w:tc>
      </w:tr>
    </w:tbl>
    <w:p w:rsidR="00000000" w:rsidDel="00000000" w:rsidP="00000000" w:rsidRDefault="00000000" w:rsidRPr="00000000" w14:paraId="0000008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720" w:firstLine="0"/>
        <w:rPr>
          <w:b w:val="1"/>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2.jpg"/><Relationship Id="rId14" Type="http://schemas.openxmlformats.org/officeDocument/2006/relationships/image" Target="media/image5.jpg"/><Relationship Id="rId17" Type="http://schemas.openxmlformats.org/officeDocument/2006/relationships/image" Target="media/image11.jpg"/><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