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ind w:left="180" w:firstLine="0"/>
        <w:rPr>
          <w:rFonts w:ascii="Maven Pro" w:cs="Maven Pro" w:eastAsia="Maven Pro" w:hAnsi="Maven Pro"/>
          <w:b w:val="1"/>
          <w:color w:val="0b6374"/>
          <w:sz w:val="80"/>
          <w:szCs w:val="80"/>
        </w:rPr>
      </w:pPr>
      <w:bookmarkStart w:colFirst="0" w:colLast="0" w:name="_5uoc4mfz7mn4" w:id="0"/>
      <w:bookmarkEnd w:id="0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80"/>
          <w:szCs w:val="80"/>
          <w:rtl w:val="0"/>
        </w:rPr>
        <w:t xml:space="preserve">‘Lifeline’ - Blood and Plasma Donation Website - Definition of Done Document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266700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266700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b w:val="1"/>
          <w:color w:val="0b6374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rPr>
          <w:rFonts w:ascii="Maven Pro" w:cs="Maven Pro" w:eastAsia="Maven Pro" w:hAnsi="Maven Pro"/>
          <w:b w:val="1"/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CSE300 - Software Engineering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b w:val="1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School of Engineering and Applied Science, Ahmedabad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7.99999999999983" w:firstLine="0"/>
        <w:rPr>
          <w:rFonts w:ascii="Maven Pro" w:cs="Maven Pro" w:eastAsia="Maven Pro" w:hAnsi="Maven Pro"/>
          <w:b w:val="1"/>
          <w:color w:val="0b6374"/>
          <w:sz w:val="22"/>
          <w:szCs w:val="22"/>
        </w:rPr>
      </w:pPr>
      <w:bookmarkStart w:colFirst="0" w:colLast="0" w:name="_ymb0z2vex7s2" w:id="3"/>
      <w:bookmarkEnd w:id="3"/>
      <w:r w:rsidDel="00000000" w:rsidR="00000000" w:rsidRPr="00000000">
        <w:rPr>
          <w:rFonts w:ascii="Maven Pro" w:cs="Maven Pro" w:eastAsia="Maven Pro" w:hAnsi="Maven Pro"/>
          <w:b w:val="1"/>
          <w:color w:val="0b6374"/>
          <w:sz w:val="22"/>
          <w:szCs w:val="22"/>
          <w:rtl w:val="0"/>
        </w:rPr>
        <w:t xml:space="preserve">PREPARED BY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Group 5:</w:t>
      </w:r>
    </w:p>
    <w:tbl>
      <w:tblPr>
        <w:tblStyle w:val="Table1"/>
        <w:tblW w:w="8355.0" w:type="dxa"/>
        <w:jc w:val="left"/>
        <w:tblInd w:w="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005"/>
        <w:tblGridChange w:id="0">
          <w:tblGrid>
            <w:gridCol w:w="4350"/>
            <w:gridCol w:w="4005"/>
          </w:tblGrid>
        </w:tblGridChange>
      </w:tblGrid>
      <w:tr>
        <w:tc>
          <w:tcPr>
            <w:gridSpan w:val="2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1.33333333333312" w:right="-492.000000000001"/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sz w:val="20"/>
                <w:szCs w:val="20"/>
                <w:rtl w:val="0"/>
              </w:rPr>
              <w:t xml:space="preserve">Group Members: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Shivani Kadam (AU1841133)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Dishita Madani (AU1841112)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Aisha Nagrecha (AU1841137)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Yesha Ajudia (AU1841078)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Manasvi Dobariya (AU1841053)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Kartavi Baxi (AU1841079)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Darshak Chavda (AU1841063)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sz w:val="20"/>
                <w:szCs w:val="20"/>
                <w:rtl w:val="0"/>
              </w:rPr>
              <w:t xml:space="preserve">Nisarg Thoriya (AU1841142)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aven Pro" w:cs="Maven Pro" w:eastAsia="Maven Pro" w:hAnsi="Maven Pro"/>
          <w:b w:val="1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Purpose of this document: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document is useful to trace user requirements and which requirements are done and to what level.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Definition of Done document creates transparency among team members. It helps in knowing the timeline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Maven Pro" w:cs="Maven Pro" w:eastAsia="Maven Pro" w:hAnsi="Maven Pro"/>
          <w:b w:val="1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Definition of Done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Maven Pro" w:cs="Maven Pro" w:eastAsia="Maven Pro" w:hAnsi="Maven Pro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For each feature, the checklist has been created to check till what phase the feature is completed.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Maven Pro" w:cs="Maven Pro" w:eastAsia="Maven Pro" w:hAnsi="Maven Pro"/>
          <w:sz w:val="24"/>
          <w:szCs w:val="24"/>
          <w:u w:val="none"/>
        </w:rPr>
      </w:pPr>
      <w:r w:rsidDel="00000000" w:rsidR="00000000" w:rsidRPr="00000000">
        <w:rPr>
          <w:rFonts w:ascii="Maven Pro" w:cs="Maven Pro" w:eastAsia="Maven Pro" w:hAnsi="Maven Pro"/>
          <w:sz w:val="24"/>
          <w:szCs w:val="24"/>
          <w:rtl w:val="0"/>
        </w:rPr>
        <w:t xml:space="preserve">Four categories of work are there - Design, Coding, Testing and Defects.</w:t>
      </w:r>
    </w:p>
    <w:p w:rsidR="00000000" w:rsidDel="00000000" w:rsidP="00000000" w:rsidRDefault="00000000" w:rsidRPr="00000000" w14:paraId="00000020">
      <w:pPr>
        <w:rPr>
          <w:rFonts w:ascii="Maven Pro" w:cs="Maven Pro" w:eastAsia="Maven Pro" w:hAnsi="Maven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Maven Pro" w:cs="Maven Pro" w:eastAsia="Maven Pro" w:hAnsi="Maven Pro"/>
          <w:b w:val="1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sz w:val="24"/>
          <w:szCs w:val="24"/>
          <w:rtl w:val="0"/>
        </w:rPr>
        <w:t xml:space="preserve">Definition of Done checklist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025"/>
        <w:gridCol w:w="1515"/>
        <w:gridCol w:w="1680"/>
        <w:gridCol w:w="1635"/>
        <w:gridCol w:w="1800"/>
        <w:tblGridChange w:id="0">
          <w:tblGrid>
            <w:gridCol w:w="705"/>
            <w:gridCol w:w="2025"/>
            <w:gridCol w:w="1515"/>
            <w:gridCol w:w="1680"/>
            <w:gridCol w:w="1635"/>
            <w:gridCol w:w="18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Feature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Design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Coding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Testing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991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No Defects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Login User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✖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Sign up User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Dashboard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Request Blood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Donate Blood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Track application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About 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Contact 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Why Donate Blood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Login Hospital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Register Hospital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Post Event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Update Applications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Show Appointments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✖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User Request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16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Nunito" w:cs="Nunito" w:eastAsia="Nunito" w:hAnsi="Nunito"/>
                <w:color w:val="424242"/>
                <w:rtl w:val="0"/>
              </w:rPr>
              <w:t xml:space="preserve">Sign out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✓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color w:val="42424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rtl w:val="0"/>
              </w:rPr>
              <w:t xml:space="preserve">✖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