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240" w:lineRule="auto"/>
        <w:ind w:left="180" w:firstLine="0"/>
        <w:rPr>
          <w:rFonts w:ascii="Maven Pro" w:cs="Maven Pro" w:eastAsia="Maven Pro" w:hAnsi="Maven Pro"/>
          <w:b w:val="1"/>
          <w:color w:val="0b6374"/>
          <w:sz w:val="80"/>
          <w:szCs w:val="80"/>
        </w:rPr>
      </w:pPr>
      <w:bookmarkStart w:colFirst="0" w:colLast="0" w:name="_5uoc4mfz7mn4" w:id="0"/>
      <w:bookmarkEnd w:id="0"/>
      <w:r w:rsidDel="00000000" w:rsidR="00000000" w:rsidRPr="00000000">
        <w:rPr>
          <w:rFonts w:ascii="Maven Pro" w:cs="Maven Pro" w:eastAsia="Maven Pro" w:hAnsi="Maven Pro"/>
          <w:b w:val="1"/>
          <w:color w:val="0b6374"/>
          <w:sz w:val="80"/>
          <w:szCs w:val="80"/>
          <w:rtl w:val="0"/>
        </w:rPr>
        <w:t xml:space="preserve">‘Lifeline’ - Blood and Plasma Donation Website - Model Selection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-447674</wp:posOffset>
                </wp:positionH>
                <wp:positionV relativeFrom="paragraph">
                  <wp:posOffset>266700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-447674</wp:posOffset>
                </wp:positionH>
                <wp:positionV relativeFrom="paragraph">
                  <wp:posOffset>266700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17.99999999999983" w:firstLine="0"/>
        <w:rPr>
          <w:rFonts w:ascii="Nunito" w:cs="Nunito" w:eastAsia="Nunito" w:hAnsi="Nunito"/>
          <w:b w:val="1"/>
          <w:color w:val="0b6374"/>
          <w:sz w:val="18"/>
          <w:szCs w:val="18"/>
        </w:rPr>
      </w:pPr>
      <w:bookmarkStart w:colFirst="0" w:colLast="0" w:name="_xb55hwmmf2k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360" w:lineRule="auto"/>
        <w:rPr>
          <w:rFonts w:ascii="Maven Pro" w:cs="Maven Pro" w:eastAsia="Maven Pro" w:hAnsi="Maven Pro"/>
          <w:b w:val="1"/>
          <w:color w:val="0b6374"/>
          <w:sz w:val="24"/>
          <w:szCs w:val="24"/>
        </w:rPr>
      </w:pPr>
      <w:bookmarkStart w:colFirst="0" w:colLast="0" w:name="_m0mnxktmz8ps" w:id="2"/>
      <w:bookmarkEnd w:id="2"/>
      <w:r w:rsidDel="00000000" w:rsidR="00000000" w:rsidRPr="00000000">
        <w:rPr>
          <w:rFonts w:ascii="Maven Pro" w:cs="Maven Pro" w:eastAsia="Maven Pro" w:hAnsi="Maven Pro"/>
          <w:b w:val="1"/>
          <w:color w:val="0b6374"/>
          <w:sz w:val="22"/>
          <w:szCs w:val="22"/>
          <w:rtl w:val="0"/>
        </w:rPr>
        <w:t xml:space="preserve">PREPARED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CSE300 - Software Engineering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rFonts w:ascii="Nunito" w:cs="Nunito" w:eastAsia="Nunito" w:hAnsi="Nunito"/>
          <w:b w:val="1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School of Engineering and Applied Science, Ahmedabad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360" w:lineRule="auto"/>
        <w:ind w:left="17.99999999999983" w:firstLine="0"/>
        <w:rPr>
          <w:rFonts w:ascii="Maven Pro" w:cs="Maven Pro" w:eastAsia="Maven Pro" w:hAnsi="Maven Pro"/>
          <w:b w:val="1"/>
          <w:color w:val="0b6374"/>
          <w:sz w:val="22"/>
          <w:szCs w:val="22"/>
        </w:rPr>
      </w:pPr>
      <w:bookmarkStart w:colFirst="0" w:colLast="0" w:name="_ymb0z2vex7s2" w:id="3"/>
      <w:bookmarkEnd w:id="3"/>
      <w:r w:rsidDel="00000000" w:rsidR="00000000" w:rsidRPr="00000000">
        <w:rPr>
          <w:rFonts w:ascii="Maven Pro" w:cs="Maven Pro" w:eastAsia="Maven Pro" w:hAnsi="Maven Pro"/>
          <w:b w:val="1"/>
          <w:color w:val="0b6374"/>
          <w:sz w:val="22"/>
          <w:szCs w:val="22"/>
          <w:rtl w:val="0"/>
        </w:rPr>
        <w:t xml:space="preserve">PREPARED BY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Group 5:</w:t>
      </w:r>
    </w:p>
    <w:tbl>
      <w:tblPr>
        <w:tblStyle w:val="Table1"/>
        <w:tblW w:w="8355.0" w:type="dxa"/>
        <w:jc w:val="left"/>
        <w:tblInd w:w="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005"/>
        <w:tblGridChange w:id="0">
          <w:tblGrid>
            <w:gridCol w:w="4350"/>
            <w:gridCol w:w="4005"/>
          </w:tblGrid>
        </w:tblGridChange>
      </w:tblGrid>
      <w:t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1.33333333333312" w:right="-492.000000000001"/>
              <w:rPr>
                <w:rFonts w:ascii="Nunito" w:cs="Nunito" w:eastAsia="Nunito" w:hAnsi="Nuni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0"/>
                <w:szCs w:val="20"/>
                <w:rtl w:val="0"/>
              </w:rPr>
              <w:t xml:space="preserve">Group Members: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Shivani Kadam (AU1841133)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Dishita Madani (AU1841112)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Aisha Nagrecha (AU1841137)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Yesha Ajudia (AU1841078)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Manasvi Dobariya (AU1841053)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Kartavi Baxi (AU1841079)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Darshak Chavda (AU1841063)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Nisarg Thoriya (AU1841142)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40" w:lineRule="auto"/>
        <w:ind w:right="-41.99999999999932"/>
        <w:rPr>
          <w:rFonts w:ascii="Maven Pro" w:cs="Maven Pro" w:eastAsia="Maven Pro" w:hAnsi="Maven Pro"/>
          <w:b w:val="1"/>
          <w:color w:val="424242"/>
          <w:sz w:val="36"/>
          <w:szCs w:val="36"/>
        </w:rPr>
      </w:pPr>
      <w:bookmarkStart w:colFirst="0" w:colLast="0" w:name="_4wvpivxh85by" w:id="4"/>
      <w:bookmarkEnd w:id="4"/>
      <w:r w:rsidDel="00000000" w:rsidR="00000000" w:rsidRPr="00000000">
        <w:rPr>
          <w:rFonts w:ascii="Maven Pro" w:cs="Maven Pro" w:eastAsia="Maven Pro" w:hAnsi="Maven Pro"/>
          <w:b w:val="1"/>
          <w:color w:val="424242"/>
          <w:sz w:val="36"/>
          <w:szCs w:val="36"/>
          <w:rtl w:val="0"/>
        </w:rPr>
        <w:t xml:space="preserve">1. The reasons behind selecting SCRUM model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In our software, the requirements are likely to change with time, scrum is very flexible for changing requirements.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The roles in scrum are allotted and kept fixed which would help in proper decision making.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It also considers project management as a shared value-creation process with teams working together to offer the highest value.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Scrum is suitable for this team length and it provides structure to the entire team.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720" w:hanging="360"/>
        <w:rPr>
          <w:rFonts w:ascii="Nunito" w:cs="Nunito" w:eastAsia="Nunito" w:hAnsi="Nunito"/>
          <w:color w:val="424242"/>
          <w:u w:val="none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Each sprint helps us to identify what and how should we proceed for the further project - effective decision making.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40" w:lineRule="auto"/>
        <w:ind w:left="17.99999999999983" w:right="-41.99999999999932" w:firstLine="0"/>
        <w:rPr>
          <w:rFonts w:ascii="Maven Pro" w:cs="Maven Pro" w:eastAsia="Maven Pro" w:hAnsi="Maven Pro"/>
          <w:b w:val="1"/>
          <w:color w:val="424242"/>
          <w:sz w:val="36"/>
          <w:szCs w:val="36"/>
        </w:rPr>
      </w:pPr>
      <w:bookmarkStart w:colFirst="0" w:colLast="0" w:name="_fhrqfww32v11" w:id="5"/>
      <w:bookmarkEnd w:id="5"/>
      <w:r w:rsidDel="00000000" w:rsidR="00000000" w:rsidRPr="00000000">
        <w:rPr>
          <w:rFonts w:ascii="Maven Pro" w:cs="Maven Pro" w:eastAsia="Maven Pro" w:hAnsi="Maven Pro"/>
          <w:b w:val="1"/>
          <w:color w:val="424242"/>
          <w:sz w:val="36"/>
          <w:szCs w:val="36"/>
          <w:rtl w:val="0"/>
        </w:rPr>
        <w:t xml:space="preserve">2. Agile over other process models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" w:lineRule="auto"/>
        <w:ind w:firstLine="72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1) Linear Model (Waterfall, V-shaped):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" w:lineRule="auto"/>
        <w:ind w:left="1780" w:hanging="36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24242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Too much planning is required in the Linear model to get started with the project.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" w:lineRule="auto"/>
        <w:ind w:left="1780" w:hanging="36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24242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User’s dynamic needs are not considered in the Linear model 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" w:lineRule="auto"/>
        <w:ind w:left="1780" w:hanging="36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24242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We cannot go to previous phases.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" w:lineRule="auto"/>
        <w:ind w:left="1780" w:hanging="36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24242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Set of predefined phases which cannot be modified according to the developer’s need.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1780" w:hanging="36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24242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Single cycle and no feedback can be implemented.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0" w:firstLine="72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2)   Linear+parallel(Incremental):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" w:lineRule="auto"/>
        <w:ind w:left="1780" w:hanging="36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24242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There is no fixed time in iterations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1780" w:hanging="36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24242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Does not accommodate changes to already developed increments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0" w:firstLine="72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3)  Iterative+Evolutionary(Prototyping, Spiral, Component-Based Development):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" w:lineRule="auto"/>
        <w:ind w:left="1780" w:hanging="36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24242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Efficiency may be compromised in order to make the prototype available quickly.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" w:lineRule="auto"/>
        <w:ind w:left="1780" w:hanging="36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24242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Spiral models require significant risk assessment expertise.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1780" w:hanging="36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24242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Stakeholders may want to go with some quick fixes in the prototype which compromises quality of the software.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720" w:hanging="36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720" w:hanging="36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40" w:lineRule="auto"/>
        <w:ind w:left="17.99999999999983" w:right="-41.99999999999932" w:firstLine="0"/>
        <w:rPr>
          <w:rFonts w:ascii="Maven Pro" w:cs="Maven Pro" w:eastAsia="Maven Pro" w:hAnsi="Maven Pro"/>
          <w:b w:val="1"/>
          <w:color w:val="424242"/>
          <w:sz w:val="36"/>
          <w:szCs w:val="36"/>
        </w:rPr>
      </w:pPr>
      <w:bookmarkStart w:colFirst="0" w:colLast="0" w:name="_p59z0qdj3yme" w:id="6"/>
      <w:bookmarkEnd w:id="6"/>
      <w:r w:rsidDel="00000000" w:rsidR="00000000" w:rsidRPr="00000000">
        <w:rPr>
          <w:rFonts w:ascii="Maven Pro" w:cs="Maven Pro" w:eastAsia="Maven Pro" w:hAnsi="Maven Pro"/>
          <w:b w:val="1"/>
          <w:color w:val="424242"/>
          <w:sz w:val="36"/>
          <w:szCs w:val="36"/>
          <w:rtl w:val="0"/>
        </w:rPr>
        <w:t xml:space="preserve">3. SCRUM over other agile models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Nunito" w:cs="Nunito" w:eastAsia="Nunito" w:hAnsi="Nunito"/>
          <w:color w:val="424242"/>
          <w:u w:val="none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XP: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424242"/>
          <w:u w:val="none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Less importance to the design of the software.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42424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Lack of good documentation.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42424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Not best for geographically separated team members.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Nunito" w:cs="Nunito" w:eastAsia="Nunito" w:hAnsi="Nunito"/>
          <w:color w:val="424242"/>
          <w:u w:val="none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Rules are non-negotiable.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Nunito" w:cs="Nunito" w:eastAsia="Nunito" w:hAnsi="Nunito"/>
          <w:color w:val="424242"/>
          <w:u w:val="none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Kanban: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Nunito" w:cs="Nunito" w:eastAsia="Nunito" w:hAnsi="Nunito"/>
          <w:color w:val="424242"/>
          <w:u w:val="none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No predefined roles of members, whereas in scrum the roles are predefined.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Nunito" w:cs="Nunito" w:eastAsia="Nunito" w:hAnsi="Nunito"/>
          <w:color w:val="424242"/>
          <w:u w:val="none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Lean: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424242"/>
          <w:u w:val="none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Implemented on company level.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424242"/>
          <w:u w:val="none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Not a good option for small teams.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424242"/>
          <w:u w:val="none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Length of project is not fixed and can go on indefinitely.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424242"/>
          <w:u w:val="none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Focuses on improvement of already existing products.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Nunito" w:cs="Nunito" w:eastAsia="Nunito" w:hAnsi="Nunito"/>
          <w:color w:val="424242"/>
          <w:u w:val="none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Crystal: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Nunito" w:cs="Nunito" w:eastAsia="Nunito" w:hAnsi="Nunito"/>
          <w:color w:val="424242"/>
          <w:u w:val="none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 Lack of planning and documentation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Nunito" w:cs="Nunito" w:eastAsia="Nunito" w:hAnsi="Nunito"/>
          <w:color w:val="424242"/>
          <w:u w:val="none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Feature driven development: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" w:lineRule="auto"/>
        <w:ind w:left="1440" w:hanging="360"/>
        <w:rPr>
          <w:rFonts w:ascii="Nunito" w:cs="Nunito" w:eastAsia="Nunito" w:hAnsi="Nunito"/>
          <w:color w:val="424242"/>
          <w:u w:val="none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 Very complex process therefore not suitable for small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40" w:lineRule="auto"/>
        <w:ind w:left="17.99999999999983" w:right="-41.99999999999932" w:firstLine="0"/>
        <w:rPr>
          <w:rFonts w:ascii="Maven Pro" w:cs="Maven Pro" w:eastAsia="Maven Pro" w:hAnsi="Maven Pro"/>
          <w:b w:val="1"/>
          <w:color w:val="424242"/>
          <w:sz w:val="36"/>
          <w:szCs w:val="36"/>
        </w:rPr>
      </w:pPr>
      <w:bookmarkStart w:colFirst="0" w:colLast="0" w:name="_y2ltyuwc2j0k" w:id="7"/>
      <w:bookmarkEnd w:id="7"/>
      <w:r w:rsidDel="00000000" w:rsidR="00000000" w:rsidRPr="00000000">
        <w:rPr>
          <w:rFonts w:ascii="Maven Pro" w:cs="Maven Pro" w:eastAsia="Maven Pro" w:hAnsi="Maven Pro"/>
          <w:b w:val="1"/>
          <w:color w:val="424242"/>
          <w:sz w:val="36"/>
          <w:szCs w:val="36"/>
          <w:rtl w:val="0"/>
        </w:rPr>
        <w:t xml:space="preserve">4. Role of each team member according to the SCRUM model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Product owner - Dishita Madani (temporary)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Scrum master - Aisha Nagrecha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Scrum team - Manasvi Dobariya, Shivani Kadam, Dishita Madani, Yesha Ajudia, Kartavi Baxi, Nisarg Thoriya, Darshak Chavda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17.99999999999983" w:right="-492.000000000001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40" w:lineRule="auto"/>
        <w:ind w:right="-492.000000000001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