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Shivani</w:t>
      </w:r>
      <w:r>
        <w:t xml:space="preserve"> </w:t>
      </w:r>
      <w:r>
        <w:t xml:space="preserve">Kuckreja</w:t>
      </w:r>
    </w:p>
    <w:p>
      <w:pPr>
        <w:pStyle w:val="FirstParagraph"/>
      </w:pPr>
      <w:r>
        <w:t xml:space="preserve">#install.packages(</w:t>
      </w:r>
      <w:r>
        <w:t xml:space="preserve">“</w:t>
      </w:r>
      <w:r>
        <w:t xml:space="preserve">formatR</w:t>
      </w:r>
      <w:r>
        <w:t xml:space="preserve">”</w:t>
      </w:r>
      <w:r>
        <w:t xml:space="preserve">)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</w:t>
      </w:r>
      <w:r>
        <w:t xml:space="preserve"> </w:t>
      </w:r>
      <w:r>
        <w:t xml:space="preserve">Visualization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</w:t>
      </w:r>
      <w:r>
        <w:t xml:space="preserve"> </w:t>
      </w:r>
      <w:r>
        <w:t xml:space="preserve">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</w:t>
      </w:r>
      <w:r>
        <w:t xml:space="preserve"> </w:t>
      </w:r>
      <w:r>
        <w:t xml:space="preserve">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</w:t>
      </w:r>
      <w:r>
        <w:t xml:space="preserve"> </w:t>
      </w:r>
      <w:r>
        <w:t xml:space="preserve">Sakai. Add your last name into the file name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Fay_A05_DataVisualization.Rmd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Monday, February 14 at 7:00 pm.</w: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numPr>
          <w:ilvl w:val="0"/>
          <w:numId w:val="1002"/>
        </w:numPr>
      </w:pPr>
      <w:r>
        <w:t xml:space="preserve">Set up your session. Verify your working directory and load the tidyverse</w:t>
      </w:r>
      <w:r>
        <w:t xml:space="preserve"> </w:t>
      </w:r>
      <w:r>
        <w:t xml:space="preserve">and cowplot packages. Upload the NTL-LTER processed data files for nutrients</w:t>
      </w:r>
      <w:r>
        <w:t xml:space="preserve"> </w:t>
      </w:r>
      <w:r>
        <w:t xml:space="preserve">and chemistry/physics for Peter and Paul Lakes (use the tidy</w:t>
      </w:r>
      <w:r>
        <w:t xml:space="preserve"> </w:t>
      </w:r>
      <w:r>
        <w:t xml:space="preserve">[</w:t>
      </w:r>
      <w:r>
        <w:rPr>
          <w:rStyle w:val="VerbatimChar"/>
        </w:rPr>
        <w:t xml:space="preserve">NTL-LTER_Lake_Chemistry_Nutrients_PeterPaul_Processed.csv</w:t>
      </w:r>
      <w:r>
        <w:t xml:space="preserve">] version) and</w:t>
      </w:r>
      <w:r>
        <w:t xml:space="preserve"> </w:t>
      </w:r>
      <w:r>
        <w:t xml:space="preserve">the processed data file for the Niwot Ridge litter dataset (use the [</w:t>
      </w:r>
      <w:r>
        <w:rPr>
          <w:rStyle w:val="VerbatimChar"/>
        </w:rPr>
        <w:t xml:space="preserve">NEON_NIWO_Litter_mass_trap_Processed.csv</w:t>
      </w:r>
      <w:r>
        <w:t xml:space="preserve">] version).</w:t>
      </w:r>
    </w:p>
    <w:p>
      <w:pPr>
        <w:numPr>
          <w:ilvl w:val="0"/>
          <w:numId w:val="1002"/>
        </w:numPr>
      </w:pPr>
      <w:r>
        <w:t xml:space="preserve">Make sure R is reading dates as date format; if not change the format to date.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"/home/guest/R/Environmental_Data_Analytics_2022"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 in system("timedatectl", intern = TRUE): running command 'timedatectl'</w:t>
      </w:r>
      <w:r>
        <w:br/>
      </w:r>
      <w:r>
        <w:rPr>
          <w:rStyle w:val="VerbatimChar"/>
        </w:rPr>
        <w:t xml:space="preserve">## had status 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'package:cowplot':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PeterPaul_chem_nutrients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"./Data/Processed/NTL-LTER_Lake_Chemistry_Nutrients_PeterPaul_Processed.csv"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NW_litter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"./Data/Processed/NEON_NIWO_Litter_mass_trap_Processed.csv"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(PeterPaul_chem_nutrients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 </w:t>
      </w:r>
      <w:r>
        <w:rPr>
          <w:rStyle w:val="CommentTok"/>
        </w:rPr>
        <w:t xml:space="preserve">#originally a 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Change date to date object</w:t>
      </w:r>
      <w:r>
        <w:br/>
      </w:r>
      <w:r>
        <w:rPr>
          <w:rStyle w:val="NormalTok"/>
        </w:rPr>
        <w:t xml:space="preserve">PeterPaul_chem_nutrients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(PeterPaul_chem_nutrients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(NW_litter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 </w:t>
      </w:r>
      <w:r>
        <w:rPr>
          <w:rStyle w:val="CommentTok"/>
        </w:rPr>
        <w:t xml:space="preserve">#originally a 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Change date to date object</w:t>
      </w:r>
      <w:r>
        <w:br/>
      </w:r>
      <w:r>
        <w:rPr>
          <w:rStyle w:val="NormalTok"/>
        </w:rPr>
        <w:t xml:space="preserve">NW_litter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(NW_litter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</w:p>
    <w:bookmarkEnd w:id="22"/>
    <w:bookmarkStart w:id="23" w:name="define-your-theme"/>
    <w:p>
      <w:pPr>
        <w:pStyle w:val="Heading2"/>
      </w:pPr>
      <w:r>
        <w:t xml:space="preserve">Define your theme</w:t>
      </w:r>
    </w:p>
    <w:p>
      <w:pPr>
        <w:numPr>
          <w:ilvl w:val="0"/>
          <w:numId w:val="1003"/>
        </w:numPr>
        <w:pStyle w:val="Compact"/>
      </w:pPr>
      <w:r>
        <w:t xml:space="preserve">Build a theme and set it as your default theme.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#alternative: legend.position + legend.justification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bookmarkEnd w:id="23"/>
    <w:bookmarkStart w:id="31" w:name="create-graphs"/>
    <w:p>
      <w:pPr>
        <w:pStyle w:val="Heading2"/>
      </w:pPr>
      <w:r>
        <w:t xml:space="preserve">Create graphs</w:t>
      </w:r>
    </w:p>
    <w:p>
      <w:pPr>
        <w:pStyle w:val="FirstParagraph"/>
      </w:pPr>
      <w:r>
        <w:t xml:space="preserve">For numbers 4-7, create ggplot graphs and adjust aesthetics to follow best</w:t>
      </w:r>
      <w:r>
        <w:t xml:space="preserve"> </w:t>
      </w:r>
      <w:r>
        <w:t xml:space="preserve">practices for data visualization. Ensure your theme, color palettes, axes,</w:t>
      </w:r>
      <w:r>
        <w:t xml:space="preserve"> </w:t>
      </w:r>
      <w:r>
        <w:t xml:space="preserve">and additional aesthetics are edited accordingly.</w:t>
      </w:r>
    </w:p>
    <w:p>
      <w:pPr>
        <w:numPr>
          <w:ilvl w:val="0"/>
          <w:numId w:val="1004"/>
        </w:numPr>
        <w:pStyle w:val="Compact"/>
      </w:pPr>
      <w:r>
        <w:t xml:space="preserve">[NTL-LTER] Plot total phosphorus (</w:t>
      </w:r>
      <w:r>
        <w:rPr>
          <w:rStyle w:val="VerbatimChar"/>
        </w:rPr>
        <w:t xml:space="preserve">tp_ug</w:t>
      </w:r>
      <w:r>
        <w:t xml:space="preserve">) by phosphate (</w:t>
      </w:r>
      <w:r>
        <w:rPr>
          <w:rStyle w:val="VerbatimChar"/>
        </w:rPr>
        <w:t xml:space="preserve">po4</w:t>
      </w:r>
      <w:r>
        <w:t xml:space="preserve">), with</w:t>
      </w:r>
      <w:r>
        <w:t xml:space="preserve"> </w:t>
      </w:r>
      <w:r>
        <w:t xml:space="preserve">separate aesthetics for Peter and Paul lakes. Add a line of best fit and</w:t>
      </w:r>
      <w:r>
        <w:t xml:space="preserve"> </w:t>
      </w:r>
      <w:r>
        <w:t xml:space="preserve">color it black. Adjust your axes to hide extreme values (hint: change the</w:t>
      </w:r>
      <w:r>
        <w:t xml:space="preserve"> </w:t>
      </w:r>
      <w:r>
        <w:t xml:space="preserve">limits using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NTLLTER_Plot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(PeterPaul_chem_nutrients,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tp_ug,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po4,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(NTLLTER_Plot)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21981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21981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[NTL-LTER] Make three separate boxplots of (a) temperature,</w:t>
      </w:r>
    </w:p>
    <w:p>
      <w:pPr>
        <w:numPr>
          <w:ilvl w:val="0"/>
          <w:numId w:val="1006"/>
        </w:numPr>
        <w:pStyle w:val="Compact"/>
      </w:pPr>
      <w:r>
        <w:t xml:space="preserve">TP, and (c) TN, with month as the x axis and lake as a color</w:t>
      </w:r>
      <w:r>
        <w:t xml:space="preserve"> </w:t>
      </w:r>
      <w:r>
        <w:t xml:space="preserve">aesthetic. Then, create a cowplot that combines the three graphs.</w:t>
      </w:r>
      <w:r>
        <w:t xml:space="preserve"> </w:t>
      </w:r>
      <w:r>
        <w:t xml:space="preserve">Make sure that only one legend is present and that graph axes are aligned.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PeterPaul_chem_nutrients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(PeterPaul_chem_nutrients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br/>
      </w:r>
      <w:r>
        <w:rPr>
          <w:rStyle w:val="NormalTok"/>
        </w:rPr>
        <w:t xml:space="preserve">NTLLTER_BoxPlot_Temp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(PeterPaul_chem_nutrients,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temperature_C,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(NTLLTER_BoxPlot_Temp)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NTLLTER_BoxPlot_TP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(PeterPaul_chem_nutrients,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tp_ug,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(NTLLTER_BoxPlot_TP)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NTLLTER_BoxPlot_TN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(PeterPaul_chem_nutrients,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tn_ug,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(NTLLTER_BoxPlot_TN)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#install.packages("cowplot")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(NTLLTER_BoxPlot_Temp, NTLLTER_BoxPlot_TP, </w:t>
      </w:r>
      <w:r>
        <w:br/>
      </w:r>
      <w:r>
        <w:rPr>
          <w:rStyle w:val="NormalTok"/>
        </w:rPr>
        <w:t xml:space="preserve">          NTLLTER_BoxPlot_TN,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What do you observe about the variables of interest over</w:t>
      </w:r>
      <w:r>
        <w:t xml:space="preserve"> </w:t>
      </w:r>
      <w:r>
        <w:t xml:space="preserve">seasons and between lakes?</w:t>
      </w:r>
    </w:p>
    <w:p>
      <w:pPr>
        <w:pStyle w:val="BlockText"/>
      </w:pPr>
      <w:r>
        <w:t xml:space="preserve">Answer:</w:t>
      </w:r>
      <w:r>
        <w:t xml:space="preserve"> </w:t>
      </w:r>
      <w:r>
        <w:t xml:space="preserve">tp_ug: There are a lot of outliers in this dataset, especially</w:t>
      </w:r>
      <w:r>
        <w:t xml:space="preserve"> </w:t>
      </w:r>
      <w:r>
        <w:t xml:space="preserve">compared to the Temperature plots. There is low variability in</w:t>
      </w:r>
      <w:r>
        <w:t xml:space="preserve"> </w:t>
      </w:r>
      <w:r>
        <w:t xml:space="preserve">the data for Paul Lake.</w:t>
      </w:r>
      <w:r>
        <w:t xml:space="preserve"> </w:t>
      </w:r>
      <w:r>
        <w:t xml:space="preserve">tn_ug: There are a lot of outliers in this dataset, and Peter Lake</w:t>
      </w:r>
      <w:r>
        <w:t xml:space="preserve"> </w:t>
      </w:r>
      <w:r>
        <w:t xml:space="preserve">seems to have significantly more outliers (of higher value) than does Paul Lake.</w:t>
      </w:r>
      <w:r>
        <w:t xml:space="preserve"> </w:t>
      </w:r>
      <w:r>
        <w:t xml:space="preserve">temperature: Temperature over seasons and between lakes appears</w:t>
      </w:r>
      <w:r>
        <w:t xml:space="preserve"> </w:t>
      </w:r>
      <w:r>
        <w:t xml:space="preserve">to vary very little.</w:t>
      </w:r>
    </w:p>
    <w:p>
      <w:pPr>
        <w:numPr>
          <w:ilvl w:val="0"/>
          <w:numId w:val="1007"/>
        </w:numPr>
      </w:pPr>
      <w:r>
        <w:t xml:space="preserve">[Niwot Ridge] Plot a subset of the litter dataset by displaying</w:t>
      </w:r>
      <w:r>
        <w:t xml:space="preserve"> </w:t>
      </w:r>
      <w:r>
        <w:t xml:space="preserve">only the</w:t>
      </w:r>
      <w:r>
        <w:t xml:space="preserve"> </w:t>
      </w:r>
      <w:r>
        <w:t xml:space="preserve">“</w:t>
      </w:r>
      <w:r>
        <w:t xml:space="preserve">Needles</w:t>
      </w:r>
      <w:r>
        <w:t xml:space="preserve">”</w:t>
      </w:r>
      <w:r>
        <w:t xml:space="preserve"> </w:t>
      </w:r>
      <w:r>
        <w:t xml:space="preserve">functional group. Plot the dry mass of needle litter</w:t>
      </w:r>
      <w:r>
        <w:t xml:space="preserve"> </w:t>
      </w:r>
      <w:r>
        <w:t xml:space="preserve">by date and separate by NLCD class with a color aesthetic. (no need to</w:t>
      </w:r>
      <w:r>
        <w:t xml:space="preserve"> </w:t>
      </w:r>
      <w:r>
        <w:t xml:space="preserve">adjust the name of each land use)</w:t>
      </w:r>
    </w:p>
    <w:p>
      <w:pPr>
        <w:numPr>
          <w:ilvl w:val="0"/>
          <w:numId w:val="1007"/>
        </w:numPr>
      </w:pPr>
      <w:r>
        <w:t xml:space="preserve">[Niwot Ridge] Now, plot the same plot but with NLCD classes separated</w:t>
      </w:r>
      <w:r>
        <w:t xml:space="preserve"> </w:t>
      </w:r>
      <w:r>
        <w:t xml:space="preserve">into three facets rather than separated by color.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NW_litter_filter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NW_litter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(NW_litter_filter))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nlcdClass),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NW_litter_filter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NW_litter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(NW_litter_filter))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'nlcdClass'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Question: Which of these plots (6 vs. 7) do you think is more effective,</w:t>
      </w:r>
      <w:r>
        <w:t xml:space="preserve"> </w:t>
      </w:r>
      <w:r>
        <w:t xml:space="preserve">and why?</w:t>
      </w:r>
    </w:p>
    <w:p>
      <w:pPr>
        <w:pStyle w:val="BlockText"/>
      </w:pPr>
      <w:r>
        <w:t xml:space="preserve">Answer:</w:t>
      </w:r>
      <w:r>
        <w:t xml:space="preserve"> </w:t>
      </w:r>
      <w:r>
        <w:t xml:space="preserve">Plot 6 is more effective because it allows easier comparison across</w:t>
      </w:r>
      <w:r>
        <w:t xml:space="preserve"> </w:t>
      </w:r>
      <w:r>
        <w:t xml:space="preserve">NLCD classes. Plot 7 only allows easier comparison by year within each</w:t>
      </w:r>
      <w:r>
        <w:t xml:space="preserve"> </w:t>
      </w:r>
      <w:r>
        <w:t xml:space="preserve">NLCD class.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Shivani Kuckreja</dc:creator>
  <cp:keywords/>
  <dcterms:created xsi:type="dcterms:W3CDTF">2022-02-14T18:40:04Z</dcterms:created>
  <dcterms:modified xsi:type="dcterms:W3CDTF">2022-02-14T18:40:04Z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