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rPr>
      </w:pPr>
      <w:r w:rsidDel="00000000" w:rsidR="00000000" w:rsidRPr="00000000">
        <w:rPr>
          <w:rFonts w:ascii="Arial" w:cs="Arial" w:eastAsia="Arial" w:hAnsi="Arial"/>
          <w:rtl w:val="0"/>
        </w:rPr>
        <w:t xml:space="preserve">Readme documentation for NYC Tourism application</w:t>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INTRODUCTION</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5">
      <w:pPr>
        <w:ind w:left="360" w:firstLine="0"/>
        <w:rPr>
          <w:rFonts w:ascii="Arial" w:cs="Arial" w:eastAsia="Arial" w:hAnsi="Arial"/>
        </w:rPr>
      </w:pPr>
      <w:r w:rsidDel="00000000" w:rsidR="00000000" w:rsidRPr="00000000">
        <w:rPr>
          <w:rFonts w:ascii="Arial" w:cs="Arial" w:eastAsia="Arial" w:hAnsi="Arial"/>
          <w:rtl w:val="0"/>
        </w:rPr>
        <w:t xml:space="preserve">NYC Tourism is a desktop application that suggests tourism attractions to potential visitors in the five boroughs of New York City (Manhattan, Brooklyn, The Bronx, Queens and Staten Island) and Long Island. The program allows users to select search options such as type of attraction, location, target audience, time required for the activity, and if it is free or not. The program returns tourist attractions that fall under the selected categories.</w:t>
      </w:r>
    </w:p>
    <w:p w:rsidR="00000000" w:rsidDel="00000000" w:rsidP="00000000" w:rsidRDefault="00000000" w:rsidRPr="00000000" w14:paraId="00000006">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HOW TO RUN</w:t>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Install Python. Note: Necessary libraries such as Pandas already included with python.</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Make sure python is in the PATH</w:t>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w:t>
      </w:r>
      <w:r w:rsidDel="00000000" w:rsidR="00000000" w:rsidRPr="00000000">
        <w:rPr>
          <w:rFonts w:ascii="Arial" w:cs="Arial" w:eastAsia="Arial" w:hAnsi="Arial"/>
          <w:rtl w:val="0"/>
        </w:rPr>
        <w:t xml:space="preserve">program is available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for MAC OS and Windows OS. </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Download the files from appropriate OS directory and place them all in one directory</w:t>
      </w:r>
    </w:p>
    <w:p w:rsidR="00000000" w:rsidDel="00000000" w:rsidP="00000000" w:rsidRDefault="00000000" w:rsidRPr="00000000" w14:paraId="0000000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Go to Terminal</w:t>
      </w:r>
    </w:p>
    <w:p w:rsidR="00000000" w:rsidDel="00000000" w:rsidP="00000000" w:rsidRDefault="00000000" w:rsidRPr="00000000" w14:paraId="0000000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CD to the directory that has the files</w:t>
      </w:r>
    </w:p>
    <w:p w:rsidR="00000000" w:rsidDel="00000000" w:rsidP="00000000" w:rsidRDefault="00000000" w:rsidRPr="00000000" w14:paraId="0000000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Run the code by typing "python NYCtourism.py" or "python3 NYCtourism.py" depending on the python version</w:t>
      </w:r>
    </w:p>
    <w:p w:rsidR="00000000" w:rsidDel="00000000" w:rsidP="00000000" w:rsidRDefault="00000000" w:rsidRPr="00000000" w14:paraId="000000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The desktop application will launch</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rPr>
          <w:rFonts w:ascii="Arial" w:cs="Arial" w:eastAsia="Arial" w:hAnsi="Arial"/>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Fonts w:ascii="Arial" w:cs="Arial" w:eastAsia="Arial" w:hAnsi="Arial"/>
          <w:b w:val="0"/>
          <w:i w:val="0"/>
          <w:smallCaps w:val="0"/>
          <w:strike w:val="0"/>
          <w:color w:val="000000"/>
          <w:sz w:val="24"/>
          <w:szCs w:val="24"/>
          <w:u w:val="single"/>
          <w:shd w:fill="auto" w:val="clear"/>
          <w:vertAlign w:val="baseline"/>
          <w:rtl w:val="0"/>
        </w:rPr>
        <w:t xml:space="preserve">IMPLEMENTATION</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5">
      <w:pPr>
        <w:ind w:left="360" w:firstLine="0"/>
        <w:rPr>
          <w:rFonts w:ascii="Arial" w:cs="Arial" w:eastAsia="Arial" w:hAnsi="Arial"/>
        </w:rPr>
      </w:pPr>
      <w:r w:rsidDel="00000000" w:rsidR="00000000" w:rsidRPr="00000000">
        <w:rPr>
          <w:rFonts w:ascii="Arial" w:cs="Arial" w:eastAsia="Arial" w:hAnsi="Arial"/>
          <w:rtl w:val="0"/>
        </w:rPr>
        <w:t xml:space="preserve">The program uses Python for the backend and tkinter for the front-end UI. The Pandas library, included with python was used to analyze and manipulate the tourism data from a Microsoft excel sheet The excel includes list of attractions in the different locations along with details such as the target audience for the attraction, type of attraction, URL, etc. The excel sheet and code can be expanded to add more attractions and filter options. </w:t>
      </w:r>
    </w:p>
    <w:p w:rsidR="00000000" w:rsidDel="00000000" w:rsidP="00000000" w:rsidRDefault="00000000" w:rsidRPr="00000000" w14:paraId="00000016">
      <w:pPr>
        <w:rPr>
          <w:rFonts w:ascii="Arial" w:cs="Arial" w:eastAsia="Arial" w:hAnsi="Arial"/>
        </w:rPr>
      </w:pPr>
      <w:r w:rsidDel="00000000" w:rsidR="00000000" w:rsidRPr="00000000">
        <w:rPr>
          <w:rtl w:val="0"/>
        </w:rPr>
      </w:r>
    </w:p>
    <w:p w:rsidR="00000000" w:rsidDel="00000000" w:rsidP="00000000" w:rsidRDefault="00000000" w:rsidRPr="00000000" w14:paraId="00000017">
      <w:pPr>
        <w:ind w:left="360" w:firstLine="0"/>
        <w:rPr>
          <w:rFonts w:ascii="Arial" w:cs="Arial" w:eastAsia="Arial" w:hAnsi="Arial"/>
        </w:rPr>
      </w:pPr>
      <w:r w:rsidDel="00000000" w:rsidR="00000000" w:rsidRPr="00000000">
        <w:rPr>
          <w:rFonts w:ascii="Arial" w:cs="Arial" w:eastAsia="Arial" w:hAnsi="Arial"/>
          <w:rtl w:val="0"/>
        </w:rPr>
        <w:t xml:space="preserve">The program reads the tourism data from an excel sheet into a dataframe and filters results for the user’s selected filter option. If there are no attractions found matching all the user selections, the program tries to give the best matching selection based on the user’s needs.  </w:t>
      </w:r>
    </w:p>
    <w:p w:rsidR="00000000" w:rsidDel="00000000" w:rsidP="00000000" w:rsidRDefault="00000000" w:rsidRPr="00000000" w14:paraId="00000018">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19">
      <w:pPr>
        <w:ind w:left="360" w:firstLine="0"/>
        <w:rPr>
          <w:rFonts w:ascii="Arial" w:cs="Arial" w:eastAsia="Arial" w:hAnsi="Arial"/>
        </w:rPr>
      </w:pPr>
      <w:r w:rsidDel="00000000" w:rsidR="00000000" w:rsidRPr="00000000">
        <w:rPr>
          <w:rFonts w:ascii="Arial" w:cs="Arial" w:eastAsia="Arial" w:hAnsi="Arial"/>
          <w:rtl w:val="0"/>
        </w:rPr>
        <w:t xml:space="preserve">The result attractions are listed for the users in a scrollable frame. The results includes the categories that the attraction falls into too along with its clickable URL of the attraction’s website where the user can click to see more details.</w:t>
      </w:r>
    </w:p>
    <w:p w:rsidR="00000000" w:rsidDel="00000000" w:rsidP="00000000" w:rsidRDefault="00000000" w:rsidRPr="00000000" w14:paraId="0000001A">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1B">
      <w:pPr>
        <w:rPr>
          <w:rFonts w:ascii="Arial" w:cs="Arial" w:eastAsia="Arial" w:hAnsi="Arial"/>
        </w:rPr>
      </w:pPr>
      <w:r w:rsidDel="00000000" w:rsidR="00000000" w:rsidRPr="00000000">
        <w:rPr>
          <w:rtl w:val="0"/>
        </w:rPr>
      </w:r>
    </w:p>
    <w:p w:rsidR="00000000" w:rsidDel="00000000" w:rsidP="00000000" w:rsidRDefault="00000000" w:rsidRPr="00000000" w14:paraId="0000001C">
      <w:pPr>
        <w:rPr>
          <w:rFonts w:ascii="Arial" w:cs="Arial" w:eastAsia="Arial" w:hAnsi="Arial"/>
        </w:rPr>
      </w:pPr>
      <w:r w:rsidDel="00000000" w:rsidR="00000000" w:rsidRPr="00000000">
        <w:rPr>
          <w:rFonts w:ascii="Arial" w:cs="Arial" w:eastAsia="Arial" w:hAnsi="Arial"/>
          <w:rtl w:val="0"/>
        </w:rPr>
        <w:t xml:space="preserve">Below are the images showing the user’s filter options and the result attraction with details being displayed. </w:t>
      </w:r>
    </w:p>
    <w:p w:rsidR="00000000" w:rsidDel="00000000" w:rsidP="00000000" w:rsidRDefault="00000000" w:rsidRPr="00000000" w14:paraId="0000001D">
      <w:pPr>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1E">
      <w:pPr>
        <w:rPr>
          <w:rFonts w:ascii="Arial" w:cs="Arial" w:eastAsia="Arial" w:hAnsi="Arial"/>
        </w:rPr>
      </w:pPr>
      <w:r w:rsidDel="00000000" w:rsidR="00000000" w:rsidRPr="00000000">
        <w:rPr>
          <w:rFonts w:ascii="Arial" w:cs="Arial" w:eastAsia="Arial" w:hAnsi="Arial"/>
        </w:rPr>
        <w:drawing>
          <wp:inline distB="0" distT="0" distL="0" distR="0">
            <wp:extent cx="5982375" cy="3485246"/>
            <wp:effectExtent b="0" l="0" r="0" t="0"/>
            <wp:docPr descr="A computer screen capture&#10;&#10;Description automatically generated with low confidence" id="3" name="image2.png"/>
            <a:graphic>
              <a:graphicData uri="http://schemas.openxmlformats.org/drawingml/2006/picture">
                <pic:pic>
                  <pic:nvPicPr>
                    <pic:cNvPr descr="A computer screen capture&#10;&#10;Description automatically generated with low confidence" id="0" name="image2.png"/>
                    <pic:cNvPicPr preferRelativeResize="0"/>
                  </pic:nvPicPr>
                  <pic:blipFill>
                    <a:blip r:embed="rId7"/>
                    <a:srcRect b="0" l="0" r="0" t="0"/>
                    <a:stretch>
                      <a:fillRect/>
                    </a:stretch>
                  </pic:blipFill>
                  <pic:spPr>
                    <a:xfrm>
                      <a:off x="0" y="0"/>
                      <a:ext cx="5982375" cy="3485246"/>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rPr>
          <w:rFonts w:ascii="Arial" w:cs="Arial" w:eastAsia="Arial" w:hAnsi="Arial"/>
        </w:rPr>
      </w:pPr>
      <w:r w:rsidDel="00000000" w:rsidR="00000000" w:rsidRPr="00000000">
        <w:rPr>
          <w:rFonts w:ascii="Arial" w:cs="Arial" w:eastAsia="Arial" w:hAnsi="Arial"/>
        </w:rPr>
        <w:drawing>
          <wp:inline distB="0" distT="0" distL="0" distR="0">
            <wp:extent cx="5943600" cy="3462655"/>
            <wp:effectExtent b="0" l="0" r="0" t="0"/>
            <wp:docPr descr="Graphical user interface, text, application&#10;&#10;Description automatically generated" id="4" name="image1.png"/>
            <a:graphic>
              <a:graphicData uri="http://schemas.openxmlformats.org/drawingml/2006/picture">
                <pic:pic>
                  <pic:nvPicPr>
                    <pic:cNvPr descr="Graphical user interface, text, application&#10;&#10;Description automatically generated" id="0" name="image1.png"/>
                    <pic:cNvPicPr preferRelativeResize="0"/>
                  </pic:nvPicPr>
                  <pic:blipFill>
                    <a:blip r:embed="rId8"/>
                    <a:srcRect b="0" l="0" r="0" t="0"/>
                    <a:stretch>
                      <a:fillRect/>
                    </a:stretch>
                  </pic:blipFill>
                  <pic:spPr>
                    <a:xfrm>
                      <a:off x="0" y="0"/>
                      <a:ext cx="5943600" cy="346265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Arial" w:cs="Arial" w:eastAsia="Arial" w:hAnsi="Arial"/>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EB56B4"/>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Y00cx2rE5R1mZxforrzQL8Yi/Tg==">AMUW2mVlskG5Pfc2wo/NOy+VHfGrHkAh7uVX5aQQTgBKA7xDEPIMisN3ZpLCT79tQQYdALY/JjhR0yX5+Lv/0MIg5U4m2atEsXVrOWkcILpvnhfD9chGFiI=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2022-02-26T02:26:00Z</dcterms:created>
  <dc:creator>Ramalakshmi Ramasamy</dc:creator>
</cp:coreProperties>
</file>