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5DECF" w14:textId="48AF4B8E" w:rsidR="00773E8A" w:rsidRPr="004374A9" w:rsidRDefault="006C2A38" w:rsidP="006C2A38">
      <w:pPr>
        <w:jc w:val="center"/>
        <w:rPr>
          <w:b/>
          <w:bCs/>
        </w:rPr>
      </w:pPr>
      <w:r w:rsidRPr="004374A9">
        <w:rPr>
          <w:b/>
          <w:bCs/>
        </w:rPr>
        <w:t>Day 3 Ram And Storage</w:t>
      </w:r>
    </w:p>
    <w:p w14:paraId="768CDCBC" w14:textId="04BC0347" w:rsidR="006C2A38" w:rsidRDefault="006C2A38" w:rsidP="006C2A38">
      <w:pPr>
        <w:rPr>
          <w:b/>
          <w:bCs/>
          <w:u w:val="single"/>
        </w:rPr>
      </w:pPr>
      <w:r w:rsidRPr="006C2A38">
        <w:br/>
      </w:r>
      <w:r w:rsidRPr="006C2A38">
        <w:rPr>
          <w:b/>
          <w:bCs/>
          <w:u w:val="single"/>
        </w:rPr>
        <w:t>1:- Create a comparison table listing the main differences between DDR3, DDR4, and DDR5 RAM, including speed, voltage, and typical use cases.</w:t>
      </w:r>
    </w:p>
    <w:p w14:paraId="2D48539E" w14:textId="35673F13" w:rsidR="006C2A38" w:rsidRDefault="009447A3" w:rsidP="006C2A38">
      <w:r w:rsidRPr="009447A3">
        <w:t>RAM (Random Access Memory) is temporary memory used by a computer to store data and instructions that are currently being used by the CPU. DDR (Double Data Rate) is a type of RAM technology. DDR3, DDR4, and DDR5 are different generations of this technology, with each newer generation generally providing higher data-transfer rates and improved power efficiency.</w:t>
      </w:r>
    </w:p>
    <w:p w14:paraId="593B30D4" w14:textId="77777777" w:rsidR="009447A3" w:rsidRPr="009447A3" w:rsidRDefault="009447A3" w:rsidP="009447A3">
      <w:pPr>
        <w:rPr>
          <w:b/>
          <w:bCs/>
        </w:rPr>
      </w:pPr>
      <w:r w:rsidRPr="009447A3">
        <w:rPr>
          <w:b/>
          <w:bCs/>
        </w:rPr>
        <w:t>What is DDR?</w:t>
      </w:r>
    </w:p>
    <w:p w14:paraId="4ECD136D" w14:textId="77777777" w:rsidR="009447A3" w:rsidRPr="009447A3" w:rsidRDefault="009447A3" w:rsidP="009447A3">
      <w:r w:rsidRPr="009447A3">
        <w:rPr>
          <w:b/>
          <w:bCs/>
        </w:rPr>
        <w:t>DDR stands for Double Data Rate.</w:t>
      </w:r>
    </w:p>
    <w:p w14:paraId="2C6F1158" w14:textId="77777777" w:rsidR="009447A3" w:rsidRPr="009447A3" w:rsidRDefault="009447A3" w:rsidP="009447A3">
      <w:r w:rsidRPr="009447A3">
        <w:t xml:space="preserve">DDR is a type of </w:t>
      </w:r>
      <w:r w:rsidRPr="009447A3">
        <w:rPr>
          <w:b/>
          <w:bCs/>
        </w:rPr>
        <w:t>SDRAM (Synchronous Dynamic Random-Access Memory)</w:t>
      </w:r>
      <w:r w:rsidRPr="009447A3">
        <w:t xml:space="preserve"> technology used in a computer's </w:t>
      </w:r>
      <w:r w:rsidRPr="009447A3">
        <w:rPr>
          <w:b/>
          <w:bCs/>
        </w:rPr>
        <w:t>RAM</w:t>
      </w:r>
      <w:r w:rsidRPr="009447A3">
        <w:t>.</w:t>
      </w:r>
    </w:p>
    <w:p w14:paraId="3BF92127" w14:textId="77777777" w:rsidR="009447A3" w:rsidRPr="009447A3" w:rsidRDefault="009447A3" w:rsidP="009447A3">
      <w:r w:rsidRPr="009447A3">
        <w:t xml:space="preserve">The term </w:t>
      </w:r>
      <w:r w:rsidRPr="009447A3">
        <w:rPr>
          <w:b/>
          <w:bCs/>
        </w:rPr>
        <w:t>“Double Data Rate”</w:t>
      </w:r>
      <w:r w:rsidRPr="009447A3">
        <w:t xml:space="preserve"> means that DDR memory can transfer data </w:t>
      </w:r>
      <w:r w:rsidRPr="009447A3">
        <w:rPr>
          <w:b/>
          <w:bCs/>
        </w:rPr>
        <w:t>twice during each clock cycle</w:t>
      </w:r>
      <w:r w:rsidRPr="009447A3">
        <w:t>—once on the rising edge and once on the falling edge of the clock signal. This allows it to transfer data faster than older memory technologies that transfer data only once per clock cycle.</w:t>
      </w:r>
    </w:p>
    <w:p w14:paraId="5F79BA3F" w14:textId="77777777" w:rsidR="009447A3" w:rsidRPr="009447A3" w:rsidRDefault="009447A3" w:rsidP="009447A3">
      <w:pPr>
        <w:rPr>
          <w:b/>
          <w:bCs/>
        </w:rPr>
      </w:pPr>
      <w:r w:rsidRPr="009447A3">
        <w:rPr>
          <w:b/>
          <w:bCs/>
        </w:rPr>
        <w:t>DDR Generations</w:t>
      </w:r>
    </w:p>
    <w:p w14:paraId="5BEADE00" w14:textId="77777777" w:rsidR="009447A3" w:rsidRPr="009447A3" w:rsidRDefault="009447A3" w:rsidP="009447A3">
      <w:r w:rsidRPr="009447A3">
        <w:t>DDR memory has developed through several generations:</w:t>
      </w:r>
    </w:p>
    <w:p w14:paraId="5C537B0B" w14:textId="77777777" w:rsidR="009447A3" w:rsidRPr="009447A3" w:rsidRDefault="009447A3" w:rsidP="009447A3">
      <w:r w:rsidRPr="009447A3">
        <w:rPr>
          <w:b/>
          <w:bCs/>
        </w:rPr>
        <w:t>DDR → DDR2 → DDR3 → DDR4 → DDR5</w:t>
      </w:r>
    </w:p>
    <w:p w14:paraId="09A4350F" w14:textId="77777777" w:rsidR="009447A3" w:rsidRPr="009447A3" w:rsidRDefault="009447A3" w:rsidP="009447A3">
      <w:r w:rsidRPr="009447A3">
        <w:t>With each generation, improvements were made mainly in:</w:t>
      </w:r>
    </w:p>
    <w:p w14:paraId="7B942EAD" w14:textId="77777777" w:rsidR="009447A3" w:rsidRPr="009447A3" w:rsidRDefault="009447A3" w:rsidP="009447A3">
      <w:pPr>
        <w:numPr>
          <w:ilvl w:val="0"/>
          <w:numId w:val="1"/>
        </w:numPr>
      </w:pPr>
      <w:r w:rsidRPr="009447A3">
        <w:rPr>
          <w:b/>
          <w:bCs/>
        </w:rPr>
        <w:t>Data-transfer speed</w:t>
      </w:r>
      <w:r w:rsidRPr="009447A3">
        <w:t xml:space="preserve"> </w:t>
      </w:r>
    </w:p>
    <w:p w14:paraId="7ECFA5D2" w14:textId="77777777" w:rsidR="009447A3" w:rsidRPr="009447A3" w:rsidRDefault="009447A3" w:rsidP="009447A3">
      <w:pPr>
        <w:numPr>
          <w:ilvl w:val="0"/>
          <w:numId w:val="1"/>
        </w:numPr>
      </w:pPr>
      <w:r w:rsidRPr="009447A3">
        <w:rPr>
          <w:b/>
          <w:bCs/>
        </w:rPr>
        <w:t>Power efficiency</w:t>
      </w:r>
      <w:r w:rsidRPr="009447A3">
        <w:t xml:space="preserve"> </w:t>
      </w:r>
    </w:p>
    <w:p w14:paraId="7F19569B" w14:textId="77777777" w:rsidR="009447A3" w:rsidRPr="009447A3" w:rsidRDefault="009447A3" w:rsidP="009447A3">
      <w:pPr>
        <w:numPr>
          <w:ilvl w:val="0"/>
          <w:numId w:val="1"/>
        </w:numPr>
      </w:pPr>
      <w:r w:rsidRPr="009447A3">
        <w:rPr>
          <w:b/>
          <w:bCs/>
        </w:rPr>
        <w:t>Memory capacity</w:t>
      </w:r>
      <w:r w:rsidRPr="009447A3">
        <w:t xml:space="preserve"> </w:t>
      </w:r>
    </w:p>
    <w:p w14:paraId="0A1C791D" w14:textId="77777777" w:rsidR="009447A3" w:rsidRPr="009447A3" w:rsidRDefault="009447A3" w:rsidP="009447A3">
      <w:pPr>
        <w:numPr>
          <w:ilvl w:val="0"/>
          <w:numId w:val="1"/>
        </w:numPr>
      </w:pPr>
      <w:r w:rsidRPr="009447A3">
        <w:rPr>
          <w:b/>
          <w:bCs/>
        </w:rPr>
        <w:t>Overall memory performance</w:t>
      </w:r>
    </w:p>
    <w:p w14:paraId="7F075FDD" w14:textId="48891B46" w:rsidR="009447A3" w:rsidRDefault="009447A3" w:rsidP="006C2A38">
      <w:r w:rsidRPr="009447A3">
        <w:rPr>
          <w:b/>
          <w:bCs/>
        </w:rPr>
        <w:t>DDR (Double Data Rate)</w:t>
      </w:r>
      <w:r w:rsidRPr="009447A3">
        <w:t xml:space="preserve"> is a type of SDRAM technology used in computers for RAM. It transfers data twice per clock cycle, providing faster data transfer. DDR has different generations such as DDR3, DDR4, and DDR5, with newer generations generally offering higher speeds and better power efficiency.</w:t>
      </w:r>
      <w:r>
        <w:br/>
      </w:r>
      <w:r>
        <w:br/>
      </w:r>
      <w:r>
        <w:br/>
      </w:r>
      <w:r>
        <w:lastRenderedPageBreak/>
        <w:br/>
      </w:r>
      <w:r w:rsidRPr="009447A3">
        <w:rPr>
          <w:noProof/>
        </w:rPr>
        <w:drawing>
          <wp:inline distT="0" distB="0" distL="0" distR="0" wp14:anchorId="4EE82538" wp14:editId="73D5AE7C">
            <wp:extent cx="6313516" cy="2800350"/>
            <wp:effectExtent l="0" t="0" r="0" b="0"/>
            <wp:docPr id="3386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9157" name=""/>
                    <pic:cNvPicPr/>
                  </pic:nvPicPr>
                  <pic:blipFill>
                    <a:blip r:embed="rId5"/>
                    <a:stretch>
                      <a:fillRect/>
                    </a:stretch>
                  </pic:blipFill>
                  <pic:spPr>
                    <a:xfrm>
                      <a:off x="0" y="0"/>
                      <a:ext cx="6319448" cy="2802981"/>
                    </a:xfrm>
                    <a:prstGeom prst="rect">
                      <a:avLst/>
                    </a:prstGeom>
                  </pic:spPr>
                </pic:pic>
              </a:graphicData>
            </a:graphic>
          </wp:inline>
        </w:drawing>
      </w:r>
    </w:p>
    <w:p w14:paraId="62DA6A69" w14:textId="77777777" w:rsidR="009447A3" w:rsidRPr="009447A3" w:rsidRDefault="009447A3" w:rsidP="009447A3">
      <w:pPr>
        <w:numPr>
          <w:ilvl w:val="0"/>
          <w:numId w:val="2"/>
        </w:numPr>
      </w:pPr>
      <w:r w:rsidRPr="009447A3">
        <w:rPr>
          <w:b/>
          <w:bCs/>
        </w:rPr>
        <w:t>Speed:</w:t>
      </w:r>
      <w:r w:rsidRPr="009447A3">
        <w:t xml:space="preserve"> DDR5 offers significantly higher data-transfer rates than DDR4 and DDR3. </w:t>
      </w:r>
    </w:p>
    <w:p w14:paraId="7031319B" w14:textId="77777777" w:rsidR="009447A3" w:rsidRPr="009447A3" w:rsidRDefault="009447A3" w:rsidP="009447A3">
      <w:pPr>
        <w:numPr>
          <w:ilvl w:val="0"/>
          <w:numId w:val="2"/>
        </w:numPr>
      </w:pPr>
      <w:r w:rsidRPr="009447A3">
        <w:rPr>
          <w:b/>
          <w:bCs/>
        </w:rPr>
        <w:t>Voltage:</w:t>
      </w:r>
      <w:r w:rsidRPr="009447A3">
        <w:t xml:space="preserve"> DDR5 operates at a lower standard voltage (</w:t>
      </w:r>
      <w:r w:rsidRPr="009447A3">
        <w:rPr>
          <w:b/>
          <w:bCs/>
        </w:rPr>
        <w:t>1.1 V</w:t>
      </w:r>
      <w:r w:rsidRPr="009447A3">
        <w:t>) than DDR4 (</w:t>
      </w:r>
      <w:r w:rsidRPr="009447A3">
        <w:rPr>
          <w:b/>
          <w:bCs/>
        </w:rPr>
        <w:t>1.2 V</w:t>
      </w:r>
      <w:r w:rsidRPr="009447A3">
        <w:t>) and DDR3 (</w:t>
      </w:r>
      <w:r w:rsidRPr="009447A3">
        <w:rPr>
          <w:b/>
          <w:bCs/>
        </w:rPr>
        <w:t>1.5 V</w:t>
      </w:r>
      <w:r w:rsidRPr="009447A3">
        <w:t xml:space="preserve">), improving power efficiency. </w:t>
      </w:r>
    </w:p>
    <w:p w14:paraId="2A4903FE" w14:textId="77777777" w:rsidR="009447A3" w:rsidRPr="009447A3" w:rsidRDefault="009447A3" w:rsidP="009447A3">
      <w:pPr>
        <w:numPr>
          <w:ilvl w:val="0"/>
          <w:numId w:val="2"/>
        </w:numPr>
      </w:pPr>
      <w:r w:rsidRPr="009447A3">
        <w:rPr>
          <w:b/>
          <w:bCs/>
        </w:rPr>
        <w:t>Use cases:</w:t>
      </w:r>
      <w:r w:rsidRPr="009447A3">
        <w:t xml:space="preserve"> DDR3 is mainly found in older systems, DDR4 is common in many previous-generation systems, while DDR5 is used in newer computers requiring higher memory performance. </w:t>
      </w:r>
    </w:p>
    <w:p w14:paraId="4E2AE457" w14:textId="77777777" w:rsidR="009447A3" w:rsidRPr="009447A3" w:rsidRDefault="009447A3" w:rsidP="009447A3">
      <w:pPr>
        <w:rPr>
          <w:b/>
          <w:bCs/>
        </w:rPr>
      </w:pPr>
      <w:r w:rsidRPr="009447A3">
        <w:rPr>
          <w:b/>
          <w:bCs/>
        </w:rPr>
        <w:t>Conclusion</w:t>
      </w:r>
    </w:p>
    <w:p w14:paraId="5E86B8DE" w14:textId="77777777" w:rsidR="009447A3" w:rsidRDefault="009447A3" w:rsidP="009447A3">
      <w:pPr>
        <w:rPr>
          <w:b/>
          <w:bCs/>
        </w:rPr>
      </w:pPr>
      <w:r w:rsidRPr="009447A3">
        <w:rPr>
          <w:b/>
          <w:bCs/>
        </w:rPr>
        <w:t>DDR5 is the latest of the three generations and provides higher data-transfer rates, improved efficiency, and greater memory scalability compared with DDR3 and DDR4. However, DDR3, DDR4, and DDR5 are not interchangeable because each requires a compatible motherboard and memory slot.</w:t>
      </w:r>
    </w:p>
    <w:p w14:paraId="5DC731EB" w14:textId="77777777" w:rsidR="0074593C" w:rsidRDefault="0074593C" w:rsidP="009447A3">
      <w:pPr>
        <w:rPr>
          <w:b/>
          <w:bCs/>
        </w:rPr>
      </w:pPr>
    </w:p>
    <w:p w14:paraId="5D8110D7" w14:textId="77777777" w:rsidR="0074593C" w:rsidRDefault="0074593C" w:rsidP="009447A3">
      <w:pPr>
        <w:rPr>
          <w:b/>
          <w:bCs/>
        </w:rPr>
      </w:pPr>
    </w:p>
    <w:p w14:paraId="4FD40039" w14:textId="77777777" w:rsidR="0074593C" w:rsidRDefault="0074593C" w:rsidP="009447A3">
      <w:pPr>
        <w:rPr>
          <w:b/>
          <w:bCs/>
        </w:rPr>
      </w:pPr>
    </w:p>
    <w:p w14:paraId="4EAC321E" w14:textId="77777777" w:rsidR="0074593C" w:rsidRDefault="0074593C" w:rsidP="009447A3">
      <w:pPr>
        <w:rPr>
          <w:b/>
          <w:bCs/>
        </w:rPr>
      </w:pPr>
    </w:p>
    <w:p w14:paraId="3B12F6C2" w14:textId="77777777" w:rsidR="0074593C" w:rsidRDefault="0074593C" w:rsidP="009447A3">
      <w:pPr>
        <w:rPr>
          <w:b/>
          <w:bCs/>
        </w:rPr>
      </w:pPr>
    </w:p>
    <w:p w14:paraId="1E894F57" w14:textId="77777777" w:rsidR="0074593C" w:rsidRDefault="0074593C" w:rsidP="009447A3">
      <w:pPr>
        <w:rPr>
          <w:b/>
          <w:bCs/>
        </w:rPr>
      </w:pPr>
    </w:p>
    <w:p w14:paraId="12B8C35A" w14:textId="77777777" w:rsidR="0074593C" w:rsidRDefault="0074593C" w:rsidP="009447A3"/>
    <w:p w14:paraId="11A05E26" w14:textId="23455C1E" w:rsidR="00902C33" w:rsidRDefault="00902C33" w:rsidP="00902C33">
      <w:pPr>
        <w:rPr>
          <w:b/>
          <w:bCs/>
          <w:u w:val="single"/>
        </w:rPr>
      </w:pPr>
      <w:r w:rsidRPr="00902C33">
        <w:rPr>
          <w:b/>
          <w:bCs/>
          <w:u w:val="single"/>
        </w:rPr>
        <w:lastRenderedPageBreak/>
        <w:t>2.Open your laptop or desktop (with power disconnected), locate the RAM slots, and take a clear photo of the installed RAM module. Reinstall the RAM module and verify that your system boots up successfully.&lt;br&gt;&lt;br&gt;&lt;em&gt;&lt;strong&gt;Hint:&lt;/strong&gt; Refer to your device manual or a trusted YouTube guide if unsure about RAM removal and installation steps.&lt;/em&gt;</w:t>
      </w:r>
    </w:p>
    <w:p w14:paraId="514A2465" w14:textId="1E3E1FFD" w:rsidR="00AC4E52" w:rsidRDefault="00AC4E52" w:rsidP="00902C33">
      <w:pPr>
        <w:rPr>
          <w:b/>
          <w:bCs/>
        </w:rPr>
      </w:pPr>
      <w:r w:rsidRPr="00AC4E52">
        <w:rPr>
          <w:b/>
          <w:bCs/>
        </w:rPr>
        <w:t>Installed RAM module before removal.</w:t>
      </w:r>
    </w:p>
    <w:p w14:paraId="334983A3" w14:textId="44363FF4" w:rsidR="00AC4E52" w:rsidRPr="00AC4E52" w:rsidRDefault="00AC4E52" w:rsidP="00902C33">
      <w:pPr>
        <w:rPr>
          <w:b/>
          <w:bCs/>
        </w:rPr>
      </w:pPr>
      <w:r w:rsidRPr="00AC4E52">
        <w:rPr>
          <w:b/>
          <w:bCs/>
        </w:rPr>
        <w:t>RAM module removed from the motherboard slot.</w:t>
      </w:r>
    </w:p>
    <w:p w14:paraId="3B658C84" w14:textId="77777777" w:rsidR="00AC4E52" w:rsidRDefault="00902C33" w:rsidP="00902C33">
      <w:pPr>
        <w:rPr>
          <w:noProof/>
        </w:rPr>
      </w:pPr>
      <w:r>
        <w:rPr>
          <w:noProof/>
        </w:rPr>
        <w:t xml:space="preserve"> </w:t>
      </w:r>
      <w:r>
        <w:rPr>
          <w:noProof/>
        </w:rPr>
        <w:drawing>
          <wp:inline distT="0" distB="0" distL="0" distR="0" wp14:anchorId="5A8158F8" wp14:editId="7C28F930">
            <wp:extent cx="2256625" cy="3190401"/>
            <wp:effectExtent l="0" t="0" r="0" b="0"/>
            <wp:docPr id="38575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9548" t="19642" r="26990" b="13112"/>
                    <a:stretch>
                      <a:fillRect/>
                    </a:stretch>
                  </pic:blipFill>
                  <pic:spPr bwMode="auto">
                    <a:xfrm>
                      <a:off x="0" y="0"/>
                      <a:ext cx="2281240" cy="322520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5107C717" wp14:editId="54592D3A">
            <wp:extent cx="2818853" cy="2468880"/>
            <wp:effectExtent l="0" t="0" r="635" b="7620"/>
            <wp:docPr id="1267942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34272"/>
                    <a:stretch>
                      <a:fillRect/>
                    </a:stretch>
                  </pic:blipFill>
                  <pic:spPr bwMode="auto">
                    <a:xfrm>
                      <a:off x="0" y="0"/>
                      <a:ext cx="2818853" cy="2468880"/>
                    </a:xfrm>
                    <a:prstGeom prst="rect">
                      <a:avLst/>
                    </a:prstGeom>
                    <a:noFill/>
                    <a:ln>
                      <a:noFill/>
                    </a:ln>
                    <a:extLst>
                      <a:ext uri="{53640926-AAD7-44D8-BBD7-CCE9431645EC}">
                        <a14:shadowObscured xmlns:a14="http://schemas.microsoft.com/office/drawing/2010/main"/>
                      </a:ext>
                    </a:extLst>
                  </pic:spPr>
                </pic:pic>
              </a:graphicData>
            </a:graphic>
          </wp:inline>
        </w:drawing>
      </w:r>
    </w:p>
    <w:p w14:paraId="5AF77DF4" w14:textId="067775F0" w:rsidR="00AC4E52" w:rsidRPr="00AC4E52" w:rsidRDefault="00AC4E52" w:rsidP="00902C33">
      <w:pPr>
        <w:rPr>
          <w:b/>
          <w:bCs/>
          <w:noProof/>
        </w:rPr>
      </w:pPr>
      <w:r w:rsidRPr="00AC4E52">
        <w:rPr>
          <w:b/>
          <w:bCs/>
          <w:noProof/>
        </w:rPr>
        <w:t>RAM module reinstalled correctly in the RAM slot.</w:t>
      </w:r>
    </w:p>
    <w:p w14:paraId="0C520A92" w14:textId="41CC7028" w:rsidR="00902C33" w:rsidRDefault="00AC4E52" w:rsidP="00902C33">
      <w:pPr>
        <w:rPr>
          <w:b/>
          <w:bCs/>
          <w:u w:val="single"/>
        </w:rPr>
      </w:pPr>
      <w:r>
        <w:rPr>
          <w:noProof/>
        </w:rPr>
        <w:drawing>
          <wp:inline distT="0" distB="0" distL="0" distR="0" wp14:anchorId="19D928E4" wp14:editId="0D5C190C">
            <wp:extent cx="4800600" cy="2286000"/>
            <wp:effectExtent l="0" t="0" r="0" b="0"/>
            <wp:docPr id="1428305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
                      <a:extLst>
                        <a:ext uri="{28A0092B-C50C-407E-A947-70E740481C1C}">
                          <a14:useLocalDpi xmlns:a14="http://schemas.microsoft.com/office/drawing/2010/main" val="0"/>
                        </a:ext>
                      </a:extLst>
                    </a:blip>
                    <a:srcRect l="-600" t="18809" r="600" b="45442"/>
                    <a:stretch>
                      <a:fillRect/>
                    </a:stretch>
                  </pic:blipFill>
                  <pic:spPr bwMode="auto">
                    <a:xfrm>
                      <a:off x="0" y="0"/>
                      <a:ext cx="4800600" cy="2286000"/>
                    </a:xfrm>
                    <a:prstGeom prst="rect">
                      <a:avLst/>
                    </a:prstGeom>
                    <a:noFill/>
                    <a:ln>
                      <a:noFill/>
                    </a:ln>
                    <a:extLst>
                      <a:ext uri="{53640926-AAD7-44D8-BBD7-CCE9431645EC}">
                        <a14:shadowObscured xmlns:a14="http://schemas.microsoft.com/office/drawing/2010/main"/>
                      </a:ext>
                    </a:extLst>
                  </pic:spPr>
                </pic:pic>
              </a:graphicData>
            </a:graphic>
          </wp:inline>
        </w:drawing>
      </w:r>
    </w:p>
    <w:p w14:paraId="08A5198E" w14:textId="77777777" w:rsidR="00AC4E52" w:rsidRDefault="00AC4E52" w:rsidP="00902C33">
      <w:pPr>
        <w:rPr>
          <w:b/>
          <w:bCs/>
          <w:u w:val="single"/>
        </w:rPr>
      </w:pPr>
    </w:p>
    <w:p w14:paraId="56D01B33" w14:textId="77777777" w:rsidR="00AC4E52" w:rsidRDefault="00AC4E52" w:rsidP="00902C33">
      <w:pPr>
        <w:rPr>
          <w:b/>
          <w:bCs/>
          <w:u w:val="single"/>
        </w:rPr>
      </w:pPr>
    </w:p>
    <w:p w14:paraId="22BD8532" w14:textId="40D2172E" w:rsidR="00AC4E52" w:rsidRPr="00AC4E52" w:rsidRDefault="00AC4E52" w:rsidP="00902C33">
      <w:pPr>
        <w:rPr>
          <w:b/>
          <w:bCs/>
        </w:rPr>
      </w:pPr>
      <w:r w:rsidRPr="00AC4E52">
        <w:rPr>
          <w:b/>
          <w:bCs/>
        </w:rPr>
        <w:lastRenderedPageBreak/>
        <w:t>My laptop RAM</w:t>
      </w:r>
    </w:p>
    <w:p w14:paraId="56D6D4FB" w14:textId="08B0450E" w:rsidR="00902C33" w:rsidRDefault="00AC4E52" w:rsidP="009447A3">
      <w:pPr>
        <w:rPr>
          <w:b/>
          <w:bCs/>
          <w:u w:val="single"/>
        </w:rPr>
      </w:pPr>
      <w:r w:rsidRPr="00AC4E52">
        <w:rPr>
          <w:b/>
          <w:bCs/>
          <w:noProof/>
          <w:u w:val="single"/>
        </w:rPr>
        <w:drawing>
          <wp:inline distT="0" distB="0" distL="0" distR="0" wp14:anchorId="281D785F" wp14:editId="57FB2068">
            <wp:extent cx="4364182" cy="3346890"/>
            <wp:effectExtent l="0" t="0" r="0" b="6350"/>
            <wp:docPr id="48379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91218" name=""/>
                    <pic:cNvPicPr/>
                  </pic:nvPicPr>
                  <pic:blipFill>
                    <a:blip r:embed="rId9"/>
                    <a:stretch>
                      <a:fillRect/>
                    </a:stretch>
                  </pic:blipFill>
                  <pic:spPr>
                    <a:xfrm>
                      <a:off x="0" y="0"/>
                      <a:ext cx="4371008" cy="3352125"/>
                    </a:xfrm>
                    <a:prstGeom prst="rect">
                      <a:avLst/>
                    </a:prstGeom>
                  </pic:spPr>
                </pic:pic>
              </a:graphicData>
            </a:graphic>
          </wp:inline>
        </w:drawing>
      </w:r>
    </w:p>
    <w:p w14:paraId="0FF9C7D1" w14:textId="77777777" w:rsidR="00AC4E52" w:rsidRPr="00AC4E52" w:rsidRDefault="00AC4E52" w:rsidP="009447A3">
      <w:pPr>
        <w:rPr>
          <w:b/>
          <w:bCs/>
          <w:u w:val="single"/>
        </w:rPr>
      </w:pPr>
    </w:p>
    <w:p w14:paraId="07E574BB" w14:textId="1D1FF067" w:rsidR="0074593C" w:rsidRPr="0074593C" w:rsidRDefault="0074593C" w:rsidP="0074593C">
      <w:pPr>
        <w:rPr>
          <w:b/>
          <w:bCs/>
          <w:u w:val="single"/>
        </w:rPr>
      </w:pPr>
      <w:r w:rsidRPr="0074593C">
        <w:rPr>
          <w:u w:val="single"/>
        </w:rPr>
        <w:t>3:-</w:t>
      </w:r>
      <w:r w:rsidRPr="0074593C">
        <w:rPr>
          <w:rFonts w:ascii="Times New Roman" w:eastAsia="Times New Roman" w:hAnsi="Times New Roman" w:cs="Times New Roman"/>
          <w:b/>
          <w:bCs/>
          <w:kern w:val="0"/>
          <w:sz w:val="27"/>
          <w:szCs w:val="27"/>
          <w:u w:val="single"/>
          <w14:ligatures w14:val="none"/>
        </w:rPr>
        <w:t xml:space="preserve"> </w:t>
      </w:r>
      <w:r w:rsidRPr="0074593C">
        <w:rPr>
          <w:b/>
          <w:bCs/>
          <w:u w:val="single"/>
        </w:rPr>
        <w:t>Comparison of HDD, SSD, and NVMe SSD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2588"/>
        <w:gridCol w:w="2339"/>
        <w:gridCol w:w="2795"/>
      </w:tblGrid>
      <w:tr w:rsidR="0074593C" w:rsidRPr="0074593C" w14:paraId="01A6D25F" w14:textId="77777777">
        <w:trPr>
          <w:tblHeader/>
          <w:tblCellSpacing w:w="15" w:type="dxa"/>
        </w:trPr>
        <w:tc>
          <w:tcPr>
            <w:tcW w:w="0" w:type="auto"/>
            <w:vAlign w:val="center"/>
            <w:hideMark/>
          </w:tcPr>
          <w:p w14:paraId="08BBDA57" w14:textId="77777777" w:rsidR="0074593C" w:rsidRPr="0074593C" w:rsidRDefault="0074593C" w:rsidP="0074593C">
            <w:pPr>
              <w:rPr>
                <w:b/>
                <w:bCs/>
              </w:rPr>
            </w:pPr>
            <w:r w:rsidRPr="0074593C">
              <w:rPr>
                <w:b/>
                <w:bCs/>
              </w:rPr>
              <w:t>Feature</w:t>
            </w:r>
          </w:p>
        </w:tc>
        <w:tc>
          <w:tcPr>
            <w:tcW w:w="0" w:type="auto"/>
            <w:vAlign w:val="center"/>
            <w:hideMark/>
          </w:tcPr>
          <w:p w14:paraId="29B3FC1F" w14:textId="77777777" w:rsidR="0074593C" w:rsidRPr="0074593C" w:rsidRDefault="0074593C" w:rsidP="0074593C">
            <w:pPr>
              <w:rPr>
                <w:b/>
                <w:bCs/>
              </w:rPr>
            </w:pPr>
            <w:r w:rsidRPr="0074593C">
              <w:rPr>
                <w:b/>
                <w:bCs/>
              </w:rPr>
              <w:t>HDD</w:t>
            </w:r>
          </w:p>
        </w:tc>
        <w:tc>
          <w:tcPr>
            <w:tcW w:w="0" w:type="auto"/>
            <w:vAlign w:val="center"/>
            <w:hideMark/>
          </w:tcPr>
          <w:p w14:paraId="78DBF3CB" w14:textId="77777777" w:rsidR="0074593C" w:rsidRPr="0074593C" w:rsidRDefault="0074593C" w:rsidP="0074593C">
            <w:pPr>
              <w:rPr>
                <w:b/>
                <w:bCs/>
              </w:rPr>
            </w:pPr>
            <w:r w:rsidRPr="0074593C">
              <w:rPr>
                <w:b/>
                <w:bCs/>
              </w:rPr>
              <w:t>SSD (SATA)</w:t>
            </w:r>
          </w:p>
        </w:tc>
        <w:tc>
          <w:tcPr>
            <w:tcW w:w="0" w:type="auto"/>
            <w:vAlign w:val="center"/>
            <w:hideMark/>
          </w:tcPr>
          <w:p w14:paraId="2924BE57" w14:textId="77777777" w:rsidR="0074593C" w:rsidRPr="0074593C" w:rsidRDefault="0074593C" w:rsidP="0074593C">
            <w:pPr>
              <w:rPr>
                <w:b/>
                <w:bCs/>
              </w:rPr>
            </w:pPr>
            <w:r w:rsidRPr="0074593C">
              <w:rPr>
                <w:b/>
                <w:bCs/>
              </w:rPr>
              <w:t>NVMe SSD</w:t>
            </w:r>
          </w:p>
        </w:tc>
      </w:tr>
      <w:tr w:rsidR="0074593C" w:rsidRPr="0074593C" w14:paraId="3F67696A" w14:textId="77777777">
        <w:trPr>
          <w:tblCellSpacing w:w="15" w:type="dxa"/>
        </w:trPr>
        <w:tc>
          <w:tcPr>
            <w:tcW w:w="0" w:type="auto"/>
            <w:vAlign w:val="center"/>
            <w:hideMark/>
          </w:tcPr>
          <w:p w14:paraId="77E133EA" w14:textId="77777777" w:rsidR="0074593C" w:rsidRPr="0074593C" w:rsidRDefault="0074593C" w:rsidP="0074593C">
            <w:r w:rsidRPr="0074593C">
              <w:rPr>
                <w:b/>
                <w:bCs/>
              </w:rPr>
              <w:t>Full Form</w:t>
            </w:r>
          </w:p>
        </w:tc>
        <w:tc>
          <w:tcPr>
            <w:tcW w:w="0" w:type="auto"/>
            <w:vAlign w:val="center"/>
            <w:hideMark/>
          </w:tcPr>
          <w:p w14:paraId="15919B10" w14:textId="77777777" w:rsidR="0074593C" w:rsidRPr="0074593C" w:rsidRDefault="0074593C" w:rsidP="0074593C">
            <w:r w:rsidRPr="0074593C">
              <w:t>Hard Disk Drive</w:t>
            </w:r>
          </w:p>
        </w:tc>
        <w:tc>
          <w:tcPr>
            <w:tcW w:w="0" w:type="auto"/>
            <w:vAlign w:val="center"/>
            <w:hideMark/>
          </w:tcPr>
          <w:p w14:paraId="0DF667FE" w14:textId="77777777" w:rsidR="0074593C" w:rsidRPr="0074593C" w:rsidRDefault="0074593C" w:rsidP="0074593C">
            <w:r w:rsidRPr="0074593C">
              <w:t>Solid State Drive</w:t>
            </w:r>
          </w:p>
        </w:tc>
        <w:tc>
          <w:tcPr>
            <w:tcW w:w="0" w:type="auto"/>
            <w:vAlign w:val="center"/>
            <w:hideMark/>
          </w:tcPr>
          <w:p w14:paraId="41003112" w14:textId="77777777" w:rsidR="0074593C" w:rsidRPr="0074593C" w:rsidRDefault="0074593C" w:rsidP="0074593C">
            <w:r w:rsidRPr="0074593C">
              <w:t>Non-Volatile Memory Express Solid State Drive</w:t>
            </w:r>
          </w:p>
        </w:tc>
      </w:tr>
      <w:tr w:rsidR="0074593C" w:rsidRPr="0074593C" w14:paraId="4A5D47AD" w14:textId="77777777">
        <w:trPr>
          <w:tblCellSpacing w:w="15" w:type="dxa"/>
        </w:trPr>
        <w:tc>
          <w:tcPr>
            <w:tcW w:w="0" w:type="auto"/>
            <w:vAlign w:val="center"/>
            <w:hideMark/>
          </w:tcPr>
          <w:p w14:paraId="7D43D43B" w14:textId="77777777" w:rsidR="0074593C" w:rsidRPr="0074593C" w:rsidRDefault="0074593C" w:rsidP="0074593C">
            <w:r w:rsidRPr="0074593C">
              <w:rPr>
                <w:b/>
                <w:bCs/>
              </w:rPr>
              <w:t>Technology</w:t>
            </w:r>
          </w:p>
        </w:tc>
        <w:tc>
          <w:tcPr>
            <w:tcW w:w="0" w:type="auto"/>
            <w:vAlign w:val="center"/>
            <w:hideMark/>
          </w:tcPr>
          <w:p w14:paraId="2E31DBA3" w14:textId="77777777" w:rsidR="0074593C" w:rsidRPr="0074593C" w:rsidRDefault="0074593C" w:rsidP="0074593C">
            <w:r w:rsidRPr="0074593C">
              <w:t xml:space="preserve">Uses </w:t>
            </w:r>
            <w:r w:rsidRPr="0074593C">
              <w:rPr>
                <w:b/>
                <w:bCs/>
              </w:rPr>
              <w:t>magnetic spinning platters</w:t>
            </w:r>
            <w:r w:rsidRPr="0074593C">
              <w:t xml:space="preserve"> and a read/write head</w:t>
            </w:r>
          </w:p>
        </w:tc>
        <w:tc>
          <w:tcPr>
            <w:tcW w:w="0" w:type="auto"/>
            <w:vAlign w:val="center"/>
            <w:hideMark/>
          </w:tcPr>
          <w:p w14:paraId="49C3CDF6" w14:textId="77777777" w:rsidR="0074593C" w:rsidRPr="0074593C" w:rsidRDefault="0074593C" w:rsidP="0074593C">
            <w:r w:rsidRPr="0074593C">
              <w:t xml:space="preserve">Uses </w:t>
            </w:r>
            <w:r w:rsidRPr="0074593C">
              <w:rPr>
                <w:b/>
                <w:bCs/>
              </w:rPr>
              <w:t>NAND flash memory</w:t>
            </w:r>
            <w:r w:rsidRPr="0074593C">
              <w:t xml:space="preserve"> with no moving parts</w:t>
            </w:r>
          </w:p>
        </w:tc>
        <w:tc>
          <w:tcPr>
            <w:tcW w:w="0" w:type="auto"/>
            <w:vAlign w:val="center"/>
            <w:hideMark/>
          </w:tcPr>
          <w:p w14:paraId="77C136B9" w14:textId="77777777" w:rsidR="0074593C" w:rsidRPr="0074593C" w:rsidRDefault="0074593C" w:rsidP="0074593C">
            <w:r w:rsidRPr="0074593C">
              <w:t xml:space="preserve">Uses </w:t>
            </w:r>
            <w:r w:rsidRPr="0074593C">
              <w:rPr>
                <w:b/>
                <w:bCs/>
              </w:rPr>
              <w:t>NAND flash memory</w:t>
            </w:r>
            <w:r w:rsidRPr="0074593C">
              <w:t xml:space="preserve"> with no moving parts</w:t>
            </w:r>
          </w:p>
        </w:tc>
      </w:tr>
      <w:tr w:rsidR="0074593C" w:rsidRPr="0074593C" w14:paraId="7715D219" w14:textId="77777777">
        <w:trPr>
          <w:tblCellSpacing w:w="15" w:type="dxa"/>
        </w:trPr>
        <w:tc>
          <w:tcPr>
            <w:tcW w:w="0" w:type="auto"/>
            <w:vAlign w:val="center"/>
            <w:hideMark/>
          </w:tcPr>
          <w:p w14:paraId="7793840C" w14:textId="77777777" w:rsidR="0074593C" w:rsidRPr="0074593C" w:rsidRDefault="0074593C" w:rsidP="0074593C">
            <w:r w:rsidRPr="0074593C">
              <w:rPr>
                <w:b/>
                <w:bCs/>
              </w:rPr>
              <w:t>Speed</w:t>
            </w:r>
          </w:p>
        </w:tc>
        <w:tc>
          <w:tcPr>
            <w:tcW w:w="0" w:type="auto"/>
            <w:vAlign w:val="center"/>
            <w:hideMark/>
          </w:tcPr>
          <w:p w14:paraId="713DB625" w14:textId="77777777" w:rsidR="0074593C" w:rsidRPr="0074593C" w:rsidRDefault="0074593C" w:rsidP="0074593C">
            <w:r w:rsidRPr="0074593C">
              <w:t>Slowest</w:t>
            </w:r>
          </w:p>
        </w:tc>
        <w:tc>
          <w:tcPr>
            <w:tcW w:w="0" w:type="auto"/>
            <w:vAlign w:val="center"/>
            <w:hideMark/>
          </w:tcPr>
          <w:p w14:paraId="678197F5" w14:textId="77777777" w:rsidR="0074593C" w:rsidRPr="0074593C" w:rsidRDefault="0074593C" w:rsidP="0074593C">
            <w:r w:rsidRPr="0074593C">
              <w:t>Faster than HDD</w:t>
            </w:r>
          </w:p>
        </w:tc>
        <w:tc>
          <w:tcPr>
            <w:tcW w:w="0" w:type="auto"/>
            <w:vAlign w:val="center"/>
            <w:hideMark/>
          </w:tcPr>
          <w:p w14:paraId="71AF8F35" w14:textId="77777777" w:rsidR="0074593C" w:rsidRPr="0074593C" w:rsidRDefault="0074593C" w:rsidP="0074593C">
            <w:r w:rsidRPr="0074593C">
              <w:t>Generally the fastest of the three</w:t>
            </w:r>
          </w:p>
        </w:tc>
      </w:tr>
      <w:tr w:rsidR="0074593C" w:rsidRPr="0074593C" w14:paraId="739C582E" w14:textId="77777777">
        <w:trPr>
          <w:tblCellSpacing w:w="15" w:type="dxa"/>
        </w:trPr>
        <w:tc>
          <w:tcPr>
            <w:tcW w:w="0" w:type="auto"/>
            <w:vAlign w:val="center"/>
            <w:hideMark/>
          </w:tcPr>
          <w:p w14:paraId="1B29EE03" w14:textId="77777777" w:rsidR="0074593C" w:rsidRPr="0074593C" w:rsidRDefault="0074593C" w:rsidP="0074593C">
            <w:r w:rsidRPr="0074593C">
              <w:rPr>
                <w:b/>
                <w:bCs/>
              </w:rPr>
              <w:t>Typical Speed</w:t>
            </w:r>
          </w:p>
        </w:tc>
        <w:tc>
          <w:tcPr>
            <w:tcW w:w="0" w:type="auto"/>
            <w:vAlign w:val="center"/>
            <w:hideMark/>
          </w:tcPr>
          <w:p w14:paraId="329CB658" w14:textId="77777777" w:rsidR="0074593C" w:rsidRPr="0074593C" w:rsidRDefault="0074593C" w:rsidP="0074593C">
            <w:r w:rsidRPr="0074593C">
              <w:t xml:space="preserve">Around </w:t>
            </w:r>
            <w:r w:rsidRPr="0074593C">
              <w:rPr>
                <w:b/>
                <w:bCs/>
              </w:rPr>
              <w:t>80–160 MB/s</w:t>
            </w:r>
          </w:p>
        </w:tc>
        <w:tc>
          <w:tcPr>
            <w:tcW w:w="0" w:type="auto"/>
            <w:vAlign w:val="center"/>
            <w:hideMark/>
          </w:tcPr>
          <w:p w14:paraId="410C0BDC" w14:textId="77777777" w:rsidR="0074593C" w:rsidRPr="0074593C" w:rsidRDefault="0074593C" w:rsidP="0074593C">
            <w:r w:rsidRPr="0074593C">
              <w:t xml:space="preserve">Around </w:t>
            </w:r>
            <w:r w:rsidRPr="0074593C">
              <w:rPr>
                <w:b/>
                <w:bCs/>
              </w:rPr>
              <w:t>450–550 MB/s</w:t>
            </w:r>
          </w:p>
        </w:tc>
        <w:tc>
          <w:tcPr>
            <w:tcW w:w="0" w:type="auto"/>
            <w:vAlign w:val="center"/>
            <w:hideMark/>
          </w:tcPr>
          <w:p w14:paraId="062FD21D" w14:textId="77777777" w:rsidR="0074593C" w:rsidRPr="0074593C" w:rsidRDefault="0074593C" w:rsidP="0074593C">
            <w:r w:rsidRPr="0074593C">
              <w:t xml:space="preserve">Commonly </w:t>
            </w:r>
            <w:r w:rsidRPr="0074593C">
              <w:rPr>
                <w:b/>
                <w:bCs/>
              </w:rPr>
              <w:t>1,500–7,000+ MB/s</w:t>
            </w:r>
            <w:r w:rsidRPr="0074593C">
              <w:t>, depending on generation</w:t>
            </w:r>
          </w:p>
        </w:tc>
      </w:tr>
      <w:tr w:rsidR="0074593C" w:rsidRPr="0074593C" w14:paraId="242DAE46" w14:textId="77777777">
        <w:trPr>
          <w:tblCellSpacing w:w="15" w:type="dxa"/>
        </w:trPr>
        <w:tc>
          <w:tcPr>
            <w:tcW w:w="0" w:type="auto"/>
            <w:vAlign w:val="center"/>
            <w:hideMark/>
          </w:tcPr>
          <w:p w14:paraId="4FEFDF03" w14:textId="77777777" w:rsidR="0074593C" w:rsidRPr="0074593C" w:rsidRDefault="0074593C" w:rsidP="0074593C">
            <w:r w:rsidRPr="0074593C">
              <w:rPr>
                <w:b/>
                <w:bCs/>
              </w:rPr>
              <w:t>Connection / Interface</w:t>
            </w:r>
          </w:p>
        </w:tc>
        <w:tc>
          <w:tcPr>
            <w:tcW w:w="0" w:type="auto"/>
            <w:vAlign w:val="center"/>
            <w:hideMark/>
          </w:tcPr>
          <w:p w14:paraId="404B4B22" w14:textId="77777777" w:rsidR="0074593C" w:rsidRPr="0074593C" w:rsidRDefault="0074593C" w:rsidP="0074593C">
            <w:r w:rsidRPr="0074593C">
              <w:t xml:space="preserve">Usually </w:t>
            </w:r>
            <w:r w:rsidRPr="0074593C">
              <w:rPr>
                <w:b/>
                <w:bCs/>
              </w:rPr>
              <w:t>SATA</w:t>
            </w:r>
          </w:p>
        </w:tc>
        <w:tc>
          <w:tcPr>
            <w:tcW w:w="0" w:type="auto"/>
            <w:vAlign w:val="center"/>
            <w:hideMark/>
          </w:tcPr>
          <w:p w14:paraId="238E3769" w14:textId="77777777" w:rsidR="0074593C" w:rsidRPr="0074593C" w:rsidRDefault="0074593C" w:rsidP="0074593C">
            <w:r w:rsidRPr="0074593C">
              <w:t xml:space="preserve">Usually </w:t>
            </w:r>
            <w:r w:rsidRPr="0074593C">
              <w:rPr>
                <w:b/>
                <w:bCs/>
              </w:rPr>
              <w:t>SATA</w:t>
            </w:r>
          </w:p>
        </w:tc>
        <w:tc>
          <w:tcPr>
            <w:tcW w:w="0" w:type="auto"/>
            <w:vAlign w:val="center"/>
            <w:hideMark/>
          </w:tcPr>
          <w:p w14:paraId="21F08BBE" w14:textId="77777777" w:rsidR="0074593C" w:rsidRPr="0074593C" w:rsidRDefault="0074593C" w:rsidP="0074593C">
            <w:r w:rsidRPr="0074593C">
              <w:t xml:space="preserve">Usually </w:t>
            </w:r>
            <w:r w:rsidRPr="0074593C">
              <w:rPr>
                <w:b/>
                <w:bCs/>
              </w:rPr>
              <w:t>PCIe</w:t>
            </w:r>
            <w:r w:rsidRPr="0074593C">
              <w:t xml:space="preserve"> using the NVMe protocol</w:t>
            </w:r>
          </w:p>
        </w:tc>
      </w:tr>
      <w:tr w:rsidR="0074593C" w:rsidRPr="0074593C" w14:paraId="6D5D660A" w14:textId="77777777">
        <w:trPr>
          <w:tblCellSpacing w:w="15" w:type="dxa"/>
        </w:trPr>
        <w:tc>
          <w:tcPr>
            <w:tcW w:w="0" w:type="auto"/>
            <w:vAlign w:val="center"/>
            <w:hideMark/>
          </w:tcPr>
          <w:p w14:paraId="07837A64" w14:textId="77777777" w:rsidR="0074593C" w:rsidRPr="0074593C" w:rsidRDefault="0074593C" w:rsidP="0074593C">
            <w:r w:rsidRPr="0074593C">
              <w:rPr>
                <w:b/>
                <w:bCs/>
              </w:rPr>
              <w:lastRenderedPageBreak/>
              <w:t>Physical Form</w:t>
            </w:r>
          </w:p>
        </w:tc>
        <w:tc>
          <w:tcPr>
            <w:tcW w:w="0" w:type="auto"/>
            <w:vAlign w:val="center"/>
            <w:hideMark/>
          </w:tcPr>
          <w:p w14:paraId="59FB0254" w14:textId="77777777" w:rsidR="0074593C" w:rsidRPr="0074593C" w:rsidRDefault="0074593C" w:rsidP="0074593C">
            <w:r w:rsidRPr="0074593C">
              <w:t>Usually 2.5-inch or 3.5-inch drive</w:t>
            </w:r>
          </w:p>
        </w:tc>
        <w:tc>
          <w:tcPr>
            <w:tcW w:w="0" w:type="auto"/>
            <w:vAlign w:val="center"/>
            <w:hideMark/>
          </w:tcPr>
          <w:p w14:paraId="0D952C9B" w14:textId="77777777" w:rsidR="0074593C" w:rsidRPr="0074593C" w:rsidRDefault="0074593C" w:rsidP="0074593C">
            <w:r w:rsidRPr="0074593C">
              <w:t>Usually 2.5-inch drive or other form factors</w:t>
            </w:r>
          </w:p>
        </w:tc>
        <w:tc>
          <w:tcPr>
            <w:tcW w:w="0" w:type="auto"/>
            <w:vAlign w:val="center"/>
            <w:hideMark/>
          </w:tcPr>
          <w:p w14:paraId="2EDCF2DA" w14:textId="77777777" w:rsidR="0074593C" w:rsidRPr="0074593C" w:rsidRDefault="0074593C" w:rsidP="0074593C">
            <w:r w:rsidRPr="0074593C">
              <w:t xml:space="preserve">Commonly an </w:t>
            </w:r>
            <w:r w:rsidRPr="0074593C">
              <w:rPr>
                <w:b/>
                <w:bCs/>
              </w:rPr>
              <w:t>M.2</w:t>
            </w:r>
            <w:r w:rsidRPr="0074593C">
              <w:t xml:space="preserve"> stick</w:t>
            </w:r>
          </w:p>
        </w:tc>
      </w:tr>
      <w:tr w:rsidR="0074593C" w:rsidRPr="0074593C" w14:paraId="122DB6FA" w14:textId="77777777">
        <w:trPr>
          <w:tblCellSpacing w:w="15" w:type="dxa"/>
        </w:trPr>
        <w:tc>
          <w:tcPr>
            <w:tcW w:w="0" w:type="auto"/>
            <w:vAlign w:val="center"/>
            <w:hideMark/>
          </w:tcPr>
          <w:p w14:paraId="33208D76" w14:textId="77777777" w:rsidR="0074593C" w:rsidRPr="0074593C" w:rsidRDefault="0074593C" w:rsidP="0074593C">
            <w:r w:rsidRPr="0074593C">
              <w:rPr>
                <w:b/>
                <w:bCs/>
              </w:rPr>
              <w:t>Moving Parts</w:t>
            </w:r>
          </w:p>
        </w:tc>
        <w:tc>
          <w:tcPr>
            <w:tcW w:w="0" w:type="auto"/>
            <w:vAlign w:val="center"/>
            <w:hideMark/>
          </w:tcPr>
          <w:p w14:paraId="02DFBD37" w14:textId="77777777" w:rsidR="0074593C" w:rsidRPr="0074593C" w:rsidRDefault="0074593C" w:rsidP="0074593C">
            <w:r w:rsidRPr="0074593C">
              <w:rPr>
                <w:b/>
                <w:bCs/>
              </w:rPr>
              <w:t>Yes</w:t>
            </w:r>
            <w:r w:rsidRPr="0074593C">
              <w:t xml:space="preserve"> — platter and mechanical head</w:t>
            </w:r>
          </w:p>
        </w:tc>
        <w:tc>
          <w:tcPr>
            <w:tcW w:w="0" w:type="auto"/>
            <w:vAlign w:val="center"/>
            <w:hideMark/>
          </w:tcPr>
          <w:p w14:paraId="5C6A962F" w14:textId="77777777" w:rsidR="0074593C" w:rsidRPr="0074593C" w:rsidRDefault="0074593C" w:rsidP="0074593C">
            <w:r w:rsidRPr="0074593C">
              <w:rPr>
                <w:b/>
                <w:bCs/>
              </w:rPr>
              <w:t>No</w:t>
            </w:r>
          </w:p>
        </w:tc>
        <w:tc>
          <w:tcPr>
            <w:tcW w:w="0" w:type="auto"/>
            <w:vAlign w:val="center"/>
            <w:hideMark/>
          </w:tcPr>
          <w:p w14:paraId="0010738E" w14:textId="77777777" w:rsidR="0074593C" w:rsidRPr="0074593C" w:rsidRDefault="0074593C" w:rsidP="0074593C">
            <w:r w:rsidRPr="0074593C">
              <w:rPr>
                <w:b/>
                <w:bCs/>
              </w:rPr>
              <w:t>No</w:t>
            </w:r>
          </w:p>
        </w:tc>
      </w:tr>
      <w:tr w:rsidR="0074593C" w:rsidRPr="0074593C" w14:paraId="220D01EE" w14:textId="77777777">
        <w:trPr>
          <w:tblCellSpacing w:w="15" w:type="dxa"/>
        </w:trPr>
        <w:tc>
          <w:tcPr>
            <w:tcW w:w="0" w:type="auto"/>
            <w:vAlign w:val="center"/>
            <w:hideMark/>
          </w:tcPr>
          <w:p w14:paraId="7ED1449F" w14:textId="77777777" w:rsidR="0074593C" w:rsidRPr="0074593C" w:rsidRDefault="0074593C" w:rsidP="0074593C">
            <w:r w:rsidRPr="0074593C">
              <w:rPr>
                <w:b/>
                <w:bCs/>
              </w:rPr>
              <w:t>Noise</w:t>
            </w:r>
          </w:p>
        </w:tc>
        <w:tc>
          <w:tcPr>
            <w:tcW w:w="0" w:type="auto"/>
            <w:vAlign w:val="center"/>
            <w:hideMark/>
          </w:tcPr>
          <w:p w14:paraId="3D429146" w14:textId="77777777" w:rsidR="0074593C" w:rsidRPr="0074593C" w:rsidRDefault="0074593C" w:rsidP="0074593C">
            <w:r w:rsidRPr="0074593C">
              <w:t>Can produce mechanical noise</w:t>
            </w:r>
          </w:p>
        </w:tc>
        <w:tc>
          <w:tcPr>
            <w:tcW w:w="0" w:type="auto"/>
            <w:vAlign w:val="center"/>
            <w:hideMark/>
          </w:tcPr>
          <w:p w14:paraId="3DCC0877" w14:textId="77777777" w:rsidR="0074593C" w:rsidRPr="0074593C" w:rsidRDefault="0074593C" w:rsidP="0074593C">
            <w:r w:rsidRPr="0074593C">
              <w:t>Silent</w:t>
            </w:r>
          </w:p>
        </w:tc>
        <w:tc>
          <w:tcPr>
            <w:tcW w:w="0" w:type="auto"/>
            <w:vAlign w:val="center"/>
            <w:hideMark/>
          </w:tcPr>
          <w:p w14:paraId="576D957F" w14:textId="77777777" w:rsidR="0074593C" w:rsidRPr="0074593C" w:rsidRDefault="0074593C" w:rsidP="0074593C">
            <w:r w:rsidRPr="0074593C">
              <w:t>Silent</w:t>
            </w:r>
          </w:p>
        </w:tc>
      </w:tr>
      <w:tr w:rsidR="0074593C" w:rsidRPr="0074593C" w14:paraId="7BEBA5C2" w14:textId="77777777">
        <w:trPr>
          <w:tblCellSpacing w:w="15" w:type="dxa"/>
        </w:trPr>
        <w:tc>
          <w:tcPr>
            <w:tcW w:w="0" w:type="auto"/>
            <w:vAlign w:val="center"/>
            <w:hideMark/>
          </w:tcPr>
          <w:p w14:paraId="680FC44D" w14:textId="77777777" w:rsidR="0074593C" w:rsidRPr="0074593C" w:rsidRDefault="0074593C" w:rsidP="0074593C">
            <w:r w:rsidRPr="0074593C">
              <w:rPr>
                <w:b/>
                <w:bCs/>
              </w:rPr>
              <w:t>Power Consumption</w:t>
            </w:r>
          </w:p>
        </w:tc>
        <w:tc>
          <w:tcPr>
            <w:tcW w:w="0" w:type="auto"/>
            <w:vAlign w:val="center"/>
            <w:hideMark/>
          </w:tcPr>
          <w:p w14:paraId="3FEAAAB2" w14:textId="77777777" w:rsidR="0074593C" w:rsidRPr="0074593C" w:rsidRDefault="0074593C" w:rsidP="0074593C">
            <w:r w:rsidRPr="0074593C">
              <w:t>Generally higher</w:t>
            </w:r>
          </w:p>
        </w:tc>
        <w:tc>
          <w:tcPr>
            <w:tcW w:w="0" w:type="auto"/>
            <w:vAlign w:val="center"/>
            <w:hideMark/>
          </w:tcPr>
          <w:p w14:paraId="28A337A5" w14:textId="77777777" w:rsidR="0074593C" w:rsidRPr="0074593C" w:rsidRDefault="0074593C" w:rsidP="0074593C">
            <w:r w:rsidRPr="0074593C">
              <w:t>Lower than HDD</w:t>
            </w:r>
          </w:p>
        </w:tc>
        <w:tc>
          <w:tcPr>
            <w:tcW w:w="0" w:type="auto"/>
            <w:vAlign w:val="center"/>
            <w:hideMark/>
          </w:tcPr>
          <w:p w14:paraId="189A8BA3" w14:textId="77777777" w:rsidR="0074593C" w:rsidRPr="0074593C" w:rsidRDefault="0074593C" w:rsidP="0074593C">
            <w:r w:rsidRPr="0074593C">
              <w:t>Generally efficient, but power varies by model</w:t>
            </w:r>
          </w:p>
        </w:tc>
      </w:tr>
      <w:tr w:rsidR="0074593C" w:rsidRPr="0074593C" w14:paraId="06BA437F" w14:textId="77777777">
        <w:trPr>
          <w:tblCellSpacing w:w="15" w:type="dxa"/>
        </w:trPr>
        <w:tc>
          <w:tcPr>
            <w:tcW w:w="0" w:type="auto"/>
            <w:vAlign w:val="center"/>
            <w:hideMark/>
          </w:tcPr>
          <w:p w14:paraId="1A42F080" w14:textId="77777777" w:rsidR="0074593C" w:rsidRPr="0074593C" w:rsidRDefault="0074593C" w:rsidP="0074593C">
            <w:r w:rsidRPr="0074593C">
              <w:rPr>
                <w:b/>
                <w:bCs/>
              </w:rPr>
              <w:t>Durability</w:t>
            </w:r>
          </w:p>
        </w:tc>
        <w:tc>
          <w:tcPr>
            <w:tcW w:w="0" w:type="auto"/>
            <w:vAlign w:val="center"/>
            <w:hideMark/>
          </w:tcPr>
          <w:p w14:paraId="15111D11" w14:textId="77777777" w:rsidR="0074593C" w:rsidRPr="0074593C" w:rsidRDefault="0074593C" w:rsidP="0074593C">
            <w:r w:rsidRPr="0074593C">
              <w:t>More sensitive to physical shocks because of moving parts</w:t>
            </w:r>
          </w:p>
        </w:tc>
        <w:tc>
          <w:tcPr>
            <w:tcW w:w="0" w:type="auto"/>
            <w:vAlign w:val="center"/>
            <w:hideMark/>
          </w:tcPr>
          <w:p w14:paraId="4C94E25A" w14:textId="77777777" w:rsidR="0074593C" w:rsidRPr="0074593C" w:rsidRDefault="0074593C" w:rsidP="0074593C">
            <w:r w:rsidRPr="0074593C">
              <w:t>More resistant to shock</w:t>
            </w:r>
          </w:p>
        </w:tc>
        <w:tc>
          <w:tcPr>
            <w:tcW w:w="0" w:type="auto"/>
            <w:vAlign w:val="center"/>
            <w:hideMark/>
          </w:tcPr>
          <w:p w14:paraId="06BC73FC" w14:textId="77777777" w:rsidR="0074593C" w:rsidRPr="0074593C" w:rsidRDefault="0074593C" w:rsidP="0074593C">
            <w:r w:rsidRPr="0074593C">
              <w:t>More resistant to shock</w:t>
            </w:r>
          </w:p>
        </w:tc>
      </w:tr>
      <w:tr w:rsidR="0074593C" w:rsidRPr="0074593C" w14:paraId="3093BC9A" w14:textId="77777777">
        <w:trPr>
          <w:tblCellSpacing w:w="15" w:type="dxa"/>
        </w:trPr>
        <w:tc>
          <w:tcPr>
            <w:tcW w:w="0" w:type="auto"/>
            <w:vAlign w:val="center"/>
            <w:hideMark/>
          </w:tcPr>
          <w:p w14:paraId="32BC1469" w14:textId="77777777" w:rsidR="0074593C" w:rsidRPr="0074593C" w:rsidRDefault="0074593C" w:rsidP="0074593C">
            <w:r w:rsidRPr="0074593C">
              <w:rPr>
                <w:b/>
                <w:bCs/>
              </w:rPr>
              <w:t>Cost per GB</w:t>
            </w:r>
          </w:p>
        </w:tc>
        <w:tc>
          <w:tcPr>
            <w:tcW w:w="0" w:type="auto"/>
            <w:vAlign w:val="center"/>
            <w:hideMark/>
          </w:tcPr>
          <w:p w14:paraId="7467DF9A" w14:textId="77777777" w:rsidR="0074593C" w:rsidRPr="0074593C" w:rsidRDefault="0074593C" w:rsidP="0074593C">
            <w:r w:rsidRPr="0074593C">
              <w:t>Usually lowest</w:t>
            </w:r>
          </w:p>
        </w:tc>
        <w:tc>
          <w:tcPr>
            <w:tcW w:w="0" w:type="auto"/>
            <w:vAlign w:val="center"/>
            <w:hideMark/>
          </w:tcPr>
          <w:p w14:paraId="4FFA0085" w14:textId="77777777" w:rsidR="0074593C" w:rsidRPr="0074593C" w:rsidRDefault="0074593C" w:rsidP="0074593C">
            <w:r w:rsidRPr="0074593C">
              <w:t>Higher than HDD</w:t>
            </w:r>
          </w:p>
        </w:tc>
        <w:tc>
          <w:tcPr>
            <w:tcW w:w="0" w:type="auto"/>
            <w:vAlign w:val="center"/>
            <w:hideMark/>
          </w:tcPr>
          <w:p w14:paraId="44F2C59C" w14:textId="77777777" w:rsidR="0074593C" w:rsidRPr="0074593C" w:rsidRDefault="0074593C" w:rsidP="0074593C">
            <w:r w:rsidRPr="0074593C">
              <w:t>Usually higher than HDD and SATA SSD</w:t>
            </w:r>
          </w:p>
        </w:tc>
      </w:tr>
      <w:tr w:rsidR="0074593C" w:rsidRPr="0074593C" w14:paraId="2E2F8EE7" w14:textId="77777777">
        <w:trPr>
          <w:tblCellSpacing w:w="15" w:type="dxa"/>
        </w:trPr>
        <w:tc>
          <w:tcPr>
            <w:tcW w:w="0" w:type="auto"/>
            <w:vAlign w:val="center"/>
            <w:hideMark/>
          </w:tcPr>
          <w:p w14:paraId="2EB72C00" w14:textId="77777777" w:rsidR="0074593C" w:rsidRPr="0074593C" w:rsidRDefault="0074593C" w:rsidP="0074593C">
            <w:r w:rsidRPr="0074593C">
              <w:rPr>
                <w:b/>
                <w:bCs/>
              </w:rPr>
              <w:t>Best Use</w:t>
            </w:r>
          </w:p>
        </w:tc>
        <w:tc>
          <w:tcPr>
            <w:tcW w:w="0" w:type="auto"/>
            <w:vAlign w:val="center"/>
            <w:hideMark/>
          </w:tcPr>
          <w:p w14:paraId="441FBD7D" w14:textId="77777777" w:rsidR="0074593C" w:rsidRPr="0074593C" w:rsidRDefault="0074593C" w:rsidP="0074593C">
            <w:r w:rsidRPr="0074593C">
              <w:t>Large storage, backups, photos and videos</w:t>
            </w:r>
          </w:p>
        </w:tc>
        <w:tc>
          <w:tcPr>
            <w:tcW w:w="0" w:type="auto"/>
            <w:vAlign w:val="center"/>
            <w:hideMark/>
          </w:tcPr>
          <w:p w14:paraId="10B534D0" w14:textId="77777777" w:rsidR="0074593C" w:rsidRPr="0074593C" w:rsidRDefault="0074593C" w:rsidP="0074593C">
            <w:r w:rsidRPr="0074593C">
              <w:t>Operating system, documents and everyday applications</w:t>
            </w:r>
          </w:p>
        </w:tc>
        <w:tc>
          <w:tcPr>
            <w:tcW w:w="0" w:type="auto"/>
            <w:vAlign w:val="center"/>
            <w:hideMark/>
          </w:tcPr>
          <w:p w14:paraId="12B7BF38" w14:textId="77777777" w:rsidR="0074593C" w:rsidRPr="0074593C" w:rsidRDefault="0074593C" w:rsidP="0074593C">
            <w:r w:rsidRPr="0074593C">
              <w:t>Gaming, video editing, large software and high-performance workloads</w:t>
            </w:r>
          </w:p>
        </w:tc>
      </w:tr>
      <w:tr w:rsidR="0074593C" w:rsidRPr="0074593C" w14:paraId="0393563D" w14:textId="77777777">
        <w:trPr>
          <w:tblCellSpacing w:w="15" w:type="dxa"/>
        </w:trPr>
        <w:tc>
          <w:tcPr>
            <w:tcW w:w="0" w:type="auto"/>
            <w:vAlign w:val="center"/>
            <w:hideMark/>
          </w:tcPr>
          <w:p w14:paraId="7189F94D" w14:textId="77777777" w:rsidR="0074593C" w:rsidRPr="0074593C" w:rsidRDefault="0074593C" w:rsidP="0074593C">
            <w:r w:rsidRPr="0074593C">
              <w:rPr>
                <w:b/>
                <w:bCs/>
              </w:rPr>
              <w:t>Daily-use example</w:t>
            </w:r>
          </w:p>
        </w:tc>
        <w:tc>
          <w:tcPr>
            <w:tcW w:w="0" w:type="auto"/>
            <w:vAlign w:val="center"/>
            <w:hideMark/>
          </w:tcPr>
          <w:p w14:paraId="552DE074" w14:textId="77777777" w:rsidR="0074593C" w:rsidRPr="0074593C" w:rsidRDefault="0074593C" w:rsidP="0074593C">
            <w:r w:rsidRPr="0074593C">
              <w:rPr>
                <w:b/>
                <w:bCs/>
              </w:rPr>
              <w:t>Storing photos/videos and backups</w:t>
            </w:r>
          </w:p>
        </w:tc>
        <w:tc>
          <w:tcPr>
            <w:tcW w:w="0" w:type="auto"/>
            <w:vAlign w:val="center"/>
            <w:hideMark/>
          </w:tcPr>
          <w:p w14:paraId="5C08A81E" w14:textId="77777777" w:rsidR="0074593C" w:rsidRPr="0074593C" w:rsidRDefault="0074593C" w:rsidP="0074593C">
            <w:r w:rsidRPr="0074593C">
              <w:rPr>
                <w:b/>
                <w:bCs/>
              </w:rPr>
              <w:t>Windows, Chrome, Microsoft Office</w:t>
            </w:r>
          </w:p>
        </w:tc>
        <w:tc>
          <w:tcPr>
            <w:tcW w:w="0" w:type="auto"/>
            <w:vAlign w:val="center"/>
            <w:hideMark/>
          </w:tcPr>
          <w:p w14:paraId="044E981E" w14:textId="77777777" w:rsidR="0074593C" w:rsidRDefault="0074593C" w:rsidP="0074593C">
            <w:pPr>
              <w:rPr>
                <w:b/>
                <w:bCs/>
              </w:rPr>
            </w:pPr>
            <w:r w:rsidRPr="0074593C">
              <w:rPr>
                <w:b/>
                <w:bCs/>
              </w:rPr>
              <w:t>Large games, video editing, or transferring large files</w:t>
            </w:r>
          </w:p>
          <w:p w14:paraId="532668E7" w14:textId="77777777" w:rsidR="0074593C" w:rsidRPr="0074593C" w:rsidRDefault="0074593C" w:rsidP="0074593C"/>
        </w:tc>
      </w:tr>
    </w:tbl>
    <w:p w14:paraId="1C46EE3F" w14:textId="77777777" w:rsidR="0074593C" w:rsidRPr="0074593C" w:rsidRDefault="0074593C" w:rsidP="0074593C">
      <w:r w:rsidRPr="0074593C">
        <w:rPr>
          <w:b/>
          <w:bCs/>
        </w:rPr>
        <w:t>1. Speed:</w:t>
      </w:r>
      <w:r w:rsidRPr="0074593C">
        <w:br/>
        <w:t xml:space="preserve">HDDs are generally the slowest because they use mechanical moving parts. SATA SSDs are much faster because they use flash memory. NVMe SSDs are generally faster than SATA SSDs because they communicate through the </w:t>
      </w:r>
      <w:r w:rsidRPr="0074593C">
        <w:rPr>
          <w:b/>
          <w:bCs/>
        </w:rPr>
        <w:t>PCIe interface</w:t>
      </w:r>
      <w:r w:rsidRPr="0074593C">
        <w:t xml:space="preserve"> and use the </w:t>
      </w:r>
      <w:r w:rsidRPr="0074593C">
        <w:rPr>
          <w:b/>
          <w:bCs/>
        </w:rPr>
        <w:t>NVMe protocol</w:t>
      </w:r>
      <w:r w:rsidRPr="0074593C">
        <w:t>.</w:t>
      </w:r>
    </w:p>
    <w:p w14:paraId="682EB93B" w14:textId="77777777" w:rsidR="0074593C" w:rsidRPr="0074593C" w:rsidRDefault="0074593C" w:rsidP="0074593C">
      <w:r w:rsidRPr="0074593C">
        <w:rPr>
          <w:b/>
          <w:bCs/>
        </w:rPr>
        <w:t>2. Technology:</w:t>
      </w:r>
      <w:r w:rsidRPr="0074593C">
        <w:br/>
        <w:t xml:space="preserve">HDDs store data magnetically on </w:t>
      </w:r>
      <w:r w:rsidRPr="0074593C">
        <w:rPr>
          <w:b/>
          <w:bCs/>
        </w:rPr>
        <w:t>spinning platters</w:t>
      </w:r>
      <w:r w:rsidRPr="0074593C">
        <w:t xml:space="preserve">. Both SATA SSDs and NVMe SSDs use </w:t>
      </w:r>
      <w:r w:rsidRPr="0074593C">
        <w:rPr>
          <w:b/>
          <w:bCs/>
        </w:rPr>
        <w:t>NAND flash memory</w:t>
      </w:r>
      <w:r w:rsidRPr="0074593C">
        <w:t>, so they have no moving mechanical parts.</w:t>
      </w:r>
    </w:p>
    <w:p w14:paraId="6384FE2C" w14:textId="77777777" w:rsidR="0074593C" w:rsidRPr="0074593C" w:rsidRDefault="0074593C" w:rsidP="0074593C">
      <w:r w:rsidRPr="0074593C">
        <w:rPr>
          <w:b/>
          <w:bCs/>
        </w:rPr>
        <w:t>3. Connection/interface:</w:t>
      </w:r>
      <w:r w:rsidRPr="0074593C">
        <w:br/>
        <w:t xml:space="preserve">HDDs and SATA SSDs commonly use the </w:t>
      </w:r>
      <w:r w:rsidRPr="0074593C">
        <w:rPr>
          <w:b/>
          <w:bCs/>
        </w:rPr>
        <w:t>SATA interface</w:t>
      </w:r>
      <w:r w:rsidRPr="0074593C">
        <w:t xml:space="preserve">. NVMe SSDs use </w:t>
      </w:r>
      <w:r w:rsidRPr="0074593C">
        <w:rPr>
          <w:b/>
          <w:bCs/>
        </w:rPr>
        <w:t>PCIe</w:t>
      </w:r>
      <w:r w:rsidRPr="0074593C">
        <w:t>, which provides much higher bandwidth.</w:t>
      </w:r>
    </w:p>
    <w:p w14:paraId="0017D3DA" w14:textId="77777777" w:rsidR="0074593C" w:rsidRPr="0074593C" w:rsidRDefault="0074593C" w:rsidP="0074593C">
      <w:pPr>
        <w:rPr>
          <w:b/>
          <w:bCs/>
        </w:rPr>
      </w:pPr>
      <w:r w:rsidRPr="0074593C">
        <w:rPr>
          <w:b/>
          <w:bCs/>
        </w:rPr>
        <w:t>Daily-use examples</w:t>
      </w:r>
    </w:p>
    <w:p w14:paraId="2D26FAF5" w14:textId="77777777" w:rsidR="0074593C" w:rsidRPr="0074593C" w:rsidRDefault="0074593C" w:rsidP="0074593C">
      <w:pPr>
        <w:numPr>
          <w:ilvl w:val="0"/>
          <w:numId w:val="3"/>
        </w:numPr>
      </w:pPr>
      <w:r w:rsidRPr="0074593C">
        <w:rPr>
          <w:b/>
          <w:bCs/>
        </w:rPr>
        <w:lastRenderedPageBreak/>
        <w:t>HDD:</w:t>
      </w:r>
      <w:r w:rsidRPr="0074593C">
        <w:t xml:space="preserve"> Useful for storing a large collection of </w:t>
      </w:r>
      <w:r w:rsidRPr="0074593C">
        <w:rPr>
          <w:b/>
          <w:bCs/>
        </w:rPr>
        <w:t>photos, videos, movies, and backups</w:t>
      </w:r>
      <w:r w:rsidRPr="0074593C">
        <w:t xml:space="preserve">, where very high speed is not the main requirement. </w:t>
      </w:r>
    </w:p>
    <w:p w14:paraId="4B765BA7" w14:textId="77777777" w:rsidR="0074593C" w:rsidRPr="0074593C" w:rsidRDefault="0074593C" w:rsidP="0074593C">
      <w:pPr>
        <w:numPr>
          <w:ilvl w:val="0"/>
          <w:numId w:val="3"/>
        </w:numPr>
      </w:pPr>
      <w:r w:rsidRPr="0074593C">
        <w:rPr>
          <w:b/>
          <w:bCs/>
        </w:rPr>
        <w:t>SATA SSD:</w:t>
      </w:r>
      <w:r w:rsidRPr="0074593C">
        <w:t xml:space="preserve"> Suitable for </w:t>
      </w:r>
      <w:r w:rsidRPr="0074593C">
        <w:rPr>
          <w:b/>
          <w:bCs/>
        </w:rPr>
        <w:t>Windows, Chrome, Microsoft Office, and everyday applications</w:t>
      </w:r>
      <w:r w:rsidRPr="0074593C">
        <w:t xml:space="preserve"> because it provides much faster boot and application loading than an HDD. </w:t>
      </w:r>
    </w:p>
    <w:p w14:paraId="16A6E432" w14:textId="77777777" w:rsidR="0074593C" w:rsidRDefault="0074593C" w:rsidP="0074593C">
      <w:pPr>
        <w:numPr>
          <w:ilvl w:val="0"/>
          <w:numId w:val="3"/>
        </w:numPr>
      </w:pPr>
      <w:r w:rsidRPr="0074593C">
        <w:rPr>
          <w:b/>
          <w:bCs/>
        </w:rPr>
        <w:t>NVMe SSD:</w:t>
      </w:r>
      <w:r w:rsidRPr="0074593C">
        <w:t xml:space="preserve"> Particularly useful for </w:t>
      </w:r>
      <w:r w:rsidRPr="0074593C">
        <w:rPr>
          <w:b/>
          <w:bCs/>
        </w:rPr>
        <w:t>large games, video editing, 3D applications, and large file transfers</w:t>
      </w:r>
      <w:r w:rsidRPr="0074593C">
        <w:t>, where high storage performance can reduce loading and transfer times.</w:t>
      </w:r>
    </w:p>
    <w:p w14:paraId="3ABA82A3" w14:textId="77777777" w:rsidR="009121AB" w:rsidRDefault="009121AB" w:rsidP="009121AB"/>
    <w:p w14:paraId="7C4E58F7" w14:textId="648074BC" w:rsidR="00D27A3D" w:rsidRDefault="00D27A3D" w:rsidP="00D27A3D">
      <w:pPr>
        <w:rPr>
          <w:b/>
          <w:bCs/>
          <w:u w:val="single"/>
        </w:rPr>
      </w:pPr>
      <w:r w:rsidRPr="00D27A3D">
        <w:rPr>
          <w:b/>
          <w:bCs/>
          <w:u w:val="single"/>
        </w:rPr>
        <w:t>4</w:t>
      </w:r>
      <w:r>
        <w:rPr>
          <w:b/>
          <w:bCs/>
          <w:u w:val="single"/>
        </w:rPr>
        <w:t xml:space="preserve">:- </w:t>
      </w:r>
      <w:r w:rsidRPr="00D27A3D">
        <w:rPr>
          <w:b/>
          <w:bCs/>
          <w:u w:val="single"/>
        </w:rPr>
        <w:t>Remove the storage drive (HDD or SSD) from your system, take a photo of the connector type (SATA, M.2, or NVMe), and reinstall the drive. Confirm that your device recognizes the storage after reassembly.&lt;br&gt;&lt;br&gt;&lt;em&gt;&lt;strong&gt;Constraint:&lt;/strong&gt; Only perform this task if you have access to a device you are allowed to open. If not, find and share a YouTube video link showing the process for your laptop/PC model.&lt;/em&gt;</w:t>
      </w:r>
    </w:p>
    <w:p w14:paraId="58C80E2A" w14:textId="26A1F7C6" w:rsidR="007A5FBC" w:rsidRPr="00D27A3D" w:rsidRDefault="007A5FBC" w:rsidP="00D27A3D">
      <w:pPr>
        <w:rPr>
          <w:b/>
          <w:bCs/>
        </w:rPr>
      </w:pPr>
      <w:r w:rsidRPr="007A5FBC">
        <w:rPr>
          <w:b/>
          <w:bCs/>
        </w:rPr>
        <w:t>The HDD was removed from the desktop system.</w:t>
      </w:r>
    </w:p>
    <w:p w14:paraId="0431E5B8" w14:textId="45FB42D8" w:rsidR="009121AB" w:rsidRDefault="00D27A3D" w:rsidP="009121AB">
      <w:pPr>
        <w:rPr>
          <w:b/>
          <w:bCs/>
          <w:u w:val="single"/>
        </w:rPr>
      </w:pPr>
      <w:r>
        <w:rPr>
          <w:noProof/>
        </w:rPr>
        <w:drawing>
          <wp:inline distT="0" distB="0" distL="0" distR="0" wp14:anchorId="0FF7262C" wp14:editId="186E239E">
            <wp:extent cx="3959352" cy="3813048"/>
            <wp:effectExtent l="0" t="0" r="3175" b="0"/>
            <wp:docPr id="1069468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00" t="1602" r="-8" b="25940"/>
                    <a:stretch>
                      <a:fillRect/>
                    </a:stretch>
                  </pic:blipFill>
                  <pic:spPr bwMode="auto">
                    <a:xfrm>
                      <a:off x="0" y="0"/>
                      <a:ext cx="3959352" cy="3813048"/>
                    </a:xfrm>
                    <a:prstGeom prst="rect">
                      <a:avLst/>
                    </a:prstGeom>
                    <a:noFill/>
                    <a:ln>
                      <a:noFill/>
                    </a:ln>
                    <a:extLst>
                      <a:ext uri="{53640926-AAD7-44D8-BBD7-CCE9431645EC}">
                        <a14:shadowObscured xmlns:a14="http://schemas.microsoft.com/office/drawing/2010/main"/>
                      </a:ext>
                    </a:extLst>
                  </pic:spPr>
                </pic:pic>
              </a:graphicData>
            </a:graphic>
          </wp:inline>
        </w:drawing>
      </w:r>
    </w:p>
    <w:p w14:paraId="68F7003C" w14:textId="77777777" w:rsidR="007A5FBC" w:rsidRDefault="007A5FBC" w:rsidP="009121AB">
      <w:pPr>
        <w:rPr>
          <w:b/>
          <w:bCs/>
          <w:u w:val="single"/>
        </w:rPr>
      </w:pPr>
    </w:p>
    <w:p w14:paraId="7765BD6F" w14:textId="77777777" w:rsidR="007A5FBC" w:rsidRDefault="007A5FBC" w:rsidP="009121AB">
      <w:pPr>
        <w:rPr>
          <w:b/>
          <w:bCs/>
          <w:u w:val="single"/>
        </w:rPr>
      </w:pPr>
    </w:p>
    <w:p w14:paraId="35A6B678" w14:textId="77777777" w:rsidR="007A5FBC" w:rsidRDefault="007A5FBC" w:rsidP="009121AB">
      <w:pPr>
        <w:rPr>
          <w:b/>
          <w:bCs/>
          <w:u w:val="single"/>
        </w:rPr>
      </w:pPr>
    </w:p>
    <w:p w14:paraId="42CD8EAE" w14:textId="1A3CF959" w:rsidR="007A5FBC" w:rsidRPr="007A5FBC" w:rsidRDefault="007A5FBC" w:rsidP="009121AB">
      <w:pPr>
        <w:rPr>
          <w:b/>
          <w:bCs/>
        </w:rPr>
      </w:pPr>
      <w:r w:rsidRPr="007A5FBC">
        <w:rPr>
          <w:b/>
          <w:bCs/>
        </w:rPr>
        <w:lastRenderedPageBreak/>
        <w:t>The HDD uses a SATA connector for data transfer and a separate SATA power connection.</w:t>
      </w:r>
    </w:p>
    <w:p w14:paraId="3A3AA85E" w14:textId="77777777" w:rsidR="007A5FBC" w:rsidRDefault="00D27A3D" w:rsidP="009121AB">
      <w:pPr>
        <w:rPr>
          <w:b/>
          <w:bCs/>
          <w:u w:val="single"/>
        </w:rPr>
      </w:pPr>
      <w:r>
        <w:rPr>
          <w:noProof/>
        </w:rPr>
        <w:drawing>
          <wp:inline distT="0" distB="0" distL="0" distR="0" wp14:anchorId="3373A743" wp14:editId="225E584C">
            <wp:extent cx="3396615" cy="3657600"/>
            <wp:effectExtent l="0" t="0" r="0" b="0"/>
            <wp:docPr id="1824125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222" t="14090" b="6994"/>
                    <a:stretch>
                      <a:fillRect/>
                    </a:stretch>
                  </pic:blipFill>
                  <pic:spPr bwMode="auto">
                    <a:xfrm>
                      <a:off x="0" y="0"/>
                      <a:ext cx="3397521" cy="3658576"/>
                    </a:xfrm>
                    <a:prstGeom prst="rect">
                      <a:avLst/>
                    </a:prstGeom>
                    <a:noFill/>
                    <a:ln>
                      <a:noFill/>
                    </a:ln>
                    <a:extLst>
                      <a:ext uri="{53640926-AAD7-44D8-BBD7-CCE9431645EC}">
                        <a14:shadowObscured xmlns:a14="http://schemas.microsoft.com/office/drawing/2010/main"/>
                      </a:ext>
                    </a:extLst>
                  </pic:spPr>
                </pic:pic>
              </a:graphicData>
            </a:graphic>
          </wp:inline>
        </w:drawing>
      </w:r>
    </w:p>
    <w:p w14:paraId="4DF39FF7" w14:textId="08CCAB3F" w:rsidR="007A5FBC" w:rsidRPr="007A5FBC" w:rsidRDefault="007A5FBC" w:rsidP="009121AB">
      <w:pPr>
        <w:rPr>
          <w:b/>
          <w:bCs/>
        </w:rPr>
      </w:pPr>
      <w:r w:rsidRPr="007A5FBC">
        <w:rPr>
          <w:b/>
          <w:bCs/>
        </w:rPr>
        <w:t>The HDD was reinstalled and the SATA data and power cables were reconnected.</w:t>
      </w:r>
    </w:p>
    <w:p w14:paraId="606CB858" w14:textId="30369D3B" w:rsidR="00D27A3D" w:rsidRPr="00D27A3D" w:rsidRDefault="00AC4E52" w:rsidP="009121AB">
      <w:pPr>
        <w:rPr>
          <w:b/>
          <w:bCs/>
          <w:u w:val="single"/>
        </w:rPr>
      </w:pPr>
      <w:r>
        <w:rPr>
          <w:noProof/>
        </w:rPr>
        <w:drawing>
          <wp:inline distT="0" distB="0" distL="0" distR="0" wp14:anchorId="5E78D40B" wp14:editId="36DB9E8D">
            <wp:extent cx="2612857" cy="3354779"/>
            <wp:effectExtent l="0" t="0" r="0" b="0"/>
            <wp:docPr id="7481216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5512" r="13187" b="709"/>
                    <a:stretch>
                      <a:fillRect/>
                    </a:stretch>
                  </pic:blipFill>
                  <pic:spPr bwMode="auto">
                    <a:xfrm>
                      <a:off x="0" y="0"/>
                      <a:ext cx="2619492" cy="3363298"/>
                    </a:xfrm>
                    <a:prstGeom prst="rect">
                      <a:avLst/>
                    </a:prstGeom>
                    <a:noFill/>
                    <a:ln>
                      <a:noFill/>
                    </a:ln>
                    <a:extLst>
                      <a:ext uri="{53640926-AAD7-44D8-BBD7-CCE9431645EC}">
                        <a14:shadowObscured xmlns:a14="http://schemas.microsoft.com/office/drawing/2010/main"/>
                      </a:ext>
                    </a:extLst>
                  </pic:spPr>
                </pic:pic>
              </a:graphicData>
            </a:graphic>
          </wp:inline>
        </w:drawing>
      </w:r>
    </w:p>
    <w:p w14:paraId="7C48CDC2" w14:textId="7E275926" w:rsidR="009447A3" w:rsidRPr="009447A3" w:rsidRDefault="006D2CA1" w:rsidP="006C2A38">
      <w:r w:rsidRPr="006D2CA1">
        <w:lastRenderedPageBreak/>
        <w:drawing>
          <wp:inline distT="0" distB="0" distL="0" distR="0" wp14:anchorId="46940F53" wp14:editId="6959D8B6">
            <wp:extent cx="5878286" cy="4483236"/>
            <wp:effectExtent l="0" t="0" r="8255" b="0"/>
            <wp:docPr id="81428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87985" name=""/>
                    <pic:cNvPicPr/>
                  </pic:nvPicPr>
                  <pic:blipFill>
                    <a:blip r:embed="rId13"/>
                    <a:stretch>
                      <a:fillRect/>
                    </a:stretch>
                  </pic:blipFill>
                  <pic:spPr>
                    <a:xfrm>
                      <a:off x="0" y="0"/>
                      <a:ext cx="5886312" cy="4489357"/>
                    </a:xfrm>
                    <a:prstGeom prst="rect">
                      <a:avLst/>
                    </a:prstGeom>
                  </pic:spPr>
                </pic:pic>
              </a:graphicData>
            </a:graphic>
          </wp:inline>
        </w:drawing>
      </w:r>
    </w:p>
    <w:sectPr w:rsidR="009447A3" w:rsidRPr="00944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01F42"/>
    <w:multiLevelType w:val="multilevel"/>
    <w:tmpl w:val="BD88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877DE"/>
    <w:multiLevelType w:val="multilevel"/>
    <w:tmpl w:val="A936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48740C"/>
    <w:multiLevelType w:val="multilevel"/>
    <w:tmpl w:val="6942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4423568">
    <w:abstractNumId w:val="1"/>
  </w:num>
  <w:num w:numId="2" w16cid:durableId="1978562656">
    <w:abstractNumId w:val="2"/>
  </w:num>
  <w:num w:numId="3" w16cid:durableId="22176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7CC"/>
    <w:rsid w:val="00061B69"/>
    <w:rsid w:val="001147CC"/>
    <w:rsid w:val="001664BF"/>
    <w:rsid w:val="004374A9"/>
    <w:rsid w:val="005D66CC"/>
    <w:rsid w:val="006C2A38"/>
    <w:rsid w:val="006D2CA1"/>
    <w:rsid w:val="0074593C"/>
    <w:rsid w:val="00773E8A"/>
    <w:rsid w:val="007A5FBC"/>
    <w:rsid w:val="007D27E4"/>
    <w:rsid w:val="00902C33"/>
    <w:rsid w:val="009121AB"/>
    <w:rsid w:val="0091761E"/>
    <w:rsid w:val="009447A3"/>
    <w:rsid w:val="00A56661"/>
    <w:rsid w:val="00A83967"/>
    <w:rsid w:val="00AC4E52"/>
    <w:rsid w:val="00D27A3D"/>
    <w:rsid w:val="00DF0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9BE64"/>
  <w15:chartTrackingRefBased/>
  <w15:docId w15:val="{C2051C89-A899-4FE3-9980-84DE982BA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7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7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7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7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7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7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7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7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7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7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7CC"/>
    <w:rPr>
      <w:rFonts w:eastAsiaTheme="majorEastAsia" w:cstheme="majorBidi"/>
      <w:color w:val="272727" w:themeColor="text1" w:themeTint="D8"/>
    </w:rPr>
  </w:style>
  <w:style w:type="paragraph" w:styleId="Title">
    <w:name w:val="Title"/>
    <w:basedOn w:val="Normal"/>
    <w:next w:val="Normal"/>
    <w:link w:val="TitleChar"/>
    <w:uiPriority w:val="10"/>
    <w:qFormat/>
    <w:rsid w:val="00114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7CC"/>
    <w:pPr>
      <w:spacing w:before="160"/>
      <w:jc w:val="center"/>
    </w:pPr>
    <w:rPr>
      <w:i/>
      <w:iCs/>
      <w:color w:val="404040" w:themeColor="text1" w:themeTint="BF"/>
    </w:rPr>
  </w:style>
  <w:style w:type="character" w:customStyle="1" w:styleId="QuoteChar">
    <w:name w:val="Quote Char"/>
    <w:basedOn w:val="DefaultParagraphFont"/>
    <w:link w:val="Quote"/>
    <w:uiPriority w:val="29"/>
    <w:rsid w:val="001147CC"/>
    <w:rPr>
      <w:i/>
      <w:iCs/>
      <w:color w:val="404040" w:themeColor="text1" w:themeTint="BF"/>
    </w:rPr>
  </w:style>
  <w:style w:type="paragraph" w:styleId="ListParagraph">
    <w:name w:val="List Paragraph"/>
    <w:basedOn w:val="Normal"/>
    <w:uiPriority w:val="34"/>
    <w:qFormat/>
    <w:rsid w:val="001147CC"/>
    <w:pPr>
      <w:ind w:left="720"/>
      <w:contextualSpacing/>
    </w:pPr>
  </w:style>
  <w:style w:type="character" w:styleId="IntenseEmphasis">
    <w:name w:val="Intense Emphasis"/>
    <w:basedOn w:val="DefaultParagraphFont"/>
    <w:uiPriority w:val="21"/>
    <w:qFormat/>
    <w:rsid w:val="001147CC"/>
    <w:rPr>
      <w:i/>
      <w:iCs/>
      <w:color w:val="2F5496" w:themeColor="accent1" w:themeShade="BF"/>
    </w:rPr>
  </w:style>
  <w:style w:type="paragraph" w:styleId="IntenseQuote">
    <w:name w:val="Intense Quote"/>
    <w:basedOn w:val="Normal"/>
    <w:next w:val="Normal"/>
    <w:link w:val="IntenseQuoteChar"/>
    <w:uiPriority w:val="30"/>
    <w:qFormat/>
    <w:rsid w:val="001147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7CC"/>
    <w:rPr>
      <w:i/>
      <w:iCs/>
      <w:color w:val="2F5496" w:themeColor="accent1" w:themeShade="BF"/>
    </w:rPr>
  </w:style>
  <w:style w:type="character" w:styleId="IntenseReference">
    <w:name w:val="Intense Reference"/>
    <w:basedOn w:val="DefaultParagraphFont"/>
    <w:uiPriority w:val="32"/>
    <w:qFormat/>
    <w:rsid w:val="001147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8</Pages>
  <Words>867</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patel</dc:creator>
  <cp:keywords/>
  <dc:description/>
  <cp:lastModifiedBy>shivani patel</cp:lastModifiedBy>
  <cp:revision>10</cp:revision>
  <dcterms:created xsi:type="dcterms:W3CDTF">2026-09-21T15:07:00Z</dcterms:created>
  <dcterms:modified xsi:type="dcterms:W3CDTF">2026-09-22T08:25:00Z</dcterms:modified>
</cp:coreProperties>
</file>