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73B97" w14:textId="30BA7C41" w:rsidR="00416E88" w:rsidRDefault="00AC61BC" w:rsidP="00AC61BC">
      <w:pPr>
        <w:jc w:val="center"/>
        <w:rPr>
          <w:rFonts w:ascii="Times New Roman" w:hAnsi="Times New Roman" w:cs="Times New Roman"/>
          <w:b/>
          <w:bCs/>
          <w:sz w:val="28"/>
          <w:szCs w:val="28"/>
          <w:u w:val="single"/>
          <w:lang w:val="en-US"/>
        </w:rPr>
      </w:pPr>
      <w:r w:rsidRPr="00AC61BC">
        <w:rPr>
          <w:rFonts w:ascii="Times New Roman" w:hAnsi="Times New Roman" w:cs="Times New Roman"/>
          <w:b/>
          <w:bCs/>
          <w:sz w:val="28"/>
          <w:szCs w:val="28"/>
          <w:u w:val="single"/>
          <w:lang w:val="en-US"/>
        </w:rPr>
        <w:t>Project on Comparison of Region based on Sales in Tableau</w:t>
      </w:r>
    </w:p>
    <w:p w14:paraId="48BA3945" w14:textId="4BAE474C" w:rsidR="009F3F93" w:rsidRPr="009F3F93" w:rsidRDefault="009F3F93" w:rsidP="009F3F93">
      <w:pPr>
        <w:pStyle w:val="NormalWeb"/>
        <w:shd w:val="clear" w:color="auto" w:fill="FFFFFF"/>
        <w:spacing w:before="0" w:beforeAutospacing="0" w:after="150" w:afterAutospacing="0"/>
      </w:pPr>
      <w:r>
        <w:rPr>
          <w:lang w:val="en-US"/>
        </w:rPr>
        <w:t xml:space="preserve">Q1) </w:t>
      </w:r>
      <w:r w:rsidRPr="009F3F93">
        <w:rPr>
          <w:lang w:val="en-US"/>
        </w:rPr>
        <w:t xml:space="preserve"> </w:t>
      </w:r>
      <w:r w:rsidRPr="009F3F93">
        <w:t>Select Sample Superstore as Dataset  </w:t>
      </w:r>
    </w:p>
    <w:p w14:paraId="2B33E0A9" w14:textId="1210A11C" w:rsidR="009F3F93" w:rsidRPr="009F3F93" w:rsidRDefault="004A0541" w:rsidP="009F3F93">
      <w:pPr>
        <w:rPr>
          <w:rFonts w:ascii="Times New Roman" w:hAnsi="Times New Roman" w:cs="Times New Roman"/>
          <w:sz w:val="24"/>
          <w:szCs w:val="24"/>
        </w:rPr>
      </w:pPr>
      <w:r>
        <w:rPr>
          <w:rFonts w:ascii="Times New Roman" w:hAnsi="Times New Roman" w:cs="Times New Roman"/>
          <w:sz w:val="24"/>
          <w:szCs w:val="24"/>
        </w:rPr>
        <w:t>1-</w:t>
      </w:r>
      <w:r w:rsidR="009F3F93" w:rsidRPr="009F3F93">
        <w:rPr>
          <w:rFonts w:ascii="Times New Roman" w:hAnsi="Times New Roman" w:cs="Times New Roman"/>
          <w:sz w:val="24"/>
          <w:szCs w:val="24"/>
        </w:rPr>
        <w:t>Use Sample Superstore Dataset</w:t>
      </w:r>
    </w:p>
    <w:p w14:paraId="003E9003" w14:textId="08AADB0A" w:rsidR="009F3F93" w:rsidRPr="009F3F93" w:rsidRDefault="004A0541" w:rsidP="009F3F93">
      <w:pPr>
        <w:rPr>
          <w:rFonts w:ascii="Times New Roman" w:hAnsi="Times New Roman" w:cs="Times New Roman"/>
          <w:sz w:val="24"/>
          <w:szCs w:val="24"/>
        </w:rPr>
      </w:pPr>
      <w:r>
        <w:rPr>
          <w:rFonts w:ascii="Times New Roman" w:hAnsi="Times New Roman" w:cs="Times New Roman"/>
          <w:sz w:val="24"/>
          <w:szCs w:val="24"/>
        </w:rPr>
        <w:t>2-</w:t>
      </w:r>
      <w:r w:rsidR="009F3F93" w:rsidRPr="009F3F93">
        <w:rPr>
          <w:rFonts w:ascii="Times New Roman" w:hAnsi="Times New Roman" w:cs="Times New Roman"/>
          <w:sz w:val="24"/>
          <w:szCs w:val="24"/>
        </w:rPr>
        <w:t>Select Data</w:t>
      </w:r>
    </w:p>
    <w:p w14:paraId="7B2763AE" w14:textId="6124E367" w:rsidR="009F3F93" w:rsidRDefault="004A0541" w:rsidP="009F3F93">
      <w:pPr>
        <w:rPr>
          <w:rFonts w:ascii="Times New Roman" w:hAnsi="Times New Roman" w:cs="Times New Roman"/>
          <w:sz w:val="24"/>
          <w:szCs w:val="24"/>
        </w:rPr>
      </w:pPr>
      <w:r>
        <w:rPr>
          <w:rFonts w:ascii="Times New Roman" w:hAnsi="Times New Roman" w:cs="Times New Roman"/>
          <w:sz w:val="24"/>
          <w:szCs w:val="24"/>
        </w:rPr>
        <w:t>3-</w:t>
      </w:r>
      <w:r w:rsidR="009F3F93" w:rsidRPr="009F3F93">
        <w:rPr>
          <w:rFonts w:ascii="Times New Roman" w:hAnsi="Times New Roman" w:cs="Times New Roman"/>
          <w:sz w:val="24"/>
          <w:szCs w:val="24"/>
        </w:rPr>
        <w:t xml:space="preserve">Use Group by from Data Source Table on a Folder to create a folder to segregate the required data for Customer Name and Order ID </w:t>
      </w:r>
      <w:proofErr w:type="spellStart"/>
      <w:r w:rsidR="009F3F93" w:rsidRPr="009F3F93">
        <w:rPr>
          <w:rFonts w:ascii="Times New Roman" w:hAnsi="Times New Roman" w:cs="Times New Roman"/>
          <w:sz w:val="24"/>
          <w:szCs w:val="24"/>
        </w:rPr>
        <w:t>inorder</w:t>
      </w:r>
      <w:proofErr w:type="spellEnd"/>
      <w:r w:rsidR="009F3F93" w:rsidRPr="009F3F93">
        <w:rPr>
          <w:rFonts w:ascii="Times New Roman" w:hAnsi="Times New Roman" w:cs="Times New Roman"/>
          <w:sz w:val="24"/>
          <w:szCs w:val="24"/>
        </w:rPr>
        <w:t xml:space="preserve"> to organize the data thoroughly.</w:t>
      </w:r>
    </w:p>
    <w:p w14:paraId="26802B4A" w14:textId="42B29EEE" w:rsidR="00C369F9" w:rsidRDefault="00C369F9" w:rsidP="009F3F93">
      <w:pPr>
        <w:rPr>
          <w:rFonts w:ascii="Times New Roman" w:hAnsi="Times New Roman" w:cs="Times New Roman"/>
          <w:sz w:val="24"/>
          <w:szCs w:val="24"/>
        </w:rPr>
      </w:pPr>
      <w:r>
        <w:rPr>
          <w:rFonts w:ascii="Times New Roman" w:hAnsi="Times New Roman" w:cs="Times New Roman"/>
          <w:sz w:val="24"/>
          <w:szCs w:val="24"/>
        </w:rPr>
        <w:t>Ans)</w:t>
      </w:r>
      <w:r w:rsidR="00271C56">
        <w:rPr>
          <w:rFonts w:ascii="Times New Roman" w:hAnsi="Times New Roman" w:cs="Times New Roman"/>
          <w:sz w:val="24"/>
          <w:szCs w:val="24"/>
        </w:rPr>
        <w:t xml:space="preserve"> The below attached is the screenshot of the folder which represents the distinct count of order ids for various customer names</w:t>
      </w:r>
    </w:p>
    <w:p w14:paraId="4F42917D" w14:textId="345D6A2A" w:rsidR="00271C56" w:rsidRPr="009F3F93" w:rsidRDefault="00271C56" w:rsidP="009F3F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EA73E" wp14:editId="241A57B8">
            <wp:extent cx="5731510" cy="3218180"/>
            <wp:effectExtent l="0" t="0" r="2540" b="1270"/>
            <wp:docPr id="12223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210" name="Picture 12223542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4604A902" w14:textId="31280AF1" w:rsidR="00AC61BC" w:rsidRDefault="00AC61BC" w:rsidP="009F3F93">
      <w:pPr>
        <w:rPr>
          <w:rFonts w:ascii="Times New Roman" w:hAnsi="Times New Roman" w:cs="Times New Roman"/>
          <w:sz w:val="24"/>
          <w:szCs w:val="24"/>
          <w:lang w:val="en-US"/>
        </w:rPr>
      </w:pPr>
    </w:p>
    <w:p w14:paraId="62BBF312" w14:textId="6F5CCA83" w:rsidR="00AF5A4A" w:rsidRDefault="00AF5A4A" w:rsidP="009F3F93">
      <w:pPr>
        <w:rPr>
          <w:rFonts w:ascii="Times New Roman" w:hAnsi="Times New Roman" w:cs="Times New Roman"/>
          <w:sz w:val="24"/>
          <w:szCs w:val="24"/>
          <w:lang w:val="en-US"/>
        </w:rPr>
      </w:pPr>
      <w:r>
        <w:rPr>
          <w:rFonts w:ascii="Times New Roman" w:hAnsi="Times New Roman" w:cs="Times New Roman"/>
          <w:sz w:val="24"/>
          <w:szCs w:val="24"/>
          <w:lang w:val="en-US"/>
        </w:rPr>
        <w:t xml:space="preserve">The folder </w:t>
      </w:r>
      <w:proofErr w:type="spellStart"/>
      <w:r>
        <w:rPr>
          <w:rFonts w:ascii="Times New Roman" w:hAnsi="Times New Roman" w:cs="Times New Roman"/>
          <w:sz w:val="24"/>
          <w:szCs w:val="24"/>
          <w:lang w:val="en-US"/>
        </w:rPr>
        <w:t>customernameandorderids</w:t>
      </w:r>
      <w:proofErr w:type="spellEnd"/>
      <w:r>
        <w:rPr>
          <w:rFonts w:ascii="Times New Roman" w:hAnsi="Times New Roman" w:cs="Times New Roman"/>
          <w:sz w:val="24"/>
          <w:szCs w:val="24"/>
          <w:lang w:val="en-US"/>
        </w:rPr>
        <w:t xml:space="preserve"> has two separate entities of Customer Name and distinct order ids.</w:t>
      </w:r>
    </w:p>
    <w:p w14:paraId="1664CFF6" w14:textId="77777777" w:rsidR="006B6F7D" w:rsidRDefault="006B6F7D" w:rsidP="009F3F93">
      <w:pPr>
        <w:rPr>
          <w:rFonts w:ascii="Times New Roman" w:hAnsi="Times New Roman" w:cs="Times New Roman"/>
          <w:sz w:val="24"/>
          <w:szCs w:val="24"/>
          <w:lang w:val="en-US"/>
        </w:rPr>
      </w:pPr>
    </w:p>
    <w:p w14:paraId="40A4C9E5" w14:textId="77777777" w:rsidR="00301895" w:rsidRPr="00301895" w:rsidRDefault="006B6F7D" w:rsidP="00301895">
      <w:pPr>
        <w:rPr>
          <w:rFonts w:ascii="Times New Roman" w:hAnsi="Times New Roman" w:cs="Times New Roman"/>
          <w:sz w:val="24"/>
          <w:szCs w:val="24"/>
        </w:rPr>
      </w:pPr>
      <w:r w:rsidRPr="00301895">
        <w:rPr>
          <w:rFonts w:ascii="Times New Roman" w:hAnsi="Times New Roman" w:cs="Times New Roman"/>
          <w:sz w:val="24"/>
          <w:szCs w:val="24"/>
          <w:lang w:val="en-US"/>
        </w:rPr>
        <w:t>Q2)</w:t>
      </w:r>
      <w:r w:rsidR="00301895" w:rsidRPr="00301895">
        <w:rPr>
          <w:rFonts w:ascii="Times New Roman" w:hAnsi="Times New Roman" w:cs="Times New Roman"/>
          <w:sz w:val="24"/>
          <w:szCs w:val="24"/>
          <w:lang w:val="en-US"/>
        </w:rPr>
        <w:t xml:space="preserve"> </w:t>
      </w:r>
      <w:r w:rsidR="00301895" w:rsidRPr="00301895">
        <w:rPr>
          <w:rFonts w:ascii="Times New Roman" w:hAnsi="Times New Roman" w:cs="Times New Roman"/>
          <w:sz w:val="24"/>
          <w:szCs w:val="24"/>
        </w:rPr>
        <w:t>Create a hierarchy called Location for the variable Country. </w:t>
      </w:r>
    </w:p>
    <w:p w14:paraId="4A79A7C9" w14:textId="69270377" w:rsidR="006B6F7D" w:rsidRDefault="00705FBD" w:rsidP="009F3F93">
      <w:pPr>
        <w:rPr>
          <w:rFonts w:ascii="Times New Roman" w:hAnsi="Times New Roman" w:cs="Times New Roman"/>
          <w:sz w:val="24"/>
          <w:szCs w:val="24"/>
          <w:lang w:val="en-US"/>
        </w:rPr>
      </w:pPr>
      <w:r>
        <w:rPr>
          <w:rFonts w:ascii="Times New Roman" w:hAnsi="Times New Roman" w:cs="Times New Roman"/>
          <w:sz w:val="24"/>
          <w:szCs w:val="24"/>
          <w:lang w:val="en-US"/>
        </w:rPr>
        <w:t>Ans)</w:t>
      </w:r>
      <w:r w:rsidR="006D5F48">
        <w:rPr>
          <w:rFonts w:ascii="Times New Roman" w:hAnsi="Times New Roman" w:cs="Times New Roman"/>
          <w:sz w:val="24"/>
          <w:szCs w:val="24"/>
          <w:lang w:val="en-US"/>
        </w:rPr>
        <w:t xml:space="preserve"> The screenshot of the location hierarchy for the variable country is shown below:</w:t>
      </w:r>
    </w:p>
    <w:p w14:paraId="2190BDF7" w14:textId="678CDB1C" w:rsidR="006D5F48" w:rsidRDefault="0099587C" w:rsidP="009F3F9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1BEAB33" wp14:editId="1EE4C8DA">
            <wp:extent cx="5731510" cy="3170555"/>
            <wp:effectExtent l="0" t="0" r="2540" b="0"/>
            <wp:docPr id="1730861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1912" name="Picture 17308619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7538D0DE" w14:textId="77777777" w:rsidR="00AF5A4A" w:rsidRDefault="00AF5A4A" w:rsidP="009F3F93">
      <w:pPr>
        <w:rPr>
          <w:rFonts w:ascii="Times New Roman" w:hAnsi="Times New Roman" w:cs="Times New Roman"/>
          <w:sz w:val="24"/>
          <w:szCs w:val="24"/>
          <w:lang w:val="en-US"/>
        </w:rPr>
      </w:pPr>
    </w:p>
    <w:p w14:paraId="0FA9D75B" w14:textId="7BB52FC9" w:rsidR="006A523E" w:rsidRDefault="006A523E" w:rsidP="009F3F93">
      <w:pPr>
        <w:rPr>
          <w:rFonts w:ascii="Times New Roman" w:hAnsi="Times New Roman" w:cs="Times New Roman"/>
          <w:sz w:val="24"/>
          <w:szCs w:val="24"/>
          <w:lang w:val="en-US"/>
        </w:rPr>
      </w:pPr>
      <w:r>
        <w:rPr>
          <w:rFonts w:ascii="Times New Roman" w:hAnsi="Times New Roman" w:cs="Times New Roman"/>
          <w:sz w:val="24"/>
          <w:szCs w:val="24"/>
          <w:lang w:val="en-US"/>
        </w:rPr>
        <w:t xml:space="preserve">Here in the location hierarchy, the postal </w:t>
      </w:r>
      <w:proofErr w:type="spellStart"/>
      <w:r>
        <w:rPr>
          <w:rFonts w:ascii="Times New Roman" w:hAnsi="Times New Roman" w:cs="Times New Roman"/>
          <w:sz w:val="24"/>
          <w:szCs w:val="24"/>
          <w:lang w:val="en-US"/>
        </w:rPr>
        <w:t>code,state</w:t>
      </w:r>
      <w:proofErr w:type="spellEnd"/>
      <w:r>
        <w:rPr>
          <w:rFonts w:ascii="Times New Roman" w:hAnsi="Times New Roman" w:cs="Times New Roman"/>
          <w:sz w:val="24"/>
          <w:szCs w:val="24"/>
          <w:lang w:val="en-US"/>
        </w:rPr>
        <w:t xml:space="preserve"> and country data has been added</w:t>
      </w:r>
    </w:p>
    <w:p w14:paraId="55CACC56" w14:textId="77777777" w:rsidR="006656ED" w:rsidRDefault="006656ED" w:rsidP="009F3F93">
      <w:pPr>
        <w:rPr>
          <w:rFonts w:ascii="Times New Roman" w:hAnsi="Times New Roman" w:cs="Times New Roman"/>
          <w:sz w:val="24"/>
          <w:szCs w:val="24"/>
          <w:lang w:val="en-US"/>
        </w:rPr>
      </w:pPr>
    </w:p>
    <w:p w14:paraId="480163C4" w14:textId="11BAAEF0" w:rsidR="00255F36" w:rsidRPr="00B54455" w:rsidRDefault="00255F36" w:rsidP="00B54455">
      <w:pPr>
        <w:rPr>
          <w:rFonts w:ascii="Times New Roman" w:hAnsi="Times New Roman" w:cs="Times New Roman"/>
          <w:sz w:val="24"/>
          <w:szCs w:val="24"/>
          <w:shd w:val="clear" w:color="auto" w:fill="FFFFFF"/>
        </w:rPr>
      </w:pPr>
      <w:r>
        <w:rPr>
          <w:lang w:val="en-US"/>
        </w:rPr>
        <w:t>Q3)</w:t>
      </w:r>
      <w:r w:rsidR="00B54455">
        <w:rPr>
          <w:lang w:val="en-US"/>
        </w:rPr>
        <w:t xml:space="preserve"> </w:t>
      </w:r>
      <w:r w:rsidR="00B54455" w:rsidRPr="00B54455">
        <w:rPr>
          <w:rFonts w:ascii="Times New Roman" w:hAnsi="Times New Roman" w:cs="Times New Roman"/>
          <w:sz w:val="24"/>
          <w:szCs w:val="24"/>
          <w:shd w:val="clear" w:color="auto" w:fill="FFFFFF"/>
        </w:rPr>
        <w:t>Create two parameters: Primary Region and Secondary Region with all regions listed in them. Here, primary and secondary region are the two regions where the sales are being compared.</w:t>
      </w:r>
    </w:p>
    <w:p w14:paraId="26D2E7BE" w14:textId="77777777" w:rsidR="00B54455" w:rsidRPr="00B54455" w:rsidRDefault="00B54455" w:rsidP="00B54455">
      <w:pPr>
        <w:rPr>
          <w:rFonts w:ascii="Times New Roman" w:hAnsi="Times New Roman" w:cs="Times New Roman"/>
          <w:sz w:val="24"/>
          <w:szCs w:val="24"/>
        </w:rPr>
      </w:pPr>
      <w:r w:rsidRPr="00B54455">
        <w:rPr>
          <w:rFonts w:ascii="Times New Roman" w:hAnsi="Times New Roman" w:cs="Times New Roman"/>
          <w:sz w:val="24"/>
          <w:szCs w:val="24"/>
        </w:rPr>
        <w:t>Create Parameters for Primary Region and Secondary Region</w:t>
      </w:r>
    </w:p>
    <w:p w14:paraId="041121C5" w14:textId="77777777" w:rsidR="00B54455" w:rsidRDefault="00B54455" w:rsidP="00B54455">
      <w:pPr>
        <w:rPr>
          <w:rFonts w:ascii="Times New Roman" w:hAnsi="Times New Roman" w:cs="Times New Roman"/>
          <w:sz w:val="24"/>
          <w:szCs w:val="24"/>
        </w:rPr>
      </w:pPr>
      <w:r w:rsidRPr="00B54455">
        <w:rPr>
          <w:rFonts w:ascii="Times New Roman" w:hAnsi="Times New Roman" w:cs="Times New Roman"/>
          <w:sz w:val="24"/>
          <w:szCs w:val="24"/>
        </w:rPr>
        <w:t>Create a Calculated Field for both Primary Region and Secondary Region</w:t>
      </w:r>
    </w:p>
    <w:p w14:paraId="40EB61B6" w14:textId="77777777" w:rsidR="00B54455" w:rsidRDefault="00B54455" w:rsidP="00B54455">
      <w:pPr>
        <w:rPr>
          <w:rFonts w:ascii="Times New Roman" w:hAnsi="Times New Roman" w:cs="Times New Roman"/>
          <w:sz w:val="24"/>
          <w:szCs w:val="24"/>
        </w:rPr>
      </w:pPr>
    </w:p>
    <w:p w14:paraId="0BA5965C" w14:textId="5C5197A1" w:rsidR="00B54455" w:rsidRDefault="00965CBC" w:rsidP="00B54455">
      <w:pPr>
        <w:rPr>
          <w:rFonts w:ascii="Times New Roman" w:hAnsi="Times New Roman" w:cs="Times New Roman"/>
          <w:sz w:val="24"/>
          <w:szCs w:val="24"/>
        </w:rPr>
      </w:pPr>
      <w:r>
        <w:rPr>
          <w:rFonts w:ascii="Times New Roman" w:hAnsi="Times New Roman" w:cs="Times New Roman"/>
          <w:sz w:val="24"/>
          <w:szCs w:val="24"/>
        </w:rPr>
        <w:t>Ans)</w:t>
      </w:r>
      <w:r w:rsidR="007F58D4">
        <w:rPr>
          <w:rFonts w:ascii="Times New Roman" w:hAnsi="Times New Roman" w:cs="Times New Roman"/>
          <w:sz w:val="24"/>
          <w:szCs w:val="24"/>
        </w:rPr>
        <w:t xml:space="preserve"> The Parameter of Primary Region Sales are from 1 to 4000 while of Secondary Regions are from 6000 to 8000. These Parameters values are based on assumption and named as Primary Sales and Secondary Sales. If the Primary Sales Values are less than 2000 then the regions are in Loss else in </w:t>
      </w:r>
      <w:proofErr w:type="spellStart"/>
      <w:r w:rsidR="007F58D4">
        <w:rPr>
          <w:rFonts w:ascii="Times New Roman" w:hAnsi="Times New Roman" w:cs="Times New Roman"/>
          <w:sz w:val="24"/>
          <w:szCs w:val="24"/>
        </w:rPr>
        <w:t>Profit.If</w:t>
      </w:r>
      <w:proofErr w:type="spellEnd"/>
      <w:r w:rsidR="007F58D4">
        <w:rPr>
          <w:rFonts w:ascii="Times New Roman" w:hAnsi="Times New Roman" w:cs="Times New Roman"/>
          <w:sz w:val="24"/>
          <w:szCs w:val="24"/>
        </w:rPr>
        <w:t xml:space="preserve"> the Secondary Sales Values are less than 7000 then the regions are in Loss else in Profit. These are the assumptions of the values from both Primary and Secondary Region</w:t>
      </w:r>
      <w:r w:rsidR="00575243">
        <w:rPr>
          <w:rFonts w:ascii="Times New Roman" w:hAnsi="Times New Roman" w:cs="Times New Roman"/>
          <w:sz w:val="24"/>
          <w:szCs w:val="24"/>
        </w:rPr>
        <w:t>. The below attached are the screenshots of Primary and Secondary Regions with calculated fields.</w:t>
      </w:r>
    </w:p>
    <w:p w14:paraId="56CFC1F2" w14:textId="07F1A509" w:rsidR="00575243" w:rsidRDefault="004D1486" w:rsidP="00B5445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54F354" wp14:editId="19DA6058">
            <wp:extent cx="5731510" cy="3223895"/>
            <wp:effectExtent l="0" t="0" r="2540" b="0"/>
            <wp:docPr id="474703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03230" name="Picture 4747032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41AA6D" w14:textId="77777777" w:rsidR="004D1486" w:rsidRDefault="004D1486" w:rsidP="00B54455">
      <w:pPr>
        <w:rPr>
          <w:rFonts w:ascii="Times New Roman" w:hAnsi="Times New Roman" w:cs="Times New Roman"/>
          <w:sz w:val="24"/>
          <w:szCs w:val="24"/>
        </w:rPr>
      </w:pPr>
    </w:p>
    <w:p w14:paraId="538DBBB9" w14:textId="4028C137" w:rsidR="004D1486" w:rsidRDefault="004D1486" w:rsidP="00B544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92621" wp14:editId="1740DB9B">
            <wp:extent cx="5731510" cy="3215005"/>
            <wp:effectExtent l="0" t="0" r="2540" b="4445"/>
            <wp:docPr id="776154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54678" name="Picture 7761546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549C6138" w14:textId="77777777" w:rsidR="004D1486" w:rsidRDefault="004D1486" w:rsidP="00B54455">
      <w:pPr>
        <w:rPr>
          <w:rFonts w:ascii="Times New Roman" w:hAnsi="Times New Roman" w:cs="Times New Roman"/>
          <w:sz w:val="24"/>
          <w:szCs w:val="24"/>
        </w:rPr>
      </w:pPr>
    </w:p>
    <w:p w14:paraId="58F1BC6E" w14:textId="6026F15C" w:rsidR="004D1486" w:rsidRPr="00B54455" w:rsidRDefault="004D1486" w:rsidP="00B5445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064278" wp14:editId="00591912">
            <wp:extent cx="5731510" cy="3223895"/>
            <wp:effectExtent l="0" t="0" r="2540" b="0"/>
            <wp:docPr id="1558583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3001" name="Picture 15585830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A4769B" w14:textId="77777777" w:rsidR="00B54455" w:rsidRDefault="00B54455" w:rsidP="00B54455">
      <w:pPr>
        <w:rPr>
          <w:rFonts w:ascii="Times New Roman" w:hAnsi="Times New Roman" w:cs="Times New Roman"/>
          <w:sz w:val="24"/>
          <w:szCs w:val="24"/>
          <w:lang w:val="en-US"/>
        </w:rPr>
      </w:pPr>
    </w:p>
    <w:p w14:paraId="6B980C9E" w14:textId="16CFBCCD" w:rsidR="004D1486" w:rsidRPr="00B54455" w:rsidRDefault="004D1486" w:rsidP="00B54455">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8ABFF7" wp14:editId="40B14591">
            <wp:extent cx="5731510" cy="3200400"/>
            <wp:effectExtent l="0" t="0" r="2540" b="0"/>
            <wp:docPr id="978058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8022" name="Picture 9780580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46B9DF7D" w14:textId="77777777" w:rsidR="00255F36" w:rsidRDefault="00255F36" w:rsidP="009F3F93">
      <w:pPr>
        <w:rPr>
          <w:rFonts w:ascii="Times New Roman" w:hAnsi="Times New Roman" w:cs="Times New Roman"/>
          <w:sz w:val="24"/>
          <w:szCs w:val="24"/>
          <w:lang w:val="en-US"/>
        </w:rPr>
      </w:pPr>
    </w:p>
    <w:p w14:paraId="7F066296" w14:textId="37145E9B" w:rsidR="004A30B5" w:rsidRPr="005242AA" w:rsidRDefault="004A30B5" w:rsidP="005242AA">
      <w:pPr>
        <w:rPr>
          <w:rFonts w:ascii="Times New Roman" w:hAnsi="Times New Roman" w:cs="Times New Roman"/>
          <w:sz w:val="24"/>
          <w:szCs w:val="24"/>
          <w:shd w:val="clear" w:color="auto" w:fill="FFFFFF"/>
        </w:rPr>
      </w:pPr>
      <w:r>
        <w:rPr>
          <w:lang w:val="en-US"/>
        </w:rPr>
        <w:t>Q4)</w:t>
      </w:r>
      <w:r w:rsidR="005242AA">
        <w:rPr>
          <w:lang w:val="en-US"/>
        </w:rPr>
        <w:t xml:space="preserve"> </w:t>
      </w:r>
      <w:r w:rsidR="005242AA" w:rsidRPr="005242AA">
        <w:rPr>
          <w:rFonts w:ascii="Times New Roman" w:hAnsi="Times New Roman" w:cs="Times New Roman"/>
          <w:sz w:val="24"/>
          <w:szCs w:val="24"/>
          <w:shd w:val="clear" w:color="auto" w:fill="FFFFFF"/>
        </w:rPr>
        <w:t>Create a First Order Date</w:t>
      </w:r>
      <w:r w:rsidR="005242AA" w:rsidRPr="005242AA">
        <w:rPr>
          <w:rFonts w:ascii="Times New Roman" w:hAnsi="Times New Roman" w:cs="Times New Roman"/>
          <w:sz w:val="24"/>
          <w:szCs w:val="24"/>
          <w:shd w:val="clear" w:color="auto" w:fill="FFFFFF"/>
        </w:rPr>
        <w:t>.</w:t>
      </w:r>
    </w:p>
    <w:p w14:paraId="655D1DE9" w14:textId="77777777" w:rsidR="005242AA" w:rsidRPr="005242AA" w:rsidRDefault="005242AA" w:rsidP="005242AA">
      <w:pPr>
        <w:rPr>
          <w:rFonts w:ascii="Times New Roman" w:hAnsi="Times New Roman" w:cs="Times New Roman"/>
          <w:sz w:val="24"/>
          <w:szCs w:val="24"/>
        </w:rPr>
      </w:pPr>
      <w:r w:rsidRPr="005242AA">
        <w:rPr>
          <w:rFonts w:ascii="Times New Roman" w:hAnsi="Times New Roman" w:cs="Times New Roman"/>
          <w:sz w:val="24"/>
          <w:szCs w:val="24"/>
        </w:rPr>
        <w:t>Create a Calculated Field and name it as the First Order Date</w:t>
      </w:r>
    </w:p>
    <w:p w14:paraId="3DF0E550" w14:textId="44E7BCA2" w:rsidR="005242AA" w:rsidRDefault="00A83A2F" w:rsidP="005242AA">
      <w:pPr>
        <w:rPr>
          <w:rFonts w:ascii="Times New Roman" w:hAnsi="Times New Roman" w:cs="Times New Roman"/>
          <w:sz w:val="24"/>
          <w:szCs w:val="24"/>
          <w:lang w:val="en-US"/>
        </w:rPr>
      </w:pPr>
      <w:r>
        <w:rPr>
          <w:rFonts w:ascii="Times New Roman" w:hAnsi="Times New Roman" w:cs="Times New Roman"/>
          <w:sz w:val="24"/>
          <w:szCs w:val="24"/>
          <w:lang w:val="en-US"/>
        </w:rPr>
        <w:t>Ans)</w:t>
      </w:r>
      <w:r w:rsidR="008168E8">
        <w:rPr>
          <w:rFonts w:ascii="Times New Roman" w:hAnsi="Times New Roman" w:cs="Times New Roman"/>
          <w:sz w:val="24"/>
          <w:szCs w:val="24"/>
          <w:lang w:val="en-US"/>
        </w:rPr>
        <w:t xml:space="preserve"> The screenshots of the First Order Date of various dates are as </w:t>
      </w:r>
      <w:proofErr w:type="spellStart"/>
      <w:r w:rsidR="008168E8">
        <w:rPr>
          <w:rFonts w:ascii="Times New Roman" w:hAnsi="Times New Roman" w:cs="Times New Roman"/>
          <w:sz w:val="24"/>
          <w:szCs w:val="24"/>
          <w:lang w:val="en-US"/>
        </w:rPr>
        <w:t>follows.Here</w:t>
      </w:r>
      <w:proofErr w:type="spellEnd"/>
      <w:r w:rsidR="008168E8">
        <w:rPr>
          <w:rFonts w:ascii="Times New Roman" w:hAnsi="Times New Roman" w:cs="Times New Roman"/>
          <w:sz w:val="24"/>
          <w:szCs w:val="24"/>
          <w:lang w:val="en-US"/>
        </w:rPr>
        <w:t xml:space="preserve"> First Order date is the calculated field which shows the </w:t>
      </w:r>
      <w:proofErr w:type="spellStart"/>
      <w:r w:rsidR="008168E8">
        <w:rPr>
          <w:rFonts w:ascii="Times New Roman" w:hAnsi="Times New Roman" w:cs="Times New Roman"/>
          <w:sz w:val="24"/>
          <w:szCs w:val="24"/>
          <w:lang w:val="en-US"/>
        </w:rPr>
        <w:t>day,months</w:t>
      </w:r>
      <w:proofErr w:type="spellEnd"/>
      <w:r w:rsidR="008168E8">
        <w:rPr>
          <w:rFonts w:ascii="Times New Roman" w:hAnsi="Times New Roman" w:cs="Times New Roman"/>
          <w:sz w:val="24"/>
          <w:szCs w:val="24"/>
          <w:lang w:val="en-US"/>
        </w:rPr>
        <w:t xml:space="preserve"> and quarters of various years</w:t>
      </w:r>
    </w:p>
    <w:p w14:paraId="6C176B82" w14:textId="4693B25B" w:rsidR="008168E8" w:rsidRPr="005242AA" w:rsidRDefault="00D42FAA" w:rsidP="005242AA">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B2E38A8" wp14:editId="754FFCEC">
            <wp:extent cx="5731510" cy="3223895"/>
            <wp:effectExtent l="0" t="0" r="2540" b="0"/>
            <wp:docPr id="18161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80" name="Picture 181611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1AC24C" w14:textId="77777777" w:rsidR="00AF5A4A" w:rsidRDefault="00AF5A4A" w:rsidP="009F3F93">
      <w:pPr>
        <w:rPr>
          <w:rFonts w:ascii="Times New Roman" w:hAnsi="Times New Roman" w:cs="Times New Roman"/>
          <w:sz w:val="24"/>
          <w:szCs w:val="24"/>
          <w:lang w:val="en-US"/>
        </w:rPr>
      </w:pPr>
    </w:p>
    <w:p w14:paraId="52A39963" w14:textId="6320730C" w:rsidR="00D42FAA" w:rsidRDefault="00D42FAA" w:rsidP="009F3F9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EA7FDA" wp14:editId="683EDF1A">
            <wp:extent cx="5731510" cy="3223895"/>
            <wp:effectExtent l="0" t="0" r="2540" b="0"/>
            <wp:docPr id="6752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840" name="Picture 675278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BFE00F" w14:textId="77777777" w:rsidR="00D42FAA" w:rsidRDefault="00D42FAA" w:rsidP="009F3F93">
      <w:pPr>
        <w:rPr>
          <w:rFonts w:ascii="Times New Roman" w:hAnsi="Times New Roman" w:cs="Times New Roman"/>
          <w:sz w:val="24"/>
          <w:szCs w:val="24"/>
          <w:lang w:val="en-US"/>
        </w:rPr>
      </w:pPr>
    </w:p>
    <w:p w14:paraId="4CC7BD50" w14:textId="6507F614" w:rsidR="00D42FAA" w:rsidRDefault="00D42FAA" w:rsidP="009F3F9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D785932" wp14:editId="1CAA5B87">
            <wp:extent cx="5731510" cy="3223895"/>
            <wp:effectExtent l="0" t="0" r="2540" b="0"/>
            <wp:docPr id="875946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46982" name="Picture 8759469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DFB788" w14:textId="77777777" w:rsidR="00D42FAA" w:rsidRDefault="00D42FAA" w:rsidP="009F3F93">
      <w:pPr>
        <w:rPr>
          <w:rFonts w:ascii="Times New Roman" w:hAnsi="Times New Roman" w:cs="Times New Roman"/>
          <w:sz w:val="24"/>
          <w:szCs w:val="24"/>
          <w:lang w:val="en-US"/>
        </w:rPr>
      </w:pPr>
    </w:p>
    <w:p w14:paraId="068E7F23" w14:textId="414D2A9B" w:rsidR="00F714EB" w:rsidRDefault="00F714EB" w:rsidP="009F3F93">
      <w:pPr>
        <w:rPr>
          <w:rFonts w:ascii="Times New Roman" w:hAnsi="Times New Roman" w:cs="Times New Roman"/>
          <w:sz w:val="24"/>
          <w:szCs w:val="24"/>
          <w:lang w:val="en-US"/>
        </w:rPr>
      </w:pPr>
      <w:r>
        <w:rPr>
          <w:rFonts w:ascii="Times New Roman" w:hAnsi="Times New Roman" w:cs="Times New Roman"/>
          <w:sz w:val="24"/>
          <w:szCs w:val="24"/>
          <w:lang w:val="en-US"/>
        </w:rPr>
        <w:t>Q5)</w:t>
      </w:r>
      <w:r w:rsidR="00AC14EA">
        <w:rPr>
          <w:rFonts w:ascii="Times New Roman" w:hAnsi="Times New Roman" w:cs="Times New Roman"/>
          <w:sz w:val="24"/>
          <w:szCs w:val="24"/>
          <w:lang w:val="en-US"/>
        </w:rPr>
        <w:t xml:space="preserve"> Create a </w:t>
      </w:r>
      <w:proofErr w:type="spellStart"/>
      <w:r w:rsidR="00AC14EA">
        <w:rPr>
          <w:rFonts w:ascii="Times New Roman" w:hAnsi="Times New Roman" w:cs="Times New Roman"/>
          <w:sz w:val="24"/>
          <w:szCs w:val="24"/>
          <w:lang w:val="en-US"/>
        </w:rPr>
        <w:t>dashboard.Align</w:t>
      </w:r>
      <w:proofErr w:type="spellEnd"/>
      <w:r w:rsidR="00AC14EA">
        <w:rPr>
          <w:rFonts w:ascii="Times New Roman" w:hAnsi="Times New Roman" w:cs="Times New Roman"/>
          <w:sz w:val="24"/>
          <w:szCs w:val="24"/>
          <w:lang w:val="en-US"/>
        </w:rPr>
        <w:t xml:space="preserve"> all sheets in a dashboard</w:t>
      </w:r>
    </w:p>
    <w:p w14:paraId="66F5A368" w14:textId="5E6617E4" w:rsidR="00AC14EA" w:rsidRDefault="00AC14EA" w:rsidP="009F3F93">
      <w:pPr>
        <w:rPr>
          <w:rFonts w:ascii="Times New Roman" w:hAnsi="Times New Roman" w:cs="Times New Roman"/>
          <w:sz w:val="24"/>
          <w:szCs w:val="24"/>
          <w:lang w:val="en-US"/>
        </w:rPr>
      </w:pPr>
      <w:r>
        <w:rPr>
          <w:rFonts w:ascii="Times New Roman" w:hAnsi="Times New Roman" w:cs="Times New Roman"/>
          <w:sz w:val="24"/>
          <w:szCs w:val="24"/>
          <w:lang w:val="en-US"/>
        </w:rPr>
        <w:t>Ans)</w:t>
      </w:r>
      <w:r w:rsidR="00BE4403">
        <w:rPr>
          <w:rFonts w:ascii="Times New Roman" w:hAnsi="Times New Roman" w:cs="Times New Roman"/>
          <w:sz w:val="24"/>
          <w:szCs w:val="24"/>
          <w:lang w:val="en-US"/>
        </w:rPr>
        <w:t xml:space="preserve"> The below attached are the screenshots of two dashboards. The first dashboard represents the </w:t>
      </w:r>
      <w:proofErr w:type="spellStart"/>
      <w:r w:rsidR="00BE4403">
        <w:rPr>
          <w:rFonts w:ascii="Times New Roman" w:hAnsi="Times New Roman" w:cs="Times New Roman"/>
          <w:sz w:val="24"/>
          <w:szCs w:val="24"/>
          <w:lang w:val="en-US"/>
        </w:rPr>
        <w:t>customerorders</w:t>
      </w:r>
      <w:proofErr w:type="spellEnd"/>
      <w:r w:rsidR="00BE4403">
        <w:rPr>
          <w:rFonts w:ascii="Times New Roman" w:hAnsi="Times New Roman" w:cs="Times New Roman"/>
          <w:sz w:val="24"/>
          <w:szCs w:val="24"/>
          <w:lang w:val="en-US"/>
        </w:rPr>
        <w:t xml:space="preserve"> and </w:t>
      </w:r>
      <w:proofErr w:type="spellStart"/>
      <w:r w:rsidR="00BE4403">
        <w:rPr>
          <w:rFonts w:ascii="Times New Roman" w:hAnsi="Times New Roman" w:cs="Times New Roman"/>
          <w:sz w:val="24"/>
          <w:szCs w:val="24"/>
          <w:lang w:val="en-US"/>
        </w:rPr>
        <w:t>orderdates</w:t>
      </w:r>
      <w:proofErr w:type="spellEnd"/>
      <w:r w:rsidR="00BE4403">
        <w:rPr>
          <w:rFonts w:ascii="Times New Roman" w:hAnsi="Times New Roman" w:cs="Times New Roman"/>
          <w:sz w:val="24"/>
          <w:szCs w:val="24"/>
          <w:lang w:val="en-US"/>
        </w:rPr>
        <w:t xml:space="preserve"> while the second dashboard represents the location and primary region sales analysis.</w:t>
      </w:r>
    </w:p>
    <w:p w14:paraId="1E713837" w14:textId="5429EEC0" w:rsidR="00BE4403" w:rsidRDefault="00BE4403" w:rsidP="009F3F9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B922ED" wp14:editId="08546FA9">
            <wp:extent cx="5731510" cy="3223895"/>
            <wp:effectExtent l="0" t="0" r="2540" b="0"/>
            <wp:docPr id="6242966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6657" name="Picture 624296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516F7C" w14:textId="77777777" w:rsidR="00BE4403" w:rsidRDefault="00BE4403" w:rsidP="009F3F93">
      <w:pPr>
        <w:rPr>
          <w:rFonts w:ascii="Times New Roman" w:hAnsi="Times New Roman" w:cs="Times New Roman"/>
          <w:sz w:val="24"/>
          <w:szCs w:val="24"/>
          <w:lang w:val="en-US"/>
        </w:rPr>
      </w:pPr>
    </w:p>
    <w:p w14:paraId="0EBF8868" w14:textId="1B675DDE" w:rsidR="00BE4403" w:rsidRDefault="00BE4403" w:rsidP="009F3F9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788C1A6" wp14:editId="0F13BD69">
            <wp:extent cx="5731510" cy="3155315"/>
            <wp:effectExtent l="0" t="0" r="2540" b="6985"/>
            <wp:docPr id="12065520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2013" name="Picture 12065520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184EE532" w14:textId="77777777" w:rsidR="00BE4403" w:rsidRDefault="00BE4403" w:rsidP="009F3F93">
      <w:pPr>
        <w:rPr>
          <w:rFonts w:ascii="Times New Roman" w:hAnsi="Times New Roman" w:cs="Times New Roman"/>
          <w:sz w:val="24"/>
          <w:szCs w:val="24"/>
          <w:lang w:val="en-US"/>
        </w:rPr>
      </w:pPr>
    </w:p>
    <w:p w14:paraId="169F2C41" w14:textId="77777777" w:rsidR="00C21BEF" w:rsidRPr="00C21BEF" w:rsidRDefault="00A678D2" w:rsidP="00C21BEF">
      <w:pPr>
        <w:rPr>
          <w:rFonts w:ascii="Times New Roman" w:hAnsi="Times New Roman" w:cs="Times New Roman"/>
          <w:sz w:val="24"/>
          <w:szCs w:val="24"/>
        </w:rPr>
      </w:pPr>
      <w:r w:rsidRPr="00C21BEF">
        <w:rPr>
          <w:rFonts w:ascii="Times New Roman" w:hAnsi="Times New Roman" w:cs="Times New Roman"/>
          <w:sz w:val="24"/>
          <w:szCs w:val="24"/>
          <w:lang w:val="en-US"/>
        </w:rPr>
        <w:t>Q6)</w:t>
      </w:r>
      <w:r w:rsidR="00C21BEF" w:rsidRPr="00C21BEF">
        <w:rPr>
          <w:rFonts w:ascii="Times New Roman" w:hAnsi="Times New Roman" w:cs="Times New Roman"/>
          <w:sz w:val="24"/>
          <w:szCs w:val="24"/>
          <w:lang w:val="en-US"/>
        </w:rPr>
        <w:t xml:space="preserve"> </w:t>
      </w:r>
      <w:r w:rsidR="00C21BEF" w:rsidRPr="00C21BEF">
        <w:rPr>
          <w:rFonts w:ascii="Times New Roman" w:hAnsi="Times New Roman" w:cs="Times New Roman"/>
          <w:sz w:val="24"/>
          <w:szCs w:val="24"/>
        </w:rPr>
        <w:t>Partition the dashboard to display the below details of Primary Region and Secondary Region</w:t>
      </w:r>
    </w:p>
    <w:p w14:paraId="7371837D" w14:textId="3326CBEF" w:rsidR="00C21BEF" w:rsidRP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First Order Date</w:t>
      </w:r>
    </w:p>
    <w:p w14:paraId="64CE565B" w14:textId="726A5654" w:rsidR="00C21BEF" w:rsidRP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Total Sales</w:t>
      </w:r>
    </w:p>
    <w:p w14:paraId="5AD3DC50" w14:textId="747ED1CB" w:rsidR="00C21BEF" w:rsidRP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Average Sales per Order</w:t>
      </w:r>
    </w:p>
    <w:p w14:paraId="0CB7E18D" w14:textId="40434D8F" w:rsidR="00C21BEF" w:rsidRP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No. of Customers</w:t>
      </w:r>
    </w:p>
    <w:p w14:paraId="055494B3" w14:textId="710347AE" w:rsidR="00C21BEF" w:rsidRP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No. of Orders</w:t>
      </w:r>
    </w:p>
    <w:p w14:paraId="18D94C87" w14:textId="25E1CB29" w:rsidR="00C21BEF" w:rsidRDefault="00C21BEF"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Pr="00C21BEF">
        <w:rPr>
          <w:rFonts w:ascii="Times New Roman" w:eastAsia="Times New Roman" w:hAnsi="Times New Roman" w:cs="Times New Roman"/>
          <w:kern w:val="0"/>
          <w:sz w:val="24"/>
          <w:szCs w:val="24"/>
          <w:lang w:eastAsia="en-IN"/>
          <w14:ligatures w14:val="none"/>
        </w:rPr>
        <w:t>No. of Products in Sale</w:t>
      </w:r>
    </w:p>
    <w:p w14:paraId="0A27091E" w14:textId="2A41391F" w:rsidR="001405B6" w:rsidRDefault="001405B6"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Ans)</w:t>
      </w:r>
      <w:r w:rsidR="00EC3621">
        <w:rPr>
          <w:rFonts w:ascii="Times New Roman" w:eastAsia="Times New Roman" w:hAnsi="Times New Roman" w:cs="Times New Roman"/>
          <w:kern w:val="0"/>
          <w:sz w:val="24"/>
          <w:szCs w:val="24"/>
          <w:lang w:eastAsia="en-IN"/>
          <w14:ligatures w14:val="none"/>
        </w:rPr>
        <w:t xml:space="preserve"> The </w:t>
      </w:r>
      <w:r w:rsidR="00421D52">
        <w:rPr>
          <w:rFonts w:ascii="Times New Roman" w:eastAsia="Times New Roman" w:hAnsi="Times New Roman" w:cs="Times New Roman"/>
          <w:kern w:val="0"/>
          <w:sz w:val="24"/>
          <w:szCs w:val="24"/>
          <w:lang w:eastAsia="en-IN"/>
          <w14:ligatures w14:val="none"/>
        </w:rPr>
        <w:t>below attached are the screenshots of the dashboards representing the Primary and Secondary Regions are as follows:</w:t>
      </w:r>
    </w:p>
    <w:p w14:paraId="64E9B71B" w14:textId="46AB4665" w:rsidR="00421D52" w:rsidRPr="00C21BEF" w:rsidRDefault="00421D52" w:rsidP="00C21BE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33B86270" wp14:editId="15E523E1">
            <wp:extent cx="5731510" cy="3223895"/>
            <wp:effectExtent l="0" t="0" r="2540" b="0"/>
            <wp:docPr id="2051058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8524" name="Picture 20510585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42228B" w14:textId="6359A50B" w:rsidR="00BE4403" w:rsidRDefault="00BE4403" w:rsidP="00C21BEF">
      <w:pPr>
        <w:rPr>
          <w:rFonts w:ascii="Times New Roman" w:hAnsi="Times New Roman" w:cs="Times New Roman"/>
          <w:sz w:val="24"/>
          <w:szCs w:val="24"/>
          <w:lang w:val="en-US"/>
        </w:rPr>
      </w:pPr>
    </w:p>
    <w:p w14:paraId="59C5688C" w14:textId="277EE9DC" w:rsidR="00E20650" w:rsidRDefault="00E20650" w:rsidP="00C21BEF">
      <w:pPr>
        <w:rPr>
          <w:rFonts w:ascii="Times New Roman" w:hAnsi="Times New Roman" w:cs="Times New Roman"/>
          <w:sz w:val="24"/>
          <w:szCs w:val="24"/>
          <w:lang w:val="en-US"/>
        </w:rPr>
      </w:pPr>
      <w:r>
        <w:rPr>
          <w:rFonts w:ascii="Times New Roman" w:hAnsi="Times New Roman" w:cs="Times New Roman"/>
          <w:sz w:val="24"/>
          <w:szCs w:val="24"/>
          <w:lang w:val="en-US"/>
        </w:rPr>
        <w:t xml:space="preserve">For more detailed description of Comparison of Region based on </w:t>
      </w:r>
      <w:proofErr w:type="spellStart"/>
      <w:r>
        <w:rPr>
          <w:rFonts w:ascii="Times New Roman" w:hAnsi="Times New Roman" w:cs="Times New Roman"/>
          <w:sz w:val="24"/>
          <w:szCs w:val="24"/>
          <w:lang w:val="en-US"/>
        </w:rPr>
        <w:t>sales,click</w:t>
      </w:r>
      <w:proofErr w:type="spellEnd"/>
      <w:r>
        <w:rPr>
          <w:rFonts w:ascii="Times New Roman" w:hAnsi="Times New Roman" w:cs="Times New Roman"/>
          <w:sz w:val="24"/>
          <w:szCs w:val="24"/>
          <w:lang w:val="en-US"/>
        </w:rPr>
        <w:t xml:space="preserve"> on the below mentioned link</w:t>
      </w:r>
    </w:p>
    <w:p w14:paraId="52D83003" w14:textId="5583F7F3" w:rsidR="00E20650" w:rsidRDefault="00E20650" w:rsidP="00C21BEF">
      <w:pPr>
        <w:rPr>
          <w:rFonts w:ascii="Times New Roman" w:hAnsi="Times New Roman" w:cs="Times New Roman"/>
          <w:sz w:val="24"/>
          <w:szCs w:val="24"/>
          <w:lang w:val="en-US"/>
        </w:rPr>
      </w:pPr>
      <w:hyperlink r:id="rId17" w:history="1">
        <w:r w:rsidRPr="00A53FC8">
          <w:rPr>
            <w:rStyle w:val="Hyperlink"/>
            <w:rFonts w:ascii="Times New Roman" w:hAnsi="Times New Roman" w:cs="Times New Roman"/>
            <w:sz w:val="24"/>
            <w:szCs w:val="24"/>
            <w:lang w:val="en-US"/>
          </w:rPr>
          <w:t>https://public.tableau.com/app/profile/shivani.priya8178/viz/Secondsuperstore/Primaryandsecondardashboards?publish=yes</w:t>
        </w:r>
      </w:hyperlink>
    </w:p>
    <w:p w14:paraId="60E5F2F5" w14:textId="77777777" w:rsidR="00E20650" w:rsidRDefault="00E20650" w:rsidP="00C21BEF">
      <w:pPr>
        <w:rPr>
          <w:rFonts w:ascii="Times New Roman" w:hAnsi="Times New Roman" w:cs="Times New Roman"/>
          <w:sz w:val="24"/>
          <w:szCs w:val="24"/>
          <w:lang w:val="en-US"/>
        </w:rPr>
      </w:pPr>
    </w:p>
    <w:p w14:paraId="1909F336" w14:textId="77777777" w:rsidR="00E20650" w:rsidRPr="00C21BEF" w:rsidRDefault="00E20650" w:rsidP="00C21BEF">
      <w:pPr>
        <w:rPr>
          <w:rFonts w:ascii="Times New Roman" w:hAnsi="Times New Roman" w:cs="Times New Roman"/>
          <w:sz w:val="24"/>
          <w:szCs w:val="24"/>
          <w:lang w:val="en-US"/>
        </w:rPr>
      </w:pPr>
    </w:p>
    <w:sectPr w:rsidR="00E20650" w:rsidRPr="00C21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71AD"/>
    <w:multiLevelType w:val="multilevel"/>
    <w:tmpl w:val="9288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E6B03"/>
    <w:multiLevelType w:val="multilevel"/>
    <w:tmpl w:val="40B4C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8E642A"/>
    <w:multiLevelType w:val="multilevel"/>
    <w:tmpl w:val="FB7E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C85A8A"/>
    <w:multiLevelType w:val="multilevel"/>
    <w:tmpl w:val="4B624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2B2BD5"/>
    <w:multiLevelType w:val="multilevel"/>
    <w:tmpl w:val="97E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644889"/>
    <w:multiLevelType w:val="multilevel"/>
    <w:tmpl w:val="E79C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8458271">
    <w:abstractNumId w:val="1"/>
  </w:num>
  <w:num w:numId="2" w16cid:durableId="1645156068">
    <w:abstractNumId w:val="1"/>
    <w:lvlOverride w:ilvl="1">
      <w:lvl w:ilvl="1">
        <w:numFmt w:val="decimal"/>
        <w:lvlText w:val="%2."/>
        <w:lvlJc w:val="left"/>
      </w:lvl>
    </w:lvlOverride>
  </w:num>
  <w:num w:numId="3" w16cid:durableId="1645156068">
    <w:abstractNumId w:val="1"/>
    <w:lvlOverride w:ilvl="1">
      <w:lvl w:ilvl="1">
        <w:numFmt w:val="decimal"/>
        <w:lvlText w:val="%2."/>
        <w:lvlJc w:val="left"/>
      </w:lvl>
    </w:lvlOverride>
  </w:num>
  <w:num w:numId="4" w16cid:durableId="1645156068">
    <w:abstractNumId w:val="1"/>
    <w:lvlOverride w:ilvl="1">
      <w:lvl w:ilvl="1">
        <w:numFmt w:val="decimal"/>
        <w:lvlText w:val="%2."/>
        <w:lvlJc w:val="left"/>
      </w:lvl>
    </w:lvlOverride>
  </w:num>
  <w:num w:numId="5" w16cid:durableId="1273241489">
    <w:abstractNumId w:val="3"/>
  </w:num>
  <w:num w:numId="6" w16cid:durableId="24331478">
    <w:abstractNumId w:val="4"/>
    <w:lvlOverride w:ilvl="0">
      <w:lvl w:ilvl="0">
        <w:numFmt w:val="decimal"/>
        <w:lvlText w:val="%1."/>
        <w:lvlJc w:val="left"/>
      </w:lvl>
    </w:lvlOverride>
  </w:num>
  <w:num w:numId="7" w16cid:durableId="24331478">
    <w:abstractNumId w:val="4"/>
    <w:lvlOverride w:ilvl="0">
      <w:lvl w:ilvl="0">
        <w:numFmt w:val="decimal"/>
        <w:lvlText w:val="%1."/>
        <w:lvlJc w:val="left"/>
      </w:lvl>
    </w:lvlOverride>
  </w:num>
  <w:num w:numId="8" w16cid:durableId="2014602824">
    <w:abstractNumId w:val="0"/>
    <w:lvlOverride w:ilvl="0">
      <w:lvl w:ilvl="0">
        <w:numFmt w:val="decimal"/>
        <w:lvlText w:val="%1."/>
        <w:lvlJc w:val="left"/>
      </w:lvl>
    </w:lvlOverride>
  </w:num>
  <w:num w:numId="9" w16cid:durableId="630477335">
    <w:abstractNumId w:val="5"/>
  </w:num>
  <w:num w:numId="10" w16cid:durableId="128279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7D3"/>
    <w:rsid w:val="001405B6"/>
    <w:rsid w:val="001E3648"/>
    <w:rsid w:val="00255F36"/>
    <w:rsid w:val="00271C56"/>
    <w:rsid w:val="00301895"/>
    <w:rsid w:val="00416E88"/>
    <w:rsid w:val="00421D52"/>
    <w:rsid w:val="004A0541"/>
    <w:rsid w:val="004A30B5"/>
    <w:rsid w:val="004D1486"/>
    <w:rsid w:val="005242AA"/>
    <w:rsid w:val="00575243"/>
    <w:rsid w:val="006656ED"/>
    <w:rsid w:val="006A523E"/>
    <w:rsid w:val="006B6F7D"/>
    <w:rsid w:val="006D5F48"/>
    <w:rsid w:val="00705FBD"/>
    <w:rsid w:val="007F58D4"/>
    <w:rsid w:val="008168E8"/>
    <w:rsid w:val="009617D3"/>
    <w:rsid w:val="00965CBC"/>
    <w:rsid w:val="0099587C"/>
    <w:rsid w:val="009F3F93"/>
    <w:rsid w:val="00A678D2"/>
    <w:rsid w:val="00A83A2F"/>
    <w:rsid w:val="00AC14EA"/>
    <w:rsid w:val="00AC61BC"/>
    <w:rsid w:val="00AF5A4A"/>
    <w:rsid w:val="00B54455"/>
    <w:rsid w:val="00BE4403"/>
    <w:rsid w:val="00BE6E85"/>
    <w:rsid w:val="00C21BEF"/>
    <w:rsid w:val="00C369F9"/>
    <w:rsid w:val="00D42FAA"/>
    <w:rsid w:val="00E20650"/>
    <w:rsid w:val="00EC3621"/>
    <w:rsid w:val="00F714EB"/>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6F09"/>
  <w15:chartTrackingRefBased/>
  <w15:docId w15:val="{9CE4C9FC-7BCB-46AF-B40A-C652C981C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NormalWeb">
    <w:name w:val="Normal (Web)"/>
    <w:basedOn w:val="Normal"/>
    <w:uiPriority w:val="99"/>
    <w:semiHidden/>
    <w:unhideWhenUsed/>
    <w:rsid w:val="009F3F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20650"/>
    <w:rPr>
      <w:color w:val="0563C1" w:themeColor="hyperlink"/>
      <w:u w:val="single"/>
    </w:rPr>
  </w:style>
  <w:style w:type="character" w:styleId="UnresolvedMention">
    <w:name w:val="Unresolved Mention"/>
    <w:basedOn w:val="DefaultParagraphFont"/>
    <w:uiPriority w:val="99"/>
    <w:semiHidden/>
    <w:unhideWhenUsed/>
    <w:rsid w:val="00E206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51950">
      <w:bodyDiv w:val="1"/>
      <w:marLeft w:val="0"/>
      <w:marRight w:val="0"/>
      <w:marTop w:val="0"/>
      <w:marBottom w:val="0"/>
      <w:divBdr>
        <w:top w:val="none" w:sz="0" w:space="0" w:color="auto"/>
        <w:left w:val="none" w:sz="0" w:space="0" w:color="auto"/>
        <w:bottom w:val="none" w:sz="0" w:space="0" w:color="auto"/>
        <w:right w:val="none" w:sz="0" w:space="0" w:color="auto"/>
      </w:divBdr>
    </w:div>
    <w:div w:id="439842364">
      <w:bodyDiv w:val="1"/>
      <w:marLeft w:val="0"/>
      <w:marRight w:val="0"/>
      <w:marTop w:val="0"/>
      <w:marBottom w:val="0"/>
      <w:divBdr>
        <w:top w:val="none" w:sz="0" w:space="0" w:color="auto"/>
        <w:left w:val="none" w:sz="0" w:space="0" w:color="auto"/>
        <w:bottom w:val="none" w:sz="0" w:space="0" w:color="auto"/>
        <w:right w:val="none" w:sz="0" w:space="0" w:color="auto"/>
      </w:divBdr>
    </w:div>
    <w:div w:id="680014346">
      <w:bodyDiv w:val="1"/>
      <w:marLeft w:val="0"/>
      <w:marRight w:val="0"/>
      <w:marTop w:val="0"/>
      <w:marBottom w:val="0"/>
      <w:divBdr>
        <w:top w:val="none" w:sz="0" w:space="0" w:color="auto"/>
        <w:left w:val="none" w:sz="0" w:space="0" w:color="auto"/>
        <w:bottom w:val="none" w:sz="0" w:space="0" w:color="auto"/>
        <w:right w:val="none" w:sz="0" w:space="0" w:color="auto"/>
      </w:divBdr>
    </w:div>
    <w:div w:id="1712220406">
      <w:bodyDiv w:val="1"/>
      <w:marLeft w:val="0"/>
      <w:marRight w:val="0"/>
      <w:marTop w:val="0"/>
      <w:marBottom w:val="0"/>
      <w:divBdr>
        <w:top w:val="none" w:sz="0" w:space="0" w:color="auto"/>
        <w:left w:val="none" w:sz="0" w:space="0" w:color="auto"/>
        <w:bottom w:val="none" w:sz="0" w:space="0" w:color="auto"/>
        <w:right w:val="none" w:sz="0" w:space="0" w:color="auto"/>
      </w:divBdr>
    </w:div>
    <w:div w:id="18491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public.tableau.com/app/profile/shivani.priya8178/viz/Secondsuperstore/Primaryandsecondardashboards?publish=yes"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440</Words>
  <Characters>2512</Characters>
  <Application>Microsoft Office Word</Application>
  <DocSecurity>0</DocSecurity>
  <Lines>20</Lines>
  <Paragraphs>5</Paragraphs>
  <ScaleCrop>false</ScaleCrop>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109</cp:revision>
  <dcterms:created xsi:type="dcterms:W3CDTF">2023-05-12T06:40:00Z</dcterms:created>
  <dcterms:modified xsi:type="dcterms:W3CDTF">2023-05-12T07:49:00Z</dcterms:modified>
</cp:coreProperties>
</file>