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A884" w14:textId="24347BB9" w:rsidR="007E4E4A" w:rsidRDefault="007E4E4A" w:rsidP="007E4E4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ANOVA</w:t>
      </w:r>
      <w:r>
        <w:rPr>
          <w:b/>
          <w:sz w:val="24"/>
          <w:szCs w:val="24"/>
          <w:u w:val="single"/>
        </w:rPr>
        <w:t xml:space="preserve"> ANALYSIS-</w:t>
      </w:r>
    </w:p>
    <w:p w14:paraId="6307A0E0" w14:textId="77777777" w:rsidR="007E4E4A" w:rsidRDefault="007E4E4A" w:rsidP="007E4E4A">
      <w:pPr>
        <w:rPr>
          <w:sz w:val="24"/>
          <w:szCs w:val="24"/>
        </w:rPr>
      </w:pPr>
    </w:p>
    <w:p w14:paraId="43D5ABEB" w14:textId="5A5872A2" w:rsidR="007E4E4A" w:rsidRDefault="007E4E4A" w:rsidP="008D5EF3">
      <w:pPr>
        <w:numPr>
          <w:ilvl w:val="0"/>
          <w:numId w:val="1"/>
        </w:numPr>
        <w:rPr>
          <w:sz w:val="24"/>
          <w:szCs w:val="24"/>
        </w:rPr>
      </w:pPr>
      <w:r w:rsidRPr="007E4E4A">
        <w:rPr>
          <w:b/>
          <w:sz w:val="24"/>
          <w:szCs w:val="24"/>
        </w:rPr>
        <w:t>Null Hypothesis (H0):</w:t>
      </w:r>
      <w:r w:rsidRPr="007E4E4A">
        <w:rPr>
          <w:sz w:val="24"/>
          <w:szCs w:val="24"/>
        </w:rPr>
        <w:t xml:space="preserve"> The mean response time is the same for all levels of Orientation</w:t>
      </w:r>
      <w:r>
        <w:rPr>
          <w:sz w:val="24"/>
          <w:szCs w:val="24"/>
        </w:rPr>
        <w:t xml:space="preserve"> </w:t>
      </w:r>
      <w:r w:rsidRPr="007E4E4A">
        <w:rPr>
          <w:sz w:val="24"/>
          <w:szCs w:val="24"/>
        </w:rPr>
        <w:t>Congruency</w:t>
      </w:r>
      <w:r>
        <w:rPr>
          <w:sz w:val="24"/>
          <w:szCs w:val="24"/>
        </w:rPr>
        <w:t>.</w:t>
      </w:r>
    </w:p>
    <w:p w14:paraId="255FFB92" w14:textId="4DA9A018" w:rsidR="007E4E4A" w:rsidRPr="007E4E4A" w:rsidRDefault="007E4E4A" w:rsidP="007E4E4A">
      <w:pPr>
        <w:ind w:left="720"/>
        <w:rPr>
          <w:sz w:val="24"/>
          <w:szCs w:val="24"/>
        </w:rPr>
      </w:pPr>
      <w:r w:rsidRPr="007E4E4A">
        <w:rPr>
          <w:b/>
          <w:sz w:val="24"/>
          <w:szCs w:val="24"/>
        </w:rPr>
        <w:t>Alternative Hypothesis (H1):</w:t>
      </w:r>
      <w:r w:rsidRPr="007E4E4A">
        <w:rPr>
          <w:sz w:val="24"/>
          <w:szCs w:val="24"/>
        </w:rPr>
        <w:t xml:space="preserve"> </w:t>
      </w:r>
      <w:r w:rsidR="005C5A6A" w:rsidRPr="005C5A6A">
        <w:rPr>
          <w:sz w:val="24"/>
          <w:szCs w:val="24"/>
        </w:rPr>
        <w:t>There is a significant difference in the mean response time between at least two levels of Orientation</w:t>
      </w:r>
      <w:r w:rsidR="005C5A6A">
        <w:rPr>
          <w:sz w:val="24"/>
          <w:szCs w:val="24"/>
        </w:rPr>
        <w:t xml:space="preserve"> </w:t>
      </w:r>
      <w:r w:rsidR="005C5A6A" w:rsidRPr="005C5A6A">
        <w:rPr>
          <w:sz w:val="24"/>
          <w:szCs w:val="24"/>
        </w:rPr>
        <w:t>Congruency</w:t>
      </w:r>
      <w:r w:rsidR="005C5A6A">
        <w:rPr>
          <w:sz w:val="24"/>
          <w:szCs w:val="24"/>
        </w:rPr>
        <w:t>.</w:t>
      </w:r>
    </w:p>
    <w:p w14:paraId="6E42D8DE" w14:textId="77777777" w:rsidR="007E4E4A" w:rsidRDefault="007E4E4A" w:rsidP="007E4E4A">
      <w:pPr>
        <w:ind w:left="720"/>
        <w:rPr>
          <w:sz w:val="24"/>
          <w:szCs w:val="24"/>
        </w:rPr>
      </w:pPr>
    </w:p>
    <w:p w14:paraId="1586ABC5" w14:textId="77777777" w:rsidR="007E4E4A" w:rsidRDefault="007E4E4A" w:rsidP="007E4E4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Performing ANOVA-</w:t>
      </w:r>
    </w:p>
    <w:p w14:paraId="6A78666D" w14:textId="0A529217" w:rsidR="007E4E4A" w:rsidRDefault="00375E45" w:rsidP="007E4E4A">
      <w:pPr>
        <w:ind w:left="720"/>
        <w:rPr>
          <w:b/>
          <w:sz w:val="24"/>
          <w:szCs w:val="24"/>
        </w:rPr>
      </w:pPr>
      <w:r w:rsidRPr="00375E45">
        <w:rPr>
          <w:b/>
          <w:sz w:val="24"/>
          <w:szCs w:val="24"/>
        </w:rPr>
        <w:drawing>
          <wp:inline distT="0" distB="0" distL="0" distR="0" wp14:anchorId="1CBB2D96" wp14:editId="7BABD185">
            <wp:extent cx="5731510" cy="3052445"/>
            <wp:effectExtent l="0" t="0" r="2540" b="0"/>
            <wp:docPr id="186404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0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56D7" w14:textId="77777777" w:rsidR="007E4E4A" w:rsidRDefault="007E4E4A" w:rsidP="007E4E4A">
      <w:pPr>
        <w:ind w:left="720"/>
        <w:rPr>
          <w:b/>
          <w:sz w:val="24"/>
          <w:szCs w:val="24"/>
        </w:rPr>
      </w:pPr>
    </w:p>
    <w:p w14:paraId="63563784" w14:textId="77777777" w:rsidR="007E4E4A" w:rsidRDefault="007E4E4A" w:rsidP="007E4E4A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Interpretation-</w:t>
      </w:r>
    </w:p>
    <w:p w14:paraId="7D9CB2BE" w14:textId="6F069856" w:rsidR="007E4E4A" w:rsidRDefault="007E4E4A" w:rsidP="007E4E4A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 (F-statistic): </w:t>
      </w:r>
      <w:r w:rsidR="00375E45" w:rsidRPr="00375E45">
        <w:rPr>
          <w:bCs/>
          <w:sz w:val="24"/>
          <w:szCs w:val="24"/>
        </w:rPr>
        <w:t>The F-statistic is a measure of the ratio of the variability between groups to the variability within groups. In the context of ANOVA, a higher F-statistic</w:t>
      </w:r>
      <w:r w:rsidR="00375E45">
        <w:rPr>
          <w:bCs/>
          <w:sz w:val="24"/>
          <w:szCs w:val="24"/>
        </w:rPr>
        <w:t xml:space="preserve"> (</w:t>
      </w:r>
      <w:r w:rsidR="00375E45" w:rsidRPr="00375E45">
        <w:rPr>
          <w:bCs/>
          <w:sz w:val="24"/>
          <w:szCs w:val="24"/>
        </w:rPr>
        <w:t>9.260501506</w:t>
      </w:r>
      <w:r w:rsidR="00375E45">
        <w:rPr>
          <w:bCs/>
          <w:sz w:val="24"/>
          <w:szCs w:val="24"/>
        </w:rPr>
        <w:t xml:space="preserve"> in our case)</w:t>
      </w:r>
      <w:r w:rsidR="00375E45" w:rsidRPr="00375E45">
        <w:rPr>
          <w:bCs/>
          <w:sz w:val="24"/>
          <w:szCs w:val="24"/>
        </w:rPr>
        <w:t xml:space="preserve"> suggests that the means of </w:t>
      </w:r>
      <w:r w:rsidR="00375E45">
        <w:rPr>
          <w:bCs/>
          <w:sz w:val="24"/>
          <w:szCs w:val="24"/>
        </w:rPr>
        <w:t>these</w:t>
      </w:r>
      <w:r w:rsidR="00375E45" w:rsidRPr="00375E45">
        <w:rPr>
          <w:bCs/>
          <w:sz w:val="24"/>
          <w:szCs w:val="24"/>
        </w:rPr>
        <w:t xml:space="preserve"> two groups are significantly different.</w:t>
      </w:r>
      <w:r>
        <w:rPr>
          <w:sz w:val="24"/>
          <w:szCs w:val="24"/>
        </w:rPr>
        <w:t xml:space="preserve"> </w:t>
      </w:r>
    </w:p>
    <w:p w14:paraId="7F822386" w14:textId="1F732D4E" w:rsidR="007E4E4A" w:rsidRDefault="007E4E4A" w:rsidP="007E4E4A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P-value (Significance Level): </w:t>
      </w:r>
      <w:r>
        <w:rPr>
          <w:sz w:val="24"/>
          <w:szCs w:val="24"/>
        </w:rPr>
        <w:t>The p-value is the probability that the observed F-statistic occurred by chance. In this case, the p-value is very close to zero (</w:t>
      </w:r>
      <w:r w:rsidR="00375E45" w:rsidRPr="00375E45">
        <w:rPr>
          <w:sz w:val="24"/>
          <w:szCs w:val="24"/>
        </w:rPr>
        <w:t>0.002496799</w:t>
      </w:r>
      <w:r>
        <w:rPr>
          <w:sz w:val="24"/>
          <w:szCs w:val="24"/>
        </w:rPr>
        <w:t>), which is significantly smaller than the chosen significance level (</w:t>
      </w:r>
      <w:r w:rsidR="00375E45">
        <w:rPr>
          <w:sz w:val="24"/>
          <w:szCs w:val="24"/>
        </w:rPr>
        <w:t>0.05</w:t>
      </w:r>
      <w:r>
        <w:rPr>
          <w:sz w:val="24"/>
          <w:szCs w:val="24"/>
        </w:rPr>
        <w:t>), indicating strong evidence against the null hypothesis.</w:t>
      </w:r>
    </w:p>
    <w:p w14:paraId="3E99B94D" w14:textId="14BB1C9F" w:rsidR="007E4E4A" w:rsidRDefault="007E4E4A" w:rsidP="007E4E4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ANOVA results suggest that there are significant differences in the means of</w:t>
      </w:r>
      <w:r w:rsidR="00032D9E">
        <w:rPr>
          <w:sz w:val="24"/>
          <w:szCs w:val="24"/>
        </w:rPr>
        <w:t xml:space="preserve"> response time for different levels of </w:t>
      </w:r>
      <w:r w:rsidR="00032D9E" w:rsidRPr="007E4E4A">
        <w:rPr>
          <w:sz w:val="24"/>
          <w:szCs w:val="24"/>
        </w:rPr>
        <w:t>Orientation</w:t>
      </w:r>
      <w:r w:rsidR="00032D9E">
        <w:rPr>
          <w:sz w:val="24"/>
          <w:szCs w:val="24"/>
        </w:rPr>
        <w:t xml:space="preserve"> </w:t>
      </w:r>
      <w:r w:rsidR="00032D9E" w:rsidRPr="007E4E4A">
        <w:rPr>
          <w:sz w:val="24"/>
          <w:szCs w:val="24"/>
        </w:rPr>
        <w:t>Congruency</w:t>
      </w:r>
      <w:r>
        <w:rPr>
          <w:sz w:val="24"/>
          <w:szCs w:val="24"/>
        </w:rPr>
        <w:t>. The p-value (</w:t>
      </w:r>
      <w:r w:rsidR="00032D9E" w:rsidRPr="00375E45">
        <w:rPr>
          <w:sz w:val="24"/>
          <w:szCs w:val="24"/>
        </w:rPr>
        <w:t>0.002496799</w:t>
      </w:r>
      <w:r>
        <w:rPr>
          <w:sz w:val="24"/>
          <w:szCs w:val="24"/>
        </w:rPr>
        <w:t>) is much smaller than your chosen significance level (alpha), indicating strong evidence against the null hypothesis.</w:t>
      </w:r>
    </w:p>
    <w:p w14:paraId="2A668EEC" w14:textId="0777D585" w:rsidR="007E4E4A" w:rsidRDefault="007E4E4A" w:rsidP="007E4E4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Therefore, we can reject the Null Hypothesis</w:t>
      </w:r>
      <w:r w:rsidR="00375E45">
        <w:rPr>
          <w:sz w:val="24"/>
          <w:szCs w:val="24"/>
        </w:rPr>
        <w:t xml:space="preserve"> and it can be said that there is difference in response time for different </w:t>
      </w:r>
      <w:r w:rsidR="00375E45" w:rsidRPr="007E4E4A">
        <w:rPr>
          <w:sz w:val="24"/>
          <w:szCs w:val="24"/>
        </w:rPr>
        <w:t>Orientation</w:t>
      </w:r>
      <w:r w:rsidR="00375E45">
        <w:rPr>
          <w:sz w:val="24"/>
          <w:szCs w:val="24"/>
        </w:rPr>
        <w:t xml:space="preserve"> </w:t>
      </w:r>
      <w:r w:rsidR="00375E45" w:rsidRPr="007E4E4A">
        <w:rPr>
          <w:sz w:val="24"/>
          <w:szCs w:val="24"/>
        </w:rPr>
        <w:t>Congruency</w:t>
      </w:r>
      <w:r w:rsidR="00375E45">
        <w:rPr>
          <w:sz w:val="24"/>
          <w:szCs w:val="24"/>
        </w:rPr>
        <w:t>.</w:t>
      </w:r>
    </w:p>
    <w:p w14:paraId="23E9F95F" w14:textId="77777777" w:rsidR="00053627" w:rsidRDefault="00053627"/>
    <w:sectPr w:rsidR="0005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D3A"/>
    <w:multiLevelType w:val="multilevel"/>
    <w:tmpl w:val="B626419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D3848A8"/>
    <w:multiLevelType w:val="multilevel"/>
    <w:tmpl w:val="2236F0F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5284887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752477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7F"/>
    <w:rsid w:val="00032D9E"/>
    <w:rsid w:val="00053627"/>
    <w:rsid w:val="000F2D7F"/>
    <w:rsid w:val="00375E45"/>
    <w:rsid w:val="005C5A6A"/>
    <w:rsid w:val="007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081D"/>
  <w15:chartTrackingRefBased/>
  <w15:docId w15:val="{65BCCA1B-34F2-4A69-8E32-E6EA0AD4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4A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Marvaniya</dc:creator>
  <cp:keywords/>
  <dc:description/>
  <cp:lastModifiedBy>Mayank Marvaniya</cp:lastModifiedBy>
  <cp:revision>2</cp:revision>
  <dcterms:created xsi:type="dcterms:W3CDTF">2023-11-29T10:05:00Z</dcterms:created>
  <dcterms:modified xsi:type="dcterms:W3CDTF">2023-11-29T10:48:00Z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2023-11-29T10:48:02Z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8f616d4d-e9c4-4f91-aa36-22361c787068</vt:lpwstr>
  </property>
  <property fmtid="{D5CDD505-2E9C-101B-9397-08002B2CF9AE}" pid="7" name="MSIP_Label_defa4170-0d19-0005-0004-bc88714345d2_ActionId">
    <vt:lpwstr>79127f76-4536-47e5-9856-ab4ee7b5b4ba</vt:lpwstr>
  </property>
  <property fmtid="{D5CDD505-2E9C-101B-9397-08002B2CF9AE}" pid="8" name="MSIP_Label_defa4170-0d19-0005-0004-bc88714345d2_ContentBits">
    <vt:lpwstr>0</vt:lpwstr>
  </property>
</Properties>
</file>