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rsjqayop2bg" w:id="0"/>
      <w:bookmarkEnd w:id="0"/>
      <w:r w:rsidDel="00000000" w:rsidR="00000000" w:rsidRPr="00000000">
        <w:rPr>
          <w:b w:val="1"/>
          <w:bCs w:val="1"/>
          <w:sz w:val="34"/>
          <w:szCs w:val="34"/>
          <w:rtl w:val="0"/>
        </w:rPr>
        <w:t xml:space="preserve">Detailed Explanation of Deep Learning Topics (Video 2)</w:t>
      </w:r>
    </w:p>
    <w:p w:rsidR="00000000" w:rsidDel="00000000" w:rsidP="00000000" w:rsidRDefault="00000000" w:rsidRPr="00000000" w14:paraId="00000002">
      <w:pPr>
        <w:spacing w:after="240" w:before="240" w:lineRule="auto"/>
        <w:rPr/>
      </w:pPr>
      <w:r w:rsidDel="00000000" w:rsidR="00000000" w:rsidRPr="00000000">
        <w:rPr>
          <w:rtl w:val="0"/>
        </w:rPr>
        <w:t xml:space="preserve">This video serves as the final theoretical discussion before moving into practical applications, beginning with the Perceptron. The topics covered include various types of Neural Networks (NNs), the history of Deep Learning (DL), and its widespread applications.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ryxnhtyv552" w:id="1"/>
      <w:bookmarkEnd w:id="1"/>
      <w:r w:rsidDel="00000000" w:rsidR="00000000" w:rsidRPr="00000000">
        <w:rPr>
          <w:b w:val="1"/>
          <w:bCs w:val="1"/>
          <w:color w:val="000000"/>
          <w:sz w:val="26"/>
          <w:szCs w:val="26"/>
          <w:rtl w:val="0"/>
        </w:rPr>
        <w:t xml:space="preserve">1. Types of Artificial Neural Networks (ANNs)</w:t>
      </w:r>
    </w:p>
    <w:p w:rsidR="00000000" w:rsidDel="00000000" w:rsidP="00000000" w:rsidRDefault="00000000" w:rsidRPr="00000000" w14:paraId="00000004">
      <w:pPr>
        <w:spacing w:after="240" w:before="240" w:lineRule="auto"/>
        <w:rPr/>
      </w:pPr>
      <w:r w:rsidDel="00000000" w:rsidR="00000000" w:rsidRPr="00000000">
        <w:rPr>
          <w:rtl w:val="0"/>
        </w:rPr>
        <w:t xml:space="preserve">While many types of Neural Networks exist, the following are highlighted as being particularly important or common:</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8.6527411724264"/>
        <w:gridCol w:w="1693.456218180628"/>
        <w:gridCol w:w="3002.249251068149"/>
        <w:gridCol w:w="2791.15360060242"/>
        <w:tblGridChange w:id="0">
          <w:tblGrid>
            <w:gridCol w:w="1538.6527411724264"/>
            <w:gridCol w:w="1693.456218180628"/>
            <w:gridCol w:w="3002.249251068149"/>
            <w:gridCol w:w="2791.15360060242"/>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Network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Full 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Key Use Case &amp; Functionality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Examples/Details</w:t>
            </w:r>
            <w:r w:rsidDel="00000000" w:rsidR="00000000" w:rsidRPr="00000000">
              <w:rPr>
                <w:rtl w:val="0"/>
              </w:rPr>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MLP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Multi-Layer Perceptron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Used for supervised machine learning tasks, specifically </w:t>
            </w:r>
            <w:r w:rsidDel="00000000" w:rsidR="00000000" w:rsidRPr="00000000">
              <w:rPr>
                <w:b w:val="1"/>
                <w:bCs w:val="1"/>
                <w:rtl w:val="0"/>
              </w:rPr>
              <w:t xml:space="preserve">regression and classification</w:t>
            </w:r>
            <w:r w:rsidDel="00000000" w:rsidR="00000000" w:rsidRPr="00000000">
              <w:rPr>
                <w:rtl w:val="0"/>
              </w:rPr>
              <w:t xml:space="preserve">. MLPs are effective at capturing non-linear relationships in data when multiple perceptrons are used together.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Considered one of the basic forms of neural networks.</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CNN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Convolutional Neural Network (ConvNet)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Ideal for applications involving </w:t>
            </w:r>
            <w:r w:rsidDel="00000000" w:rsidR="00000000" w:rsidRPr="00000000">
              <w:rPr>
                <w:b w:val="1"/>
                <w:bCs w:val="1"/>
                <w:rtl w:val="0"/>
              </w:rPr>
              <w:t xml:space="preserve">Image Processing and Video Processing</w:t>
            </w:r>
            <w:r w:rsidDel="00000000" w:rsidR="00000000" w:rsidRPr="00000000">
              <w:rPr>
                <w:rtl w:val="0"/>
              </w:rPr>
              <w:t xml:space="preserve">. These networks contain a specialized convolution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Widely used in healthcare applications, such as analyzing chest scans to determine if a patient has cancer. Yann LeCun is credited as a pioneer in this area.</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RNN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Recurrent Neural 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Designed for </w:t>
            </w:r>
            <w:r w:rsidDel="00000000" w:rsidR="00000000" w:rsidRPr="00000000">
              <w:rPr>
                <w:b w:val="1"/>
                <w:bCs w:val="1"/>
                <w:rtl w:val="0"/>
              </w:rPr>
              <w:t xml:space="preserve">sequence-based applications</w:t>
            </w:r>
            <w:r w:rsidDel="00000000" w:rsidR="00000000" w:rsidRPr="00000000">
              <w:rPr>
                <w:rtl w:val="0"/>
              </w:rPr>
              <w:t xml:space="preserve"> (speech, text). Unlike MLPs and CNNs, RNNs allow information flow backward from the hidden layer to the input, enabling the network to maintain context or "memory".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LSTM (Long Short-Term Memory)</w:t>
            </w:r>
            <w:r w:rsidDel="00000000" w:rsidR="00000000" w:rsidRPr="00000000">
              <w:rPr>
                <w:rtl w:val="0"/>
              </w:rPr>
              <w:t xml:space="preserve"> is a variant of RNNs, frequently used in speech applications (e.g., Google Assistant, Google CEO).</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Autoencoders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Primarily used for </w:t>
            </w:r>
            <w:r w:rsidDel="00000000" w:rsidR="00000000" w:rsidRPr="00000000">
              <w:rPr>
                <w:b w:val="1"/>
                <w:bCs w:val="1"/>
                <w:rtl w:val="0"/>
              </w:rPr>
              <w:t xml:space="preserve">data compression and reconstruction</w:t>
            </w:r>
            <w:r w:rsidDel="00000000" w:rsidR="00000000" w:rsidRPr="00000000">
              <w:rPr>
                <w:rtl w:val="0"/>
              </w:rPr>
              <w:t xml:space="preserve">. They aim to reduce file size or dimensionality without losing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The input and output layers have the same size, but the hidden layer (bottleneck) is smaller, enforcing compression.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GAN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Generative Adversarial 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Used for </w:t>
            </w:r>
            <w:r w:rsidDel="00000000" w:rsidR="00000000" w:rsidRPr="00000000">
              <w:rPr>
                <w:b w:val="1"/>
                <w:bCs w:val="1"/>
                <w:rtl w:val="0"/>
              </w:rPr>
              <w:t xml:space="preserve">content creation or generation</w:t>
            </w:r>
            <w:r w:rsidDel="00000000" w:rsidR="00000000" w:rsidRPr="00000000">
              <w:rPr>
                <w:rtl w:val="0"/>
              </w:rPr>
              <w:t xml:space="preserve">. GANs use two competing networks: a </w:t>
            </w:r>
            <w:r w:rsidDel="00000000" w:rsidR="00000000" w:rsidRPr="00000000">
              <w:rPr>
                <w:b w:val="1"/>
                <w:bCs w:val="1"/>
                <w:rtl w:val="0"/>
              </w:rPr>
              <w:t xml:space="preserve">Generator</w:t>
            </w:r>
            <w:r w:rsidDel="00000000" w:rsidR="00000000" w:rsidRPr="00000000">
              <w:rPr>
                <w:rtl w:val="0"/>
              </w:rPr>
              <w:t xml:space="preserve"> (creates fake content) and a </w:t>
            </w:r>
            <w:r w:rsidDel="00000000" w:rsidR="00000000" w:rsidRPr="00000000">
              <w:rPr>
                <w:b w:val="1"/>
                <w:bCs w:val="1"/>
                <w:rtl w:val="0"/>
              </w:rPr>
              <w:t xml:space="preserve">Discriminator</w:t>
            </w:r>
            <w:r w:rsidDel="00000000" w:rsidR="00000000" w:rsidRPr="00000000">
              <w:rPr>
                <w:rtl w:val="0"/>
              </w:rPr>
              <w:t xml:space="preserve"> (tries to tell if the content is real or fake).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Used to generate realistic images of people who do not exist, music, or handwriting.</w:t>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ts53uuvgjqq" w:id="2"/>
      <w:bookmarkEnd w:id="2"/>
      <w:r w:rsidDel="00000000" w:rsidR="00000000" w:rsidRPr="00000000">
        <w:rPr>
          <w:b w:val="1"/>
          <w:bCs w:val="1"/>
          <w:color w:val="000000"/>
          <w:sz w:val="26"/>
          <w:szCs w:val="26"/>
          <w:rtl w:val="0"/>
        </w:rPr>
        <w:t xml:space="preserve">2. History of Deep Learning</w:t>
      </w:r>
    </w:p>
    <w:p w:rsidR="00000000" w:rsidDel="00000000" w:rsidP="00000000" w:rsidRDefault="00000000" w:rsidRPr="00000000" w14:paraId="0000001F">
      <w:pPr>
        <w:spacing w:after="240" w:before="240" w:lineRule="auto"/>
        <w:rPr/>
      </w:pPr>
      <w:r w:rsidDel="00000000" w:rsidR="00000000" w:rsidRPr="00000000">
        <w:rPr>
          <w:rtl w:val="0"/>
        </w:rPr>
        <w:t xml:space="preserve">Deep Learning research has been marked by several significant breakthroughs and periods of stagnation ("AI Winters").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79prijpvwzbc" w:id="3"/>
      <w:bookmarkEnd w:id="3"/>
      <w:r w:rsidDel="00000000" w:rsidR="00000000" w:rsidRPr="00000000">
        <w:rPr>
          <w:b w:val="1"/>
          <w:bCs w:val="1"/>
          <w:color w:val="000000"/>
          <w:sz w:val="22"/>
          <w:szCs w:val="22"/>
          <w:rtl w:val="0"/>
        </w:rPr>
        <w:t xml:space="preserve">A. The First Wave (The Perceptron Era)</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1957 (The Perceptron):</w:t>
      </w:r>
      <w:r w:rsidDel="00000000" w:rsidR="00000000" w:rsidRPr="00000000">
        <w:rPr>
          <w:rtl w:val="0"/>
        </w:rPr>
        <w:t xml:space="preserve"> Frank Rosenblatt introduced the Perceptron, describing it as a system that could learn.</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1969 (The First AI Winter):</w:t>
      </w:r>
      <w:r w:rsidDel="00000000" w:rsidR="00000000" w:rsidRPr="00000000">
        <w:rPr>
          <w:rtl w:val="0"/>
        </w:rPr>
        <w:t xml:space="preserve"> Research stalled when Marvin Minsky and Seymour Papert published research proving that a single Perceptron </w:t>
      </w:r>
      <w:r w:rsidDel="00000000" w:rsidR="00000000" w:rsidRPr="00000000">
        <w:rPr>
          <w:b w:val="1"/>
          <w:bCs w:val="1"/>
          <w:rtl w:val="0"/>
        </w:rPr>
        <w:t xml:space="preserve">could not solve the XOR problem</w:t>
      </w:r>
      <w:r w:rsidDel="00000000" w:rsidR="00000000" w:rsidRPr="00000000">
        <w:rPr>
          <w:rtl w:val="0"/>
        </w:rPr>
        <w:t xml:space="preserve">.</w:t>
      </w:r>
    </w:p>
    <w:p w:rsidR="00000000" w:rsidDel="00000000" w:rsidP="00000000" w:rsidRDefault="00000000" w:rsidRPr="00000000" w14:paraId="00000023">
      <w:pPr>
        <w:numPr>
          <w:ilvl w:val="1"/>
          <w:numId w:val="2"/>
        </w:numPr>
        <w:spacing w:after="240" w:before="0" w:beforeAutospacing="0" w:lineRule="auto"/>
        <w:ind w:left="1440" w:hanging="360"/>
      </w:pPr>
      <w:r w:rsidDel="00000000" w:rsidR="00000000" w:rsidRPr="00000000">
        <w:rPr>
          <w:rtl w:val="0"/>
        </w:rPr>
        <w:t xml:space="preserve">This meant the Perceptron could only converge on </w:t>
      </w:r>
      <w:r w:rsidDel="00000000" w:rsidR="00000000" w:rsidRPr="00000000">
        <w:rPr>
          <w:b w:val="1"/>
          <w:bCs w:val="1"/>
          <w:rtl w:val="0"/>
        </w:rPr>
        <w:t xml:space="preserve">linear functions</w:t>
      </w:r>
      <w:r w:rsidDel="00000000" w:rsidR="00000000" w:rsidRPr="00000000">
        <w:rPr>
          <w:rtl w:val="0"/>
        </w:rPr>
        <w:t xml:space="preserve">. Since XOR is a non-linear function, the research funding and media interest ceased.</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o693qusmzczh" w:id="4"/>
      <w:bookmarkEnd w:id="4"/>
      <w:r w:rsidDel="00000000" w:rsidR="00000000" w:rsidRPr="00000000">
        <w:rPr>
          <w:b w:val="1"/>
          <w:bCs w:val="1"/>
          <w:color w:val="000000"/>
          <w:sz w:val="22"/>
          <w:szCs w:val="22"/>
          <w:rtl w:val="0"/>
        </w:rPr>
        <w:t xml:space="preserve">B. The Revival (Multi-Layer and Backpropagation)</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1986 (The Breakthrough):</w:t>
      </w:r>
      <w:r w:rsidDel="00000000" w:rsidR="00000000" w:rsidRPr="00000000">
        <w:rPr>
          <w:rtl w:val="0"/>
        </w:rPr>
        <w:t xml:space="preserve"> Research was resurrected by Geoff Hinton and his colleagues.</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They published a paper demonstrating that if </w:t>
      </w:r>
      <w:r w:rsidDel="00000000" w:rsidR="00000000" w:rsidRPr="00000000">
        <w:rPr>
          <w:b w:val="1"/>
          <w:bCs w:val="1"/>
          <w:rtl w:val="0"/>
        </w:rPr>
        <w:t xml:space="preserve">multiple perceptrons</w:t>
      </w:r>
      <w:r w:rsidDel="00000000" w:rsidR="00000000" w:rsidRPr="00000000">
        <w:rPr>
          <w:rtl w:val="0"/>
        </w:rPr>
        <w:t xml:space="preserve"> were used together to form a neural network (MLP) and trained using the </w:t>
      </w:r>
      <w:r w:rsidDel="00000000" w:rsidR="00000000" w:rsidRPr="00000000">
        <w:rPr>
          <w:b w:val="1"/>
          <w:bCs w:val="1"/>
          <w:rtl w:val="0"/>
        </w:rPr>
        <w:t xml:space="preserve">Backpropagation algorithm</w:t>
      </w:r>
      <w:r w:rsidDel="00000000" w:rsidR="00000000" w:rsidRPr="00000000">
        <w:rPr>
          <w:rtl w:val="0"/>
        </w:rPr>
        <w:t xml:space="preserve">, the network could successfully solve non-linear problems like XOR.</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This discovery supported the </w:t>
      </w:r>
      <w:r w:rsidDel="00000000" w:rsidR="00000000" w:rsidRPr="00000000">
        <w:rPr>
          <w:b w:val="1"/>
          <w:bCs w:val="1"/>
          <w:rtl w:val="0"/>
        </w:rPr>
        <w:t xml:space="preserve">Universal Approximation Theorem</w:t>
      </w:r>
      <w:r w:rsidDel="00000000" w:rsidR="00000000" w:rsidRPr="00000000">
        <w:rPr>
          <w:rtl w:val="0"/>
        </w:rPr>
        <w:t xml:space="preserve">, stating that such a network can approximate any function.</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1990s (The Second AI Winter):</w:t>
      </w:r>
      <w:r w:rsidDel="00000000" w:rsidR="00000000" w:rsidRPr="00000000">
        <w:rPr>
          <w:rtl w:val="0"/>
        </w:rPr>
        <w:t xml:space="preserve"> Despite the breakthrough, DL research cooled again. Training complex neural networks was difficult due to the lack of large </w:t>
      </w:r>
      <w:r w:rsidDel="00000000" w:rsidR="00000000" w:rsidRPr="00000000">
        <w:rPr>
          <w:b w:val="1"/>
          <w:bCs w:val="1"/>
          <w:rtl w:val="0"/>
        </w:rPr>
        <w:t xml:space="preserve">labeled datasets</w:t>
      </w:r>
      <w:r w:rsidDel="00000000" w:rsidR="00000000" w:rsidRPr="00000000">
        <w:rPr>
          <w:rtl w:val="0"/>
        </w:rPr>
        <w:t xml:space="preserve"> and limited </w:t>
      </w:r>
      <w:r w:rsidDel="00000000" w:rsidR="00000000" w:rsidRPr="00000000">
        <w:rPr>
          <w:b w:val="1"/>
          <w:bCs w:val="1"/>
          <w:rtl w:val="0"/>
        </w:rPr>
        <w:t xml:space="preserve">computation power</w:t>
      </w:r>
      <w:r w:rsidDel="00000000" w:rsidR="00000000" w:rsidRPr="00000000">
        <w:rPr>
          <w:rtl w:val="0"/>
        </w:rPr>
        <w:t xml:space="preserve">. Competing machine learning models, like SVMs, also gained prominence.</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o38l8dczmksh" w:id="5"/>
      <w:bookmarkEnd w:id="5"/>
      <w:r w:rsidDel="00000000" w:rsidR="00000000" w:rsidRPr="00000000">
        <w:rPr>
          <w:b w:val="1"/>
          <w:bCs w:val="1"/>
          <w:color w:val="000000"/>
          <w:sz w:val="22"/>
          <w:szCs w:val="22"/>
          <w:rtl w:val="0"/>
        </w:rPr>
        <w:t xml:space="preserve">C. The Modern Era (2006 to Present)</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bCs w:val="1"/>
          <w:rtl w:val="0"/>
        </w:rPr>
        <w:t xml:space="preserve">2006 (Hinton's Second Revival):</w:t>
      </w:r>
      <w:r w:rsidDel="00000000" w:rsidR="00000000" w:rsidRPr="00000000">
        <w:rPr>
          <w:rtl w:val="0"/>
        </w:rPr>
        <w:t xml:space="preserve"> Geoff Hinton published a pivotal paper on </w:t>
      </w:r>
      <w:r w:rsidDel="00000000" w:rsidR="00000000" w:rsidRPr="00000000">
        <w:rPr>
          <w:b w:val="1"/>
          <w:bCs w:val="1"/>
          <w:rtl w:val="0"/>
        </w:rPr>
        <w:t xml:space="preserve">Unsupervised Pretraining</w:t>
      </w:r>
      <w:r w:rsidDel="00000000" w:rsidR="00000000" w:rsidRPr="00000000">
        <w:rPr>
          <w:rtl w:val="0"/>
        </w:rPr>
        <w:t xml:space="preserve"> and Deep Belief Networks (DBNs). This technique allowed large neural networks to be effectively trained using unlabeled data, which brought DL back into focus.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2012 (The Turning Point):</w:t>
      </w:r>
      <w:r w:rsidDel="00000000" w:rsidR="00000000" w:rsidRPr="00000000">
        <w:rPr>
          <w:rtl w:val="0"/>
        </w:rPr>
        <w:t xml:space="preserve"> Deep Learning achieved global recognition when Hinton’s team participated in the </w:t>
      </w:r>
      <w:r w:rsidDel="00000000" w:rsidR="00000000" w:rsidRPr="00000000">
        <w:rPr>
          <w:b w:val="1"/>
          <w:bCs w:val="1"/>
          <w:rtl w:val="0"/>
        </w:rPr>
        <w:t xml:space="preserve">ImageNet competition</w:t>
      </w:r>
      <w:r w:rsidDel="00000000" w:rsidR="00000000" w:rsidRPr="00000000">
        <w:rPr>
          <w:rtl w:val="0"/>
        </w:rPr>
        <w:t xml:space="preserve">.</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Using </w:t>
      </w:r>
      <w:r w:rsidDel="00000000" w:rsidR="00000000" w:rsidRPr="00000000">
        <w:rPr>
          <w:b w:val="1"/>
          <w:bCs w:val="1"/>
          <w:rtl w:val="0"/>
        </w:rPr>
        <w:t xml:space="preserve">GPUs</w:t>
      </w:r>
      <w:r w:rsidDel="00000000" w:rsidR="00000000" w:rsidRPr="00000000">
        <w:rPr>
          <w:rtl w:val="0"/>
        </w:rPr>
        <w:t xml:space="preserve"> and </w:t>
      </w:r>
      <w:r w:rsidDel="00000000" w:rsidR="00000000" w:rsidRPr="00000000">
        <w:rPr>
          <w:b w:val="1"/>
          <w:bCs w:val="1"/>
          <w:rtl w:val="0"/>
        </w:rPr>
        <w:t xml:space="preserve">Deep Neural Networks (DNNs)</w:t>
      </w:r>
      <w:r w:rsidDel="00000000" w:rsidR="00000000" w:rsidRPr="00000000">
        <w:rPr>
          <w:rtl w:val="0"/>
        </w:rPr>
        <w:t xml:space="preserve">, they achieved a significant reduction in classification error (16%) compared to traditional methods (25%).</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This result immediately attracted major technology companies (Google, Facebook) to invest heavily in DL research.</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Key Milestones Post-2012:</w:t>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b w:val="1"/>
          <w:bCs w:val="1"/>
          <w:rtl w:val="0"/>
        </w:rPr>
        <w:t xml:space="preserve">2014:</w:t>
      </w:r>
      <w:r w:rsidDel="00000000" w:rsidR="00000000" w:rsidRPr="00000000">
        <w:rPr>
          <w:rtl w:val="0"/>
        </w:rPr>
        <w:t xml:space="preserve"> Generative Adversarial Networks (GANs) were introduced.</w:t>
      </w:r>
    </w:p>
    <w:p w:rsidR="00000000" w:rsidDel="00000000" w:rsidP="00000000" w:rsidRDefault="00000000" w:rsidRPr="00000000" w14:paraId="00000030">
      <w:pPr>
        <w:numPr>
          <w:ilvl w:val="1"/>
          <w:numId w:val="3"/>
        </w:numPr>
        <w:spacing w:after="240" w:before="0" w:beforeAutospacing="0" w:lineRule="auto"/>
        <w:ind w:left="1440" w:hanging="360"/>
      </w:pPr>
      <w:r w:rsidDel="00000000" w:rsidR="00000000" w:rsidRPr="00000000">
        <w:rPr>
          <w:b w:val="1"/>
          <w:bCs w:val="1"/>
          <w:rtl w:val="0"/>
        </w:rPr>
        <w:t xml:space="preserve">2016:</w:t>
      </w:r>
      <w:r w:rsidDel="00000000" w:rsidR="00000000" w:rsidRPr="00000000">
        <w:rPr>
          <w:rtl w:val="0"/>
        </w:rPr>
        <w:t xml:space="preserve"> Google DeepMind’s </w:t>
      </w:r>
      <w:r w:rsidDel="00000000" w:rsidR="00000000" w:rsidRPr="00000000">
        <w:rPr>
          <w:b w:val="1"/>
          <w:bCs w:val="1"/>
          <w:rtl w:val="0"/>
        </w:rPr>
        <w:t xml:space="preserve">AlphaGo</w:t>
      </w:r>
      <w:r w:rsidDel="00000000" w:rsidR="00000000" w:rsidRPr="00000000">
        <w:rPr>
          <w:rtl w:val="0"/>
        </w:rPr>
        <w:t xml:space="preserve"> defeated the World Champion of the complex game Go.</w:t>
      </w:r>
    </w:p>
    <w:p w:rsidR="00000000" w:rsidDel="00000000" w:rsidP="00000000" w:rsidRDefault="00000000" w:rsidRPr="00000000" w14:paraId="00000031">
      <w:pPr>
        <w:spacing w:after="240" w:before="240" w:lineRule="auto"/>
        <w:rPr/>
      </w:pPr>
      <w:r w:rsidDel="00000000" w:rsidR="00000000" w:rsidRPr="00000000">
        <w:rPr>
          <w:rtl w:val="0"/>
        </w:rPr>
        <w:t xml:space="preserve">The combined factors of huge public datasets, advancements in hardware (GPUs/TPUs), and improved network architectures led to the acceleration of DL research, which has never looked back since 2012.</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hbr8zahntqh" w:id="6"/>
      <w:bookmarkEnd w:id="6"/>
      <w:r w:rsidDel="00000000" w:rsidR="00000000" w:rsidRPr="00000000">
        <w:rPr>
          <w:b w:val="1"/>
          <w:bCs w:val="1"/>
          <w:color w:val="000000"/>
          <w:sz w:val="26"/>
          <w:szCs w:val="26"/>
          <w:rtl w:val="0"/>
        </w:rPr>
        <w:t xml:space="preserve">3. Applications of Deep Learning</w:t>
      </w:r>
    </w:p>
    <w:p w:rsidR="00000000" w:rsidDel="00000000" w:rsidP="00000000" w:rsidRDefault="00000000" w:rsidRPr="00000000" w14:paraId="00000034">
      <w:pPr>
        <w:spacing w:after="240" w:before="240" w:lineRule="auto"/>
        <w:rPr/>
      </w:pPr>
      <w:r w:rsidDel="00000000" w:rsidR="00000000" w:rsidRPr="00000000">
        <w:rPr>
          <w:rtl w:val="0"/>
        </w:rPr>
        <w:t xml:space="preserve">Deep Learning has penetrated and transformed various fields, achieving state-of-the-art results.</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0.151095977868"/>
        <w:gridCol w:w="3649.42528447855"/>
        <w:gridCol w:w="3505.935430567205"/>
        <w:tblGridChange w:id="0">
          <w:tblGrid>
            <w:gridCol w:w="1870.151095977868"/>
            <w:gridCol w:w="3649.42528447855"/>
            <w:gridCol w:w="3505.93543056720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Application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Function/Concept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Examples/Details</w:t>
            </w:r>
            <w:r w:rsidDel="00000000" w:rsidR="00000000" w:rsidRPr="00000000">
              <w:rPr>
                <w:rtl w:val="0"/>
              </w:rPr>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Autonomous Driving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DL algorithms are used to control self-driving vehicles by processing input data (e.g., Lidar, GPS, and Radar) to detect pedestrians, traffic lights, and objects.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Modern self-driving cars use DL to navigate and control movement in complex traffic situations.</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Gaming &amp;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DL programs can be trained to compete against and defeat human world champions in highly complex games.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DeepMind’s AlphaGo defeated the Go World Champion in 2016, leading the champion to retire from competitive play.</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Conversational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Chatbots and virtual assistants utilize DL (RNNs and subsequent models) to engage in contextual conversations.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Services like Google Assistant or chatbots used by various companies are powered by DL, showing dramatic performance improvements since 2015.</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Image &amp; Video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Using GANs, DL can generate novel, realistic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Generating hyper-realistic images of people who do not exist. Creating original music compositions, stories, or synthetic handwriting.</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Image Restoration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DL can automatically take old, black-and-white, or low-quality photos and generate high-quality, colorized, or enhanced 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This involves automatically deciding the correct colors for different objects in an image or transforming low-resolution photos to high resolution.</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Image Captioning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The algorithm can analyze an image and generate a textual description of the scene or action occurring within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If a picture shows an event, the algorithm can produce a sentence accurately describing what is visible.</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Real-Time Translation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DL powers real-time language conversion.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Tools like Google Translate use DL to instantly translate text (like signs or documents viewed through a camera) into a language the user understands.</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Data Organization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Algorithms automatically detect objects, faces, and pets in images, organizing them into folders and 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Google Photos uses DL to automatically tag and manage photos, allowing users to view all pictures of a specific person or pet over time.</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Medical and Research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DL is essential in high-stakes fields like </w:t>
            </w:r>
            <w:r w:rsidDel="00000000" w:rsidR="00000000" w:rsidRPr="00000000">
              <w:rPr>
                <w:b w:val="1"/>
                <w:bCs w:val="1"/>
                <w:rtl w:val="0"/>
              </w:rPr>
              <w:t xml:space="preserve">drug discovery</w:t>
            </w:r>
            <w:r w:rsidDel="00000000" w:rsidR="00000000" w:rsidRPr="00000000">
              <w:rPr>
                <w:rtl w:val="0"/>
              </w:rPr>
              <w:t xml:space="preserve">, disease detection, and predicting customer churn.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