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0"/>
        <w:spacing w:line="240" w:lineRule="auto"/>
        <w:ind w:left="2160" w:firstLine="720"/>
        <w:rPr>
          <w:b w:val="1"/>
        </w:rPr>
      </w:pPr>
      <w:bookmarkStart w:colFirst="0" w:colLast="0" w:name="_heading=h.kh6genlyckcq" w:id="0"/>
      <w:bookmarkEnd w:id="0"/>
      <w:r w:rsidDel="00000000" w:rsidR="00000000" w:rsidRPr="00000000">
        <w:rPr>
          <w:b w:val="1"/>
          <w:rtl w:val="0"/>
        </w:rPr>
        <w:t xml:space="preserve">SUBMISSION FLOW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The candidates are supposed to have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submission for the project within the 10-day deadline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After the submission, candidates will receive feedback on their project, which they are supposed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incorporate and re-submit </w:t>
      </w:r>
      <w:r w:rsidDel="00000000" w:rsidR="00000000" w:rsidRPr="00000000">
        <w:rPr>
          <w:sz w:val="28"/>
          <w:szCs w:val="28"/>
          <w:rtl w:val="0"/>
        </w:rPr>
        <w:t xml:space="preserve">within 1 week of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All the candidates are supposed to get a total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8 marks</w:t>
      </w:r>
      <w:r w:rsidDel="00000000" w:rsidR="00000000" w:rsidRPr="00000000">
        <w:rPr>
          <w:sz w:val="28"/>
          <w:szCs w:val="28"/>
          <w:rtl w:val="0"/>
        </w:rPr>
        <w:t xml:space="preserve"> to be prioritized in placements since it is necessary for Placements.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re-submissions</w:t>
      </w:r>
      <w:r w:rsidDel="00000000" w:rsidR="00000000" w:rsidRPr="00000000">
        <w:rPr>
          <w:sz w:val="28"/>
          <w:szCs w:val="28"/>
          <w:rtl w:val="0"/>
        </w:rPr>
        <w:t xml:space="preserve"> after </w:t>
      </w:r>
      <w:r w:rsidDel="00000000" w:rsidR="00000000" w:rsidRPr="00000000">
        <w:rPr>
          <w:b w:val="1"/>
          <w:sz w:val="28"/>
          <w:szCs w:val="28"/>
          <w:rtl w:val="0"/>
        </w:rPr>
        <w:t xml:space="preserve">3 weeks</w:t>
      </w:r>
      <w:r w:rsidDel="00000000" w:rsidR="00000000" w:rsidRPr="00000000">
        <w:rPr>
          <w:sz w:val="28"/>
          <w:szCs w:val="28"/>
          <w:rtl w:val="0"/>
        </w:rPr>
        <w:t xml:space="preserve"> of launch in the batch will be de-prioritized during evaluations.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Candidates will have to give the reason for their delay, to make sure that the team picks up their evaluation through mail or PI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line="240" w:lineRule="auto"/>
        <w:ind w:left="216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This will create backlogs as the project for the next module will also be released around the same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So make sure to submit the project (with the requirements) within the timeline.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spacing w:line="240" w:lineRule="auto"/>
        <w:ind w:left="3600" w:firstLine="0"/>
        <w:rPr>
          <w:b w:val="1"/>
        </w:rPr>
      </w:pPr>
      <w:bookmarkStart w:colFirst="0" w:colLast="0" w:name="_heading=h.qahazu334xw5" w:id="1"/>
      <w:bookmarkEnd w:id="1"/>
      <w:r w:rsidDel="00000000" w:rsidR="00000000" w:rsidRPr="00000000">
        <w:rPr>
          <w:b w:val="1"/>
          <w:rtl w:val="0"/>
        </w:rPr>
        <w:t xml:space="preserve">   GUIDELINES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Ensure that the project is submitted within the 10-day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TA support won’t be answering any direct questions regarding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Plagiarism will be checked during the evaluation.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Queries regarding submission should be asked to success champions.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Candidates must score &gt;=8 out of 10 to be picked for referrals.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lin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ratings of level 9-10 will only be considered and included in the final feedback if someone is passing in all the Levels from 1 - 8. They (levels 1-8) are compulsory, in order to get passed in the final feedback.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widowControl w:val="0"/>
        <w:spacing w:line="240" w:lineRule="auto"/>
        <w:ind w:left="0" w:firstLine="0"/>
        <w:jc w:val="center"/>
        <w:rPr>
          <w:b w:val="1"/>
        </w:rPr>
      </w:pPr>
      <w:bookmarkStart w:colFirst="0" w:colLast="0" w:name="_heading=h.xk02btudn3yv" w:id="2"/>
      <w:bookmarkEnd w:id="2"/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Lato" w:cs="Lato" w:eastAsia="Lato" w:hAnsi="Lato"/>
          <w:b w:val="1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All the components mentioned below hold significance while evaluation: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Lato" w:cs="Lato" w:eastAsia="Lato" w:hAnsi="La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Excel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Data Cleaning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Dashboarding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formatting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correct choice of visualization charts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Doc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Exact answers to the objective questions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answers to the subjective questions with reasoning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formatting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Lato" w:cs="Lato" w:eastAsia="Lato" w:hAnsi="Lato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b w:val="1"/>
          <w:sz w:val="26"/>
          <w:szCs w:val="26"/>
          <w:rtl w:val="0"/>
        </w:rPr>
        <w:t xml:space="preserve">Presentation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storytelling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2"/>
        </w:numPr>
        <w:spacing w:line="24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Proper formatting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0"/>
        <w:spacing w:line="240" w:lineRule="auto"/>
        <w:ind w:left="3600" w:firstLine="0"/>
        <w:rPr>
          <w:b w:val="1"/>
        </w:rPr>
      </w:pPr>
      <w:bookmarkStart w:colFirst="0" w:colLast="0" w:name="_heading=h.a8xn4mg11so8" w:id="3"/>
      <w:bookmarkEnd w:id="3"/>
      <w:r w:rsidDel="00000000" w:rsidR="00000000" w:rsidRPr="00000000">
        <w:rPr>
          <w:b w:val="1"/>
          <w:rtl w:val="0"/>
        </w:rPr>
        <w:t xml:space="preserve">   EVALUATION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The projects will be evaluated on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10 levels (Each learner will receive detailed feedback)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 each level, learners will get a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rating out of 5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if the rating is smaller than 4, they won’t be considered as passed at that level.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Learners have to get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&gt;=4 (or passed)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in at least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 8 levels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to get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&gt;=8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as the final rating in the project.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the final feedback, only the final feedback out of 10 will be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</w:rPr>
        <w:drawing>
          <wp:inline distB="19050" distT="19050" distL="19050" distR="19050">
            <wp:extent cx="5453063" cy="25634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56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2160" w:firstLine="72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Feedback Form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2160" w:firstLine="72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 the following feedback form, there is only one level (i.e. level 1) at which the candidate didn’t pass because he got rated &lt;=4, that’s why he is given the feedback that his answer to Objective Question 1 is not correct.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Due to this, only the candidate is rated 9 out of 10 in the final feedback.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following feedback form is just a sample it may differ across modules but the format remains the same.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114300" distT="114300" distL="114300" distR="114300">
            <wp:extent cx="2255982" cy="43481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982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/>
        <w:drawing>
          <wp:inline distB="114300" distT="114300" distL="114300" distR="114300">
            <wp:extent cx="2892425" cy="43386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AgOrWZ1vX1D5aHbw/6d+3uuLA==">CgMxLjAyDmgua2g2Z2VubHlja2NxMg5oLnFhaGF6dTMzNHh3NTIOaC54azAyYnR1ZG4zeXYyDmguYTh4bjRtZzExc284OAByITFBTzVNUkRzUlpaQmo0SlQ5emZLejR0QlY0VEwzX0hlTA==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