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A444B" w14:textId="68302D1D" w:rsidR="00574E39" w:rsidRPr="00574E39" w:rsidRDefault="00E02E7E" w:rsidP="00574E39">
      <w:pPr>
        <w:pStyle w:val="Default"/>
        <w:spacing w:line="360" w:lineRule="auto"/>
        <w:rPr>
          <w:sz w:val="32"/>
          <w:szCs w:val="32"/>
        </w:rPr>
      </w:pPr>
      <w:r>
        <w:rPr>
          <w:b/>
          <w:bCs/>
          <w:sz w:val="32"/>
          <w:szCs w:val="32"/>
        </w:rPr>
        <w:t>Analysis of The Pizza Lounge</w:t>
      </w:r>
      <w:r w:rsidR="008F3134">
        <w:rPr>
          <w:b/>
          <w:bCs/>
          <w:sz w:val="32"/>
          <w:szCs w:val="32"/>
        </w:rPr>
        <w:t xml:space="preserve"> </w:t>
      </w:r>
      <w:r>
        <w:rPr>
          <w:b/>
          <w:bCs/>
          <w:sz w:val="32"/>
          <w:szCs w:val="32"/>
        </w:rPr>
        <w:t>2015 Annual Sales Report</w:t>
      </w:r>
    </w:p>
    <w:p w14:paraId="7020500D" w14:textId="6D03C2D5" w:rsidR="00574E39" w:rsidRDefault="00835FE7" w:rsidP="00E02E7E">
      <w:pPr>
        <w:pStyle w:val="Default"/>
        <w:rPr>
          <w:sz w:val="22"/>
          <w:szCs w:val="22"/>
        </w:rPr>
      </w:pPr>
      <w:r w:rsidRPr="00835FE7">
        <w:rPr>
          <w:b/>
          <w:bCs/>
          <w:sz w:val="22"/>
          <w:szCs w:val="22"/>
        </w:rPr>
        <w:t>STEP 1:</w:t>
      </w:r>
      <w:r>
        <w:rPr>
          <w:sz w:val="22"/>
          <w:szCs w:val="22"/>
        </w:rPr>
        <w:t xml:space="preserve"> </w:t>
      </w:r>
      <w:r w:rsidR="00574E39">
        <w:rPr>
          <w:sz w:val="22"/>
          <w:szCs w:val="22"/>
        </w:rPr>
        <w:t>All source files were imported in Power BI and data cleaning and transformations were performed. Data was checked for duplicates and missing values</w:t>
      </w:r>
      <w:r>
        <w:rPr>
          <w:sz w:val="22"/>
          <w:szCs w:val="22"/>
        </w:rPr>
        <w:t>. No</w:t>
      </w:r>
      <w:r w:rsidR="00574E39">
        <w:rPr>
          <w:sz w:val="22"/>
          <w:szCs w:val="22"/>
        </w:rPr>
        <w:t xml:space="preserve"> missing values were found.</w:t>
      </w:r>
    </w:p>
    <w:p w14:paraId="72E016E9" w14:textId="77777777" w:rsidR="00835FE7" w:rsidRDefault="00835FE7" w:rsidP="00E02E7E">
      <w:pPr>
        <w:pStyle w:val="Default"/>
        <w:rPr>
          <w:sz w:val="22"/>
          <w:szCs w:val="22"/>
        </w:rPr>
      </w:pPr>
    </w:p>
    <w:p w14:paraId="06874E77" w14:textId="30134732" w:rsidR="00574E39" w:rsidRDefault="00835FE7" w:rsidP="00E02E7E">
      <w:pPr>
        <w:pStyle w:val="Default"/>
        <w:rPr>
          <w:sz w:val="22"/>
          <w:szCs w:val="22"/>
        </w:rPr>
      </w:pPr>
      <w:r w:rsidRPr="00835FE7">
        <w:rPr>
          <w:b/>
          <w:bCs/>
          <w:sz w:val="22"/>
          <w:szCs w:val="22"/>
        </w:rPr>
        <w:t>STEP 2:</w:t>
      </w:r>
      <w:r>
        <w:rPr>
          <w:sz w:val="22"/>
          <w:szCs w:val="22"/>
        </w:rPr>
        <w:t xml:space="preserve"> </w:t>
      </w:r>
      <w:r w:rsidR="00574E39">
        <w:rPr>
          <w:sz w:val="22"/>
          <w:szCs w:val="22"/>
        </w:rPr>
        <w:t>After transformation, data modelling was performed and relationships were established between different sources</w:t>
      </w:r>
      <w:r>
        <w:rPr>
          <w:sz w:val="22"/>
          <w:szCs w:val="22"/>
        </w:rPr>
        <w:t xml:space="preserve"> having schema type as Snowflake</w:t>
      </w:r>
      <w:r w:rsidR="00334DA5">
        <w:rPr>
          <w:sz w:val="22"/>
          <w:szCs w:val="22"/>
        </w:rPr>
        <w:t xml:space="preserve"> schema</w:t>
      </w:r>
      <w:r>
        <w:rPr>
          <w:sz w:val="22"/>
          <w:szCs w:val="22"/>
        </w:rPr>
        <w:t>.</w:t>
      </w:r>
    </w:p>
    <w:p w14:paraId="447809C7" w14:textId="4C1BDF4C" w:rsidR="00E0095E" w:rsidRDefault="00E0095E" w:rsidP="00E02E7E">
      <w:pPr>
        <w:pStyle w:val="Default"/>
        <w:rPr>
          <w:sz w:val="22"/>
          <w:szCs w:val="22"/>
        </w:rPr>
      </w:pPr>
    </w:p>
    <w:p w14:paraId="645255CD" w14:textId="2A7545A2" w:rsidR="00E0095E" w:rsidRDefault="00E0095E" w:rsidP="00E02E7E">
      <w:pPr>
        <w:pStyle w:val="Default"/>
        <w:rPr>
          <w:sz w:val="22"/>
          <w:szCs w:val="22"/>
        </w:rPr>
      </w:pPr>
      <w:r w:rsidRPr="00FE5179">
        <w:rPr>
          <w:b/>
          <w:bCs/>
          <w:sz w:val="22"/>
          <w:szCs w:val="22"/>
        </w:rPr>
        <w:t>STEP 3:</w:t>
      </w:r>
      <w:r>
        <w:rPr>
          <w:sz w:val="22"/>
          <w:szCs w:val="22"/>
        </w:rPr>
        <w:t xml:space="preserve"> New calculated columns were created using DAX </w:t>
      </w:r>
      <w:r w:rsidR="00FE5179">
        <w:rPr>
          <w:sz w:val="22"/>
          <w:szCs w:val="22"/>
        </w:rPr>
        <w:t>q</w:t>
      </w:r>
      <w:r>
        <w:rPr>
          <w:sz w:val="22"/>
          <w:szCs w:val="22"/>
        </w:rPr>
        <w:t>ueries for analysis. The details of all columns are discussed below:</w:t>
      </w:r>
    </w:p>
    <w:p w14:paraId="5BD97327" w14:textId="4293F907" w:rsidR="00E0095E" w:rsidRDefault="00E0095E" w:rsidP="00E0095E">
      <w:pPr>
        <w:pStyle w:val="Default"/>
        <w:rPr>
          <w:b/>
          <w:bCs/>
          <w:sz w:val="22"/>
          <w:szCs w:val="22"/>
        </w:rPr>
      </w:pPr>
      <w:r>
        <w:rPr>
          <w:b/>
          <w:bCs/>
          <w:sz w:val="22"/>
          <w:szCs w:val="22"/>
        </w:rPr>
        <w:t>Table: order_details</w:t>
      </w:r>
    </w:p>
    <w:p w14:paraId="36DC11CB" w14:textId="0076A590" w:rsidR="00E0095E" w:rsidRDefault="00E0095E" w:rsidP="00E02E7E">
      <w:pPr>
        <w:pStyle w:val="Default"/>
        <w:rPr>
          <w:b/>
          <w:bCs/>
          <w:sz w:val="22"/>
          <w:szCs w:val="22"/>
        </w:rPr>
      </w:pPr>
      <w:r>
        <w:rPr>
          <w:b/>
          <w:bCs/>
          <w:sz w:val="22"/>
          <w:szCs w:val="22"/>
        </w:rPr>
        <w:t>Columns: sale price, total price</w:t>
      </w:r>
    </w:p>
    <w:p w14:paraId="62BA4167" w14:textId="1632521C" w:rsidR="00E0095E" w:rsidRPr="00FE5179" w:rsidRDefault="00E0095E" w:rsidP="00FE5179">
      <w:pPr>
        <w:shd w:val="clear" w:color="auto" w:fill="FFFFFE"/>
        <w:spacing w:line="270" w:lineRule="atLeast"/>
        <w:rPr>
          <w:rFonts w:ascii="Consolas" w:eastAsia="Times New Roman" w:hAnsi="Consolas" w:cs="Times New Roman"/>
          <w:color w:val="000000"/>
          <w:kern w:val="0"/>
          <w:sz w:val="18"/>
          <w:szCs w:val="18"/>
          <w:lang w:eastAsia="en-IN"/>
          <w14:ligatures w14:val="none"/>
        </w:rPr>
      </w:pPr>
      <w:r>
        <w:rPr>
          <w:b/>
          <w:bCs/>
        </w:rPr>
        <w:tab/>
      </w:r>
      <w:r>
        <w:t xml:space="preserve">sale price = </w:t>
      </w:r>
      <w:proofErr w:type="gramStart"/>
      <w:r w:rsidR="00FE5179" w:rsidRPr="00FE5179">
        <w:rPr>
          <w:rFonts w:ascii="Consolas" w:eastAsia="Times New Roman" w:hAnsi="Consolas" w:cs="Times New Roman"/>
          <w:color w:val="3165BB"/>
          <w:kern w:val="0"/>
          <w:sz w:val="18"/>
          <w:szCs w:val="18"/>
          <w:lang w:eastAsia="en-IN"/>
          <w14:ligatures w14:val="none"/>
        </w:rPr>
        <w:t>RELATED</w:t>
      </w:r>
      <w:r w:rsidR="00FE5179" w:rsidRPr="00FE5179">
        <w:rPr>
          <w:rFonts w:ascii="Consolas" w:eastAsia="Times New Roman" w:hAnsi="Consolas" w:cs="Times New Roman"/>
          <w:color w:val="000000"/>
          <w:kern w:val="0"/>
          <w:sz w:val="18"/>
          <w:szCs w:val="18"/>
          <w:lang w:eastAsia="en-IN"/>
          <w14:ligatures w14:val="none"/>
        </w:rPr>
        <w:t>(</w:t>
      </w:r>
      <w:proofErr w:type="gramEnd"/>
      <w:r w:rsidR="00FE5179" w:rsidRPr="00FE5179">
        <w:rPr>
          <w:rFonts w:ascii="Consolas" w:eastAsia="Times New Roman" w:hAnsi="Consolas" w:cs="Times New Roman"/>
          <w:color w:val="001080"/>
          <w:kern w:val="0"/>
          <w:sz w:val="18"/>
          <w:szCs w:val="18"/>
          <w:lang w:eastAsia="en-IN"/>
          <w14:ligatures w14:val="none"/>
        </w:rPr>
        <w:t>pizzas[price]</w:t>
      </w:r>
      <w:r w:rsidR="00FE5179" w:rsidRPr="00FE5179">
        <w:rPr>
          <w:rFonts w:ascii="Consolas" w:eastAsia="Times New Roman" w:hAnsi="Consolas" w:cs="Times New Roman"/>
          <w:color w:val="000000"/>
          <w:kern w:val="0"/>
          <w:sz w:val="18"/>
          <w:szCs w:val="18"/>
          <w:lang w:eastAsia="en-IN"/>
          <w14:ligatures w14:val="none"/>
        </w:rPr>
        <w:t>)</w:t>
      </w:r>
    </w:p>
    <w:p w14:paraId="0D1E56ED" w14:textId="3145EE92" w:rsidR="00E0095E" w:rsidRPr="00FE5179" w:rsidRDefault="00E0095E" w:rsidP="00FE5179">
      <w:pPr>
        <w:shd w:val="clear" w:color="auto" w:fill="FFFFFE"/>
        <w:spacing w:line="270" w:lineRule="atLeast"/>
        <w:rPr>
          <w:rFonts w:ascii="Consolas" w:eastAsia="Times New Roman" w:hAnsi="Consolas" w:cs="Times New Roman"/>
          <w:color w:val="000000"/>
          <w:kern w:val="0"/>
          <w:sz w:val="18"/>
          <w:szCs w:val="18"/>
          <w:lang w:eastAsia="en-IN"/>
          <w14:ligatures w14:val="none"/>
        </w:rPr>
      </w:pPr>
      <w:r>
        <w:tab/>
        <w:t xml:space="preserve">total price = </w:t>
      </w:r>
      <w:r w:rsidR="00FE5179" w:rsidRPr="00FE5179">
        <w:rPr>
          <w:rFonts w:ascii="Consolas" w:eastAsia="Times New Roman" w:hAnsi="Consolas" w:cs="Times New Roman"/>
          <w:color w:val="001080"/>
          <w:kern w:val="0"/>
          <w:sz w:val="18"/>
          <w:szCs w:val="18"/>
          <w:lang w:eastAsia="en-IN"/>
          <w14:ligatures w14:val="none"/>
        </w:rPr>
        <w:t>order_</w:t>
      </w:r>
      <w:proofErr w:type="gramStart"/>
      <w:r w:rsidR="00FE5179" w:rsidRPr="00FE5179">
        <w:rPr>
          <w:rFonts w:ascii="Consolas" w:eastAsia="Times New Roman" w:hAnsi="Consolas" w:cs="Times New Roman"/>
          <w:color w:val="001080"/>
          <w:kern w:val="0"/>
          <w:sz w:val="18"/>
          <w:szCs w:val="18"/>
          <w:lang w:eastAsia="en-IN"/>
          <w14:ligatures w14:val="none"/>
        </w:rPr>
        <w:t>details[</w:t>
      </w:r>
      <w:proofErr w:type="gramEnd"/>
      <w:r w:rsidR="00FE5179" w:rsidRPr="00FE5179">
        <w:rPr>
          <w:rFonts w:ascii="Consolas" w:eastAsia="Times New Roman" w:hAnsi="Consolas" w:cs="Times New Roman"/>
          <w:color w:val="001080"/>
          <w:kern w:val="0"/>
          <w:sz w:val="18"/>
          <w:szCs w:val="18"/>
          <w:lang w:eastAsia="en-IN"/>
          <w14:ligatures w14:val="none"/>
        </w:rPr>
        <w:t>Sale Price]</w:t>
      </w:r>
      <w:r w:rsidR="00FE5179" w:rsidRPr="00FE5179">
        <w:rPr>
          <w:rFonts w:ascii="Consolas" w:eastAsia="Times New Roman" w:hAnsi="Consolas" w:cs="Times New Roman"/>
          <w:color w:val="000000"/>
          <w:kern w:val="0"/>
          <w:sz w:val="18"/>
          <w:szCs w:val="18"/>
          <w:lang w:eastAsia="en-IN"/>
          <w14:ligatures w14:val="none"/>
        </w:rPr>
        <w:t>*</w:t>
      </w:r>
      <w:r w:rsidR="00FE5179" w:rsidRPr="00FE5179">
        <w:rPr>
          <w:rFonts w:ascii="Consolas" w:eastAsia="Times New Roman" w:hAnsi="Consolas" w:cs="Times New Roman"/>
          <w:color w:val="001080"/>
          <w:kern w:val="0"/>
          <w:sz w:val="18"/>
          <w:szCs w:val="18"/>
          <w:lang w:eastAsia="en-IN"/>
          <w14:ligatures w14:val="none"/>
        </w:rPr>
        <w:t>order_details[quantity]</w:t>
      </w:r>
    </w:p>
    <w:p w14:paraId="304FE25E" w14:textId="5F0566F0" w:rsidR="00E0095E" w:rsidRDefault="00E0095E" w:rsidP="00E02E7E">
      <w:pPr>
        <w:pStyle w:val="Default"/>
        <w:rPr>
          <w:b/>
          <w:bCs/>
          <w:sz w:val="22"/>
          <w:szCs w:val="22"/>
        </w:rPr>
      </w:pPr>
      <w:r>
        <w:rPr>
          <w:b/>
          <w:bCs/>
          <w:sz w:val="22"/>
          <w:szCs w:val="22"/>
        </w:rPr>
        <w:t>Table: orders</w:t>
      </w:r>
    </w:p>
    <w:p w14:paraId="636FD340" w14:textId="2384C0F5" w:rsidR="00E0095E" w:rsidRDefault="00E0095E" w:rsidP="00E02E7E">
      <w:pPr>
        <w:pStyle w:val="Default"/>
        <w:rPr>
          <w:b/>
          <w:bCs/>
          <w:sz w:val="22"/>
          <w:szCs w:val="22"/>
        </w:rPr>
      </w:pPr>
      <w:r>
        <w:rPr>
          <w:b/>
          <w:bCs/>
          <w:sz w:val="22"/>
          <w:szCs w:val="22"/>
        </w:rPr>
        <w:t xml:space="preserve">Columns: </w:t>
      </w:r>
      <w:proofErr w:type="spellStart"/>
      <w:r>
        <w:rPr>
          <w:b/>
          <w:bCs/>
          <w:sz w:val="22"/>
          <w:szCs w:val="22"/>
        </w:rPr>
        <w:t>dayname</w:t>
      </w:r>
      <w:proofErr w:type="spellEnd"/>
      <w:r>
        <w:rPr>
          <w:b/>
          <w:bCs/>
          <w:sz w:val="22"/>
          <w:szCs w:val="22"/>
        </w:rPr>
        <w:t xml:space="preserve">, </w:t>
      </w:r>
      <w:proofErr w:type="spellStart"/>
      <w:r>
        <w:rPr>
          <w:b/>
          <w:bCs/>
          <w:sz w:val="22"/>
          <w:szCs w:val="22"/>
        </w:rPr>
        <w:t>dayofmonth</w:t>
      </w:r>
      <w:proofErr w:type="spellEnd"/>
      <w:r>
        <w:rPr>
          <w:b/>
          <w:bCs/>
          <w:sz w:val="22"/>
          <w:szCs w:val="22"/>
        </w:rPr>
        <w:t xml:space="preserve">, hour, Month, </w:t>
      </w:r>
      <w:proofErr w:type="spellStart"/>
      <w:r>
        <w:rPr>
          <w:b/>
          <w:bCs/>
          <w:sz w:val="22"/>
          <w:szCs w:val="22"/>
        </w:rPr>
        <w:t>monthname</w:t>
      </w:r>
      <w:proofErr w:type="spellEnd"/>
      <w:r>
        <w:rPr>
          <w:b/>
          <w:bCs/>
          <w:sz w:val="22"/>
          <w:szCs w:val="22"/>
        </w:rPr>
        <w:t>, quarter, weekday.</w:t>
      </w:r>
    </w:p>
    <w:p w14:paraId="1F39D840" w14:textId="7C07C4E6" w:rsidR="00E0095E" w:rsidRPr="00FE5179" w:rsidRDefault="00FE5179" w:rsidP="00FE5179">
      <w:pPr>
        <w:shd w:val="clear" w:color="auto" w:fill="FFFFFE"/>
        <w:spacing w:line="270" w:lineRule="atLeast"/>
        <w:rPr>
          <w:rFonts w:ascii="Consolas" w:eastAsia="Times New Roman" w:hAnsi="Consolas" w:cs="Times New Roman"/>
          <w:color w:val="000000"/>
          <w:kern w:val="0"/>
          <w:sz w:val="18"/>
          <w:szCs w:val="18"/>
          <w:lang w:eastAsia="en-IN"/>
          <w14:ligatures w14:val="none"/>
        </w:rPr>
      </w:pPr>
      <w:r>
        <w:rPr>
          <w:b/>
          <w:bCs/>
        </w:rPr>
        <w:tab/>
      </w:r>
      <w:proofErr w:type="spellStart"/>
      <w:proofErr w:type="gramStart"/>
      <w:r>
        <w:t>dayname</w:t>
      </w:r>
      <w:proofErr w:type="spellEnd"/>
      <w:r>
        <w:t xml:space="preserve">  =</w:t>
      </w:r>
      <w:proofErr w:type="gramEnd"/>
      <w:r>
        <w:t xml:space="preserve"> </w:t>
      </w:r>
      <w:r w:rsidRPr="00FE5179">
        <w:rPr>
          <w:rFonts w:ascii="Consolas" w:eastAsia="Times New Roman" w:hAnsi="Consolas" w:cs="Times New Roman"/>
          <w:color w:val="3165BB"/>
          <w:kern w:val="0"/>
          <w:sz w:val="18"/>
          <w:szCs w:val="18"/>
          <w:lang w:eastAsia="en-IN"/>
          <w14:ligatures w14:val="none"/>
        </w:rPr>
        <w:t>FORMAT</w:t>
      </w:r>
      <w:r w:rsidRPr="00FE5179">
        <w:rPr>
          <w:rFonts w:ascii="Consolas" w:eastAsia="Times New Roman" w:hAnsi="Consolas" w:cs="Times New Roman"/>
          <w:color w:val="000000"/>
          <w:kern w:val="0"/>
          <w:sz w:val="18"/>
          <w:szCs w:val="18"/>
          <w:lang w:eastAsia="en-IN"/>
          <w14:ligatures w14:val="none"/>
        </w:rPr>
        <w:t>(</w:t>
      </w:r>
      <w:r w:rsidRPr="00FE5179">
        <w:rPr>
          <w:rFonts w:ascii="Consolas" w:eastAsia="Times New Roman" w:hAnsi="Consolas" w:cs="Times New Roman"/>
          <w:color w:val="001080"/>
          <w:kern w:val="0"/>
          <w:sz w:val="18"/>
          <w:szCs w:val="18"/>
          <w:lang w:eastAsia="en-IN"/>
          <w14:ligatures w14:val="none"/>
        </w:rPr>
        <w:t>orders[date]</w:t>
      </w:r>
      <w:r w:rsidRPr="00FE5179">
        <w:rPr>
          <w:rFonts w:ascii="Consolas" w:eastAsia="Times New Roman" w:hAnsi="Consolas" w:cs="Times New Roman"/>
          <w:color w:val="000000"/>
          <w:kern w:val="0"/>
          <w:sz w:val="18"/>
          <w:szCs w:val="18"/>
          <w:lang w:eastAsia="en-IN"/>
          <w14:ligatures w14:val="none"/>
        </w:rPr>
        <w:t xml:space="preserve">, </w:t>
      </w:r>
      <w:r w:rsidRPr="00FE5179">
        <w:rPr>
          <w:rFonts w:ascii="Consolas" w:eastAsia="Times New Roman" w:hAnsi="Consolas" w:cs="Times New Roman"/>
          <w:color w:val="A31515"/>
          <w:kern w:val="0"/>
          <w:sz w:val="18"/>
          <w:szCs w:val="18"/>
          <w:lang w:eastAsia="en-IN"/>
          <w14:ligatures w14:val="none"/>
        </w:rPr>
        <w:t>"</w:t>
      </w:r>
      <w:proofErr w:type="spellStart"/>
      <w:r w:rsidRPr="00FE5179">
        <w:rPr>
          <w:rFonts w:ascii="Consolas" w:eastAsia="Times New Roman" w:hAnsi="Consolas" w:cs="Times New Roman"/>
          <w:color w:val="A31515"/>
          <w:kern w:val="0"/>
          <w:sz w:val="18"/>
          <w:szCs w:val="18"/>
          <w:lang w:eastAsia="en-IN"/>
          <w14:ligatures w14:val="none"/>
        </w:rPr>
        <w:t>dddd</w:t>
      </w:r>
      <w:proofErr w:type="spellEnd"/>
      <w:r w:rsidRPr="00FE5179">
        <w:rPr>
          <w:rFonts w:ascii="Consolas" w:eastAsia="Times New Roman" w:hAnsi="Consolas" w:cs="Times New Roman"/>
          <w:color w:val="A31515"/>
          <w:kern w:val="0"/>
          <w:sz w:val="18"/>
          <w:szCs w:val="18"/>
          <w:lang w:eastAsia="en-IN"/>
          <w14:ligatures w14:val="none"/>
        </w:rPr>
        <w:t>"</w:t>
      </w:r>
      <w:r w:rsidRPr="00FE5179">
        <w:rPr>
          <w:rFonts w:ascii="Consolas" w:eastAsia="Times New Roman" w:hAnsi="Consolas" w:cs="Times New Roman"/>
          <w:color w:val="000000"/>
          <w:kern w:val="0"/>
          <w:sz w:val="18"/>
          <w:szCs w:val="18"/>
          <w:lang w:eastAsia="en-IN"/>
          <w14:ligatures w14:val="none"/>
        </w:rPr>
        <w:t>)</w:t>
      </w:r>
    </w:p>
    <w:p w14:paraId="3305AB58" w14:textId="77777777" w:rsidR="00FE5179" w:rsidRPr="00FE5179" w:rsidRDefault="00FE5179" w:rsidP="00FE5179">
      <w:pPr>
        <w:shd w:val="clear" w:color="auto" w:fill="FFFFFE"/>
        <w:spacing w:line="270" w:lineRule="atLeast"/>
        <w:rPr>
          <w:rFonts w:ascii="Consolas" w:eastAsia="Times New Roman" w:hAnsi="Consolas" w:cs="Times New Roman"/>
          <w:color w:val="000000"/>
          <w:kern w:val="0"/>
          <w:sz w:val="18"/>
          <w:szCs w:val="18"/>
          <w:lang w:eastAsia="en-IN"/>
          <w14:ligatures w14:val="none"/>
        </w:rPr>
      </w:pPr>
      <w:r>
        <w:rPr>
          <w:b/>
          <w:bCs/>
        </w:rPr>
        <w:tab/>
      </w:r>
      <w:proofErr w:type="spellStart"/>
      <w:proofErr w:type="gramStart"/>
      <w:r>
        <w:t>dayofmonth</w:t>
      </w:r>
      <w:proofErr w:type="spellEnd"/>
      <w:r>
        <w:t xml:space="preserve">  =</w:t>
      </w:r>
      <w:proofErr w:type="gramEnd"/>
      <w:r>
        <w:t xml:space="preserve"> </w:t>
      </w:r>
      <w:r w:rsidRPr="00FE5179">
        <w:rPr>
          <w:rFonts w:ascii="Consolas" w:eastAsia="Times New Roman" w:hAnsi="Consolas" w:cs="Times New Roman"/>
          <w:color w:val="001080"/>
          <w:kern w:val="0"/>
          <w:sz w:val="18"/>
          <w:szCs w:val="18"/>
          <w:lang w:eastAsia="en-IN"/>
          <w14:ligatures w14:val="none"/>
        </w:rPr>
        <w:t>orders[date]</w:t>
      </w:r>
      <w:r w:rsidRPr="00FE5179">
        <w:rPr>
          <w:rFonts w:ascii="Consolas" w:eastAsia="Times New Roman" w:hAnsi="Consolas" w:cs="Times New Roman"/>
          <w:color w:val="09885A"/>
          <w:kern w:val="0"/>
          <w:sz w:val="18"/>
          <w:szCs w:val="18"/>
          <w:lang w:eastAsia="en-IN"/>
          <w14:ligatures w14:val="none"/>
        </w:rPr>
        <w:t>.</w:t>
      </w:r>
      <w:r w:rsidRPr="00FE5179">
        <w:rPr>
          <w:rFonts w:ascii="Consolas" w:eastAsia="Times New Roman" w:hAnsi="Consolas" w:cs="Times New Roman"/>
          <w:color w:val="001080"/>
          <w:kern w:val="0"/>
          <w:sz w:val="18"/>
          <w:szCs w:val="18"/>
          <w:lang w:eastAsia="en-IN"/>
          <w14:ligatures w14:val="none"/>
        </w:rPr>
        <w:t>[Day]</w:t>
      </w:r>
    </w:p>
    <w:p w14:paraId="29CC0CCC" w14:textId="77777777" w:rsidR="00FE5179" w:rsidRPr="00FE5179" w:rsidRDefault="00FE5179" w:rsidP="00FE5179">
      <w:pPr>
        <w:shd w:val="clear" w:color="auto" w:fill="FFFFFE"/>
        <w:spacing w:line="270" w:lineRule="atLeast"/>
        <w:rPr>
          <w:rFonts w:ascii="Consolas" w:eastAsia="Times New Roman" w:hAnsi="Consolas" w:cs="Times New Roman"/>
          <w:color w:val="000000"/>
          <w:kern w:val="0"/>
          <w:sz w:val="18"/>
          <w:szCs w:val="18"/>
          <w:lang w:eastAsia="en-IN"/>
          <w14:ligatures w14:val="none"/>
        </w:rPr>
      </w:pPr>
      <w:r>
        <w:tab/>
        <w:t xml:space="preserve">hour = </w:t>
      </w:r>
      <w:proofErr w:type="gramStart"/>
      <w:r w:rsidRPr="00FE5179">
        <w:rPr>
          <w:rFonts w:ascii="Consolas" w:eastAsia="Times New Roman" w:hAnsi="Consolas" w:cs="Times New Roman"/>
          <w:color w:val="3165BB"/>
          <w:kern w:val="0"/>
          <w:sz w:val="18"/>
          <w:szCs w:val="18"/>
          <w:lang w:eastAsia="en-IN"/>
          <w14:ligatures w14:val="none"/>
        </w:rPr>
        <w:t>HOUR</w:t>
      </w:r>
      <w:r w:rsidRPr="00FE5179">
        <w:rPr>
          <w:rFonts w:ascii="Consolas" w:eastAsia="Times New Roman" w:hAnsi="Consolas" w:cs="Times New Roman"/>
          <w:color w:val="000000"/>
          <w:kern w:val="0"/>
          <w:sz w:val="18"/>
          <w:szCs w:val="18"/>
          <w:lang w:eastAsia="en-IN"/>
          <w14:ligatures w14:val="none"/>
        </w:rPr>
        <w:t>(</w:t>
      </w:r>
      <w:proofErr w:type="gramEnd"/>
      <w:r w:rsidRPr="00FE5179">
        <w:rPr>
          <w:rFonts w:ascii="Consolas" w:eastAsia="Times New Roman" w:hAnsi="Consolas" w:cs="Times New Roman"/>
          <w:color w:val="001080"/>
          <w:kern w:val="0"/>
          <w:sz w:val="18"/>
          <w:szCs w:val="18"/>
          <w:lang w:eastAsia="en-IN"/>
          <w14:ligatures w14:val="none"/>
        </w:rPr>
        <w:t>orders[time]</w:t>
      </w:r>
      <w:r w:rsidRPr="00FE5179">
        <w:rPr>
          <w:rFonts w:ascii="Consolas" w:eastAsia="Times New Roman" w:hAnsi="Consolas" w:cs="Times New Roman"/>
          <w:color w:val="000000"/>
          <w:kern w:val="0"/>
          <w:sz w:val="18"/>
          <w:szCs w:val="18"/>
          <w:lang w:eastAsia="en-IN"/>
          <w14:ligatures w14:val="none"/>
        </w:rPr>
        <w:t>)</w:t>
      </w:r>
    </w:p>
    <w:p w14:paraId="26647A1A" w14:textId="1A30F94E" w:rsidR="00E0095E" w:rsidRDefault="00FE5179" w:rsidP="00FE5179">
      <w:pPr>
        <w:shd w:val="clear" w:color="auto" w:fill="FFFFFE"/>
        <w:spacing w:line="270" w:lineRule="atLeast"/>
        <w:rPr>
          <w:rFonts w:ascii="Consolas" w:eastAsia="Times New Roman" w:hAnsi="Consolas" w:cs="Times New Roman"/>
          <w:color w:val="000000"/>
          <w:kern w:val="0"/>
          <w:sz w:val="18"/>
          <w:szCs w:val="18"/>
          <w:lang w:eastAsia="en-IN"/>
          <w14:ligatures w14:val="none"/>
        </w:rPr>
      </w:pPr>
      <w:r>
        <w:tab/>
        <w:t xml:space="preserve">Month = </w:t>
      </w:r>
      <w:proofErr w:type="gramStart"/>
      <w:r w:rsidRPr="00FE5179">
        <w:rPr>
          <w:rFonts w:ascii="Consolas" w:eastAsia="Times New Roman" w:hAnsi="Consolas" w:cs="Times New Roman"/>
          <w:color w:val="3165BB"/>
          <w:kern w:val="0"/>
          <w:sz w:val="18"/>
          <w:szCs w:val="18"/>
          <w:lang w:eastAsia="en-IN"/>
          <w14:ligatures w14:val="none"/>
        </w:rPr>
        <w:t>MONTH</w:t>
      </w:r>
      <w:r w:rsidRPr="00FE5179">
        <w:rPr>
          <w:rFonts w:ascii="Consolas" w:eastAsia="Times New Roman" w:hAnsi="Consolas" w:cs="Times New Roman"/>
          <w:color w:val="000000"/>
          <w:kern w:val="0"/>
          <w:sz w:val="18"/>
          <w:szCs w:val="18"/>
          <w:lang w:eastAsia="en-IN"/>
          <w14:ligatures w14:val="none"/>
        </w:rPr>
        <w:t>(</w:t>
      </w:r>
      <w:proofErr w:type="gramEnd"/>
      <w:r w:rsidRPr="00FE5179">
        <w:rPr>
          <w:rFonts w:ascii="Consolas" w:eastAsia="Times New Roman" w:hAnsi="Consolas" w:cs="Times New Roman"/>
          <w:color w:val="001080"/>
          <w:kern w:val="0"/>
          <w:sz w:val="18"/>
          <w:szCs w:val="18"/>
          <w:lang w:eastAsia="en-IN"/>
          <w14:ligatures w14:val="none"/>
        </w:rPr>
        <w:t>orders[date]</w:t>
      </w:r>
      <w:r w:rsidRPr="00FE5179">
        <w:rPr>
          <w:rFonts w:ascii="Consolas" w:eastAsia="Times New Roman" w:hAnsi="Consolas" w:cs="Times New Roman"/>
          <w:color w:val="000000"/>
          <w:kern w:val="0"/>
          <w:sz w:val="18"/>
          <w:szCs w:val="18"/>
          <w:lang w:eastAsia="en-IN"/>
          <w14:ligatures w14:val="none"/>
        </w:rPr>
        <w:t>)</w:t>
      </w:r>
    </w:p>
    <w:p w14:paraId="167B6975" w14:textId="60F7B902" w:rsidR="00FE5179" w:rsidRPr="00FE5179" w:rsidRDefault="00FE5179" w:rsidP="00FE5179">
      <w:pPr>
        <w:shd w:val="clear" w:color="auto" w:fill="FFFFFE"/>
        <w:spacing w:line="270" w:lineRule="atLeast"/>
        <w:rPr>
          <w:rFonts w:ascii="Consolas" w:eastAsia="Times New Roman" w:hAnsi="Consolas" w:cs="Times New Roman"/>
          <w:color w:val="000000"/>
          <w:kern w:val="0"/>
          <w:sz w:val="18"/>
          <w:szCs w:val="18"/>
          <w:lang w:eastAsia="en-IN"/>
          <w14:ligatures w14:val="none"/>
        </w:rPr>
      </w:pPr>
      <w:r>
        <w:rPr>
          <w:rFonts w:ascii="Consolas" w:eastAsia="Times New Roman" w:hAnsi="Consolas" w:cs="Times New Roman"/>
          <w:color w:val="000000"/>
          <w:kern w:val="0"/>
          <w:sz w:val="18"/>
          <w:szCs w:val="18"/>
          <w:lang w:eastAsia="en-IN"/>
          <w14:ligatures w14:val="none"/>
        </w:rPr>
        <w:tab/>
      </w:r>
      <w:proofErr w:type="spellStart"/>
      <w:r>
        <w:rPr>
          <w:rFonts w:eastAsia="Times New Roman" w:cstheme="minorHAnsi"/>
          <w:color w:val="000000"/>
          <w:kern w:val="0"/>
          <w:lang w:eastAsia="en-IN"/>
          <w14:ligatures w14:val="none"/>
        </w:rPr>
        <w:t>monthname</w:t>
      </w:r>
      <w:proofErr w:type="spellEnd"/>
      <w:r>
        <w:rPr>
          <w:rFonts w:eastAsia="Times New Roman" w:cstheme="minorHAnsi"/>
          <w:color w:val="000000"/>
          <w:kern w:val="0"/>
          <w:lang w:eastAsia="en-IN"/>
          <w14:ligatures w14:val="none"/>
        </w:rPr>
        <w:t xml:space="preserve"> = </w:t>
      </w:r>
      <w:r w:rsidRPr="00FE5179">
        <w:rPr>
          <w:rFonts w:ascii="Consolas" w:eastAsia="Times New Roman" w:hAnsi="Consolas" w:cs="Times New Roman"/>
          <w:color w:val="001080"/>
          <w:kern w:val="0"/>
          <w:sz w:val="18"/>
          <w:szCs w:val="18"/>
          <w:lang w:eastAsia="en-IN"/>
          <w14:ligatures w14:val="none"/>
        </w:rPr>
        <w:t>orders[date</w:t>
      </w:r>
      <w:proofErr w:type="gramStart"/>
      <w:r w:rsidRPr="00FE5179">
        <w:rPr>
          <w:rFonts w:ascii="Consolas" w:eastAsia="Times New Roman" w:hAnsi="Consolas" w:cs="Times New Roman"/>
          <w:color w:val="001080"/>
          <w:kern w:val="0"/>
          <w:sz w:val="18"/>
          <w:szCs w:val="18"/>
          <w:lang w:eastAsia="en-IN"/>
          <w14:ligatures w14:val="none"/>
        </w:rPr>
        <w:t>]</w:t>
      </w:r>
      <w:r w:rsidRPr="00FE5179">
        <w:rPr>
          <w:rFonts w:ascii="Consolas" w:eastAsia="Times New Roman" w:hAnsi="Consolas" w:cs="Times New Roman"/>
          <w:color w:val="09885A"/>
          <w:kern w:val="0"/>
          <w:sz w:val="18"/>
          <w:szCs w:val="18"/>
          <w:lang w:eastAsia="en-IN"/>
          <w14:ligatures w14:val="none"/>
        </w:rPr>
        <w:t>.</w:t>
      </w:r>
      <w:r w:rsidRPr="00FE5179">
        <w:rPr>
          <w:rFonts w:ascii="Consolas" w:eastAsia="Times New Roman" w:hAnsi="Consolas" w:cs="Times New Roman"/>
          <w:color w:val="001080"/>
          <w:kern w:val="0"/>
          <w:sz w:val="18"/>
          <w:szCs w:val="18"/>
          <w:lang w:eastAsia="en-IN"/>
          <w14:ligatures w14:val="none"/>
        </w:rPr>
        <w:t>[</w:t>
      </w:r>
      <w:proofErr w:type="gramEnd"/>
      <w:r w:rsidRPr="00FE5179">
        <w:rPr>
          <w:rFonts w:ascii="Consolas" w:eastAsia="Times New Roman" w:hAnsi="Consolas" w:cs="Times New Roman"/>
          <w:color w:val="001080"/>
          <w:kern w:val="0"/>
          <w:sz w:val="18"/>
          <w:szCs w:val="18"/>
          <w:lang w:eastAsia="en-IN"/>
          <w14:ligatures w14:val="none"/>
        </w:rPr>
        <w:t>Month]</w:t>
      </w:r>
    </w:p>
    <w:p w14:paraId="2980A2CA" w14:textId="1848E92E" w:rsidR="00FE5179" w:rsidRDefault="00FE5179" w:rsidP="00FE5179">
      <w:pPr>
        <w:shd w:val="clear" w:color="auto" w:fill="FFFFFE"/>
        <w:spacing w:line="270" w:lineRule="atLeast"/>
        <w:rPr>
          <w:rFonts w:ascii="Consolas" w:eastAsia="Times New Roman" w:hAnsi="Consolas" w:cs="Times New Roman"/>
          <w:color w:val="001080"/>
          <w:kern w:val="0"/>
          <w:sz w:val="18"/>
          <w:szCs w:val="18"/>
          <w:lang w:eastAsia="en-IN"/>
          <w14:ligatures w14:val="none"/>
        </w:rPr>
      </w:pPr>
      <w:r>
        <w:rPr>
          <w:rFonts w:cstheme="minorHAnsi"/>
        </w:rPr>
        <w:tab/>
        <w:t xml:space="preserve">quarter = </w:t>
      </w:r>
      <w:r w:rsidRPr="00FE5179">
        <w:rPr>
          <w:rFonts w:ascii="Consolas" w:eastAsia="Times New Roman" w:hAnsi="Consolas" w:cs="Times New Roman"/>
          <w:color w:val="001080"/>
          <w:kern w:val="0"/>
          <w:sz w:val="18"/>
          <w:szCs w:val="18"/>
          <w:lang w:eastAsia="en-IN"/>
          <w14:ligatures w14:val="none"/>
        </w:rPr>
        <w:t>orders[date</w:t>
      </w:r>
      <w:proofErr w:type="gramStart"/>
      <w:r w:rsidRPr="00FE5179">
        <w:rPr>
          <w:rFonts w:ascii="Consolas" w:eastAsia="Times New Roman" w:hAnsi="Consolas" w:cs="Times New Roman"/>
          <w:color w:val="001080"/>
          <w:kern w:val="0"/>
          <w:sz w:val="18"/>
          <w:szCs w:val="18"/>
          <w:lang w:eastAsia="en-IN"/>
          <w14:ligatures w14:val="none"/>
        </w:rPr>
        <w:t>]</w:t>
      </w:r>
      <w:r w:rsidRPr="00FE5179">
        <w:rPr>
          <w:rFonts w:ascii="Consolas" w:eastAsia="Times New Roman" w:hAnsi="Consolas" w:cs="Times New Roman"/>
          <w:color w:val="09885A"/>
          <w:kern w:val="0"/>
          <w:sz w:val="18"/>
          <w:szCs w:val="18"/>
          <w:lang w:eastAsia="en-IN"/>
          <w14:ligatures w14:val="none"/>
        </w:rPr>
        <w:t>.</w:t>
      </w:r>
      <w:r w:rsidRPr="00FE5179">
        <w:rPr>
          <w:rFonts w:ascii="Consolas" w:eastAsia="Times New Roman" w:hAnsi="Consolas" w:cs="Times New Roman"/>
          <w:color w:val="001080"/>
          <w:kern w:val="0"/>
          <w:sz w:val="18"/>
          <w:szCs w:val="18"/>
          <w:lang w:eastAsia="en-IN"/>
          <w14:ligatures w14:val="none"/>
        </w:rPr>
        <w:t>[</w:t>
      </w:r>
      <w:proofErr w:type="gramEnd"/>
      <w:r w:rsidRPr="00FE5179">
        <w:rPr>
          <w:rFonts w:ascii="Consolas" w:eastAsia="Times New Roman" w:hAnsi="Consolas" w:cs="Times New Roman"/>
          <w:color w:val="001080"/>
          <w:kern w:val="0"/>
          <w:sz w:val="18"/>
          <w:szCs w:val="18"/>
          <w:lang w:eastAsia="en-IN"/>
          <w14:ligatures w14:val="none"/>
        </w:rPr>
        <w:t>Quarter]</w:t>
      </w:r>
    </w:p>
    <w:p w14:paraId="28410DCD" w14:textId="61E14F90" w:rsidR="00FE5179" w:rsidRPr="00FE5179" w:rsidRDefault="00FE5179" w:rsidP="00FE5179">
      <w:pPr>
        <w:shd w:val="clear" w:color="auto" w:fill="FFFFFE"/>
        <w:spacing w:line="270" w:lineRule="atLeast"/>
        <w:ind w:firstLine="720"/>
        <w:rPr>
          <w:rFonts w:ascii="Consolas" w:eastAsia="Times New Roman" w:hAnsi="Consolas" w:cs="Times New Roman"/>
          <w:color w:val="000000"/>
          <w:kern w:val="0"/>
          <w:sz w:val="18"/>
          <w:szCs w:val="18"/>
          <w:lang w:eastAsia="en-IN"/>
          <w14:ligatures w14:val="none"/>
        </w:rPr>
      </w:pPr>
      <w:r>
        <w:rPr>
          <w:rFonts w:eastAsia="Times New Roman" w:cstheme="minorHAnsi"/>
          <w:color w:val="000000"/>
          <w:kern w:val="0"/>
          <w:lang w:eastAsia="en-IN"/>
          <w14:ligatures w14:val="none"/>
        </w:rPr>
        <w:t xml:space="preserve">weekday </w:t>
      </w:r>
      <w:proofErr w:type="gramStart"/>
      <w:r>
        <w:rPr>
          <w:rFonts w:eastAsia="Times New Roman" w:cstheme="minorHAnsi"/>
          <w:color w:val="000000"/>
          <w:kern w:val="0"/>
          <w:lang w:eastAsia="en-IN"/>
          <w14:ligatures w14:val="none"/>
        </w:rPr>
        <w:t xml:space="preserve">= </w:t>
      </w:r>
      <w:r w:rsidRPr="00FE5179">
        <w:rPr>
          <w:rFonts w:ascii="Consolas" w:eastAsia="Times New Roman" w:hAnsi="Consolas" w:cs="Times New Roman"/>
          <w:color w:val="000000"/>
          <w:kern w:val="0"/>
          <w:sz w:val="18"/>
          <w:szCs w:val="18"/>
          <w:lang w:eastAsia="en-IN"/>
          <w14:ligatures w14:val="none"/>
        </w:rPr>
        <w:t xml:space="preserve"> </w:t>
      </w:r>
      <w:r w:rsidRPr="00FE5179">
        <w:rPr>
          <w:rFonts w:ascii="Consolas" w:eastAsia="Times New Roman" w:hAnsi="Consolas" w:cs="Times New Roman"/>
          <w:color w:val="3165BB"/>
          <w:kern w:val="0"/>
          <w:sz w:val="18"/>
          <w:szCs w:val="18"/>
          <w:lang w:eastAsia="en-IN"/>
          <w14:ligatures w14:val="none"/>
        </w:rPr>
        <w:t>WEEKDAY</w:t>
      </w:r>
      <w:proofErr w:type="gramEnd"/>
      <w:r w:rsidRPr="00FE5179">
        <w:rPr>
          <w:rFonts w:ascii="Consolas" w:eastAsia="Times New Roman" w:hAnsi="Consolas" w:cs="Times New Roman"/>
          <w:color w:val="000000"/>
          <w:kern w:val="0"/>
          <w:sz w:val="18"/>
          <w:szCs w:val="18"/>
          <w:lang w:eastAsia="en-IN"/>
          <w14:ligatures w14:val="none"/>
        </w:rPr>
        <w:t>(</w:t>
      </w:r>
      <w:r w:rsidRPr="00FE5179">
        <w:rPr>
          <w:rFonts w:ascii="Consolas" w:eastAsia="Times New Roman" w:hAnsi="Consolas" w:cs="Times New Roman"/>
          <w:color w:val="001080"/>
          <w:kern w:val="0"/>
          <w:sz w:val="18"/>
          <w:szCs w:val="18"/>
          <w:lang w:eastAsia="en-IN"/>
          <w14:ligatures w14:val="none"/>
        </w:rPr>
        <w:t>orders[date]</w:t>
      </w:r>
      <w:r w:rsidRPr="00FE5179">
        <w:rPr>
          <w:rFonts w:ascii="Consolas" w:eastAsia="Times New Roman" w:hAnsi="Consolas" w:cs="Times New Roman"/>
          <w:color w:val="000000"/>
          <w:kern w:val="0"/>
          <w:sz w:val="18"/>
          <w:szCs w:val="18"/>
          <w:lang w:eastAsia="en-IN"/>
          <w14:ligatures w14:val="none"/>
        </w:rPr>
        <w:t>,</w:t>
      </w:r>
      <w:r w:rsidRPr="00FE5179">
        <w:rPr>
          <w:rFonts w:ascii="Consolas" w:eastAsia="Times New Roman" w:hAnsi="Consolas" w:cs="Times New Roman"/>
          <w:color w:val="09885A"/>
          <w:kern w:val="0"/>
          <w:sz w:val="18"/>
          <w:szCs w:val="18"/>
          <w:lang w:eastAsia="en-IN"/>
          <w14:ligatures w14:val="none"/>
        </w:rPr>
        <w:t>2</w:t>
      </w:r>
      <w:r w:rsidRPr="00FE5179">
        <w:rPr>
          <w:rFonts w:ascii="Consolas" w:eastAsia="Times New Roman" w:hAnsi="Consolas" w:cs="Times New Roman"/>
          <w:color w:val="000000"/>
          <w:kern w:val="0"/>
          <w:sz w:val="18"/>
          <w:szCs w:val="18"/>
          <w:lang w:eastAsia="en-IN"/>
          <w14:ligatures w14:val="none"/>
        </w:rPr>
        <w:t>)</w:t>
      </w:r>
    </w:p>
    <w:p w14:paraId="3ED57463" w14:textId="5A64F900" w:rsidR="008F3134" w:rsidRDefault="00835FE7" w:rsidP="00FE5179">
      <w:pPr>
        <w:shd w:val="clear" w:color="auto" w:fill="FFFFFE"/>
        <w:spacing w:line="270" w:lineRule="atLeast"/>
      </w:pPr>
      <w:r w:rsidRPr="00835FE7">
        <w:rPr>
          <w:b/>
          <w:bCs/>
        </w:rPr>
        <w:t xml:space="preserve">STEP </w:t>
      </w:r>
      <w:r w:rsidR="00FE5179">
        <w:rPr>
          <w:b/>
          <w:bCs/>
        </w:rPr>
        <w:t>4</w:t>
      </w:r>
      <w:r w:rsidRPr="00835FE7">
        <w:rPr>
          <w:b/>
          <w:bCs/>
        </w:rPr>
        <w:t>:</w:t>
      </w:r>
      <w:r>
        <w:t xml:space="preserve"> </w:t>
      </w:r>
      <w:r w:rsidR="00E02E7E" w:rsidRPr="008F3134">
        <w:t>A Separate Measures Table was created, capturing all the required measures.</w:t>
      </w:r>
      <w:r>
        <w:t xml:space="preserve"> The details of all measures </w:t>
      </w:r>
      <w:r w:rsidR="00D0638A">
        <w:t>and insights drawn are</w:t>
      </w:r>
      <w:r>
        <w:t xml:space="preserve"> discussed below:</w:t>
      </w:r>
    </w:p>
    <w:p w14:paraId="4DC9387D" w14:textId="581B800F" w:rsidR="00574E39" w:rsidRPr="00835FE7" w:rsidRDefault="00835FE7" w:rsidP="00835FE7">
      <w:pPr>
        <w:pStyle w:val="Default"/>
        <w:rPr>
          <w:sz w:val="22"/>
          <w:szCs w:val="22"/>
        </w:rPr>
      </w:pPr>
      <w:r>
        <w:rPr>
          <w:sz w:val="22"/>
          <w:szCs w:val="22"/>
        </w:rPr>
        <w:t xml:space="preserve"> </w:t>
      </w:r>
      <w:r w:rsidR="00574E39">
        <w:rPr>
          <w:b/>
          <w:bCs/>
          <w:sz w:val="22"/>
          <w:szCs w:val="22"/>
        </w:rPr>
        <w:t xml:space="preserve">Total Orders: </w:t>
      </w:r>
    </w:p>
    <w:p w14:paraId="5C097C99" w14:textId="40DA71B2" w:rsidR="00574E39" w:rsidRDefault="00574E39" w:rsidP="00835FE7">
      <w:pPr>
        <w:pStyle w:val="Default"/>
        <w:rPr>
          <w:sz w:val="22"/>
          <w:szCs w:val="22"/>
        </w:rPr>
      </w:pPr>
      <w:r>
        <w:rPr>
          <w:sz w:val="22"/>
          <w:szCs w:val="22"/>
        </w:rPr>
        <w:t>A measure was created for total orders by estimating the distinct count of ‘order_id’.</w:t>
      </w:r>
    </w:p>
    <w:p w14:paraId="1748886B" w14:textId="77777777" w:rsidR="00574E39" w:rsidRPr="00574E39" w:rsidRDefault="00574E39" w:rsidP="00E02E7E">
      <w:pPr>
        <w:pStyle w:val="Default"/>
        <w:rPr>
          <w:sz w:val="22"/>
          <w:szCs w:val="22"/>
        </w:rPr>
      </w:pPr>
    </w:p>
    <w:p w14:paraId="0B4284A6" w14:textId="6365A71F" w:rsidR="00E02E7E" w:rsidRDefault="00E02E7E" w:rsidP="00E02E7E">
      <w:pPr>
        <w:pStyle w:val="Default"/>
        <w:rPr>
          <w:b/>
          <w:bCs/>
          <w:sz w:val="22"/>
          <w:szCs w:val="22"/>
        </w:rPr>
      </w:pPr>
      <w:r>
        <w:rPr>
          <w:b/>
          <w:bCs/>
          <w:sz w:val="22"/>
          <w:szCs w:val="22"/>
        </w:rPr>
        <w:t xml:space="preserve">Total </w:t>
      </w:r>
      <w:r w:rsidR="008F3134">
        <w:rPr>
          <w:b/>
          <w:bCs/>
          <w:sz w:val="22"/>
          <w:szCs w:val="22"/>
        </w:rPr>
        <w:t>R</w:t>
      </w:r>
      <w:r>
        <w:rPr>
          <w:b/>
          <w:bCs/>
          <w:sz w:val="22"/>
          <w:szCs w:val="22"/>
        </w:rPr>
        <w:t>evenue for the orders received:</w:t>
      </w:r>
    </w:p>
    <w:p w14:paraId="6CC0800A" w14:textId="2FFCE456" w:rsidR="008F3134" w:rsidRDefault="008F3134" w:rsidP="00835FE7">
      <w:pPr>
        <w:pStyle w:val="Default"/>
        <w:rPr>
          <w:sz w:val="22"/>
          <w:szCs w:val="22"/>
        </w:rPr>
      </w:pPr>
      <w:r>
        <w:rPr>
          <w:sz w:val="22"/>
          <w:szCs w:val="22"/>
        </w:rPr>
        <w:t>A measure was created for t</w:t>
      </w:r>
      <w:r w:rsidR="00E02E7E">
        <w:rPr>
          <w:sz w:val="22"/>
          <w:szCs w:val="22"/>
        </w:rPr>
        <w:t>otal revenue</w:t>
      </w:r>
      <w:r>
        <w:rPr>
          <w:sz w:val="22"/>
          <w:szCs w:val="22"/>
        </w:rPr>
        <w:t xml:space="preserve"> which</w:t>
      </w:r>
      <w:r w:rsidR="00E02E7E">
        <w:rPr>
          <w:sz w:val="22"/>
          <w:szCs w:val="22"/>
        </w:rPr>
        <w:t xml:space="preserve"> was estimated by first calculating the </w:t>
      </w:r>
      <w:r>
        <w:rPr>
          <w:sz w:val="22"/>
          <w:szCs w:val="22"/>
        </w:rPr>
        <w:t>‘</w:t>
      </w:r>
      <w:r w:rsidR="00E02E7E">
        <w:rPr>
          <w:sz w:val="22"/>
          <w:szCs w:val="22"/>
        </w:rPr>
        <w:t xml:space="preserve">total </w:t>
      </w:r>
      <w:r>
        <w:rPr>
          <w:sz w:val="22"/>
          <w:szCs w:val="22"/>
        </w:rPr>
        <w:t>price’ i.e., Price (per pizza) * Order Qty, and then adding values for all records.</w:t>
      </w:r>
    </w:p>
    <w:p w14:paraId="3DE17AB1" w14:textId="24EEC1AB" w:rsidR="00E02E7E" w:rsidRDefault="00E02E7E" w:rsidP="00E02E7E">
      <w:pPr>
        <w:pStyle w:val="Default"/>
        <w:rPr>
          <w:sz w:val="22"/>
          <w:szCs w:val="22"/>
        </w:rPr>
      </w:pPr>
    </w:p>
    <w:p w14:paraId="768870BE" w14:textId="253081CC" w:rsidR="008F3134" w:rsidRDefault="008F3134" w:rsidP="00E02E7E">
      <w:pPr>
        <w:pStyle w:val="Default"/>
        <w:rPr>
          <w:b/>
          <w:bCs/>
          <w:sz w:val="22"/>
          <w:szCs w:val="22"/>
        </w:rPr>
      </w:pPr>
      <w:r w:rsidRPr="008F3134">
        <w:rPr>
          <w:b/>
          <w:bCs/>
          <w:sz w:val="22"/>
          <w:szCs w:val="22"/>
        </w:rPr>
        <w:t>Average Order Value:</w:t>
      </w:r>
      <w:r>
        <w:rPr>
          <w:b/>
          <w:bCs/>
          <w:sz w:val="22"/>
          <w:szCs w:val="22"/>
        </w:rPr>
        <w:t xml:space="preserve"> </w:t>
      </w:r>
    </w:p>
    <w:p w14:paraId="4F680B65" w14:textId="7AD327E4" w:rsidR="008F3134" w:rsidRDefault="008F3134" w:rsidP="00E02E7E">
      <w:pPr>
        <w:pStyle w:val="Default"/>
        <w:rPr>
          <w:sz w:val="22"/>
          <w:szCs w:val="22"/>
        </w:rPr>
      </w:pPr>
      <w:r>
        <w:rPr>
          <w:sz w:val="22"/>
          <w:szCs w:val="22"/>
        </w:rPr>
        <w:t>This was estimated by dividing Total Revenue by Total Orders.</w:t>
      </w:r>
    </w:p>
    <w:p w14:paraId="70B28F0B" w14:textId="60FE5289" w:rsidR="00574E39" w:rsidRDefault="00FE5179" w:rsidP="00E02E7E">
      <w:pPr>
        <w:pStyle w:val="Default"/>
        <w:rPr>
          <w:sz w:val="22"/>
          <w:szCs w:val="22"/>
        </w:rPr>
      </w:pPr>
      <w:r>
        <w:rPr>
          <w:sz w:val="22"/>
          <w:szCs w:val="22"/>
        </w:rPr>
        <w:t>Average Order Value</w:t>
      </w:r>
      <w:r w:rsidR="008F3134">
        <w:rPr>
          <w:sz w:val="22"/>
          <w:szCs w:val="22"/>
        </w:rPr>
        <w:t xml:space="preserve"> = [Total Revenue] / [Total Orders]</w:t>
      </w:r>
    </w:p>
    <w:p w14:paraId="78BB1BAB" w14:textId="77777777" w:rsidR="00FE5179" w:rsidRDefault="00FE5179" w:rsidP="00E02E7E">
      <w:pPr>
        <w:pStyle w:val="Default"/>
        <w:rPr>
          <w:sz w:val="22"/>
          <w:szCs w:val="22"/>
        </w:rPr>
      </w:pPr>
    </w:p>
    <w:p w14:paraId="45F93320" w14:textId="4CC9E6D4" w:rsidR="00E02E7E" w:rsidRDefault="00E02E7E" w:rsidP="00E02E7E">
      <w:pPr>
        <w:pStyle w:val="Default"/>
        <w:rPr>
          <w:b/>
          <w:bCs/>
          <w:sz w:val="22"/>
          <w:szCs w:val="22"/>
        </w:rPr>
      </w:pPr>
      <w:r>
        <w:rPr>
          <w:b/>
          <w:bCs/>
          <w:sz w:val="22"/>
          <w:szCs w:val="22"/>
        </w:rPr>
        <w:t xml:space="preserve">Distribution of Orders through different time frames: </w:t>
      </w:r>
    </w:p>
    <w:p w14:paraId="78A943EE" w14:textId="11EE72A4" w:rsidR="00334DA5" w:rsidRDefault="00334DA5" w:rsidP="00E02E7E">
      <w:pPr>
        <w:pStyle w:val="Default"/>
        <w:rPr>
          <w:sz w:val="22"/>
          <w:szCs w:val="22"/>
        </w:rPr>
      </w:pPr>
      <w:r>
        <w:rPr>
          <w:b/>
          <w:bCs/>
          <w:sz w:val="22"/>
          <w:szCs w:val="22"/>
        </w:rPr>
        <w:t xml:space="preserve">Orders per Quarter: </w:t>
      </w:r>
      <w:r>
        <w:rPr>
          <w:sz w:val="22"/>
          <w:szCs w:val="22"/>
        </w:rPr>
        <w:t>Estimated by dividing the Total Orders by Quarters.</w:t>
      </w:r>
    </w:p>
    <w:p w14:paraId="03B0B541" w14:textId="45CBB9E2" w:rsidR="00334DA5" w:rsidRDefault="00334DA5" w:rsidP="00334DA5">
      <w:pPr>
        <w:shd w:val="clear" w:color="auto" w:fill="FFFFFE"/>
        <w:spacing w:line="270" w:lineRule="atLeast"/>
        <w:rPr>
          <w:rFonts w:ascii="Consolas" w:eastAsia="Times New Roman" w:hAnsi="Consolas" w:cs="Times New Roman"/>
          <w:color w:val="000000"/>
          <w:kern w:val="0"/>
          <w:sz w:val="18"/>
          <w:szCs w:val="18"/>
          <w:lang w:eastAsia="en-IN"/>
          <w14:ligatures w14:val="none"/>
        </w:rPr>
      </w:pPr>
      <w:r>
        <w:t xml:space="preserve">Orders per Quarter = </w:t>
      </w:r>
      <w:r w:rsidRPr="00334DA5">
        <w:rPr>
          <w:rFonts w:ascii="Consolas" w:eastAsia="Times New Roman" w:hAnsi="Consolas" w:cs="Times New Roman"/>
          <w:color w:val="68349C"/>
          <w:kern w:val="0"/>
          <w:sz w:val="18"/>
          <w:szCs w:val="18"/>
          <w:lang w:eastAsia="en-IN"/>
          <w14:ligatures w14:val="none"/>
        </w:rPr>
        <w:t>[Total Orders]</w:t>
      </w:r>
      <w:r w:rsidRPr="00334DA5">
        <w:rPr>
          <w:rFonts w:ascii="Consolas" w:eastAsia="Times New Roman" w:hAnsi="Consolas" w:cs="Times New Roman"/>
          <w:color w:val="000000"/>
          <w:kern w:val="0"/>
          <w:sz w:val="18"/>
          <w:szCs w:val="18"/>
          <w:lang w:eastAsia="en-IN"/>
          <w14:ligatures w14:val="none"/>
        </w:rPr>
        <w:t>/</w:t>
      </w:r>
      <w:proofErr w:type="gramStart"/>
      <w:r w:rsidRPr="00334DA5">
        <w:rPr>
          <w:rFonts w:ascii="Consolas" w:eastAsia="Times New Roman" w:hAnsi="Consolas" w:cs="Times New Roman"/>
          <w:color w:val="3165BB"/>
          <w:kern w:val="0"/>
          <w:sz w:val="18"/>
          <w:szCs w:val="18"/>
          <w:lang w:eastAsia="en-IN"/>
          <w14:ligatures w14:val="none"/>
        </w:rPr>
        <w:t>DISTINCTCOUNT</w:t>
      </w:r>
      <w:r w:rsidRPr="00334DA5">
        <w:rPr>
          <w:rFonts w:ascii="Consolas" w:eastAsia="Times New Roman" w:hAnsi="Consolas" w:cs="Times New Roman"/>
          <w:color w:val="000000"/>
          <w:kern w:val="0"/>
          <w:sz w:val="18"/>
          <w:szCs w:val="18"/>
          <w:lang w:eastAsia="en-IN"/>
          <w14:ligatures w14:val="none"/>
        </w:rPr>
        <w:t>(</w:t>
      </w:r>
      <w:proofErr w:type="gramEnd"/>
      <w:r w:rsidRPr="00334DA5">
        <w:rPr>
          <w:rFonts w:ascii="Consolas" w:eastAsia="Times New Roman" w:hAnsi="Consolas" w:cs="Times New Roman"/>
          <w:color w:val="001080"/>
          <w:kern w:val="0"/>
          <w:sz w:val="18"/>
          <w:szCs w:val="18"/>
          <w:lang w:eastAsia="en-IN"/>
          <w14:ligatures w14:val="none"/>
        </w:rPr>
        <w:t>orders[quarter]</w:t>
      </w:r>
      <w:r w:rsidRPr="00334DA5">
        <w:rPr>
          <w:rFonts w:ascii="Consolas" w:eastAsia="Times New Roman" w:hAnsi="Consolas" w:cs="Times New Roman"/>
          <w:color w:val="000000"/>
          <w:kern w:val="0"/>
          <w:sz w:val="18"/>
          <w:szCs w:val="18"/>
          <w:lang w:eastAsia="en-IN"/>
          <w14:ligatures w14:val="none"/>
        </w:rPr>
        <w:t>)</w:t>
      </w:r>
    </w:p>
    <w:p w14:paraId="755277A7" w14:textId="7962B42D" w:rsidR="00334DA5" w:rsidRDefault="00334DA5" w:rsidP="00E02E7E">
      <w:pPr>
        <w:pStyle w:val="Default"/>
        <w:spacing w:after="58"/>
        <w:rPr>
          <w:sz w:val="22"/>
          <w:szCs w:val="22"/>
        </w:rPr>
      </w:pPr>
      <w:r>
        <w:rPr>
          <w:sz w:val="22"/>
          <w:szCs w:val="22"/>
        </w:rPr>
        <w:t>Orders per Month and Orders per day were also added for a clear picture.</w:t>
      </w:r>
    </w:p>
    <w:p w14:paraId="042B3C81" w14:textId="19DC3A04" w:rsidR="00E02E7E" w:rsidRDefault="00E02E7E" w:rsidP="00E02E7E">
      <w:pPr>
        <w:pStyle w:val="Default"/>
        <w:spacing w:after="58"/>
        <w:rPr>
          <w:sz w:val="22"/>
          <w:szCs w:val="22"/>
        </w:rPr>
      </w:pPr>
      <w:r>
        <w:rPr>
          <w:sz w:val="22"/>
          <w:szCs w:val="22"/>
        </w:rPr>
        <w:t xml:space="preserve">1. </w:t>
      </w:r>
      <w:r>
        <w:rPr>
          <w:b/>
          <w:bCs/>
          <w:sz w:val="22"/>
          <w:szCs w:val="22"/>
        </w:rPr>
        <w:t xml:space="preserve">Quarters: </w:t>
      </w:r>
      <w:r>
        <w:rPr>
          <w:sz w:val="22"/>
          <w:szCs w:val="22"/>
        </w:rPr>
        <w:t>The 4</w:t>
      </w:r>
      <w:proofErr w:type="gramStart"/>
      <w:r w:rsidR="00D93BB4" w:rsidRPr="00D93BB4">
        <w:rPr>
          <w:sz w:val="22"/>
          <w:szCs w:val="22"/>
          <w:vertAlign w:val="superscript"/>
        </w:rPr>
        <w:t>th</w:t>
      </w:r>
      <w:r w:rsidR="00D93BB4">
        <w:rPr>
          <w:sz w:val="22"/>
          <w:szCs w:val="22"/>
        </w:rPr>
        <w:t xml:space="preserve"> </w:t>
      </w:r>
      <w:r>
        <w:rPr>
          <w:sz w:val="14"/>
          <w:szCs w:val="14"/>
        </w:rPr>
        <w:t xml:space="preserve"> </w:t>
      </w:r>
      <w:r>
        <w:rPr>
          <w:sz w:val="22"/>
          <w:szCs w:val="22"/>
        </w:rPr>
        <w:t>Quarter</w:t>
      </w:r>
      <w:proofErr w:type="gramEnd"/>
      <w:r>
        <w:rPr>
          <w:sz w:val="22"/>
          <w:szCs w:val="22"/>
        </w:rPr>
        <w:t xml:space="preserve"> recorded the lowest order (5,118) which is 220 less than the average line whereas 3</w:t>
      </w:r>
      <w:r w:rsidR="00D93BB4" w:rsidRPr="00D93BB4">
        <w:rPr>
          <w:sz w:val="22"/>
          <w:szCs w:val="22"/>
          <w:vertAlign w:val="superscript"/>
        </w:rPr>
        <w:t>rd</w:t>
      </w:r>
      <w:r w:rsidR="00D93BB4">
        <w:rPr>
          <w:sz w:val="22"/>
          <w:szCs w:val="22"/>
        </w:rPr>
        <w:t xml:space="preserve"> </w:t>
      </w:r>
      <w:r>
        <w:rPr>
          <w:sz w:val="14"/>
          <w:szCs w:val="14"/>
        </w:rPr>
        <w:t xml:space="preserve"> </w:t>
      </w:r>
      <w:r>
        <w:rPr>
          <w:sz w:val="22"/>
          <w:szCs w:val="22"/>
        </w:rPr>
        <w:t>Q</w:t>
      </w:r>
      <w:r w:rsidR="00D93BB4">
        <w:rPr>
          <w:sz w:val="22"/>
          <w:szCs w:val="22"/>
        </w:rPr>
        <w:t>uarter</w:t>
      </w:r>
      <w:r>
        <w:rPr>
          <w:sz w:val="22"/>
          <w:szCs w:val="22"/>
        </w:rPr>
        <w:t xml:space="preserve"> recorded the highest order (5437). </w:t>
      </w:r>
    </w:p>
    <w:p w14:paraId="09BCC73B" w14:textId="77777777" w:rsidR="00E02E7E" w:rsidRDefault="00E02E7E" w:rsidP="00E02E7E">
      <w:pPr>
        <w:pStyle w:val="Default"/>
        <w:rPr>
          <w:sz w:val="22"/>
          <w:szCs w:val="22"/>
        </w:rPr>
      </w:pPr>
      <w:r>
        <w:rPr>
          <w:sz w:val="22"/>
          <w:szCs w:val="22"/>
        </w:rPr>
        <w:t xml:space="preserve">2. </w:t>
      </w:r>
      <w:r>
        <w:rPr>
          <w:b/>
          <w:bCs/>
          <w:sz w:val="22"/>
          <w:szCs w:val="22"/>
        </w:rPr>
        <w:t>Months</w:t>
      </w:r>
      <w:r>
        <w:rPr>
          <w:sz w:val="22"/>
          <w:szCs w:val="22"/>
        </w:rPr>
        <w:t xml:space="preserve">: Of all the months in Q4, Only November (1.79K) peaked past the average (1.78K). May be Holidays contributed to the rise. </w:t>
      </w:r>
    </w:p>
    <w:p w14:paraId="2A33D5E9" w14:textId="3087DEEE" w:rsidR="00E02E7E" w:rsidRDefault="00E02E7E" w:rsidP="00E02E7E">
      <w:pPr>
        <w:pStyle w:val="Default"/>
        <w:rPr>
          <w:sz w:val="22"/>
          <w:szCs w:val="22"/>
        </w:rPr>
      </w:pPr>
    </w:p>
    <w:p w14:paraId="5A74DB11" w14:textId="77777777" w:rsidR="00334DA5" w:rsidRDefault="00334DA5" w:rsidP="00334DA5">
      <w:pPr>
        <w:pStyle w:val="Default"/>
        <w:rPr>
          <w:b/>
          <w:bCs/>
          <w:sz w:val="22"/>
          <w:szCs w:val="22"/>
        </w:rPr>
      </w:pPr>
    </w:p>
    <w:p w14:paraId="392BD16F" w14:textId="5AA72CF7" w:rsidR="00334DA5" w:rsidRDefault="00334DA5" w:rsidP="00334DA5">
      <w:pPr>
        <w:pStyle w:val="Default"/>
        <w:rPr>
          <w:b/>
          <w:bCs/>
          <w:sz w:val="22"/>
          <w:szCs w:val="22"/>
        </w:rPr>
      </w:pPr>
      <w:r>
        <w:rPr>
          <w:b/>
          <w:bCs/>
          <w:sz w:val="22"/>
          <w:szCs w:val="22"/>
        </w:rPr>
        <w:lastRenderedPageBreak/>
        <w:t xml:space="preserve">Distribution of Revenue through different time frames: </w:t>
      </w:r>
    </w:p>
    <w:p w14:paraId="610E530F" w14:textId="77777777" w:rsidR="00334DA5" w:rsidRDefault="00334DA5" w:rsidP="00334DA5">
      <w:pPr>
        <w:pStyle w:val="Default"/>
        <w:rPr>
          <w:sz w:val="22"/>
          <w:szCs w:val="22"/>
        </w:rPr>
      </w:pPr>
      <w:r>
        <w:rPr>
          <w:b/>
          <w:bCs/>
          <w:sz w:val="22"/>
          <w:szCs w:val="22"/>
        </w:rPr>
        <w:t xml:space="preserve">Revenue per Quarter: </w:t>
      </w:r>
      <w:r>
        <w:rPr>
          <w:sz w:val="22"/>
          <w:szCs w:val="22"/>
        </w:rPr>
        <w:t>This was estimated by dividing the Total Revenue by Quarters.</w:t>
      </w:r>
    </w:p>
    <w:p w14:paraId="7D954814" w14:textId="77777777" w:rsidR="00334DA5" w:rsidRPr="00FE5179" w:rsidRDefault="00334DA5" w:rsidP="00334DA5">
      <w:pPr>
        <w:pStyle w:val="Default"/>
        <w:rPr>
          <w:sz w:val="22"/>
          <w:szCs w:val="22"/>
        </w:rPr>
      </w:pPr>
      <w:r>
        <w:rPr>
          <w:sz w:val="22"/>
          <w:szCs w:val="22"/>
        </w:rPr>
        <w:t xml:space="preserve">Revenue per quarter = </w:t>
      </w:r>
      <w:r w:rsidRPr="00FE5179">
        <w:rPr>
          <w:rFonts w:ascii="Consolas" w:eastAsia="Times New Roman" w:hAnsi="Consolas" w:cs="Times New Roman"/>
          <w:sz w:val="18"/>
          <w:szCs w:val="18"/>
          <w:lang w:eastAsia="en-IN"/>
          <w14:ligatures w14:val="none"/>
        </w:rPr>
        <w:t>[Total Revenue]/</w:t>
      </w:r>
      <w:proofErr w:type="gramStart"/>
      <w:r w:rsidRPr="00FE5179">
        <w:rPr>
          <w:rFonts w:ascii="Consolas" w:eastAsia="Times New Roman" w:hAnsi="Consolas" w:cs="Times New Roman"/>
          <w:color w:val="3165BB"/>
          <w:sz w:val="18"/>
          <w:szCs w:val="18"/>
          <w:lang w:eastAsia="en-IN"/>
          <w14:ligatures w14:val="none"/>
        </w:rPr>
        <w:t>DISTINCTCOUNT</w:t>
      </w:r>
      <w:r w:rsidRPr="00FE5179">
        <w:rPr>
          <w:rFonts w:ascii="Consolas" w:eastAsia="Times New Roman" w:hAnsi="Consolas" w:cs="Times New Roman"/>
          <w:sz w:val="18"/>
          <w:szCs w:val="18"/>
          <w:lang w:eastAsia="en-IN"/>
          <w14:ligatures w14:val="none"/>
        </w:rPr>
        <w:t>(</w:t>
      </w:r>
      <w:proofErr w:type="gramEnd"/>
      <w:r w:rsidRPr="00FE5179">
        <w:rPr>
          <w:rFonts w:ascii="Consolas" w:eastAsia="Times New Roman" w:hAnsi="Consolas" w:cs="Times New Roman"/>
          <w:sz w:val="18"/>
          <w:szCs w:val="18"/>
          <w:lang w:eastAsia="en-IN"/>
          <w14:ligatures w14:val="none"/>
        </w:rPr>
        <w:t>orders[quarter])</w:t>
      </w:r>
    </w:p>
    <w:p w14:paraId="6E84137C" w14:textId="77777777" w:rsidR="00334DA5" w:rsidRDefault="00334DA5" w:rsidP="00334DA5">
      <w:pPr>
        <w:pStyle w:val="Default"/>
        <w:rPr>
          <w:sz w:val="22"/>
          <w:szCs w:val="22"/>
        </w:rPr>
      </w:pPr>
      <w:r>
        <w:rPr>
          <w:sz w:val="22"/>
          <w:szCs w:val="22"/>
        </w:rPr>
        <w:t xml:space="preserve">I plotted line chart to observe the trend. Each </w:t>
      </w:r>
      <w:r w:rsidRPr="00334DA5">
        <w:rPr>
          <w:b/>
          <w:bCs/>
          <w:sz w:val="22"/>
          <w:szCs w:val="22"/>
        </w:rPr>
        <w:t>Revenue per month</w:t>
      </w:r>
      <w:r>
        <w:rPr>
          <w:sz w:val="22"/>
          <w:szCs w:val="22"/>
        </w:rPr>
        <w:t xml:space="preserve"> and </w:t>
      </w:r>
      <w:r w:rsidRPr="00334DA5">
        <w:rPr>
          <w:b/>
          <w:bCs/>
          <w:sz w:val="22"/>
          <w:szCs w:val="22"/>
        </w:rPr>
        <w:t>Revenue per day</w:t>
      </w:r>
      <w:r>
        <w:rPr>
          <w:sz w:val="22"/>
          <w:szCs w:val="22"/>
        </w:rPr>
        <w:t xml:space="preserve"> were added for a clear picture.</w:t>
      </w:r>
    </w:p>
    <w:p w14:paraId="564BADC1" w14:textId="6C936B30" w:rsidR="00334DA5" w:rsidRDefault="00334DA5" w:rsidP="00334DA5">
      <w:pPr>
        <w:pStyle w:val="Default"/>
        <w:rPr>
          <w:sz w:val="22"/>
          <w:szCs w:val="22"/>
        </w:rPr>
      </w:pPr>
      <w:r w:rsidRPr="008F3134">
        <w:rPr>
          <w:b/>
          <w:bCs/>
          <w:sz w:val="22"/>
          <w:szCs w:val="22"/>
        </w:rPr>
        <w:t>1.</w:t>
      </w:r>
      <w:r>
        <w:rPr>
          <w:sz w:val="22"/>
          <w:szCs w:val="22"/>
        </w:rPr>
        <w:t xml:space="preserve"> </w:t>
      </w:r>
      <w:r>
        <w:rPr>
          <w:b/>
          <w:bCs/>
          <w:sz w:val="22"/>
          <w:szCs w:val="22"/>
        </w:rPr>
        <w:t xml:space="preserve">Quarters: </w:t>
      </w:r>
      <w:r>
        <w:rPr>
          <w:sz w:val="22"/>
          <w:szCs w:val="22"/>
        </w:rPr>
        <w:t xml:space="preserve">The revenue for Quarter 4 (5,118 orders) which recorded lowest revenue as compared to Quarter 2 (5,425 orders) with $208K revenue. </w:t>
      </w:r>
    </w:p>
    <w:p w14:paraId="3055A1E0" w14:textId="06D24C68" w:rsidR="00334DA5" w:rsidRDefault="00334DA5" w:rsidP="00334DA5">
      <w:pPr>
        <w:pStyle w:val="Default"/>
        <w:rPr>
          <w:sz w:val="22"/>
          <w:szCs w:val="22"/>
        </w:rPr>
      </w:pPr>
      <w:r>
        <w:rPr>
          <w:b/>
          <w:bCs/>
          <w:sz w:val="22"/>
          <w:szCs w:val="22"/>
        </w:rPr>
        <w:t xml:space="preserve">2. Months: </w:t>
      </w:r>
      <w:r>
        <w:rPr>
          <w:sz w:val="22"/>
          <w:szCs w:val="22"/>
        </w:rPr>
        <w:t>August didn’t record as high revenue when related with the orders. This effected the Q3 revenue. September, February and October fell below the average line. These months even fell into category of lowest ordered months.</w:t>
      </w:r>
    </w:p>
    <w:p w14:paraId="67801ED5" w14:textId="77777777" w:rsidR="00334DA5" w:rsidRDefault="00334DA5" w:rsidP="00E02E7E">
      <w:pPr>
        <w:pStyle w:val="Default"/>
        <w:rPr>
          <w:sz w:val="22"/>
          <w:szCs w:val="22"/>
        </w:rPr>
      </w:pPr>
    </w:p>
    <w:p w14:paraId="21A21D52" w14:textId="77777777" w:rsidR="00E02E7E" w:rsidRDefault="00E02E7E" w:rsidP="00E02E7E">
      <w:pPr>
        <w:pStyle w:val="Default"/>
        <w:rPr>
          <w:sz w:val="22"/>
          <w:szCs w:val="22"/>
        </w:rPr>
      </w:pPr>
      <w:r>
        <w:rPr>
          <w:b/>
          <w:bCs/>
          <w:sz w:val="22"/>
          <w:szCs w:val="22"/>
        </w:rPr>
        <w:t xml:space="preserve">Revenue &amp; Orders Relationship throughout the year: </w:t>
      </w:r>
    </w:p>
    <w:p w14:paraId="634B85D0" w14:textId="6BFBF5F2" w:rsidR="00E02E7E" w:rsidRDefault="00E02E7E" w:rsidP="00E02E7E">
      <w:pPr>
        <w:pStyle w:val="Default"/>
        <w:numPr>
          <w:ilvl w:val="0"/>
          <w:numId w:val="3"/>
        </w:numPr>
        <w:spacing w:after="68"/>
        <w:rPr>
          <w:sz w:val="22"/>
          <w:szCs w:val="22"/>
        </w:rPr>
      </w:pPr>
      <w:r>
        <w:rPr>
          <w:sz w:val="22"/>
          <w:szCs w:val="22"/>
        </w:rPr>
        <w:t xml:space="preserve">We saw positive correlation between orders and revenue </w:t>
      </w:r>
    </w:p>
    <w:p w14:paraId="63597126" w14:textId="1D091C1F" w:rsidR="00E02E7E" w:rsidRDefault="00E02E7E" w:rsidP="00E02E7E">
      <w:pPr>
        <w:pStyle w:val="Default"/>
        <w:numPr>
          <w:ilvl w:val="0"/>
          <w:numId w:val="3"/>
        </w:numPr>
        <w:spacing w:after="68"/>
        <w:rPr>
          <w:sz w:val="22"/>
          <w:szCs w:val="22"/>
        </w:rPr>
      </w:pPr>
      <w:r>
        <w:rPr>
          <w:sz w:val="22"/>
          <w:szCs w:val="22"/>
        </w:rPr>
        <w:t xml:space="preserve">By Scatter Plot, I observed November and August stood as Outliers </w:t>
      </w:r>
    </w:p>
    <w:p w14:paraId="7956B0EB" w14:textId="6EB16C35" w:rsidR="00E02E7E" w:rsidRDefault="00E02E7E" w:rsidP="00E02E7E">
      <w:pPr>
        <w:pStyle w:val="Default"/>
        <w:numPr>
          <w:ilvl w:val="0"/>
          <w:numId w:val="3"/>
        </w:numPr>
        <w:spacing w:after="68"/>
        <w:rPr>
          <w:sz w:val="22"/>
          <w:szCs w:val="22"/>
        </w:rPr>
      </w:pPr>
      <w:r>
        <w:rPr>
          <w:sz w:val="22"/>
          <w:szCs w:val="22"/>
        </w:rPr>
        <w:t xml:space="preserve">August recorded the lowest Average orders </w:t>
      </w:r>
      <w:proofErr w:type="gramStart"/>
      <w:r>
        <w:rPr>
          <w:sz w:val="22"/>
          <w:szCs w:val="22"/>
        </w:rPr>
        <w:t>i</w:t>
      </w:r>
      <w:r w:rsidR="00D0638A">
        <w:rPr>
          <w:sz w:val="22"/>
          <w:szCs w:val="22"/>
        </w:rPr>
        <w:t>.</w:t>
      </w:r>
      <w:r>
        <w:rPr>
          <w:sz w:val="22"/>
          <w:szCs w:val="22"/>
        </w:rPr>
        <w:t>e.</w:t>
      </w:r>
      <w:proofErr w:type="gramEnd"/>
      <w:r>
        <w:rPr>
          <w:sz w:val="22"/>
          <w:szCs w:val="22"/>
        </w:rPr>
        <w:t xml:space="preserve"> $37.09. </w:t>
      </w:r>
    </w:p>
    <w:p w14:paraId="0DCE19B7" w14:textId="789E88A8" w:rsidR="00E02E7E" w:rsidRDefault="00E02E7E" w:rsidP="00E02E7E">
      <w:pPr>
        <w:pStyle w:val="Default"/>
        <w:numPr>
          <w:ilvl w:val="0"/>
          <w:numId w:val="3"/>
        </w:numPr>
        <w:spacing w:after="68"/>
        <w:rPr>
          <w:sz w:val="22"/>
          <w:szCs w:val="22"/>
        </w:rPr>
      </w:pPr>
      <w:r>
        <w:rPr>
          <w:sz w:val="22"/>
          <w:szCs w:val="22"/>
        </w:rPr>
        <w:t xml:space="preserve">November recorded relatively a higher record despite the lower number of orders because it has the highest quantities of pizza (2.38) in each order; 2.6% more than the average (2.32) </w:t>
      </w:r>
    </w:p>
    <w:p w14:paraId="36BD3C26" w14:textId="58CDD89D" w:rsidR="00E02E7E" w:rsidRDefault="00E02E7E" w:rsidP="00E02E7E">
      <w:pPr>
        <w:pStyle w:val="Default"/>
        <w:numPr>
          <w:ilvl w:val="0"/>
          <w:numId w:val="3"/>
        </w:numPr>
        <w:rPr>
          <w:sz w:val="22"/>
          <w:szCs w:val="22"/>
        </w:rPr>
      </w:pPr>
      <w:r>
        <w:rPr>
          <w:sz w:val="22"/>
          <w:szCs w:val="22"/>
        </w:rPr>
        <w:t xml:space="preserve">On an average, November orders were worth $39.28 which 2.5% more than the overall average order revenue ($38.33). </w:t>
      </w:r>
    </w:p>
    <w:p w14:paraId="14B96043" w14:textId="77777777" w:rsidR="00E02E7E" w:rsidRDefault="00E02E7E" w:rsidP="00E02E7E">
      <w:pPr>
        <w:pStyle w:val="Default"/>
        <w:rPr>
          <w:sz w:val="22"/>
          <w:szCs w:val="22"/>
        </w:rPr>
      </w:pPr>
    </w:p>
    <w:p w14:paraId="17CBBFDB" w14:textId="6BA27051" w:rsidR="00E02E7E" w:rsidRDefault="00E02E7E" w:rsidP="00334DA5">
      <w:pPr>
        <w:pStyle w:val="Default"/>
        <w:rPr>
          <w:sz w:val="22"/>
          <w:szCs w:val="22"/>
        </w:rPr>
      </w:pPr>
      <w:r>
        <w:rPr>
          <w:b/>
          <w:bCs/>
          <w:sz w:val="22"/>
          <w:szCs w:val="22"/>
        </w:rPr>
        <w:t xml:space="preserve">Peak Pizza Hour during each day: </w:t>
      </w:r>
    </w:p>
    <w:p w14:paraId="7E8BE123" w14:textId="4D239533" w:rsidR="00E02E7E" w:rsidRDefault="00334DA5" w:rsidP="00E02E7E">
      <w:pPr>
        <w:pStyle w:val="Default"/>
        <w:numPr>
          <w:ilvl w:val="0"/>
          <w:numId w:val="2"/>
        </w:numPr>
        <w:spacing w:after="70"/>
        <w:rPr>
          <w:sz w:val="22"/>
          <w:szCs w:val="22"/>
        </w:rPr>
      </w:pPr>
      <w:r>
        <w:rPr>
          <w:sz w:val="22"/>
          <w:szCs w:val="22"/>
        </w:rPr>
        <w:t>M</w:t>
      </w:r>
      <w:r w:rsidR="00E02E7E">
        <w:rPr>
          <w:sz w:val="22"/>
          <w:szCs w:val="22"/>
        </w:rPr>
        <w:t xml:space="preserve">atrix </w:t>
      </w:r>
      <w:r>
        <w:rPr>
          <w:sz w:val="22"/>
          <w:szCs w:val="22"/>
        </w:rPr>
        <w:t xml:space="preserve">was used </w:t>
      </w:r>
      <w:r w:rsidR="00E02E7E">
        <w:rPr>
          <w:sz w:val="22"/>
          <w:szCs w:val="22"/>
        </w:rPr>
        <w:t>to view the peak hours and off hours</w:t>
      </w:r>
      <w:r>
        <w:rPr>
          <w:sz w:val="22"/>
          <w:szCs w:val="22"/>
        </w:rPr>
        <w:t>, and conditional formatting was applied on the background for clear visualizations.</w:t>
      </w:r>
    </w:p>
    <w:p w14:paraId="5748FED7" w14:textId="2E76D713" w:rsidR="00E02E7E" w:rsidRDefault="00E02E7E" w:rsidP="00E02E7E">
      <w:pPr>
        <w:pStyle w:val="Default"/>
        <w:numPr>
          <w:ilvl w:val="0"/>
          <w:numId w:val="2"/>
        </w:numPr>
        <w:spacing w:after="70"/>
        <w:rPr>
          <w:sz w:val="22"/>
          <w:szCs w:val="22"/>
        </w:rPr>
      </w:pPr>
      <w:r>
        <w:rPr>
          <w:sz w:val="22"/>
          <w:szCs w:val="22"/>
        </w:rPr>
        <w:t xml:space="preserve">Peak hours averaged more than 12.36 orders per hour </w:t>
      </w:r>
    </w:p>
    <w:p w14:paraId="26655327" w14:textId="2025C58A" w:rsidR="00E02E7E" w:rsidRDefault="00E02E7E" w:rsidP="00E02E7E">
      <w:pPr>
        <w:pStyle w:val="Default"/>
        <w:numPr>
          <w:ilvl w:val="0"/>
          <w:numId w:val="2"/>
        </w:numPr>
        <w:rPr>
          <w:sz w:val="22"/>
          <w:szCs w:val="22"/>
        </w:rPr>
      </w:pPr>
      <w:r>
        <w:rPr>
          <w:sz w:val="22"/>
          <w:szCs w:val="22"/>
        </w:rPr>
        <w:t xml:space="preserve">Calm Hours averaged less than 4.25 orders per hour </w:t>
      </w:r>
    </w:p>
    <w:p w14:paraId="1833B8DE" w14:textId="77777777" w:rsidR="00E02E7E" w:rsidRDefault="00E02E7E" w:rsidP="00E02E7E">
      <w:pPr>
        <w:pStyle w:val="Default"/>
        <w:rPr>
          <w:sz w:val="22"/>
          <w:szCs w:val="22"/>
        </w:rPr>
      </w:pPr>
    </w:p>
    <w:p w14:paraId="1347CAE2" w14:textId="77777777" w:rsidR="00E02E7E" w:rsidRDefault="00E02E7E" w:rsidP="00E02E7E">
      <w:pPr>
        <w:pStyle w:val="Default"/>
        <w:rPr>
          <w:sz w:val="22"/>
          <w:szCs w:val="22"/>
        </w:rPr>
      </w:pPr>
      <w:r>
        <w:rPr>
          <w:b/>
          <w:bCs/>
          <w:sz w:val="22"/>
          <w:szCs w:val="22"/>
        </w:rPr>
        <w:t xml:space="preserve">Pizza’s Analysis: </w:t>
      </w:r>
    </w:p>
    <w:p w14:paraId="443EF65A" w14:textId="0186E6ED" w:rsidR="00E02E7E" w:rsidRDefault="00E02E7E" w:rsidP="00E02E7E">
      <w:pPr>
        <w:pStyle w:val="Default"/>
        <w:rPr>
          <w:sz w:val="22"/>
          <w:szCs w:val="22"/>
        </w:rPr>
      </w:pPr>
      <w:r>
        <w:rPr>
          <w:sz w:val="22"/>
          <w:szCs w:val="22"/>
        </w:rPr>
        <w:t xml:space="preserve">With an average price of $16.17 across all sizes, </w:t>
      </w:r>
      <w:r>
        <w:rPr>
          <w:b/>
          <w:bCs/>
          <w:color w:val="FF0000"/>
          <w:sz w:val="22"/>
          <w:szCs w:val="22"/>
        </w:rPr>
        <w:t xml:space="preserve">Classic Deluxe Pizza </w:t>
      </w:r>
      <w:r>
        <w:rPr>
          <w:sz w:val="22"/>
          <w:szCs w:val="22"/>
        </w:rPr>
        <w:t xml:space="preserve">was the most ordered pizza. Despite this number, it only managed $38.4K in revenue behind Thai Chicken ($43.3K). Barbeque Chicken ($42.4K) and California Chicken ($41.4K). </w:t>
      </w:r>
    </w:p>
    <w:p w14:paraId="3E7DA1A7" w14:textId="77777777" w:rsidR="00E02E7E" w:rsidRDefault="00E02E7E" w:rsidP="00E02E7E">
      <w:pPr>
        <w:pStyle w:val="Default"/>
        <w:rPr>
          <w:sz w:val="22"/>
          <w:szCs w:val="22"/>
        </w:rPr>
      </w:pPr>
    </w:p>
    <w:p w14:paraId="06B734FF" w14:textId="0181370A" w:rsidR="00E02E7E" w:rsidRDefault="00E02E7E" w:rsidP="00E02E7E">
      <w:pPr>
        <w:pStyle w:val="Default"/>
        <w:numPr>
          <w:ilvl w:val="0"/>
          <w:numId w:val="1"/>
        </w:numPr>
        <w:spacing w:after="68"/>
        <w:rPr>
          <w:sz w:val="22"/>
          <w:szCs w:val="22"/>
        </w:rPr>
      </w:pPr>
      <w:r>
        <w:rPr>
          <w:b/>
          <w:bCs/>
          <w:color w:val="FF0000"/>
          <w:sz w:val="22"/>
          <w:szCs w:val="22"/>
        </w:rPr>
        <w:t xml:space="preserve">Thai Chicken </w:t>
      </w:r>
      <w:r>
        <w:rPr>
          <w:sz w:val="22"/>
          <w:szCs w:val="22"/>
        </w:rPr>
        <w:t>is Business’s fav as it generated the most revenue ($43K). Actually its 5</w:t>
      </w:r>
      <w:proofErr w:type="gramStart"/>
      <w:r w:rsidR="00334DA5" w:rsidRPr="00334DA5">
        <w:rPr>
          <w:sz w:val="22"/>
          <w:szCs w:val="22"/>
          <w:vertAlign w:val="superscript"/>
        </w:rPr>
        <w:t>th</w:t>
      </w:r>
      <w:r w:rsidR="00334DA5">
        <w:rPr>
          <w:sz w:val="22"/>
          <w:szCs w:val="22"/>
        </w:rPr>
        <w:t xml:space="preserve"> </w:t>
      </w:r>
      <w:r w:rsidR="00334DA5">
        <w:rPr>
          <w:sz w:val="14"/>
          <w:szCs w:val="14"/>
        </w:rPr>
        <w:t xml:space="preserve"> </w:t>
      </w:r>
      <w:r>
        <w:rPr>
          <w:sz w:val="22"/>
          <w:szCs w:val="22"/>
        </w:rPr>
        <w:t>in</w:t>
      </w:r>
      <w:proofErr w:type="gramEnd"/>
      <w:r>
        <w:rPr>
          <w:sz w:val="22"/>
          <w:szCs w:val="22"/>
        </w:rPr>
        <w:t xml:space="preserve"> terms orders. </w:t>
      </w:r>
    </w:p>
    <w:p w14:paraId="3D78D741" w14:textId="34A978C2" w:rsidR="00E02E7E" w:rsidRDefault="00E02E7E" w:rsidP="00E02E7E">
      <w:pPr>
        <w:pStyle w:val="Default"/>
        <w:numPr>
          <w:ilvl w:val="0"/>
          <w:numId w:val="1"/>
        </w:numPr>
        <w:spacing w:after="68"/>
        <w:rPr>
          <w:sz w:val="22"/>
          <w:szCs w:val="22"/>
        </w:rPr>
      </w:pPr>
      <w:r>
        <w:rPr>
          <w:sz w:val="22"/>
          <w:szCs w:val="22"/>
        </w:rPr>
        <w:t xml:space="preserve">Thai Chicken amassed this much revenue due to high average order value ($19.52) </w:t>
      </w:r>
    </w:p>
    <w:p w14:paraId="5FE6B06D" w14:textId="2CAA7B26" w:rsidR="00E02E7E" w:rsidRDefault="00E02E7E" w:rsidP="00E02E7E">
      <w:pPr>
        <w:pStyle w:val="Default"/>
        <w:numPr>
          <w:ilvl w:val="0"/>
          <w:numId w:val="1"/>
        </w:numPr>
        <w:spacing w:after="68"/>
        <w:rPr>
          <w:sz w:val="22"/>
          <w:szCs w:val="22"/>
        </w:rPr>
      </w:pPr>
      <w:r>
        <w:rPr>
          <w:sz w:val="22"/>
          <w:szCs w:val="22"/>
        </w:rPr>
        <w:t xml:space="preserve">None of the top 3 pizza by revenue made it to top 3 by order. </w:t>
      </w:r>
    </w:p>
    <w:p w14:paraId="300B414E" w14:textId="53C5E65F" w:rsidR="00E02E7E" w:rsidRDefault="00E02E7E" w:rsidP="00E02E7E">
      <w:pPr>
        <w:pStyle w:val="Default"/>
        <w:numPr>
          <w:ilvl w:val="0"/>
          <w:numId w:val="1"/>
        </w:numPr>
        <w:spacing w:after="68"/>
        <w:rPr>
          <w:sz w:val="22"/>
          <w:szCs w:val="22"/>
        </w:rPr>
      </w:pPr>
      <w:r>
        <w:rPr>
          <w:b/>
          <w:bCs/>
          <w:color w:val="4F6128"/>
          <w:sz w:val="22"/>
          <w:szCs w:val="22"/>
        </w:rPr>
        <w:t xml:space="preserve">Brie Currie Pizza </w:t>
      </w:r>
      <w:r>
        <w:rPr>
          <w:sz w:val="22"/>
          <w:szCs w:val="22"/>
        </w:rPr>
        <w:t>was only ordered 480 times; 1</w:t>
      </w:r>
      <w:r w:rsidR="00D0638A">
        <w:rPr>
          <w:sz w:val="22"/>
          <w:szCs w:val="22"/>
        </w:rPr>
        <w:t>80</w:t>
      </w:r>
      <w:r>
        <w:rPr>
          <w:sz w:val="22"/>
          <w:szCs w:val="22"/>
        </w:rPr>
        <w:t xml:space="preserve"> less than the average orders per pizza type. It averaged $23.65 across all sizes making it most expensive pizza type </w:t>
      </w:r>
    </w:p>
    <w:p w14:paraId="3B1528B9" w14:textId="7C6902D7" w:rsidR="00EA1F3A" w:rsidRPr="008F3134" w:rsidRDefault="00E02E7E" w:rsidP="008F3134">
      <w:pPr>
        <w:pStyle w:val="Default"/>
        <w:numPr>
          <w:ilvl w:val="0"/>
          <w:numId w:val="1"/>
        </w:numPr>
        <w:rPr>
          <w:sz w:val="22"/>
          <w:szCs w:val="22"/>
        </w:rPr>
      </w:pPr>
      <w:r>
        <w:rPr>
          <w:sz w:val="22"/>
          <w:szCs w:val="22"/>
        </w:rPr>
        <w:t xml:space="preserve">Hence </w:t>
      </w:r>
      <w:r>
        <w:rPr>
          <w:b/>
          <w:bCs/>
          <w:color w:val="FF0000"/>
          <w:sz w:val="22"/>
          <w:szCs w:val="22"/>
        </w:rPr>
        <w:t xml:space="preserve">Brie Currie Pizza </w:t>
      </w:r>
      <w:r>
        <w:rPr>
          <w:sz w:val="22"/>
          <w:szCs w:val="22"/>
        </w:rPr>
        <w:t xml:space="preserve">generated least revenue due to </w:t>
      </w:r>
      <w:proofErr w:type="gramStart"/>
      <w:r>
        <w:rPr>
          <w:sz w:val="22"/>
          <w:szCs w:val="22"/>
        </w:rPr>
        <w:t>less</w:t>
      </w:r>
      <w:proofErr w:type="gramEnd"/>
      <w:r>
        <w:rPr>
          <w:sz w:val="22"/>
          <w:szCs w:val="22"/>
        </w:rPr>
        <w:t xml:space="preserve"> number of order though it boast the best average order value.</w:t>
      </w:r>
    </w:p>
    <w:sectPr w:rsidR="00EA1F3A" w:rsidRPr="008F3134" w:rsidSect="008F3134">
      <w:pgSz w:w="11906" w:h="17338"/>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46A2"/>
    <w:multiLevelType w:val="hybridMultilevel"/>
    <w:tmpl w:val="F3DE3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AF57F4"/>
    <w:multiLevelType w:val="hybridMultilevel"/>
    <w:tmpl w:val="7D8E3254"/>
    <w:lvl w:ilvl="0" w:tplc="10F2669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C73357"/>
    <w:multiLevelType w:val="hybridMultilevel"/>
    <w:tmpl w:val="3D2AD0BA"/>
    <w:lvl w:ilvl="0" w:tplc="6FB03DAC">
      <w:start w:val="1"/>
      <w:numFmt w:val="bullet"/>
      <w:lvlText w:val=""/>
      <w:lvlJc w:val="left"/>
      <w:pPr>
        <w:ind w:left="720" w:hanging="360"/>
      </w:pPr>
      <w:rPr>
        <w:rFonts w:ascii="Wingdings" w:eastAsiaTheme="minorHAns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A143B7"/>
    <w:multiLevelType w:val="hybridMultilevel"/>
    <w:tmpl w:val="D5EEB09A"/>
    <w:lvl w:ilvl="0" w:tplc="76EE169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505098"/>
    <w:multiLevelType w:val="hybridMultilevel"/>
    <w:tmpl w:val="2780C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225E36"/>
    <w:multiLevelType w:val="hybridMultilevel"/>
    <w:tmpl w:val="878C7F5E"/>
    <w:lvl w:ilvl="0" w:tplc="40E6341C">
      <w:start w:val="1"/>
      <w:numFmt w:val="bullet"/>
      <w:lvlText w:val=""/>
      <w:lvlJc w:val="left"/>
      <w:pPr>
        <w:ind w:left="720" w:hanging="360"/>
      </w:pPr>
      <w:rPr>
        <w:rFonts w:ascii="Symbol" w:eastAsiaTheme="minorHAns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3957D0"/>
    <w:multiLevelType w:val="hybridMultilevel"/>
    <w:tmpl w:val="75884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2704FB"/>
    <w:multiLevelType w:val="hybridMultilevel"/>
    <w:tmpl w:val="89E6E2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963365"/>
    <w:multiLevelType w:val="hybridMultilevel"/>
    <w:tmpl w:val="F8DA86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9D1CB8"/>
    <w:multiLevelType w:val="hybridMultilevel"/>
    <w:tmpl w:val="00B68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F72C79"/>
    <w:multiLevelType w:val="hybridMultilevel"/>
    <w:tmpl w:val="BD501D70"/>
    <w:lvl w:ilvl="0" w:tplc="CF4ABF92">
      <w:start w:val="1"/>
      <w:numFmt w:val="bullet"/>
      <w:lvlText w:val="-"/>
      <w:lvlJc w:val="left"/>
      <w:pPr>
        <w:ind w:left="408" w:hanging="360"/>
      </w:pPr>
      <w:rPr>
        <w:rFonts w:ascii="Calibri" w:eastAsiaTheme="minorHAnsi" w:hAnsi="Calibri" w:cs="Calibri" w:hint="default"/>
        <w:b w:val="0"/>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11" w15:restartNumberingAfterBreak="0">
    <w:nsid w:val="6EF86F10"/>
    <w:multiLevelType w:val="hybridMultilevel"/>
    <w:tmpl w:val="26701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9751302">
    <w:abstractNumId w:val="4"/>
  </w:num>
  <w:num w:numId="2" w16cid:durableId="1943343493">
    <w:abstractNumId w:val="9"/>
  </w:num>
  <w:num w:numId="3" w16cid:durableId="401370029">
    <w:abstractNumId w:val="0"/>
  </w:num>
  <w:num w:numId="4" w16cid:durableId="116796566">
    <w:abstractNumId w:val="7"/>
  </w:num>
  <w:num w:numId="5" w16cid:durableId="689794759">
    <w:abstractNumId w:val="11"/>
  </w:num>
  <w:num w:numId="6" w16cid:durableId="1409961812">
    <w:abstractNumId w:val="8"/>
  </w:num>
  <w:num w:numId="7" w16cid:durableId="310139360">
    <w:abstractNumId w:val="6"/>
  </w:num>
  <w:num w:numId="8" w16cid:durableId="527717517">
    <w:abstractNumId w:val="10"/>
  </w:num>
  <w:num w:numId="9" w16cid:durableId="390084742">
    <w:abstractNumId w:val="3"/>
  </w:num>
  <w:num w:numId="10" w16cid:durableId="420956875">
    <w:abstractNumId w:val="5"/>
  </w:num>
  <w:num w:numId="11" w16cid:durableId="1828012604">
    <w:abstractNumId w:val="2"/>
  </w:num>
  <w:num w:numId="12" w16cid:durableId="1702897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E7E"/>
    <w:rsid w:val="00334DA5"/>
    <w:rsid w:val="00381828"/>
    <w:rsid w:val="00574E39"/>
    <w:rsid w:val="00835FE7"/>
    <w:rsid w:val="008F3134"/>
    <w:rsid w:val="00955E23"/>
    <w:rsid w:val="00D0638A"/>
    <w:rsid w:val="00D2315E"/>
    <w:rsid w:val="00D93BB4"/>
    <w:rsid w:val="00E0095E"/>
    <w:rsid w:val="00E02E7E"/>
    <w:rsid w:val="00EA1F3A"/>
    <w:rsid w:val="00FE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5574E"/>
  <w15:chartTrackingRefBased/>
  <w15:docId w15:val="{C216CD00-2DE4-4878-B6B3-A0D81D70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02E7E"/>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68813">
      <w:bodyDiv w:val="1"/>
      <w:marLeft w:val="0"/>
      <w:marRight w:val="0"/>
      <w:marTop w:val="0"/>
      <w:marBottom w:val="0"/>
      <w:divBdr>
        <w:top w:val="none" w:sz="0" w:space="0" w:color="auto"/>
        <w:left w:val="none" w:sz="0" w:space="0" w:color="auto"/>
        <w:bottom w:val="none" w:sz="0" w:space="0" w:color="auto"/>
        <w:right w:val="none" w:sz="0" w:space="0" w:color="auto"/>
      </w:divBdr>
      <w:divsChild>
        <w:div w:id="2144033535">
          <w:marLeft w:val="0"/>
          <w:marRight w:val="0"/>
          <w:marTop w:val="0"/>
          <w:marBottom w:val="0"/>
          <w:divBdr>
            <w:top w:val="none" w:sz="0" w:space="0" w:color="auto"/>
            <w:left w:val="none" w:sz="0" w:space="0" w:color="auto"/>
            <w:bottom w:val="none" w:sz="0" w:space="0" w:color="auto"/>
            <w:right w:val="none" w:sz="0" w:space="0" w:color="auto"/>
          </w:divBdr>
          <w:divsChild>
            <w:div w:id="12951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720">
      <w:bodyDiv w:val="1"/>
      <w:marLeft w:val="0"/>
      <w:marRight w:val="0"/>
      <w:marTop w:val="0"/>
      <w:marBottom w:val="0"/>
      <w:divBdr>
        <w:top w:val="none" w:sz="0" w:space="0" w:color="auto"/>
        <w:left w:val="none" w:sz="0" w:space="0" w:color="auto"/>
        <w:bottom w:val="none" w:sz="0" w:space="0" w:color="auto"/>
        <w:right w:val="none" w:sz="0" w:space="0" w:color="auto"/>
      </w:divBdr>
      <w:divsChild>
        <w:div w:id="1824814552">
          <w:marLeft w:val="0"/>
          <w:marRight w:val="0"/>
          <w:marTop w:val="0"/>
          <w:marBottom w:val="0"/>
          <w:divBdr>
            <w:top w:val="none" w:sz="0" w:space="0" w:color="auto"/>
            <w:left w:val="none" w:sz="0" w:space="0" w:color="auto"/>
            <w:bottom w:val="none" w:sz="0" w:space="0" w:color="auto"/>
            <w:right w:val="none" w:sz="0" w:space="0" w:color="auto"/>
          </w:divBdr>
          <w:divsChild>
            <w:div w:id="18297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0118">
      <w:bodyDiv w:val="1"/>
      <w:marLeft w:val="0"/>
      <w:marRight w:val="0"/>
      <w:marTop w:val="0"/>
      <w:marBottom w:val="0"/>
      <w:divBdr>
        <w:top w:val="none" w:sz="0" w:space="0" w:color="auto"/>
        <w:left w:val="none" w:sz="0" w:space="0" w:color="auto"/>
        <w:bottom w:val="none" w:sz="0" w:space="0" w:color="auto"/>
        <w:right w:val="none" w:sz="0" w:space="0" w:color="auto"/>
      </w:divBdr>
      <w:divsChild>
        <w:div w:id="1628507667">
          <w:marLeft w:val="0"/>
          <w:marRight w:val="0"/>
          <w:marTop w:val="0"/>
          <w:marBottom w:val="0"/>
          <w:divBdr>
            <w:top w:val="none" w:sz="0" w:space="0" w:color="auto"/>
            <w:left w:val="none" w:sz="0" w:space="0" w:color="auto"/>
            <w:bottom w:val="none" w:sz="0" w:space="0" w:color="auto"/>
            <w:right w:val="none" w:sz="0" w:space="0" w:color="auto"/>
          </w:divBdr>
          <w:divsChild>
            <w:div w:id="114277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0952">
      <w:bodyDiv w:val="1"/>
      <w:marLeft w:val="0"/>
      <w:marRight w:val="0"/>
      <w:marTop w:val="0"/>
      <w:marBottom w:val="0"/>
      <w:divBdr>
        <w:top w:val="none" w:sz="0" w:space="0" w:color="auto"/>
        <w:left w:val="none" w:sz="0" w:space="0" w:color="auto"/>
        <w:bottom w:val="none" w:sz="0" w:space="0" w:color="auto"/>
        <w:right w:val="none" w:sz="0" w:space="0" w:color="auto"/>
      </w:divBdr>
      <w:divsChild>
        <w:div w:id="898251958">
          <w:marLeft w:val="0"/>
          <w:marRight w:val="0"/>
          <w:marTop w:val="0"/>
          <w:marBottom w:val="0"/>
          <w:divBdr>
            <w:top w:val="none" w:sz="0" w:space="0" w:color="auto"/>
            <w:left w:val="none" w:sz="0" w:space="0" w:color="auto"/>
            <w:bottom w:val="none" w:sz="0" w:space="0" w:color="auto"/>
            <w:right w:val="none" w:sz="0" w:space="0" w:color="auto"/>
          </w:divBdr>
          <w:divsChild>
            <w:div w:id="17451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1875">
      <w:bodyDiv w:val="1"/>
      <w:marLeft w:val="0"/>
      <w:marRight w:val="0"/>
      <w:marTop w:val="0"/>
      <w:marBottom w:val="0"/>
      <w:divBdr>
        <w:top w:val="none" w:sz="0" w:space="0" w:color="auto"/>
        <w:left w:val="none" w:sz="0" w:space="0" w:color="auto"/>
        <w:bottom w:val="none" w:sz="0" w:space="0" w:color="auto"/>
        <w:right w:val="none" w:sz="0" w:space="0" w:color="auto"/>
      </w:divBdr>
      <w:divsChild>
        <w:div w:id="931934876">
          <w:marLeft w:val="0"/>
          <w:marRight w:val="0"/>
          <w:marTop w:val="0"/>
          <w:marBottom w:val="0"/>
          <w:divBdr>
            <w:top w:val="none" w:sz="0" w:space="0" w:color="auto"/>
            <w:left w:val="none" w:sz="0" w:space="0" w:color="auto"/>
            <w:bottom w:val="none" w:sz="0" w:space="0" w:color="auto"/>
            <w:right w:val="none" w:sz="0" w:space="0" w:color="auto"/>
          </w:divBdr>
          <w:divsChild>
            <w:div w:id="13457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00891">
      <w:bodyDiv w:val="1"/>
      <w:marLeft w:val="0"/>
      <w:marRight w:val="0"/>
      <w:marTop w:val="0"/>
      <w:marBottom w:val="0"/>
      <w:divBdr>
        <w:top w:val="none" w:sz="0" w:space="0" w:color="auto"/>
        <w:left w:val="none" w:sz="0" w:space="0" w:color="auto"/>
        <w:bottom w:val="none" w:sz="0" w:space="0" w:color="auto"/>
        <w:right w:val="none" w:sz="0" w:space="0" w:color="auto"/>
      </w:divBdr>
    </w:div>
    <w:div w:id="910507318">
      <w:bodyDiv w:val="1"/>
      <w:marLeft w:val="0"/>
      <w:marRight w:val="0"/>
      <w:marTop w:val="0"/>
      <w:marBottom w:val="0"/>
      <w:divBdr>
        <w:top w:val="none" w:sz="0" w:space="0" w:color="auto"/>
        <w:left w:val="none" w:sz="0" w:space="0" w:color="auto"/>
        <w:bottom w:val="none" w:sz="0" w:space="0" w:color="auto"/>
        <w:right w:val="none" w:sz="0" w:space="0" w:color="auto"/>
      </w:divBdr>
      <w:divsChild>
        <w:div w:id="1365208777">
          <w:marLeft w:val="0"/>
          <w:marRight w:val="0"/>
          <w:marTop w:val="0"/>
          <w:marBottom w:val="0"/>
          <w:divBdr>
            <w:top w:val="none" w:sz="0" w:space="0" w:color="auto"/>
            <w:left w:val="none" w:sz="0" w:space="0" w:color="auto"/>
            <w:bottom w:val="none" w:sz="0" w:space="0" w:color="auto"/>
            <w:right w:val="none" w:sz="0" w:space="0" w:color="auto"/>
          </w:divBdr>
          <w:divsChild>
            <w:div w:id="11426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6959">
      <w:bodyDiv w:val="1"/>
      <w:marLeft w:val="0"/>
      <w:marRight w:val="0"/>
      <w:marTop w:val="0"/>
      <w:marBottom w:val="0"/>
      <w:divBdr>
        <w:top w:val="none" w:sz="0" w:space="0" w:color="auto"/>
        <w:left w:val="none" w:sz="0" w:space="0" w:color="auto"/>
        <w:bottom w:val="none" w:sz="0" w:space="0" w:color="auto"/>
        <w:right w:val="none" w:sz="0" w:space="0" w:color="auto"/>
      </w:divBdr>
      <w:divsChild>
        <w:div w:id="1434859399">
          <w:marLeft w:val="0"/>
          <w:marRight w:val="0"/>
          <w:marTop w:val="0"/>
          <w:marBottom w:val="0"/>
          <w:divBdr>
            <w:top w:val="none" w:sz="0" w:space="0" w:color="auto"/>
            <w:left w:val="none" w:sz="0" w:space="0" w:color="auto"/>
            <w:bottom w:val="none" w:sz="0" w:space="0" w:color="auto"/>
            <w:right w:val="none" w:sz="0" w:space="0" w:color="auto"/>
          </w:divBdr>
          <w:divsChild>
            <w:div w:id="151619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8108">
      <w:bodyDiv w:val="1"/>
      <w:marLeft w:val="0"/>
      <w:marRight w:val="0"/>
      <w:marTop w:val="0"/>
      <w:marBottom w:val="0"/>
      <w:divBdr>
        <w:top w:val="none" w:sz="0" w:space="0" w:color="auto"/>
        <w:left w:val="none" w:sz="0" w:space="0" w:color="auto"/>
        <w:bottom w:val="none" w:sz="0" w:space="0" w:color="auto"/>
        <w:right w:val="none" w:sz="0" w:space="0" w:color="auto"/>
      </w:divBdr>
      <w:divsChild>
        <w:div w:id="1952127477">
          <w:marLeft w:val="0"/>
          <w:marRight w:val="0"/>
          <w:marTop w:val="0"/>
          <w:marBottom w:val="0"/>
          <w:divBdr>
            <w:top w:val="none" w:sz="0" w:space="0" w:color="auto"/>
            <w:left w:val="none" w:sz="0" w:space="0" w:color="auto"/>
            <w:bottom w:val="none" w:sz="0" w:space="0" w:color="auto"/>
            <w:right w:val="none" w:sz="0" w:space="0" w:color="auto"/>
          </w:divBdr>
          <w:divsChild>
            <w:div w:id="12074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7546">
      <w:bodyDiv w:val="1"/>
      <w:marLeft w:val="0"/>
      <w:marRight w:val="0"/>
      <w:marTop w:val="0"/>
      <w:marBottom w:val="0"/>
      <w:divBdr>
        <w:top w:val="none" w:sz="0" w:space="0" w:color="auto"/>
        <w:left w:val="none" w:sz="0" w:space="0" w:color="auto"/>
        <w:bottom w:val="none" w:sz="0" w:space="0" w:color="auto"/>
        <w:right w:val="none" w:sz="0" w:space="0" w:color="auto"/>
      </w:divBdr>
      <w:divsChild>
        <w:div w:id="1226800723">
          <w:marLeft w:val="0"/>
          <w:marRight w:val="0"/>
          <w:marTop w:val="0"/>
          <w:marBottom w:val="0"/>
          <w:divBdr>
            <w:top w:val="none" w:sz="0" w:space="0" w:color="auto"/>
            <w:left w:val="none" w:sz="0" w:space="0" w:color="auto"/>
            <w:bottom w:val="none" w:sz="0" w:space="0" w:color="auto"/>
            <w:right w:val="none" w:sz="0" w:space="0" w:color="auto"/>
          </w:divBdr>
          <w:divsChild>
            <w:div w:id="4180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2031">
      <w:bodyDiv w:val="1"/>
      <w:marLeft w:val="0"/>
      <w:marRight w:val="0"/>
      <w:marTop w:val="0"/>
      <w:marBottom w:val="0"/>
      <w:divBdr>
        <w:top w:val="none" w:sz="0" w:space="0" w:color="auto"/>
        <w:left w:val="none" w:sz="0" w:space="0" w:color="auto"/>
        <w:bottom w:val="none" w:sz="0" w:space="0" w:color="auto"/>
        <w:right w:val="none" w:sz="0" w:space="0" w:color="auto"/>
      </w:divBdr>
      <w:divsChild>
        <w:div w:id="1980108270">
          <w:marLeft w:val="0"/>
          <w:marRight w:val="0"/>
          <w:marTop w:val="0"/>
          <w:marBottom w:val="0"/>
          <w:divBdr>
            <w:top w:val="none" w:sz="0" w:space="0" w:color="auto"/>
            <w:left w:val="none" w:sz="0" w:space="0" w:color="auto"/>
            <w:bottom w:val="none" w:sz="0" w:space="0" w:color="auto"/>
            <w:right w:val="none" w:sz="0" w:space="0" w:color="auto"/>
          </w:divBdr>
          <w:divsChild>
            <w:div w:id="15484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88920">
      <w:bodyDiv w:val="1"/>
      <w:marLeft w:val="0"/>
      <w:marRight w:val="0"/>
      <w:marTop w:val="0"/>
      <w:marBottom w:val="0"/>
      <w:divBdr>
        <w:top w:val="none" w:sz="0" w:space="0" w:color="auto"/>
        <w:left w:val="none" w:sz="0" w:space="0" w:color="auto"/>
        <w:bottom w:val="none" w:sz="0" w:space="0" w:color="auto"/>
        <w:right w:val="none" w:sz="0" w:space="0" w:color="auto"/>
      </w:divBdr>
      <w:divsChild>
        <w:div w:id="573319731">
          <w:marLeft w:val="0"/>
          <w:marRight w:val="0"/>
          <w:marTop w:val="0"/>
          <w:marBottom w:val="0"/>
          <w:divBdr>
            <w:top w:val="none" w:sz="0" w:space="0" w:color="auto"/>
            <w:left w:val="none" w:sz="0" w:space="0" w:color="auto"/>
            <w:bottom w:val="none" w:sz="0" w:space="0" w:color="auto"/>
            <w:right w:val="none" w:sz="0" w:space="0" w:color="auto"/>
          </w:divBdr>
          <w:divsChild>
            <w:div w:id="19430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F1BA1-6710-47AE-B228-686ED32DE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1</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Mishra</dc:creator>
  <cp:keywords/>
  <dc:description/>
  <cp:lastModifiedBy>Shivansh Mishra</cp:lastModifiedBy>
  <cp:revision>4</cp:revision>
  <dcterms:created xsi:type="dcterms:W3CDTF">2023-03-24T04:05:00Z</dcterms:created>
  <dcterms:modified xsi:type="dcterms:W3CDTF">2023-03-25T11:32:00Z</dcterms:modified>
</cp:coreProperties>
</file>