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21BE" w14:textId="77777777" w:rsidR="009E25CE" w:rsidRDefault="009E25CE">
      <w:pPr>
        <w:spacing w:after="2400"/>
      </w:pPr>
    </w:p>
    <w:p w14:paraId="657B4F69" w14:textId="77777777" w:rsidR="009E25CE" w:rsidRDefault="00000000">
      <w:pPr>
        <w:spacing w:after="240"/>
        <w:jc w:val="center"/>
      </w:pPr>
      <w:r>
        <w:rPr>
          <w:b/>
          <w:bCs/>
          <w:color w:val="1F4E79"/>
          <w:sz w:val="56"/>
          <w:szCs w:val="56"/>
        </w:rPr>
        <w:t>HOUSE PRICE PREDICTION</w:t>
      </w:r>
    </w:p>
    <w:p w14:paraId="46A263BC" w14:textId="77777777" w:rsidR="009E25CE" w:rsidRDefault="00000000">
      <w:pPr>
        <w:spacing w:after="1600"/>
        <w:jc w:val="center"/>
      </w:pPr>
      <w:r>
        <w:rPr>
          <w:i/>
          <w:iCs/>
          <w:color w:val="444444"/>
          <w:sz w:val="30"/>
          <w:szCs w:val="30"/>
        </w:rPr>
        <w:t>A Machine Learning Regression Project</w:t>
      </w:r>
    </w:p>
    <w:p w14:paraId="5ED8EF0C" w14:textId="77777777" w:rsidR="009E25CE" w:rsidRDefault="00000000">
      <w:pPr>
        <w:spacing w:after="800"/>
        <w:jc w:val="center"/>
      </w:pPr>
      <w:r>
        <w:rPr>
          <w:b/>
          <w:bCs/>
          <w:sz w:val="26"/>
          <w:szCs w:val="26"/>
        </w:rPr>
        <w:t>Project Report</w:t>
      </w:r>
    </w:p>
    <w:p w14:paraId="435791B3" w14:textId="074432C0" w:rsidR="009E25CE" w:rsidRDefault="00000000">
      <w:pPr>
        <w:spacing w:after="200"/>
        <w:jc w:val="center"/>
      </w:pPr>
      <w:r>
        <w:rPr>
          <w:sz w:val="24"/>
          <w:szCs w:val="24"/>
        </w:rPr>
        <w:t xml:space="preserve">Submitted by: </w:t>
      </w:r>
      <w:r w:rsidR="00AD7254">
        <w:rPr>
          <w:sz w:val="24"/>
          <w:szCs w:val="24"/>
        </w:rPr>
        <w:t>Shivanshu Tiwari</w:t>
      </w:r>
    </w:p>
    <w:p w14:paraId="117D60EA" w14:textId="6B7899FB" w:rsidR="009E25CE" w:rsidRDefault="00000000">
      <w:pPr>
        <w:spacing w:after="200"/>
        <w:jc w:val="center"/>
      </w:pPr>
      <w:r>
        <w:rPr>
          <w:sz w:val="24"/>
          <w:szCs w:val="24"/>
        </w:rPr>
        <w:t>Date:</w:t>
      </w:r>
      <w:r w:rsidR="00AD7254">
        <w:rPr>
          <w:sz w:val="24"/>
          <w:szCs w:val="24"/>
        </w:rPr>
        <w:t xml:space="preserve"> 21</w:t>
      </w:r>
      <w:r>
        <w:rPr>
          <w:sz w:val="24"/>
          <w:szCs w:val="24"/>
        </w:rPr>
        <w:t xml:space="preserve"> September 2026</w:t>
      </w:r>
    </w:p>
    <w:p w14:paraId="11FB9F2B" w14:textId="77777777" w:rsidR="009E25CE" w:rsidRDefault="00000000">
      <w:pPr>
        <w:jc w:val="center"/>
      </w:pPr>
      <w:r>
        <w:rPr>
          <w:sz w:val="24"/>
          <w:szCs w:val="24"/>
        </w:rPr>
        <w:t>Domain: Data Science / Machine Learning</w:t>
      </w:r>
    </w:p>
    <w:p w14:paraId="7D15E3E6" w14:textId="77777777" w:rsidR="009E25CE" w:rsidRDefault="00000000">
      <w:r>
        <w:br w:type="page"/>
      </w:r>
    </w:p>
    <w:p w14:paraId="4BD4DFFF" w14:textId="77777777" w:rsidR="009E25CE" w:rsidRDefault="00000000">
      <w:pPr>
        <w:pStyle w:val="Heading1"/>
        <w:spacing w:before="320" w:after="160"/>
      </w:pPr>
      <w:r>
        <w:lastRenderedPageBreak/>
        <w:t>Table of Contents</w:t>
      </w:r>
    </w:p>
    <w:p w14:paraId="40A213C7" w14:textId="77777777" w:rsidR="009E25CE" w:rsidRDefault="00000000">
      <w:pPr>
        <w:spacing w:after="140"/>
      </w:pPr>
      <w:r>
        <w:rPr>
          <w:sz w:val="24"/>
          <w:szCs w:val="24"/>
        </w:rPr>
        <w:t>1. Executive Summary</w:t>
      </w:r>
    </w:p>
    <w:p w14:paraId="24DD807A" w14:textId="77777777" w:rsidR="009E25CE" w:rsidRDefault="00000000">
      <w:pPr>
        <w:spacing w:after="140"/>
      </w:pPr>
      <w:r>
        <w:rPr>
          <w:sz w:val="24"/>
          <w:szCs w:val="24"/>
        </w:rPr>
        <w:t>2. Introduction</w:t>
      </w:r>
    </w:p>
    <w:p w14:paraId="60969139" w14:textId="77777777" w:rsidR="009E25CE" w:rsidRDefault="00000000">
      <w:pPr>
        <w:spacing w:after="140"/>
      </w:pPr>
      <w:r>
        <w:rPr>
          <w:sz w:val="24"/>
          <w:szCs w:val="24"/>
        </w:rPr>
        <w:t>3. Dataset Description</w:t>
      </w:r>
    </w:p>
    <w:p w14:paraId="0B4E2DCC" w14:textId="77777777" w:rsidR="009E25CE" w:rsidRDefault="00000000">
      <w:pPr>
        <w:spacing w:after="140"/>
      </w:pPr>
      <w:r>
        <w:rPr>
          <w:sz w:val="24"/>
          <w:szCs w:val="24"/>
        </w:rPr>
        <w:t>4. Methodology</w:t>
      </w:r>
    </w:p>
    <w:p w14:paraId="513FA8C6" w14:textId="77777777" w:rsidR="009E25CE" w:rsidRDefault="00000000">
      <w:pPr>
        <w:spacing w:after="140"/>
      </w:pPr>
      <w:r>
        <w:rPr>
          <w:sz w:val="24"/>
          <w:szCs w:val="24"/>
        </w:rPr>
        <w:t>5. Results</w:t>
      </w:r>
    </w:p>
    <w:p w14:paraId="123AA094" w14:textId="77777777" w:rsidR="009E25CE" w:rsidRDefault="00000000">
      <w:pPr>
        <w:spacing w:after="140"/>
      </w:pPr>
      <w:r>
        <w:rPr>
          <w:sz w:val="24"/>
          <w:szCs w:val="24"/>
        </w:rPr>
        <w:t>6. Discussion</w:t>
      </w:r>
    </w:p>
    <w:p w14:paraId="6E2F0FC6" w14:textId="77777777" w:rsidR="009E25CE" w:rsidRDefault="00000000">
      <w:pPr>
        <w:spacing w:after="140"/>
      </w:pPr>
      <w:r>
        <w:rPr>
          <w:sz w:val="24"/>
          <w:szCs w:val="24"/>
        </w:rPr>
        <w:t>7. Conclusion</w:t>
      </w:r>
    </w:p>
    <w:p w14:paraId="1E7D201C" w14:textId="77777777" w:rsidR="009E25CE" w:rsidRDefault="00000000">
      <w:pPr>
        <w:spacing w:after="140"/>
      </w:pPr>
      <w:r>
        <w:rPr>
          <w:sz w:val="24"/>
          <w:szCs w:val="24"/>
        </w:rPr>
        <w:t>8. References</w:t>
      </w:r>
    </w:p>
    <w:p w14:paraId="41458B58" w14:textId="77777777" w:rsidR="009E25CE" w:rsidRDefault="00000000">
      <w:r>
        <w:br w:type="page"/>
      </w:r>
    </w:p>
    <w:p w14:paraId="23FF7926" w14:textId="77777777" w:rsidR="009E25CE" w:rsidRDefault="00000000">
      <w:pPr>
        <w:pStyle w:val="Heading1"/>
        <w:spacing w:before="320" w:after="160"/>
      </w:pPr>
      <w:r>
        <w:lastRenderedPageBreak/>
        <w:t>1. Executive Summary</w:t>
      </w:r>
    </w:p>
    <w:p w14:paraId="1AD779E7" w14:textId="77777777" w:rsidR="009E25CE" w:rsidRDefault="00000000">
      <w:pPr>
        <w:spacing w:after="160"/>
        <w:jc w:val="both"/>
      </w:pPr>
      <w:r>
        <w:t xml:space="preserve">This project builds and evaluates machine learning regression models to predict residential house prices from structural and locational features such as area, number of bedrooms and bathrooms, age, garage capacity, distance to the city </w:t>
      </w:r>
      <w:proofErr w:type="spellStart"/>
      <w:r>
        <w:t>center</w:t>
      </w:r>
      <w:proofErr w:type="spellEnd"/>
      <w:r>
        <w:t xml:space="preserve">, school rating, and </w:t>
      </w:r>
      <w:proofErr w:type="spellStart"/>
      <w:r>
        <w:t>neighborhood</w:t>
      </w:r>
      <w:proofErr w:type="spellEnd"/>
      <w:r>
        <w:t xml:space="preserve"> type. Six regression algorithms were trained and compared: Linear Regression, Ridge Regression, Lasso Regression, Decision Tree, Random Forest, and Gradient Boosting. After exploratory data analysis, data cleaning, and preprocessing, the models were evaluated using MAE, RMSE, and R² score with 5-fold cross-validation, and the best model family was further tuned using </w:t>
      </w:r>
      <w:proofErr w:type="spellStart"/>
      <w:r>
        <w:t>GridSearchCV</w:t>
      </w:r>
      <w:proofErr w:type="spellEnd"/>
      <w:r>
        <w:t>.</w:t>
      </w:r>
    </w:p>
    <w:p w14:paraId="576C5740" w14:textId="77777777" w:rsidR="009E25CE" w:rsidRDefault="00000000">
      <w:pPr>
        <w:spacing w:after="160"/>
        <w:jc w:val="both"/>
      </w:pPr>
      <w:r>
        <w:t xml:space="preserve">The regularized linear models (Lasso and Ridge Regression) achieved the strongest overall performance on this dataset, with an R² score of approximately 0.90 on the held-out test set, closely followed by Linear Regression and Gradient Boosting. The tuned Random Forest model achieved an R² of about 0.86. Feature importance analysis showed that Area (square footage), House Age, Distance to City </w:t>
      </w:r>
      <w:proofErr w:type="spellStart"/>
      <w:r>
        <w:t>Center</w:t>
      </w:r>
      <w:proofErr w:type="spellEnd"/>
      <w:r>
        <w:t>, Crime Rate Index, and School Rating were the strongest predictors of house price. The final trained model was saved for reuse in future predictions.</w:t>
      </w:r>
    </w:p>
    <w:p w14:paraId="725C2543" w14:textId="77777777" w:rsidR="009E25CE" w:rsidRDefault="00000000">
      <w:pPr>
        <w:pStyle w:val="Heading1"/>
        <w:spacing w:before="320" w:after="160"/>
      </w:pPr>
      <w:r>
        <w:t>2. Introduction</w:t>
      </w:r>
    </w:p>
    <w:p w14:paraId="540E7493" w14:textId="77777777" w:rsidR="009E25CE" w:rsidRDefault="00000000">
      <w:pPr>
        <w:pStyle w:val="Heading2"/>
        <w:spacing w:before="240" w:after="120"/>
      </w:pPr>
      <w:r>
        <w:t>2.1 Background</w:t>
      </w:r>
    </w:p>
    <w:p w14:paraId="499B0158" w14:textId="77777777" w:rsidR="009E25CE" w:rsidRDefault="00000000">
      <w:pPr>
        <w:spacing w:after="160"/>
        <w:jc w:val="both"/>
      </w:pPr>
      <w:r>
        <w:t xml:space="preserve">Determining a fair market price for a house is a challenging task because price depends on a large number of interacting factors: physical attributes of the property (size, number of rooms, age), locational attributes (proximity to the city, </w:t>
      </w:r>
      <w:proofErr w:type="spellStart"/>
      <w:r>
        <w:t>neighborhood</w:t>
      </w:r>
      <w:proofErr w:type="spellEnd"/>
      <w:r>
        <w:t xml:space="preserve"> safety, school quality), and amenities (garage, pool, basement, furnishing). Traditional valuation approaches rely heavily on manual comparison with similar properties, which can be slow, inconsistent, and subjective.</w:t>
      </w:r>
    </w:p>
    <w:p w14:paraId="5A8F73EB" w14:textId="77777777" w:rsidR="009E25CE" w:rsidRDefault="00000000">
      <w:pPr>
        <w:pStyle w:val="Heading2"/>
        <w:spacing w:before="240" w:after="120"/>
      </w:pPr>
      <w:r>
        <w:t>2.2 Problem Statement</w:t>
      </w:r>
    </w:p>
    <w:p w14:paraId="4C5EEE3D" w14:textId="77777777" w:rsidR="009E25CE" w:rsidRDefault="00000000">
      <w:pPr>
        <w:spacing w:after="160"/>
        <w:jc w:val="both"/>
      </w:pPr>
      <w:r>
        <w:t>The objective of this project is to build a supervised regression model that can accurately predict the sale price of a residential property given its features, and to identify which features have the greatest influence on price. This kind of model can support buyers, sellers, agents, and real-estate platforms in making faster and more objective pricing decisions.</w:t>
      </w:r>
    </w:p>
    <w:p w14:paraId="70E67B44" w14:textId="77777777" w:rsidR="009E25CE" w:rsidRDefault="00000000">
      <w:pPr>
        <w:pStyle w:val="Heading2"/>
        <w:spacing w:before="240" w:after="120"/>
      </w:pPr>
      <w:r>
        <w:t>2.3 Objectives</w:t>
      </w:r>
    </w:p>
    <w:p w14:paraId="5513C920" w14:textId="77777777" w:rsidR="009E25CE" w:rsidRDefault="00000000">
      <w:pPr>
        <w:pStyle w:val="ListParagraph"/>
        <w:numPr>
          <w:ilvl w:val="0"/>
          <w:numId w:val="1"/>
        </w:numPr>
        <w:spacing w:after="80"/>
      </w:pPr>
      <w:r>
        <w:t>Perform exploratory data analysis (EDA) to understand feature distributions and relationships with price.</w:t>
      </w:r>
    </w:p>
    <w:p w14:paraId="7317C057" w14:textId="77777777" w:rsidR="009E25CE" w:rsidRDefault="00000000">
      <w:pPr>
        <w:pStyle w:val="ListParagraph"/>
        <w:numPr>
          <w:ilvl w:val="0"/>
          <w:numId w:val="1"/>
        </w:numPr>
        <w:spacing w:after="80"/>
      </w:pPr>
      <w:r>
        <w:t>Clean and preprocess the data (handle missing values, encode categorical variables, treat outliers).</w:t>
      </w:r>
    </w:p>
    <w:p w14:paraId="713AC323" w14:textId="77777777" w:rsidR="009E25CE" w:rsidRDefault="00000000">
      <w:pPr>
        <w:pStyle w:val="ListParagraph"/>
        <w:numPr>
          <w:ilvl w:val="0"/>
          <w:numId w:val="1"/>
        </w:numPr>
        <w:spacing w:after="80"/>
      </w:pPr>
      <w:r>
        <w:t>Train and compare multiple regression algorithms.</w:t>
      </w:r>
    </w:p>
    <w:p w14:paraId="765D0787" w14:textId="77777777" w:rsidR="009E25CE" w:rsidRDefault="00000000">
      <w:pPr>
        <w:pStyle w:val="ListParagraph"/>
        <w:numPr>
          <w:ilvl w:val="0"/>
          <w:numId w:val="1"/>
        </w:numPr>
        <w:spacing w:after="80"/>
      </w:pPr>
      <w:r>
        <w:t>Evaluate models using appropriate regression metrics (MAE, RMSE, R²) with cross-validation.</w:t>
      </w:r>
    </w:p>
    <w:p w14:paraId="69F6C2F2" w14:textId="77777777" w:rsidR="009E25CE" w:rsidRDefault="00000000">
      <w:pPr>
        <w:pStyle w:val="ListParagraph"/>
        <w:numPr>
          <w:ilvl w:val="0"/>
          <w:numId w:val="1"/>
        </w:numPr>
        <w:spacing w:after="80"/>
      </w:pPr>
      <w:r>
        <w:t xml:space="preserve">Tune the best-performing model using </w:t>
      </w:r>
      <w:proofErr w:type="spellStart"/>
      <w:r>
        <w:t>GridSearchCV</w:t>
      </w:r>
      <w:proofErr w:type="spellEnd"/>
      <w:r>
        <w:t>.</w:t>
      </w:r>
    </w:p>
    <w:p w14:paraId="3AA1B653" w14:textId="77777777" w:rsidR="009E25CE" w:rsidRDefault="00000000">
      <w:pPr>
        <w:pStyle w:val="ListParagraph"/>
        <w:numPr>
          <w:ilvl w:val="0"/>
          <w:numId w:val="1"/>
        </w:numPr>
        <w:spacing w:after="80"/>
      </w:pPr>
      <w:r>
        <w:t>Interpret the final model through feature-importance analysis.</w:t>
      </w:r>
    </w:p>
    <w:p w14:paraId="68DC6405" w14:textId="77777777" w:rsidR="009E25CE" w:rsidRDefault="00000000">
      <w:pPr>
        <w:pStyle w:val="ListParagraph"/>
        <w:numPr>
          <w:ilvl w:val="0"/>
          <w:numId w:val="1"/>
        </w:numPr>
        <w:spacing w:after="80"/>
      </w:pPr>
      <w:r>
        <w:t>Persist the final trained model for future inference.</w:t>
      </w:r>
    </w:p>
    <w:p w14:paraId="69F5F3CC" w14:textId="77777777" w:rsidR="009E25CE" w:rsidRDefault="00000000">
      <w:pPr>
        <w:pStyle w:val="Heading1"/>
        <w:spacing w:before="320" w:after="160"/>
      </w:pPr>
      <w:r>
        <w:t>3. Dataset Description</w:t>
      </w:r>
    </w:p>
    <w:p w14:paraId="1B96CD1A" w14:textId="77777777" w:rsidR="009E25CE" w:rsidRDefault="00000000">
      <w:pPr>
        <w:spacing w:after="160"/>
        <w:jc w:val="both"/>
      </w:pPr>
      <w:r>
        <w:t>The project uses a synthetically generated housing dataset of 2,000 records, created programmatically with a fixed random seed so that results are fully reproducible without requiring any external download. The dataset was constructed so that price is driven by a realistic, weighted combination of the input features plus random market noise, mirroring the structure of real-world housing datasets such as the Kaggle Ames Housing dataset and the California Housing dataset. A small percentage (2%) of values were deliberately set to missing in three columns to simulate the kind of imperfect data typically found in real-world sources.</w:t>
      </w:r>
    </w:p>
    <w:p w14:paraId="034718D2" w14:textId="77777777" w:rsidR="009E25CE" w:rsidRDefault="00000000">
      <w:pPr>
        <w:pStyle w:val="Heading2"/>
        <w:spacing w:before="240" w:after="120"/>
      </w:pPr>
      <w:r>
        <w:t>3.1 Features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00"/>
        <w:gridCol w:w="2100"/>
      </w:tblGrid>
      <w:tr w:rsidR="009E25CE" w14:paraId="1E4FC2B1" w14:textId="77777777">
        <w:tblPrEx>
          <w:tblCellMar>
            <w:top w:w="0" w:type="dxa"/>
            <w:bottom w:w="0" w:type="dxa"/>
          </w:tblCellMar>
        </w:tblPrEx>
        <w:tc>
          <w:tcPr>
            <w:tcW w:w="2600" w:type="dxa"/>
            <w:shd w:val="clear" w:color="auto" w:fill="1F4E79"/>
          </w:tcPr>
          <w:p w14:paraId="598FD082" w14:textId="77777777" w:rsidR="009E25CE" w:rsidRDefault="00000000">
            <w:r>
              <w:rPr>
                <w:b/>
                <w:bCs/>
                <w:color w:val="FFFFFF"/>
              </w:rPr>
              <w:lastRenderedPageBreak/>
              <w:t>Feature</w:t>
            </w:r>
          </w:p>
        </w:tc>
        <w:tc>
          <w:tcPr>
            <w:tcW w:w="5200" w:type="dxa"/>
            <w:shd w:val="clear" w:color="auto" w:fill="1F4E79"/>
          </w:tcPr>
          <w:p w14:paraId="7D3EE91C" w14:textId="77777777" w:rsidR="009E25CE" w:rsidRDefault="00000000">
            <w:r>
              <w:rPr>
                <w:b/>
                <w:bCs/>
                <w:color w:val="FFFFFF"/>
              </w:rPr>
              <w:t>Description</w:t>
            </w:r>
          </w:p>
        </w:tc>
        <w:tc>
          <w:tcPr>
            <w:tcW w:w="2100" w:type="dxa"/>
            <w:shd w:val="clear" w:color="auto" w:fill="1F4E79"/>
          </w:tcPr>
          <w:p w14:paraId="7181DEDD" w14:textId="77777777" w:rsidR="009E25CE" w:rsidRDefault="00000000">
            <w:r>
              <w:rPr>
                <w:b/>
                <w:bCs/>
                <w:color w:val="FFFFFF"/>
              </w:rPr>
              <w:t>Type</w:t>
            </w:r>
          </w:p>
        </w:tc>
      </w:tr>
      <w:tr w:rsidR="009E25CE" w14:paraId="61DFE2D6" w14:textId="77777777">
        <w:tblPrEx>
          <w:tblCellMar>
            <w:top w:w="0" w:type="dxa"/>
            <w:bottom w:w="0" w:type="dxa"/>
          </w:tblCellMar>
        </w:tblPrEx>
        <w:tc>
          <w:tcPr>
            <w:tcW w:w="2600" w:type="dxa"/>
          </w:tcPr>
          <w:p w14:paraId="74ECC442" w14:textId="77777777" w:rsidR="009E25CE" w:rsidRDefault="00000000">
            <w:proofErr w:type="spellStart"/>
            <w:r>
              <w:t>Area_sqft</w:t>
            </w:r>
            <w:proofErr w:type="spellEnd"/>
          </w:p>
        </w:tc>
        <w:tc>
          <w:tcPr>
            <w:tcW w:w="5200" w:type="dxa"/>
          </w:tcPr>
          <w:p w14:paraId="3A320E84" w14:textId="77777777" w:rsidR="009E25CE" w:rsidRDefault="00000000">
            <w:r>
              <w:t>Total floor area of the house in square feet</w:t>
            </w:r>
          </w:p>
        </w:tc>
        <w:tc>
          <w:tcPr>
            <w:tcW w:w="2100" w:type="dxa"/>
          </w:tcPr>
          <w:p w14:paraId="2D639F38" w14:textId="77777777" w:rsidR="009E25CE" w:rsidRDefault="00000000">
            <w:r>
              <w:t>Numeric</w:t>
            </w:r>
          </w:p>
        </w:tc>
      </w:tr>
      <w:tr w:rsidR="009E25CE" w14:paraId="519A76A0" w14:textId="77777777">
        <w:tblPrEx>
          <w:tblCellMar>
            <w:top w:w="0" w:type="dxa"/>
            <w:bottom w:w="0" w:type="dxa"/>
          </w:tblCellMar>
        </w:tblPrEx>
        <w:tc>
          <w:tcPr>
            <w:tcW w:w="2600" w:type="dxa"/>
            <w:shd w:val="clear" w:color="auto" w:fill="F2F2F2"/>
          </w:tcPr>
          <w:p w14:paraId="650E0E1F" w14:textId="77777777" w:rsidR="009E25CE" w:rsidRDefault="00000000">
            <w:r>
              <w:t>Bedrooms</w:t>
            </w:r>
          </w:p>
        </w:tc>
        <w:tc>
          <w:tcPr>
            <w:tcW w:w="5200" w:type="dxa"/>
            <w:shd w:val="clear" w:color="auto" w:fill="F2F2F2"/>
          </w:tcPr>
          <w:p w14:paraId="6740A80E" w14:textId="77777777" w:rsidR="009E25CE" w:rsidRDefault="00000000">
            <w:r>
              <w:t>Number of bedrooms</w:t>
            </w:r>
          </w:p>
        </w:tc>
        <w:tc>
          <w:tcPr>
            <w:tcW w:w="2100" w:type="dxa"/>
            <w:shd w:val="clear" w:color="auto" w:fill="F2F2F2"/>
          </w:tcPr>
          <w:p w14:paraId="367C1766" w14:textId="77777777" w:rsidR="009E25CE" w:rsidRDefault="00000000">
            <w:r>
              <w:t>Numeric (discrete)</w:t>
            </w:r>
          </w:p>
        </w:tc>
      </w:tr>
      <w:tr w:rsidR="009E25CE" w14:paraId="0C4A9EDE" w14:textId="77777777">
        <w:tblPrEx>
          <w:tblCellMar>
            <w:top w:w="0" w:type="dxa"/>
            <w:bottom w:w="0" w:type="dxa"/>
          </w:tblCellMar>
        </w:tblPrEx>
        <w:tc>
          <w:tcPr>
            <w:tcW w:w="2600" w:type="dxa"/>
          </w:tcPr>
          <w:p w14:paraId="2DC5B869" w14:textId="77777777" w:rsidR="009E25CE" w:rsidRDefault="00000000">
            <w:r>
              <w:t>Bathrooms</w:t>
            </w:r>
          </w:p>
        </w:tc>
        <w:tc>
          <w:tcPr>
            <w:tcW w:w="5200" w:type="dxa"/>
          </w:tcPr>
          <w:p w14:paraId="15405749" w14:textId="77777777" w:rsidR="009E25CE" w:rsidRDefault="00000000">
            <w:r>
              <w:t>Number of bathrooms</w:t>
            </w:r>
          </w:p>
        </w:tc>
        <w:tc>
          <w:tcPr>
            <w:tcW w:w="2100" w:type="dxa"/>
          </w:tcPr>
          <w:p w14:paraId="60613567" w14:textId="77777777" w:rsidR="009E25CE" w:rsidRDefault="00000000">
            <w:r>
              <w:t>Numeric (discrete)</w:t>
            </w:r>
          </w:p>
        </w:tc>
      </w:tr>
      <w:tr w:rsidR="009E25CE" w14:paraId="5ED71721" w14:textId="77777777">
        <w:tblPrEx>
          <w:tblCellMar>
            <w:top w:w="0" w:type="dxa"/>
            <w:bottom w:w="0" w:type="dxa"/>
          </w:tblCellMar>
        </w:tblPrEx>
        <w:tc>
          <w:tcPr>
            <w:tcW w:w="2600" w:type="dxa"/>
            <w:shd w:val="clear" w:color="auto" w:fill="F2F2F2"/>
          </w:tcPr>
          <w:p w14:paraId="25BD5416" w14:textId="77777777" w:rsidR="009E25CE" w:rsidRDefault="00000000">
            <w:r>
              <w:t>Stories</w:t>
            </w:r>
          </w:p>
        </w:tc>
        <w:tc>
          <w:tcPr>
            <w:tcW w:w="5200" w:type="dxa"/>
            <w:shd w:val="clear" w:color="auto" w:fill="F2F2F2"/>
          </w:tcPr>
          <w:p w14:paraId="6B4F94A0" w14:textId="77777777" w:rsidR="009E25CE" w:rsidRDefault="00000000">
            <w:r>
              <w:t>Number of floors/stories</w:t>
            </w:r>
          </w:p>
        </w:tc>
        <w:tc>
          <w:tcPr>
            <w:tcW w:w="2100" w:type="dxa"/>
            <w:shd w:val="clear" w:color="auto" w:fill="F2F2F2"/>
          </w:tcPr>
          <w:p w14:paraId="6705A6A6" w14:textId="77777777" w:rsidR="009E25CE" w:rsidRDefault="00000000">
            <w:r>
              <w:t>Numeric (discrete)</w:t>
            </w:r>
          </w:p>
        </w:tc>
      </w:tr>
      <w:tr w:rsidR="009E25CE" w14:paraId="4EF3F993" w14:textId="77777777">
        <w:tblPrEx>
          <w:tblCellMar>
            <w:top w:w="0" w:type="dxa"/>
            <w:bottom w:w="0" w:type="dxa"/>
          </w:tblCellMar>
        </w:tblPrEx>
        <w:tc>
          <w:tcPr>
            <w:tcW w:w="2600" w:type="dxa"/>
          </w:tcPr>
          <w:p w14:paraId="7C9F2B3F" w14:textId="77777777" w:rsidR="009E25CE" w:rsidRDefault="00000000">
            <w:proofErr w:type="spellStart"/>
            <w:r>
              <w:t>House_Age_Years</w:t>
            </w:r>
            <w:proofErr w:type="spellEnd"/>
          </w:p>
        </w:tc>
        <w:tc>
          <w:tcPr>
            <w:tcW w:w="5200" w:type="dxa"/>
          </w:tcPr>
          <w:p w14:paraId="014AFD10" w14:textId="77777777" w:rsidR="009E25CE" w:rsidRDefault="00000000">
            <w:r>
              <w:t>Age of the house in years</w:t>
            </w:r>
          </w:p>
        </w:tc>
        <w:tc>
          <w:tcPr>
            <w:tcW w:w="2100" w:type="dxa"/>
          </w:tcPr>
          <w:p w14:paraId="34DAF4F4" w14:textId="77777777" w:rsidR="009E25CE" w:rsidRDefault="00000000">
            <w:r>
              <w:t>Numeric</w:t>
            </w:r>
          </w:p>
        </w:tc>
      </w:tr>
      <w:tr w:rsidR="009E25CE" w14:paraId="14623DBE" w14:textId="77777777">
        <w:tblPrEx>
          <w:tblCellMar>
            <w:top w:w="0" w:type="dxa"/>
            <w:bottom w:w="0" w:type="dxa"/>
          </w:tblCellMar>
        </w:tblPrEx>
        <w:tc>
          <w:tcPr>
            <w:tcW w:w="2600" w:type="dxa"/>
            <w:shd w:val="clear" w:color="auto" w:fill="F2F2F2"/>
          </w:tcPr>
          <w:p w14:paraId="00BA65F1" w14:textId="77777777" w:rsidR="009E25CE" w:rsidRDefault="00000000">
            <w:proofErr w:type="spellStart"/>
            <w:r>
              <w:t>Garage_Spaces</w:t>
            </w:r>
            <w:proofErr w:type="spellEnd"/>
          </w:p>
        </w:tc>
        <w:tc>
          <w:tcPr>
            <w:tcW w:w="5200" w:type="dxa"/>
            <w:shd w:val="clear" w:color="auto" w:fill="F2F2F2"/>
          </w:tcPr>
          <w:p w14:paraId="09E58F25" w14:textId="77777777" w:rsidR="009E25CE" w:rsidRDefault="00000000">
            <w:r>
              <w:t>Number of garage/parking spaces</w:t>
            </w:r>
          </w:p>
        </w:tc>
        <w:tc>
          <w:tcPr>
            <w:tcW w:w="2100" w:type="dxa"/>
            <w:shd w:val="clear" w:color="auto" w:fill="F2F2F2"/>
          </w:tcPr>
          <w:p w14:paraId="46B12195" w14:textId="77777777" w:rsidR="009E25CE" w:rsidRDefault="00000000">
            <w:r>
              <w:t>Numeric (discrete)</w:t>
            </w:r>
          </w:p>
        </w:tc>
      </w:tr>
      <w:tr w:rsidR="009E25CE" w14:paraId="197FC100" w14:textId="77777777">
        <w:tblPrEx>
          <w:tblCellMar>
            <w:top w:w="0" w:type="dxa"/>
            <w:bottom w:w="0" w:type="dxa"/>
          </w:tblCellMar>
        </w:tblPrEx>
        <w:tc>
          <w:tcPr>
            <w:tcW w:w="2600" w:type="dxa"/>
          </w:tcPr>
          <w:p w14:paraId="17E74D56" w14:textId="77777777" w:rsidR="009E25CE" w:rsidRDefault="00000000">
            <w:proofErr w:type="spellStart"/>
            <w:r>
              <w:t>Distance_to_City_km</w:t>
            </w:r>
            <w:proofErr w:type="spellEnd"/>
          </w:p>
        </w:tc>
        <w:tc>
          <w:tcPr>
            <w:tcW w:w="5200" w:type="dxa"/>
          </w:tcPr>
          <w:p w14:paraId="1F8E8F45" w14:textId="77777777" w:rsidR="009E25CE" w:rsidRDefault="00000000">
            <w:r>
              <w:t xml:space="preserve">Distance from the city </w:t>
            </w:r>
            <w:proofErr w:type="spellStart"/>
            <w:r>
              <w:t>center</w:t>
            </w:r>
            <w:proofErr w:type="spellEnd"/>
            <w:r>
              <w:t xml:space="preserve"> in km</w:t>
            </w:r>
          </w:p>
        </w:tc>
        <w:tc>
          <w:tcPr>
            <w:tcW w:w="2100" w:type="dxa"/>
          </w:tcPr>
          <w:p w14:paraId="3B1B184B" w14:textId="77777777" w:rsidR="009E25CE" w:rsidRDefault="00000000">
            <w:r>
              <w:t>Numeric</w:t>
            </w:r>
          </w:p>
        </w:tc>
      </w:tr>
      <w:tr w:rsidR="009E25CE" w14:paraId="7DA01049" w14:textId="77777777">
        <w:tblPrEx>
          <w:tblCellMar>
            <w:top w:w="0" w:type="dxa"/>
            <w:bottom w:w="0" w:type="dxa"/>
          </w:tblCellMar>
        </w:tblPrEx>
        <w:tc>
          <w:tcPr>
            <w:tcW w:w="2600" w:type="dxa"/>
            <w:shd w:val="clear" w:color="auto" w:fill="F2F2F2"/>
          </w:tcPr>
          <w:p w14:paraId="551BE8FA" w14:textId="77777777" w:rsidR="009E25CE" w:rsidRDefault="00000000">
            <w:proofErr w:type="spellStart"/>
            <w:r>
              <w:t>School_Rating</w:t>
            </w:r>
            <w:proofErr w:type="spellEnd"/>
          </w:p>
        </w:tc>
        <w:tc>
          <w:tcPr>
            <w:tcW w:w="5200" w:type="dxa"/>
            <w:shd w:val="clear" w:color="auto" w:fill="F2F2F2"/>
          </w:tcPr>
          <w:p w14:paraId="2AC59FB4" w14:textId="77777777" w:rsidR="009E25CE" w:rsidRDefault="00000000">
            <w:r>
              <w:t>Nearby school quality rating (1-10)</w:t>
            </w:r>
          </w:p>
        </w:tc>
        <w:tc>
          <w:tcPr>
            <w:tcW w:w="2100" w:type="dxa"/>
            <w:shd w:val="clear" w:color="auto" w:fill="F2F2F2"/>
          </w:tcPr>
          <w:p w14:paraId="7A8C90E8" w14:textId="77777777" w:rsidR="009E25CE" w:rsidRDefault="00000000">
            <w:r>
              <w:t>Numeric (ordinal)</w:t>
            </w:r>
          </w:p>
        </w:tc>
      </w:tr>
      <w:tr w:rsidR="009E25CE" w14:paraId="042694D4" w14:textId="77777777">
        <w:tblPrEx>
          <w:tblCellMar>
            <w:top w:w="0" w:type="dxa"/>
            <w:bottom w:w="0" w:type="dxa"/>
          </w:tblCellMar>
        </w:tblPrEx>
        <w:tc>
          <w:tcPr>
            <w:tcW w:w="2600" w:type="dxa"/>
          </w:tcPr>
          <w:p w14:paraId="009DB20A" w14:textId="77777777" w:rsidR="009E25CE" w:rsidRDefault="00000000">
            <w:proofErr w:type="spellStart"/>
            <w:r>
              <w:t>Crime_Rate_Index</w:t>
            </w:r>
            <w:proofErr w:type="spellEnd"/>
          </w:p>
        </w:tc>
        <w:tc>
          <w:tcPr>
            <w:tcW w:w="5200" w:type="dxa"/>
          </w:tcPr>
          <w:p w14:paraId="3CC3E44D" w14:textId="77777777" w:rsidR="009E25CE" w:rsidRDefault="00000000">
            <w:proofErr w:type="spellStart"/>
            <w:r>
              <w:t>Neighborhood</w:t>
            </w:r>
            <w:proofErr w:type="spellEnd"/>
            <w:r>
              <w:t xml:space="preserve"> crime index (lower = safer)</w:t>
            </w:r>
          </w:p>
        </w:tc>
        <w:tc>
          <w:tcPr>
            <w:tcW w:w="2100" w:type="dxa"/>
          </w:tcPr>
          <w:p w14:paraId="421A406E" w14:textId="77777777" w:rsidR="009E25CE" w:rsidRDefault="00000000">
            <w:r>
              <w:t>Numeric</w:t>
            </w:r>
          </w:p>
        </w:tc>
      </w:tr>
      <w:tr w:rsidR="009E25CE" w14:paraId="0C0F2645" w14:textId="77777777">
        <w:tblPrEx>
          <w:tblCellMar>
            <w:top w:w="0" w:type="dxa"/>
            <w:bottom w:w="0" w:type="dxa"/>
          </w:tblCellMar>
        </w:tblPrEx>
        <w:tc>
          <w:tcPr>
            <w:tcW w:w="2600" w:type="dxa"/>
            <w:shd w:val="clear" w:color="auto" w:fill="F2F2F2"/>
          </w:tcPr>
          <w:p w14:paraId="57284CD3" w14:textId="77777777" w:rsidR="009E25CE" w:rsidRDefault="00000000">
            <w:proofErr w:type="spellStart"/>
            <w:r>
              <w:t>Has_Pool</w:t>
            </w:r>
            <w:proofErr w:type="spellEnd"/>
          </w:p>
        </w:tc>
        <w:tc>
          <w:tcPr>
            <w:tcW w:w="5200" w:type="dxa"/>
            <w:shd w:val="clear" w:color="auto" w:fill="F2F2F2"/>
          </w:tcPr>
          <w:p w14:paraId="40182341" w14:textId="77777777" w:rsidR="009E25CE" w:rsidRDefault="00000000">
            <w:r>
              <w:t>Whether the property has a pool</w:t>
            </w:r>
          </w:p>
        </w:tc>
        <w:tc>
          <w:tcPr>
            <w:tcW w:w="2100" w:type="dxa"/>
            <w:shd w:val="clear" w:color="auto" w:fill="F2F2F2"/>
          </w:tcPr>
          <w:p w14:paraId="790D3DF7" w14:textId="77777777" w:rsidR="009E25CE" w:rsidRDefault="00000000">
            <w:r>
              <w:t>Binary</w:t>
            </w:r>
          </w:p>
        </w:tc>
      </w:tr>
      <w:tr w:rsidR="009E25CE" w14:paraId="49D9E762" w14:textId="77777777">
        <w:tblPrEx>
          <w:tblCellMar>
            <w:top w:w="0" w:type="dxa"/>
            <w:bottom w:w="0" w:type="dxa"/>
          </w:tblCellMar>
        </w:tblPrEx>
        <w:tc>
          <w:tcPr>
            <w:tcW w:w="2600" w:type="dxa"/>
          </w:tcPr>
          <w:p w14:paraId="3C3BCA28" w14:textId="77777777" w:rsidR="009E25CE" w:rsidRDefault="00000000">
            <w:proofErr w:type="spellStart"/>
            <w:r>
              <w:t>Has_Basement</w:t>
            </w:r>
            <w:proofErr w:type="spellEnd"/>
          </w:p>
        </w:tc>
        <w:tc>
          <w:tcPr>
            <w:tcW w:w="5200" w:type="dxa"/>
          </w:tcPr>
          <w:p w14:paraId="5CC736FF" w14:textId="77777777" w:rsidR="009E25CE" w:rsidRDefault="00000000">
            <w:r>
              <w:t>Whether the property has a basement</w:t>
            </w:r>
          </w:p>
        </w:tc>
        <w:tc>
          <w:tcPr>
            <w:tcW w:w="2100" w:type="dxa"/>
          </w:tcPr>
          <w:p w14:paraId="6195C600" w14:textId="77777777" w:rsidR="009E25CE" w:rsidRDefault="00000000">
            <w:r>
              <w:t>Binary</w:t>
            </w:r>
          </w:p>
        </w:tc>
      </w:tr>
      <w:tr w:rsidR="009E25CE" w14:paraId="7F6A2492" w14:textId="77777777">
        <w:tblPrEx>
          <w:tblCellMar>
            <w:top w:w="0" w:type="dxa"/>
            <w:bottom w:w="0" w:type="dxa"/>
          </w:tblCellMar>
        </w:tblPrEx>
        <w:tc>
          <w:tcPr>
            <w:tcW w:w="2600" w:type="dxa"/>
            <w:shd w:val="clear" w:color="auto" w:fill="F2F2F2"/>
          </w:tcPr>
          <w:p w14:paraId="478E7E55" w14:textId="77777777" w:rsidR="009E25CE" w:rsidRDefault="00000000">
            <w:proofErr w:type="spellStart"/>
            <w:r>
              <w:t>Furnishing_Status</w:t>
            </w:r>
            <w:proofErr w:type="spellEnd"/>
          </w:p>
        </w:tc>
        <w:tc>
          <w:tcPr>
            <w:tcW w:w="5200" w:type="dxa"/>
            <w:shd w:val="clear" w:color="auto" w:fill="F2F2F2"/>
          </w:tcPr>
          <w:p w14:paraId="409153A7" w14:textId="77777777" w:rsidR="009E25CE" w:rsidRDefault="00000000">
            <w:r>
              <w:t>Unfurnished / Semi-Furnished / Furnished</w:t>
            </w:r>
          </w:p>
        </w:tc>
        <w:tc>
          <w:tcPr>
            <w:tcW w:w="2100" w:type="dxa"/>
            <w:shd w:val="clear" w:color="auto" w:fill="F2F2F2"/>
          </w:tcPr>
          <w:p w14:paraId="2243002B" w14:textId="77777777" w:rsidR="009E25CE" w:rsidRDefault="00000000">
            <w:r>
              <w:t>Categorical</w:t>
            </w:r>
          </w:p>
        </w:tc>
      </w:tr>
      <w:tr w:rsidR="009E25CE" w14:paraId="226A2D6B" w14:textId="77777777">
        <w:tblPrEx>
          <w:tblCellMar>
            <w:top w:w="0" w:type="dxa"/>
            <w:bottom w:w="0" w:type="dxa"/>
          </w:tblCellMar>
        </w:tblPrEx>
        <w:tc>
          <w:tcPr>
            <w:tcW w:w="2600" w:type="dxa"/>
          </w:tcPr>
          <w:p w14:paraId="2609E2A9" w14:textId="77777777" w:rsidR="009E25CE" w:rsidRDefault="00000000">
            <w:proofErr w:type="spellStart"/>
            <w:r>
              <w:t>Location_Type</w:t>
            </w:r>
            <w:proofErr w:type="spellEnd"/>
          </w:p>
        </w:tc>
        <w:tc>
          <w:tcPr>
            <w:tcW w:w="5200" w:type="dxa"/>
          </w:tcPr>
          <w:p w14:paraId="64493D57" w14:textId="77777777" w:rsidR="009E25CE" w:rsidRDefault="00000000">
            <w:r>
              <w:t>Urban / Suburban / Rural</w:t>
            </w:r>
          </w:p>
        </w:tc>
        <w:tc>
          <w:tcPr>
            <w:tcW w:w="2100" w:type="dxa"/>
          </w:tcPr>
          <w:p w14:paraId="68C32B8A" w14:textId="77777777" w:rsidR="009E25CE" w:rsidRDefault="00000000">
            <w:r>
              <w:t>Categorical</w:t>
            </w:r>
          </w:p>
        </w:tc>
      </w:tr>
      <w:tr w:rsidR="009E25CE" w14:paraId="5C54A8B7" w14:textId="77777777">
        <w:tblPrEx>
          <w:tblCellMar>
            <w:top w:w="0" w:type="dxa"/>
            <w:bottom w:w="0" w:type="dxa"/>
          </w:tblCellMar>
        </w:tblPrEx>
        <w:tc>
          <w:tcPr>
            <w:tcW w:w="2600" w:type="dxa"/>
            <w:shd w:val="clear" w:color="auto" w:fill="F2F2F2"/>
          </w:tcPr>
          <w:p w14:paraId="5E5D2501" w14:textId="77777777" w:rsidR="009E25CE" w:rsidRDefault="00000000">
            <w:r>
              <w:t>Price</w:t>
            </w:r>
          </w:p>
        </w:tc>
        <w:tc>
          <w:tcPr>
            <w:tcW w:w="5200" w:type="dxa"/>
            <w:shd w:val="clear" w:color="auto" w:fill="F2F2F2"/>
          </w:tcPr>
          <w:p w14:paraId="36618DFA" w14:textId="77777777" w:rsidR="009E25CE" w:rsidRDefault="00000000">
            <w:r>
              <w:t>Sale price of the house (target variable)</w:t>
            </w:r>
          </w:p>
        </w:tc>
        <w:tc>
          <w:tcPr>
            <w:tcW w:w="2100" w:type="dxa"/>
            <w:shd w:val="clear" w:color="auto" w:fill="F2F2F2"/>
          </w:tcPr>
          <w:p w14:paraId="579077E6" w14:textId="77777777" w:rsidR="009E25CE" w:rsidRDefault="00000000">
            <w:r>
              <w:t>Numeric (target)</w:t>
            </w:r>
          </w:p>
        </w:tc>
      </w:tr>
    </w:tbl>
    <w:p w14:paraId="36D95F7B" w14:textId="77777777" w:rsidR="009E25CE" w:rsidRDefault="009E25CE">
      <w:pPr>
        <w:spacing w:after="200"/>
      </w:pPr>
    </w:p>
    <w:p w14:paraId="4C30B3D8" w14:textId="77777777" w:rsidR="009E25CE" w:rsidRDefault="00000000">
      <w:pPr>
        <w:spacing w:after="160"/>
        <w:jc w:val="both"/>
      </w:pPr>
      <w:r>
        <w:t>Note on using real data: the notebook is designed so that this synthetic dataset can be swapped for a real housing dataset (e.g., the Kaggle House Prices - Advanced Regression Techniques competition dataset) simply by loading the CSV in place of the generation cell and aligning column names; the rest of the pipeline requires no structural changes.</w:t>
      </w:r>
    </w:p>
    <w:p w14:paraId="03704E39" w14:textId="77777777" w:rsidR="009E25CE" w:rsidRDefault="00000000">
      <w:pPr>
        <w:pStyle w:val="Heading1"/>
        <w:spacing w:before="320" w:after="160"/>
      </w:pPr>
      <w:r>
        <w:t>4. Methodology</w:t>
      </w:r>
    </w:p>
    <w:p w14:paraId="067591A4" w14:textId="77777777" w:rsidR="009E25CE" w:rsidRDefault="00000000">
      <w:pPr>
        <w:pStyle w:val="Heading2"/>
        <w:spacing w:before="240" w:after="120"/>
      </w:pPr>
      <w:r>
        <w:t>4.1 Exploratory Data Analysis</w:t>
      </w:r>
    </w:p>
    <w:p w14:paraId="6760E524" w14:textId="77777777" w:rsidR="009E25CE" w:rsidRDefault="00000000">
      <w:pPr>
        <w:spacing w:after="160"/>
        <w:jc w:val="both"/>
      </w:pPr>
      <w:r>
        <w:t>EDA was performed to understand the shape of the data, check for missing values, examine the distribution of the target variable, and study relationships between individual features and price. Key steps included: summary statistics (</w:t>
      </w:r>
      <w:proofErr w:type="spellStart"/>
      <w:proofErr w:type="gramStart"/>
      <w:r>
        <w:t>df.describe</w:t>
      </w:r>
      <w:proofErr w:type="spellEnd"/>
      <w:proofErr w:type="gramEnd"/>
      <w:r>
        <w:t>()), a missing-value audit, a histogram and boxplot of price to check skewness and outliers, a correlation heatmap of numeric features, scatter plots and boxplots of price against key features (area, bedrooms, distance to city, location type), and count plots of categorical variables.</w:t>
      </w:r>
    </w:p>
    <w:p w14:paraId="0B43887F" w14:textId="77777777" w:rsidR="009E25CE" w:rsidRDefault="00000000">
      <w:pPr>
        <w:pStyle w:val="Heading2"/>
        <w:spacing w:before="240" w:after="120"/>
      </w:pPr>
      <w:r>
        <w:t>4.2 Data Cleaning &amp; Preprocessing</w:t>
      </w:r>
    </w:p>
    <w:p w14:paraId="38D831A0" w14:textId="77777777" w:rsidR="009E25CE" w:rsidRDefault="00000000">
      <w:pPr>
        <w:pStyle w:val="ListParagraph"/>
        <w:numPr>
          <w:ilvl w:val="0"/>
          <w:numId w:val="1"/>
        </w:numPr>
        <w:spacing w:after="80"/>
      </w:pPr>
      <w:r>
        <w:t>Missing numeric values were imputed using the column median (robust to skew/outliers).</w:t>
      </w:r>
    </w:p>
    <w:p w14:paraId="58F49786" w14:textId="77777777" w:rsidR="009E25CE" w:rsidRDefault="00000000">
      <w:pPr>
        <w:pStyle w:val="ListParagraph"/>
        <w:numPr>
          <w:ilvl w:val="0"/>
          <w:numId w:val="1"/>
        </w:numPr>
        <w:spacing w:after="80"/>
      </w:pPr>
      <w:r>
        <w:t>Missing categorical values were imputed using the column mode.</w:t>
      </w:r>
    </w:p>
    <w:p w14:paraId="3A65C5B3" w14:textId="77777777" w:rsidR="009E25CE" w:rsidRDefault="00000000">
      <w:pPr>
        <w:pStyle w:val="ListParagraph"/>
        <w:numPr>
          <w:ilvl w:val="0"/>
          <w:numId w:val="1"/>
        </w:numPr>
        <w:spacing w:after="80"/>
      </w:pPr>
      <w:r>
        <w:t>Extreme Price outliers were identified with the IQR method and capped rather than dropped, to preserve sample size.</w:t>
      </w:r>
    </w:p>
    <w:p w14:paraId="6D5E2B95" w14:textId="77777777" w:rsidR="009E25CE" w:rsidRDefault="00000000">
      <w:pPr>
        <w:pStyle w:val="ListParagraph"/>
        <w:numPr>
          <w:ilvl w:val="0"/>
          <w:numId w:val="1"/>
        </w:numPr>
        <w:spacing w:after="80"/>
      </w:pPr>
      <w:r>
        <w:t>Categorical variables (</w:t>
      </w:r>
      <w:proofErr w:type="spellStart"/>
      <w:r>
        <w:t>Furnishing_Status</w:t>
      </w:r>
      <w:proofErr w:type="spellEnd"/>
      <w:r>
        <w:t xml:space="preserve">, </w:t>
      </w:r>
      <w:proofErr w:type="spellStart"/>
      <w:r>
        <w:t>Location_Type</w:t>
      </w:r>
      <w:proofErr w:type="spellEnd"/>
      <w:r>
        <w:t>) were one-hot encoded.</w:t>
      </w:r>
    </w:p>
    <w:p w14:paraId="50BADEE0" w14:textId="77777777" w:rsidR="009E25CE" w:rsidRDefault="00000000">
      <w:pPr>
        <w:pStyle w:val="ListParagraph"/>
        <w:numPr>
          <w:ilvl w:val="0"/>
          <w:numId w:val="1"/>
        </w:numPr>
        <w:spacing w:after="80"/>
      </w:pPr>
      <w:r>
        <w:t xml:space="preserve">Numeric features were standardized with </w:t>
      </w:r>
      <w:proofErr w:type="spellStart"/>
      <w:r>
        <w:t>StandardScaler</w:t>
      </w:r>
      <w:proofErr w:type="spellEnd"/>
      <w:r>
        <w:t xml:space="preserve"> for the linear model family.</w:t>
      </w:r>
    </w:p>
    <w:p w14:paraId="2C051902" w14:textId="77777777" w:rsidR="009E25CE" w:rsidRDefault="00000000">
      <w:pPr>
        <w:pStyle w:val="ListParagraph"/>
        <w:numPr>
          <w:ilvl w:val="0"/>
          <w:numId w:val="1"/>
        </w:numPr>
        <w:spacing w:after="80"/>
      </w:pPr>
      <w:r>
        <w:t xml:space="preserve">A derived feature, </w:t>
      </w:r>
      <w:proofErr w:type="spellStart"/>
      <w:r>
        <w:t>Rooms_per_Story</w:t>
      </w:r>
      <w:proofErr w:type="spellEnd"/>
      <w:r>
        <w:t>, was engineered to capture room density.</w:t>
      </w:r>
    </w:p>
    <w:p w14:paraId="5A9D2F33" w14:textId="77777777" w:rsidR="009E25CE" w:rsidRDefault="00000000">
      <w:pPr>
        <w:pStyle w:val="Heading2"/>
        <w:spacing w:before="240" w:after="120"/>
      </w:pPr>
      <w:r>
        <w:t>4.3 Train/Test Split</w:t>
      </w:r>
    </w:p>
    <w:p w14:paraId="5B28B0AF" w14:textId="77777777" w:rsidR="009E25CE" w:rsidRDefault="00000000">
      <w:pPr>
        <w:spacing w:after="160"/>
        <w:jc w:val="both"/>
      </w:pPr>
      <w:r>
        <w:t>The processed dataset was split into an 80% training set and a 20% held-out test set using a fixed random seed, ensuring the same split was used consistently across all models for a fair comparison.</w:t>
      </w:r>
    </w:p>
    <w:p w14:paraId="430F1EC3" w14:textId="77777777" w:rsidR="009E25CE" w:rsidRDefault="00000000">
      <w:pPr>
        <w:pStyle w:val="Heading2"/>
        <w:spacing w:before="240" w:after="120"/>
      </w:pPr>
      <w:r>
        <w:t>4.4 Models Trained</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900"/>
      </w:tblGrid>
      <w:tr w:rsidR="009E25CE" w14:paraId="6F88CFEB" w14:textId="77777777">
        <w:tblPrEx>
          <w:tblCellMar>
            <w:top w:w="0" w:type="dxa"/>
            <w:bottom w:w="0" w:type="dxa"/>
          </w:tblCellMar>
        </w:tblPrEx>
        <w:tc>
          <w:tcPr>
            <w:tcW w:w="2600" w:type="dxa"/>
            <w:shd w:val="clear" w:color="auto" w:fill="1F4E79"/>
          </w:tcPr>
          <w:p w14:paraId="361BFBFA" w14:textId="77777777" w:rsidR="009E25CE" w:rsidRDefault="00000000">
            <w:r>
              <w:rPr>
                <w:b/>
                <w:bCs/>
                <w:color w:val="FFFFFF"/>
              </w:rPr>
              <w:t>Model</w:t>
            </w:r>
          </w:p>
        </w:tc>
        <w:tc>
          <w:tcPr>
            <w:tcW w:w="3400" w:type="dxa"/>
            <w:shd w:val="clear" w:color="auto" w:fill="1F4E79"/>
          </w:tcPr>
          <w:p w14:paraId="6A9E7731" w14:textId="77777777" w:rsidR="009E25CE" w:rsidRDefault="00000000">
            <w:r>
              <w:rPr>
                <w:b/>
                <w:bCs/>
                <w:color w:val="FFFFFF"/>
              </w:rPr>
              <w:t>Type</w:t>
            </w:r>
          </w:p>
        </w:tc>
        <w:tc>
          <w:tcPr>
            <w:tcW w:w="3900" w:type="dxa"/>
            <w:shd w:val="clear" w:color="auto" w:fill="1F4E79"/>
          </w:tcPr>
          <w:p w14:paraId="5C4F76AE" w14:textId="77777777" w:rsidR="009E25CE" w:rsidRDefault="00000000">
            <w:r>
              <w:rPr>
                <w:b/>
                <w:bCs/>
                <w:color w:val="FFFFFF"/>
              </w:rPr>
              <w:t>Key Hyperparameters</w:t>
            </w:r>
          </w:p>
        </w:tc>
      </w:tr>
      <w:tr w:rsidR="009E25CE" w14:paraId="75F4480E" w14:textId="77777777">
        <w:tblPrEx>
          <w:tblCellMar>
            <w:top w:w="0" w:type="dxa"/>
            <w:bottom w:w="0" w:type="dxa"/>
          </w:tblCellMar>
        </w:tblPrEx>
        <w:tc>
          <w:tcPr>
            <w:tcW w:w="2600" w:type="dxa"/>
          </w:tcPr>
          <w:p w14:paraId="6E9D5AFC" w14:textId="77777777" w:rsidR="009E25CE" w:rsidRDefault="00000000">
            <w:r>
              <w:t>Linear Regression</w:t>
            </w:r>
          </w:p>
        </w:tc>
        <w:tc>
          <w:tcPr>
            <w:tcW w:w="3400" w:type="dxa"/>
          </w:tcPr>
          <w:p w14:paraId="25B8760D" w14:textId="77777777" w:rsidR="009E25CE" w:rsidRDefault="00000000">
            <w:r>
              <w:t>Linear baseline</w:t>
            </w:r>
          </w:p>
        </w:tc>
        <w:tc>
          <w:tcPr>
            <w:tcW w:w="3900" w:type="dxa"/>
          </w:tcPr>
          <w:p w14:paraId="309597FB" w14:textId="77777777" w:rsidR="009E25CE" w:rsidRDefault="00000000">
            <w:r>
              <w:t>None (ordinary least squares)</w:t>
            </w:r>
          </w:p>
        </w:tc>
      </w:tr>
      <w:tr w:rsidR="009E25CE" w14:paraId="0A42356A" w14:textId="77777777">
        <w:tblPrEx>
          <w:tblCellMar>
            <w:top w:w="0" w:type="dxa"/>
            <w:bottom w:w="0" w:type="dxa"/>
          </w:tblCellMar>
        </w:tblPrEx>
        <w:tc>
          <w:tcPr>
            <w:tcW w:w="2600" w:type="dxa"/>
            <w:shd w:val="clear" w:color="auto" w:fill="F2F2F2"/>
          </w:tcPr>
          <w:p w14:paraId="377D330D" w14:textId="77777777" w:rsidR="009E25CE" w:rsidRDefault="00000000">
            <w:r>
              <w:t>Ridge Regression</w:t>
            </w:r>
          </w:p>
        </w:tc>
        <w:tc>
          <w:tcPr>
            <w:tcW w:w="3400" w:type="dxa"/>
            <w:shd w:val="clear" w:color="auto" w:fill="F2F2F2"/>
          </w:tcPr>
          <w:p w14:paraId="591C5E33" w14:textId="77777777" w:rsidR="009E25CE" w:rsidRDefault="00000000">
            <w:r>
              <w:t>Linear, L2-regularized</w:t>
            </w:r>
          </w:p>
        </w:tc>
        <w:tc>
          <w:tcPr>
            <w:tcW w:w="3900" w:type="dxa"/>
            <w:shd w:val="clear" w:color="auto" w:fill="F2F2F2"/>
          </w:tcPr>
          <w:p w14:paraId="3056BA9F" w14:textId="77777777" w:rsidR="009E25CE" w:rsidRDefault="00000000">
            <w:r>
              <w:t>alpha = 1.0</w:t>
            </w:r>
          </w:p>
        </w:tc>
      </w:tr>
      <w:tr w:rsidR="009E25CE" w14:paraId="52CEC73D" w14:textId="77777777">
        <w:tblPrEx>
          <w:tblCellMar>
            <w:top w:w="0" w:type="dxa"/>
            <w:bottom w:w="0" w:type="dxa"/>
          </w:tblCellMar>
        </w:tblPrEx>
        <w:tc>
          <w:tcPr>
            <w:tcW w:w="2600" w:type="dxa"/>
          </w:tcPr>
          <w:p w14:paraId="2907DA35" w14:textId="77777777" w:rsidR="009E25CE" w:rsidRDefault="00000000">
            <w:r>
              <w:t>Lasso Regression</w:t>
            </w:r>
          </w:p>
        </w:tc>
        <w:tc>
          <w:tcPr>
            <w:tcW w:w="3400" w:type="dxa"/>
          </w:tcPr>
          <w:p w14:paraId="2D4AEDA9" w14:textId="77777777" w:rsidR="009E25CE" w:rsidRDefault="00000000">
            <w:r>
              <w:t>Linear, L1-regularized</w:t>
            </w:r>
          </w:p>
        </w:tc>
        <w:tc>
          <w:tcPr>
            <w:tcW w:w="3900" w:type="dxa"/>
          </w:tcPr>
          <w:p w14:paraId="2E8C2E08" w14:textId="77777777" w:rsidR="009E25CE" w:rsidRDefault="00000000">
            <w:r>
              <w:t>alpha = 100</w:t>
            </w:r>
          </w:p>
        </w:tc>
      </w:tr>
      <w:tr w:rsidR="009E25CE" w14:paraId="188E9FC6" w14:textId="77777777">
        <w:tblPrEx>
          <w:tblCellMar>
            <w:top w:w="0" w:type="dxa"/>
            <w:bottom w:w="0" w:type="dxa"/>
          </w:tblCellMar>
        </w:tblPrEx>
        <w:tc>
          <w:tcPr>
            <w:tcW w:w="2600" w:type="dxa"/>
            <w:shd w:val="clear" w:color="auto" w:fill="F2F2F2"/>
          </w:tcPr>
          <w:p w14:paraId="61BE634C" w14:textId="77777777" w:rsidR="009E25CE" w:rsidRDefault="00000000">
            <w:r>
              <w:t>Decision Tree</w:t>
            </w:r>
          </w:p>
        </w:tc>
        <w:tc>
          <w:tcPr>
            <w:tcW w:w="3400" w:type="dxa"/>
            <w:shd w:val="clear" w:color="auto" w:fill="F2F2F2"/>
          </w:tcPr>
          <w:p w14:paraId="5FF44947" w14:textId="77777777" w:rsidR="009E25CE" w:rsidRDefault="00000000">
            <w:r>
              <w:t>Non-linear, single tree</w:t>
            </w:r>
          </w:p>
        </w:tc>
        <w:tc>
          <w:tcPr>
            <w:tcW w:w="3900" w:type="dxa"/>
            <w:shd w:val="clear" w:color="auto" w:fill="F2F2F2"/>
          </w:tcPr>
          <w:p w14:paraId="39AC0D7F" w14:textId="77777777" w:rsidR="009E25CE" w:rsidRDefault="00000000">
            <w:proofErr w:type="spellStart"/>
            <w:r>
              <w:t>max_depth</w:t>
            </w:r>
            <w:proofErr w:type="spellEnd"/>
            <w:r>
              <w:t xml:space="preserve"> = 8</w:t>
            </w:r>
          </w:p>
        </w:tc>
      </w:tr>
      <w:tr w:rsidR="009E25CE" w14:paraId="0191426B" w14:textId="77777777">
        <w:tblPrEx>
          <w:tblCellMar>
            <w:top w:w="0" w:type="dxa"/>
            <w:bottom w:w="0" w:type="dxa"/>
          </w:tblCellMar>
        </w:tblPrEx>
        <w:tc>
          <w:tcPr>
            <w:tcW w:w="2600" w:type="dxa"/>
          </w:tcPr>
          <w:p w14:paraId="32943237" w14:textId="77777777" w:rsidR="009E25CE" w:rsidRDefault="00000000">
            <w:r>
              <w:lastRenderedPageBreak/>
              <w:t>Random Forest</w:t>
            </w:r>
          </w:p>
        </w:tc>
        <w:tc>
          <w:tcPr>
            <w:tcW w:w="3400" w:type="dxa"/>
          </w:tcPr>
          <w:p w14:paraId="7A574629" w14:textId="77777777" w:rsidR="009E25CE" w:rsidRDefault="00000000">
            <w:r>
              <w:t>Ensemble of trees (bagging)</w:t>
            </w:r>
          </w:p>
        </w:tc>
        <w:tc>
          <w:tcPr>
            <w:tcW w:w="3900" w:type="dxa"/>
          </w:tcPr>
          <w:p w14:paraId="012B9F77" w14:textId="77777777" w:rsidR="009E25CE" w:rsidRDefault="00000000">
            <w:proofErr w:type="spellStart"/>
            <w:r>
              <w:t>n_estimators</w:t>
            </w:r>
            <w:proofErr w:type="spellEnd"/>
            <w:r>
              <w:t xml:space="preserve"> = 200, </w:t>
            </w:r>
            <w:proofErr w:type="spellStart"/>
            <w:r>
              <w:t>max_depth</w:t>
            </w:r>
            <w:proofErr w:type="spellEnd"/>
            <w:r>
              <w:t xml:space="preserve"> = 10</w:t>
            </w:r>
          </w:p>
        </w:tc>
      </w:tr>
      <w:tr w:rsidR="009E25CE" w14:paraId="0C6814A5" w14:textId="77777777">
        <w:tblPrEx>
          <w:tblCellMar>
            <w:top w:w="0" w:type="dxa"/>
            <w:bottom w:w="0" w:type="dxa"/>
          </w:tblCellMar>
        </w:tblPrEx>
        <w:tc>
          <w:tcPr>
            <w:tcW w:w="2600" w:type="dxa"/>
            <w:shd w:val="clear" w:color="auto" w:fill="F2F2F2"/>
          </w:tcPr>
          <w:p w14:paraId="3CADC077" w14:textId="77777777" w:rsidR="009E25CE" w:rsidRDefault="00000000">
            <w:r>
              <w:t>Gradient Boosting</w:t>
            </w:r>
          </w:p>
        </w:tc>
        <w:tc>
          <w:tcPr>
            <w:tcW w:w="3400" w:type="dxa"/>
            <w:shd w:val="clear" w:color="auto" w:fill="F2F2F2"/>
          </w:tcPr>
          <w:p w14:paraId="70BD600B" w14:textId="77777777" w:rsidR="009E25CE" w:rsidRDefault="00000000">
            <w:r>
              <w:t>Ensemble of trees (boosting)</w:t>
            </w:r>
          </w:p>
        </w:tc>
        <w:tc>
          <w:tcPr>
            <w:tcW w:w="3900" w:type="dxa"/>
            <w:shd w:val="clear" w:color="auto" w:fill="F2F2F2"/>
          </w:tcPr>
          <w:p w14:paraId="2C1A6A2D" w14:textId="77777777" w:rsidR="009E25CE" w:rsidRDefault="00000000">
            <w:proofErr w:type="spellStart"/>
            <w:r>
              <w:t>n_estimators</w:t>
            </w:r>
            <w:proofErr w:type="spellEnd"/>
            <w:r>
              <w:t xml:space="preserve"> = 200, </w:t>
            </w:r>
            <w:proofErr w:type="spellStart"/>
            <w:r>
              <w:t>learning_rate</w:t>
            </w:r>
            <w:proofErr w:type="spellEnd"/>
            <w:r>
              <w:t xml:space="preserve"> = 0.1</w:t>
            </w:r>
          </w:p>
        </w:tc>
      </w:tr>
    </w:tbl>
    <w:p w14:paraId="0FECBEAF" w14:textId="77777777" w:rsidR="009E25CE" w:rsidRDefault="009E25CE">
      <w:pPr>
        <w:spacing w:after="200"/>
      </w:pPr>
    </w:p>
    <w:p w14:paraId="085BF0A8" w14:textId="77777777" w:rsidR="009E25CE" w:rsidRDefault="00000000">
      <w:pPr>
        <w:pStyle w:val="Heading2"/>
        <w:spacing w:before="240" w:after="120"/>
      </w:pPr>
      <w:r>
        <w:t>4.5 Evaluation Metrics</w:t>
      </w:r>
    </w:p>
    <w:p w14:paraId="4A2C0F88" w14:textId="77777777" w:rsidR="009E25CE" w:rsidRDefault="00000000">
      <w:pPr>
        <w:pStyle w:val="ListParagraph"/>
        <w:numPr>
          <w:ilvl w:val="0"/>
          <w:numId w:val="1"/>
        </w:numPr>
        <w:spacing w:after="80"/>
      </w:pPr>
      <w:r>
        <w:t>MAE (Mean Absolute Error) - average absolute prediction error, in price units.</w:t>
      </w:r>
    </w:p>
    <w:p w14:paraId="175CBE95" w14:textId="77777777" w:rsidR="009E25CE" w:rsidRDefault="00000000">
      <w:pPr>
        <w:pStyle w:val="ListParagraph"/>
        <w:numPr>
          <w:ilvl w:val="0"/>
          <w:numId w:val="1"/>
        </w:numPr>
        <w:spacing w:after="80"/>
      </w:pPr>
      <w:r>
        <w:t>RMSE (Root Mean Squared Error) - penalizes larger errors more heavily.</w:t>
      </w:r>
    </w:p>
    <w:p w14:paraId="5C081C5D" w14:textId="77777777" w:rsidR="009E25CE" w:rsidRDefault="00000000">
      <w:pPr>
        <w:pStyle w:val="ListParagraph"/>
        <w:numPr>
          <w:ilvl w:val="0"/>
          <w:numId w:val="1"/>
        </w:numPr>
        <w:spacing w:after="80"/>
      </w:pPr>
      <w:r>
        <w:t>R² Score - proportion of variance in price explained by the model.</w:t>
      </w:r>
    </w:p>
    <w:p w14:paraId="3E350B81" w14:textId="77777777" w:rsidR="009E25CE" w:rsidRDefault="00000000">
      <w:pPr>
        <w:pStyle w:val="ListParagraph"/>
        <w:numPr>
          <w:ilvl w:val="0"/>
          <w:numId w:val="1"/>
        </w:numPr>
        <w:spacing w:after="80"/>
      </w:pPr>
      <w:r>
        <w:t>5-fold Cross-Validation R² - checks that performance generalizes and is not a one-off split result.</w:t>
      </w:r>
    </w:p>
    <w:p w14:paraId="14072709" w14:textId="77777777" w:rsidR="009E25CE" w:rsidRDefault="00000000">
      <w:pPr>
        <w:pStyle w:val="Heading1"/>
        <w:spacing w:before="320" w:after="160"/>
      </w:pPr>
      <w:r>
        <w:t>5. Results</w:t>
      </w:r>
    </w:p>
    <w:p w14:paraId="71714F92" w14:textId="77777777" w:rsidR="009E25CE" w:rsidRDefault="00000000">
      <w:pPr>
        <w:pStyle w:val="Heading2"/>
        <w:spacing w:before="240" w:after="120"/>
      </w:pPr>
      <w:r>
        <w:t>5.1 Model Comparison</w:t>
      </w:r>
    </w:p>
    <w:p w14:paraId="230682EF" w14:textId="77777777" w:rsidR="009E25CE" w:rsidRDefault="00000000">
      <w:pPr>
        <w:spacing w:after="160"/>
        <w:jc w:val="both"/>
      </w:pPr>
      <w:r>
        <w:t>Test-set performance for all six baseline models, sorted by R² score (best to worst):</w:t>
      </w: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100"/>
        <w:gridCol w:w="1900"/>
        <w:gridCol w:w="2200"/>
      </w:tblGrid>
      <w:tr w:rsidR="009E25CE" w14:paraId="4E8E65CA" w14:textId="77777777">
        <w:tblPrEx>
          <w:tblCellMar>
            <w:top w:w="0" w:type="dxa"/>
            <w:bottom w:w="0" w:type="dxa"/>
          </w:tblCellMar>
        </w:tblPrEx>
        <w:tc>
          <w:tcPr>
            <w:tcW w:w="2600" w:type="dxa"/>
            <w:shd w:val="clear" w:color="auto" w:fill="1F4E79"/>
          </w:tcPr>
          <w:p w14:paraId="4BD9DE12" w14:textId="77777777" w:rsidR="009E25CE" w:rsidRDefault="00000000">
            <w:r>
              <w:rPr>
                <w:b/>
                <w:bCs/>
                <w:color w:val="FFFFFF"/>
              </w:rPr>
              <w:t>Model</w:t>
            </w:r>
          </w:p>
        </w:tc>
        <w:tc>
          <w:tcPr>
            <w:tcW w:w="2100" w:type="dxa"/>
            <w:shd w:val="clear" w:color="auto" w:fill="1F4E79"/>
          </w:tcPr>
          <w:p w14:paraId="00292AD1" w14:textId="77777777" w:rsidR="009E25CE" w:rsidRDefault="00000000">
            <w:r>
              <w:rPr>
                <w:b/>
                <w:bCs/>
                <w:color w:val="FFFFFF"/>
              </w:rPr>
              <w:t>MAE ($)</w:t>
            </w:r>
          </w:p>
        </w:tc>
        <w:tc>
          <w:tcPr>
            <w:tcW w:w="2100" w:type="dxa"/>
            <w:shd w:val="clear" w:color="auto" w:fill="1F4E79"/>
          </w:tcPr>
          <w:p w14:paraId="465C31F9" w14:textId="77777777" w:rsidR="009E25CE" w:rsidRDefault="00000000">
            <w:r>
              <w:rPr>
                <w:b/>
                <w:bCs/>
                <w:color w:val="FFFFFF"/>
              </w:rPr>
              <w:t>RMSE ($)</w:t>
            </w:r>
          </w:p>
        </w:tc>
        <w:tc>
          <w:tcPr>
            <w:tcW w:w="1900" w:type="dxa"/>
            <w:shd w:val="clear" w:color="auto" w:fill="1F4E79"/>
          </w:tcPr>
          <w:p w14:paraId="59F5F114" w14:textId="77777777" w:rsidR="009E25CE" w:rsidRDefault="00000000">
            <w:r>
              <w:rPr>
                <w:b/>
                <w:bCs/>
                <w:color w:val="FFFFFF"/>
              </w:rPr>
              <w:t>R2 Score</w:t>
            </w:r>
          </w:p>
        </w:tc>
        <w:tc>
          <w:tcPr>
            <w:tcW w:w="2200" w:type="dxa"/>
            <w:shd w:val="clear" w:color="auto" w:fill="1F4E79"/>
          </w:tcPr>
          <w:p w14:paraId="4B2E6967" w14:textId="77777777" w:rsidR="009E25CE" w:rsidRDefault="00000000">
            <w:r>
              <w:rPr>
                <w:b/>
                <w:bCs/>
                <w:color w:val="FFFFFF"/>
              </w:rPr>
              <w:t>CV R2 (mean)</w:t>
            </w:r>
          </w:p>
        </w:tc>
      </w:tr>
      <w:tr w:rsidR="009E25CE" w14:paraId="1D729B3D" w14:textId="77777777">
        <w:tblPrEx>
          <w:tblCellMar>
            <w:top w:w="0" w:type="dxa"/>
            <w:bottom w:w="0" w:type="dxa"/>
          </w:tblCellMar>
        </w:tblPrEx>
        <w:tc>
          <w:tcPr>
            <w:tcW w:w="2600" w:type="dxa"/>
          </w:tcPr>
          <w:p w14:paraId="47E3DA43" w14:textId="77777777" w:rsidR="009E25CE" w:rsidRDefault="00000000">
            <w:r>
              <w:t>Lasso Regression</w:t>
            </w:r>
          </w:p>
        </w:tc>
        <w:tc>
          <w:tcPr>
            <w:tcW w:w="2100" w:type="dxa"/>
          </w:tcPr>
          <w:p w14:paraId="0B391B0E" w14:textId="77777777" w:rsidR="009E25CE" w:rsidRDefault="00000000">
            <w:r>
              <w:t>21,475</w:t>
            </w:r>
          </w:p>
        </w:tc>
        <w:tc>
          <w:tcPr>
            <w:tcW w:w="2100" w:type="dxa"/>
          </w:tcPr>
          <w:p w14:paraId="28CF8BFA" w14:textId="77777777" w:rsidR="009E25CE" w:rsidRDefault="00000000">
            <w:r>
              <w:t>28,292</w:t>
            </w:r>
          </w:p>
        </w:tc>
        <w:tc>
          <w:tcPr>
            <w:tcW w:w="1900" w:type="dxa"/>
          </w:tcPr>
          <w:p w14:paraId="3D39CFE2" w14:textId="77777777" w:rsidR="009E25CE" w:rsidRDefault="00000000">
            <w:r>
              <w:t>0.9010</w:t>
            </w:r>
          </w:p>
        </w:tc>
        <w:tc>
          <w:tcPr>
            <w:tcW w:w="2200" w:type="dxa"/>
          </w:tcPr>
          <w:p w14:paraId="6DE8F7AD" w14:textId="77777777" w:rsidR="009E25CE" w:rsidRDefault="00000000">
            <w:r>
              <w:t>0.8960</w:t>
            </w:r>
          </w:p>
        </w:tc>
      </w:tr>
      <w:tr w:rsidR="009E25CE" w14:paraId="2874A71B" w14:textId="77777777">
        <w:tblPrEx>
          <w:tblCellMar>
            <w:top w:w="0" w:type="dxa"/>
            <w:bottom w:w="0" w:type="dxa"/>
          </w:tblCellMar>
        </w:tblPrEx>
        <w:tc>
          <w:tcPr>
            <w:tcW w:w="2600" w:type="dxa"/>
            <w:shd w:val="clear" w:color="auto" w:fill="F2F2F2"/>
          </w:tcPr>
          <w:p w14:paraId="50BA4282" w14:textId="77777777" w:rsidR="009E25CE" w:rsidRDefault="00000000">
            <w:r>
              <w:t>Ridge Regression</w:t>
            </w:r>
          </w:p>
        </w:tc>
        <w:tc>
          <w:tcPr>
            <w:tcW w:w="2100" w:type="dxa"/>
            <w:shd w:val="clear" w:color="auto" w:fill="F2F2F2"/>
          </w:tcPr>
          <w:p w14:paraId="14965CC8" w14:textId="77777777" w:rsidR="009E25CE" w:rsidRDefault="00000000">
            <w:r>
              <w:t>21,506</w:t>
            </w:r>
          </w:p>
        </w:tc>
        <w:tc>
          <w:tcPr>
            <w:tcW w:w="2100" w:type="dxa"/>
            <w:shd w:val="clear" w:color="auto" w:fill="F2F2F2"/>
          </w:tcPr>
          <w:p w14:paraId="6772192E" w14:textId="77777777" w:rsidR="009E25CE" w:rsidRDefault="00000000">
            <w:r>
              <w:t>28,321</w:t>
            </w:r>
          </w:p>
        </w:tc>
        <w:tc>
          <w:tcPr>
            <w:tcW w:w="1900" w:type="dxa"/>
            <w:shd w:val="clear" w:color="auto" w:fill="F2F2F2"/>
          </w:tcPr>
          <w:p w14:paraId="1F3CE037" w14:textId="77777777" w:rsidR="009E25CE" w:rsidRDefault="00000000">
            <w:r>
              <w:t>0.9008</w:t>
            </w:r>
          </w:p>
        </w:tc>
        <w:tc>
          <w:tcPr>
            <w:tcW w:w="2200" w:type="dxa"/>
            <w:shd w:val="clear" w:color="auto" w:fill="F2F2F2"/>
          </w:tcPr>
          <w:p w14:paraId="7D726409" w14:textId="77777777" w:rsidR="009E25CE" w:rsidRDefault="00000000">
            <w:r>
              <w:t>0.8960</w:t>
            </w:r>
          </w:p>
        </w:tc>
      </w:tr>
      <w:tr w:rsidR="009E25CE" w14:paraId="2AF001BF" w14:textId="77777777">
        <w:tblPrEx>
          <w:tblCellMar>
            <w:top w:w="0" w:type="dxa"/>
            <w:bottom w:w="0" w:type="dxa"/>
          </w:tblCellMar>
        </w:tblPrEx>
        <w:tc>
          <w:tcPr>
            <w:tcW w:w="2600" w:type="dxa"/>
          </w:tcPr>
          <w:p w14:paraId="1E3B77C6" w14:textId="77777777" w:rsidR="009E25CE" w:rsidRDefault="00000000">
            <w:r>
              <w:t>Linear Regression</w:t>
            </w:r>
          </w:p>
        </w:tc>
        <w:tc>
          <w:tcPr>
            <w:tcW w:w="2100" w:type="dxa"/>
          </w:tcPr>
          <w:p w14:paraId="6A6EACE9" w14:textId="77777777" w:rsidR="009E25CE" w:rsidRDefault="00000000">
            <w:r>
              <w:t>21,510</w:t>
            </w:r>
          </w:p>
        </w:tc>
        <w:tc>
          <w:tcPr>
            <w:tcW w:w="2100" w:type="dxa"/>
          </w:tcPr>
          <w:p w14:paraId="32EC5983" w14:textId="77777777" w:rsidR="009E25CE" w:rsidRDefault="00000000">
            <w:r>
              <w:t>28,324</w:t>
            </w:r>
          </w:p>
        </w:tc>
        <w:tc>
          <w:tcPr>
            <w:tcW w:w="1900" w:type="dxa"/>
          </w:tcPr>
          <w:p w14:paraId="3032BB86" w14:textId="77777777" w:rsidR="009E25CE" w:rsidRDefault="00000000">
            <w:r>
              <w:t>0.9007</w:t>
            </w:r>
          </w:p>
        </w:tc>
        <w:tc>
          <w:tcPr>
            <w:tcW w:w="2200" w:type="dxa"/>
          </w:tcPr>
          <w:p w14:paraId="2550E1B7" w14:textId="77777777" w:rsidR="009E25CE" w:rsidRDefault="00000000">
            <w:r>
              <w:t>0.8960</w:t>
            </w:r>
          </w:p>
        </w:tc>
      </w:tr>
      <w:tr w:rsidR="009E25CE" w14:paraId="58E1F7D3" w14:textId="77777777">
        <w:tblPrEx>
          <w:tblCellMar>
            <w:top w:w="0" w:type="dxa"/>
            <w:bottom w:w="0" w:type="dxa"/>
          </w:tblCellMar>
        </w:tblPrEx>
        <w:tc>
          <w:tcPr>
            <w:tcW w:w="2600" w:type="dxa"/>
            <w:shd w:val="clear" w:color="auto" w:fill="F2F2F2"/>
          </w:tcPr>
          <w:p w14:paraId="547FD52D" w14:textId="77777777" w:rsidR="009E25CE" w:rsidRDefault="00000000">
            <w:r>
              <w:t>Gradient Boosting</w:t>
            </w:r>
          </w:p>
        </w:tc>
        <w:tc>
          <w:tcPr>
            <w:tcW w:w="2100" w:type="dxa"/>
            <w:shd w:val="clear" w:color="auto" w:fill="F2F2F2"/>
          </w:tcPr>
          <w:p w14:paraId="4722028D" w14:textId="77777777" w:rsidR="009E25CE" w:rsidRDefault="00000000">
            <w:r>
              <w:t>22,109</w:t>
            </w:r>
          </w:p>
        </w:tc>
        <w:tc>
          <w:tcPr>
            <w:tcW w:w="2100" w:type="dxa"/>
            <w:shd w:val="clear" w:color="auto" w:fill="F2F2F2"/>
          </w:tcPr>
          <w:p w14:paraId="7EC8C7F1" w14:textId="77777777" w:rsidR="009E25CE" w:rsidRDefault="00000000">
            <w:r>
              <w:t>29,463</w:t>
            </w:r>
          </w:p>
        </w:tc>
        <w:tc>
          <w:tcPr>
            <w:tcW w:w="1900" w:type="dxa"/>
            <w:shd w:val="clear" w:color="auto" w:fill="F2F2F2"/>
          </w:tcPr>
          <w:p w14:paraId="77AB57E4" w14:textId="77777777" w:rsidR="009E25CE" w:rsidRDefault="00000000">
            <w:r>
              <w:t>0.8926</w:t>
            </w:r>
          </w:p>
        </w:tc>
        <w:tc>
          <w:tcPr>
            <w:tcW w:w="2200" w:type="dxa"/>
            <w:shd w:val="clear" w:color="auto" w:fill="F2F2F2"/>
          </w:tcPr>
          <w:p w14:paraId="0357C30A" w14:textId="77777777" w:rsidR="009E25CE" w:rsidRDefault="00000000">
            <w:r>
              <w:t>0.8673</w:t>
            </w:r>
          </w:p>
        </w:tc>
      </w:tr>
      <w:tr w:rsidR="009E25CE" w14:paraId="34745963" w14:textId="77777777">
        <w:tblPrEx>
          <w:tblCellMar>
            <w:top w:w="0" w:type="dxa"/>
            <w:bottom w:w="0" w:type="dxa"/>
          </w:tblCellMar>
        </w:tblPrEx>
        <w:tc>
          <w:tcPr>
            <w:tcW w:w="2600" w:type="dxa"/>
          </w:tcPr>
          <w:p w14:paraId="6FED4566" w14:textId="77777777" w:rsidR="009E25CE" w:rsidRDefault="00000000">
            <w:r>
              <w:t>Random Forest</w:t>
            </w:r>
          </w:p>
        </w:tc>
        <w:tc>
          <w:tcPr>
            <w:tcW w:w="2100" w:type="dxa"/>
          </w:tcPr>
          <w:p w14:paraId="7C8C3B88" w14:textId="77777777" w:rsidR="009E25CE" w:rsidRDefault="00000000">
            <w:r>
              <w:t>26,298</w:t>
            </w:r>
          </w:p>
        </w:tc>
        <w:tc>
          <w:tcPr>
            <w:tcW w:w="2100" w:type="dxa"/>
          </w:tcPr>
          <w:p w14:paraId="2AD4DCC0" w14:textId="77777777" w:rsidR="009E25CE" w:rsidRDefault="00000000">
            <w:r>
              <w:t>33,826</w:t>
            </w:r>
          </w:p>
        </w:tc>
        <w:tc>
          <w:tcPr>
            <w:tcW w:w="1900" w:type="dxa"/>
          </w:tcPr>
          <w:p w14:paraId="43256D78" w14:textId="77777777" w:rsidR="009E25CE" w:rsidRDefault="00000000">
            <w:r>
              <w:t>0.8584</w:t>
            </w:r>
          </w:p>
        </w:tc>
        <w:tc>
          <w:tcPr>
            <w:tcW w:w="2200" w:type="dxa"/>
          </w:tcPr>
          <w:p w14:paraId="0DE56585" w14:textId="77777777" w:rsidR="009E25CE" w:rsidRDefault="00000000">
            <w:r>
              <w:t>0.8230</w:t>
            </w:r>
          </w:p>
        </w:tc>
      </w:tr>
      <w:tr w:rsidR="009E25CE" w14:paraId="68596BDD" w14:textId="77777777">
        <w:tblPrEx>
          <w:tblCellMar>
            <w:top w:w="0" w:type="dxa"/>
            <w:bottom w:w="0" w:type="dxa"/>
          </w:tblCellMar>
        </w:tblPrEx>
        <w:tc>
          <w:tcPr>
            <w:tcW w:w="2600" w:type="dxa"/>
            <w:shd w:val="clear" w:color="auto" w:fill="F2F2F2"/>
          </w:tcPr>
          <w:p w14:paraId="6E95FC09" w14:textId="77777777" w:rsidR="009E25CE" w:rsidRDefault="00000000">
            <w:r>
              <w:t>Decision Tree</w:t>
            </w:r>
          </w:p>
        </w:tc>
        <w:tc>
          <w:tcPr>
            <w:tcW w:w="2100" w:type="dxa"/>
            <w:shd w:val="clear" w:color="auto" w:fill="F2F2F2"/>
          </w:tcPr>
          <w:p w14:paraId="0AF2D3A4" w14:textId="77777777" w:rsidR="009E25CE" w:rsidRDefault="00000000">
            <w:r>
              <w:t>36,193</w:t>
            </w:r>
          </w:p>
        </w:tc>
        <w:tc>
          <w:tcPr>
            <w:tcW w:w="2100" w:type="dxa"/>
            <w:shd w:val="clear" w:color="auto" w:fill="F2F2F2"/>
          </w:tcPr>
          <w:p w14:paraId="20AE037C" w14:textId="77777777" w:rsidR="009E25CE" w:rsidRDefault="00000000">
            <w:r>
              <w:t>45,979</w:t>
            </w:r>
          </w:p>
        </w:tc>
        <w:tc>
          <w:tcPr>
            <w:tcW w:w="1900" w:type="dxa"/>
            <w:shd w:val="clear" w:color="auto" w:fill="F2F2F2"/>
          </w:tcPr>
          <w:p w14:paraId="4EC87BC5" w14:textId="77777777" w:rsidR="009E25CE" w:rsidRDefault="00000000">
            <w:r>
              <w:t>0.7384</w:t>
            </w:r>
          </w:p>
        </w:tc>
        <w:tc>
          <w:tcPr>
            <w:tcW w:w="2200" w:type="dxa"/>
            <w:shd w:val="clear" w:color="auto" w:fill="F2F2F2"/>
          </w:tcPr>
          <w:p w14:paraId="7C411898" w14:textId="77777777" w:rsidR="009E25CE" w:rsidRDefault="00000000">
            <w:r>
              <w:t>0.6599</w:t>
            </w:r>
          </w:p>
        </w:tc>
      </w:tr>
    </w:tbl>
    <w:p w14:paraId="498BE5CF" w14:textId="77777777" w:rsidR="009E25CE" w:rsidRDefault="009E25CE">
      <w:pPr>
        <w:spacing w:after="200"/>
      </w:pPr>
    </w:p>
    <w:p w14:paraId="16FC1EF4" w14:textId="77777777" w:rsidR="009E25CE" w:rsidRDefault="00000000">
      <w:pPr>
        <w:pStyle w:val="Heading2"/>
        <w:spacing w:before="240" w:after="120"/>
      </w:pPr>
      <w:r>
        <w:t>5.2 Hyperparameter Tuning</w:t>
      </w:r>
    </w:p>
    <w:p w14:paraId="613C2791" w14:textId="77777777" w:rsidR="009E25CE" w:rsidRDefault="00000000">
      <w:pPr>
        <w:spacing w:after="160"/>
        <w:jc w:val="both"/>
      </w:pPr>
      <w:proofErr w:type="spellStart"/>
      <w:r>
        <w:t>GridSearchCV</w:t>
      </w:r>
      <w:proofErr w:type="spellEnd"/>
      <w:r>
        <w:t xml:space="preserve"> (5-fold) was used to tune the Random Forest model over </w:t>
      </w:r>
      <w:proofErr w:type="spellStart"/>
      <w:r>
        <w:t>n_estimators</w:t>
      </w:r>
      <w:proofErr w:type="spellEnd"/>
      <w:r>
        <w:t xml:space="preserve"> (100, 200, 300), </w:t>
      </w:r>
      <w:proofErr w:type="spellStart"/>
      <w:r>
        <w:t>max_depth</w:t>
      </w:r>
      <w:proofErr w:type="spellEnd"/>
      <w:r>
        <w:t xml:space="preserve"> (4, 6, 8, None), and </w:t>
      </w:r>
      <w:proofErr w:type="spellStart"/>
      <w:r>
        <w:t>min_samples_split</w:t>
      </w:r>
      <w:proofErr w:type="spellEnd"/>
      <w:r>
        <w:t xml:space="preserve"> (2, 5, 10). The best configuration found was </w:t>
      </w:r>
      <w:proofErr w:type="spellStart"/>
      <w:r>
        <w:t>n_estimators</w:t>
      </w:r>
      <w:proofErr w:type="spellEnd"/>
      <w:r>
        <w:t xml:space="preserve"> = 200, </w:t>
      </w:r>
      <w:proofErr w:type="spellStart"/>
      <w:r>
        <w:t>max_depth</w:t>
      </w:r>
      <w:proofErr w:type="spellEnd"/>
      <w:r>
        <w:t xml:space="preserve"> = None, </w:t>
      </w:r>
      <w:proofErr w:type="spellStart"/>
      <w:r>
        <w:t>min_samples_split</w:t>
      </w:r>
      <w:proofErr w:type="spellEnd"/>
      <w:r>
        <w:t xml:space="preserve"> = 2, improving the Random Forest test R² from 0.8584 to 0.8622 and cross-validated R² to 0.8253. Even after tuning, the tree-ensemble models did not surpass the regularized linear models on this dataset, which is expected because the underlying price-generating relationship used to build the dataset is predominantly linear/additive - this reinforces the value of trying multiple model families rather than assuming that more complex models are always better.</w:t>
      </w:r>
    </w:p>
    <w:p w14:paraId="5BC6D6F7" w14:textId="77777777" w:rsidR="009E25CE" w:rsidRDefault="00000000">
      <w:pPr>
        <w:pStyle w:val="Heading2"/>
        <w:spacing w:before="240" w:after="120"/>
      </w:pPr>
      <w:r>
        <w:t>5.3 Feature Importance</w:t>
      </w:r>
    </w:p>
    <w:p w14:paraId="7631B425" w14:textId="77777777" w:rsidR="009E25CE" w:rsidRDefault="00000000">
      <w:pPr>
        <w:spacing w:after="160"/>
        <w:jc w:val="both"/>
      </w:pPr>
      <w:r>
        <w:t>Feature importance from the tuned Random Forest model highlighted the following top predictors of house price: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300"/>
        <w:gridCol w:w="2700"/>
      </w:tblGrid>
      <w:tr w:rsidR="009E25CE" w14:paraId="5A4FB3A6" w14:textId="77777777">
        <w:tblPrEx>
          <w:tblCellMar>
            <w:top w:w="0" w:type="dxa"/>
            <w:bottom w:w="0" w:type="dxa"/>
          </w:tblCellMar>
        </w:tblPrEx>
        <w:tc>
          <w:tcPr>
            <w:tcW w:w="1500" w:type="dxa"/>
            <w:shd w:val="clear" w:color="auto" w:fill="1F4E79"/>
          </w:tcPr>
          <w:p w14:paraId="6BD8D74A" w14:textId="77777777" w:rsidR="009E25CE" w:rsidRDefault="00000000">
            <w:r>
              <w:rPr>
                <w:b/>
                <w:bCs/>
                <w:color w:val="FFFFFF"/>
              </w:rPr>
              <w:t>Rank</w:t>
            </w:r>
          </w:p>
        </w:tc>
        <w:tc>
          <w:tcPr>
            <w:tcW w:w="4300" w:type="dxa"/>
            <w:shd w:val="clear" w:color="auto" w:fill="1F4E79"/>
          </w:tcPr>
          <w:p w14:paraId="78C828CA" w14:textId="77777777" w:rsidR="009E25CE" w:rsidRDefault="00000000">
            <w:r>
              <w:rPr>
                <w:b/>
                <w:bCs/>
                <w:color w:val="FFFFFF"/>
              </w:rPr>
              <w:t>Feature</w:t>
            </w:r>
          </w:p>
        </w:tc>
        <w:tc>
          <w:tcPr>
            <w:tcW w:w="2700" w:type="dxa"/>
            <w:shd w:val="clear" w:color="auto" w:fill="1F4E79"/>
          </w:tcPr>
          <w:p w14:paraId="31D1D7C7" w14:textId="77777777" w:rsidR="009E25CE" w:rsidRDefault="00000000">
            <w:r>
              <w:rPr>
                <w:b/>
                <w:bCs/>
                <w:color w:val="FFFFFF"/>
              </w:rPr>
              <w:t>Relative Importance</w:t>
            </w:r>
          </w:p>
        </w:tc>
      </w:tr>
      <w:tr w:rsidR="009E25CE" w14:paraId="5E79D384" w14:textId="77777777">
        <w:tblPrEx>
          <w:tblCellMar>
            <w:top w:w="0" w:type="dxa"/>
            <w:bottom w:w="0" w:type="dxa"/>
          </w:tblCellMar>
        </w:tblPrEx>
        <w:tc>
          <w:tcPr>
            <w:tcW w:w="1500" w:type="dxa"/>
          </w:tcPr>
          <w:p w14:paraId="3EABD6A6" w14:textId="77777777" w:rsidR="009E25CE" w:rsidRDefault="00000000">
            <w:r>
              <w:t>1</w:t>
            </w:r>
          </w:p>
        </w:tc>
        <w:tc>
          <w:tcPr>
            <w:tcW w:w="4300" w:type="dxa"/>
          </w:tcPr>
          <w:p w14:paraId="615674FF" w14:textId="77777777" w:rsidR="009E25CE" w:rsidRDefault="00000000">
            <w:proofErr w:type="spellStart"/>
            <w:r>
              <w:t>Area_sqft</w:t>
            </w:r>
            <w:proofErr w:type="spellEnd"/>
          </w:p>
        </w:tc>
        <w:tc>
          <w:tcPr>
            <w:tcW w:w="2700" w:type="dxa"/>
          </w:tcPr>
          <w:p w14:paraId="4CD33A8B" w14:textId="77777777" w:rsidR="009E25CE" w:rsidRDefault="00000000">
            <w:r>
              <w:t>0.753</w:t>
            </w:r>
          </w:p>
        </w:tc>
      </w:tr>
      <w:tr w:rsidR="009E25CE" w14:paraId="24B46460" w14:textId="77777777">
        <w:tblPrEx>
          <w:tblCellMar>
            <w:top w:w="0" w:type="dxa"/>
            <w:bottom w:w="0" w:type="dxa"/>
          </w:tblCellMar>
        </w:tblPrEx>
        <w:tc>
          <w:tcPr>
            <w:tcW w:w="1500" w:type="dxa"/>
            <w:shd w:val="clear" w:color="auto" w:fill="F2F2F2"/>
          </w:tcPr>
          <w:p w14:paraId="02B453D0" w14:textId="77777777" w:rsidR="009E25CE" w:rsidRDefault="00000000">
            <w:r>
              <w:t>2</w:t>
            </w:r>
          </w:p>
        </w:tc>
        <w:tc>
          <w:tcPr>
            <w:tcW w:w="4300" w:type="dxa"/>
            <w:shd w:val="clear" w:color="auto" w:fill="F2F2F2"/>
          </w:tcPr>
          <w:p w14:paraId="5AFFF268" w14:textId="77777777" w:rsidR="009E25CE" w:rsidRDefault="00000000">
            <w:proofErr w:type="spellStart"/>
            <w:r>
              <w:t>House_Age_Years</w:t>
            </w:r>
            <w:proofErr w:type="spellEnd"/>
          </w:p>
        </w:tc>
        <w:tc>
          <w:tcPr>
            <w:tcW w:w="2700" w:type="dxa"/>
            <w:shd w:val="clear" w:color="auto" w:fill="F2F2F2"/>
          </w:tcPr>
          <w:p w14:paraId="28036131" w14:textId="77777777" w:rsidR="009E25CE" w:rsidRDefault="00000000">
            <w:r>
              <w:t>0.045</w:t>
            </w:r>
          </w:p>
        </w:tc>
      </w:tr>
      <w:tr w:rsidR="009E25CE" w14:paraId="2A935D0A" w14:textId="77777777">
        <w:tblPrEx>
          <w:tblCellMar>
            <w:top w:w="0" w:type="dxa"/>
            <w:bottom w:w="0" w:type="dxa"/>
          </w:tblCellMar>
        </w:tblPrEx>
        <w:tc>
          <w:tcPr>
            <w:tcW w:w="1500" w:type="dxa"/>
          </w:tcPr>
          <w:p w14:paraId="377B8CF8" w14:textId="77777777" w:rsidR="009E25CE" w:rsidRDefault="00000000">
            <w:r>
              <w:t>3</w:t>
            </w:r>
          </w:p>
        </w:tc>
        <w:tc>
          <w:tcPr>
            <w:tcW w:w="4300" w:type="dxa"/>
          </w:tcPr>
          <w:p w14:paraId="19DBD49F" w14:textId="77777777" w:rsidR="009E25CE" w:rsidRDefault="00000000">
            <w:proofErr w:type="spellStart"/>
            <w:r>
              <w:t>Distance_to_City_km</w:t>
            </w:r>
            <w:proofErr w:type="spellEnd"/>
          </w:p>
        </w:tc>
        <w:tc>
          <w:tcPr>
            <w:tcW w:w="2700" w:type="dxa"/>
          </w:tcPr>
          <w:p w14:paraId="21789907" w14:textId="77777777" w:rsidR="009E25CE" w:rsidRDefault="00000000">
            <w:r>
              <w:t>0.040</w:t>
            </w:r>
          </w:p>
        </w:tc>
      </w:tr>
      <w:tr w:rsidR="009E25CE" w14:paraId="0A2BBF44" w14:textId="77777777">
        <w:tblPrEx>
          <w:tblCellMar>
            <w:top w:w="0" w:type="dxa"/>
            <w:bottom w:w="0" w:type="dxa"/>
          </w:tblCellMar>
        </w:tblPrEx>
        <w:tc>
          <w:tcPr>
            <w:tcW w:w="1500" w:type="dxa"/>
            <w:shd w:val="clear" w:color="auto" w:fill="F2F2F2"/>
          </w:tcPr>
          <w:p w14:paraId="726504A6" w14:textId="77777777" w:rsidR="009E25CE" w:rsidRDefault="00000000">
            <w:r>
              <w:t>4</w:t>
            </w:r>
          </w:p>
        </w:tc>
        <w:tc>
          <w:tcPr>
            <w:tcW w:w="4300" w:type="dxa"/>
            <w:shd w:val="clear" w:color="auto" w:fill="F2F2F2"/>
          </w:tcPr>
          <w:p w14:paraId="2870411A" w14:textId="77777777" w:rsidR="009E25CE" w:rsidRDefault="00000000">
            <w:proofErr w:type="spellStart"/>
            <w:r>
              <w:t>Crime_Rate_Index</w:t>
            </w:r>
            <w:proofErr w:type="spellEnd"/>
          </w:p>
        </w:tc>
        <w:tc>
          <w:tcPr>
            <w:tcW w:w="2700" w:type="dxa"/>
            <w:shd w:val="clear" w:color="auto" w:fill="F2F2F2"/>
          </w:tcPr>
          <w:p w14:paraId="757E5264" w14:textId="77777777" w:rsidR="009E25CE" w:rsidRDefault="00000000">
            <w:r>
              <w:t>0.032</w:t>
            </w:r>
          </w:p>
        </w:tc>
      </w:tr>
      <w:tr w:rsidR="009E25CE" w14:paraId="63992157" w14:textId="77777777">
        <w:tblPrEx>
          <w:tblCellMar>
            <w:top w:w="0" w:type="dxa"/>
            <w:bottom w:w="0" w:type="dxa"/>
          </w:tblCellMar>
        </w:tblPrEx>
        <w:tc>
          <w:tcPr>
            <w:tcW w:w="1500" w:type="dxa"/>
          </w:tcPr>
          <w:p w14:paraId="4B554DC6" w14:textId="77777777" w:rsidR="009E25CE" w:rsidRDefault="00000000">
            <w:r>
              <w:t>5</w:t>
            </w:r>
          </w:p>
        </w:tc>
        <w:tc>
          <w:tcPr>
            <w:tcW w:w="4300" w:type="dxa"/>
          </w:tcPr>
          <w:p w14:paraId="22957601" w14:textId="77777777" w:rsidR="009E25CE" w:rsidRDefault="00000000">
            <w:r>
              <w:t>Bedrooms</w:t>
            </w:r>
          </w:p>
        </w:tc>
        <w:tc>
          <w:tcPr>
            <w:tcW w:w="2700" w:type="dxa"/>
          </w:tcPr>
          <w:p w14:paraId="5ADCCC5E" w14:textId="77777777" w:rsidR="009E25CE" w:rsidRDefault="00000000">
            <w:r>
              <w:t>0.026</w:t>
            </w:r>
          </w:p>
        </w:tc>
      </w:tr>
      <w:tr w:rsidR="009E25CE" w14:paraId="1B49A76A" w14:textId="77777777">
        <w:tblPrEx>
          <w:tblCellMar>
            <w:top w:w="0" w:type="dxa"/>
            <w:bottom w:w="0" w:type="dxa"/>
          </w:tblCellMar>
        </w:tblPrEx>
        <w:tc>
          <w:tcPr>
            <w:tcW w:w="1500" w:type="dxa"/>
            <w:shd w:val="clear" w:color="auto" w:fill="F2F2F2"/>
          </w:tcPr>
          <w:p w14:paraId="04A0F5BA" w14:textId="77777777" w:rsidR="009E25CE" w:rsidRDefault="00000000">
            <w:r>
              <w:t>6</w:t>
            </w:r>
          </w:p>
        </w:tc>
        <w:tc>
          <w:tcPr>
            <w:tcW w:w="4300" w:type="dxa"/>
            <w:shd w:val="clear" w:color="auto" w:fill="F2F2F2"/>
          </w:tcPr>
          <w:p w14:paraId="2DFFA25C" w14:textId="77777777" w:rsidR="009E25CE" w:rsidRDefault="00000000">
            <w:proofErr w:type="spellStart"/>
            <w:r>
              <w:t>School_Rating</w:t>
            </w:r>
            <w:proofErr w:type="spellEnd"/>
          </w:p>
        </w:tc>
        <w:tc>
          <w:tcPr>
            <w:tcW w:w="2700" w:type="dxa"/>
            <w:shd w:val="clear" w:color="auto" w:fill="F2F2F2"/>
          </w:tcPr>
          <w:p w14:paraId="43046955" w14:textId="77777777" w:rsidR="009E25CE" w:rsidRDefault="00000000">
            <w:r>
              <w:t>0.025</w:t>
            </w:r>
          </w:p>
        </w:tc>
      </w:tr>
      <w:tr w:rsidR="009E25CE" w14:paraId="20CF5AAA" w14:textId="77777777">
        <w:tblPrEx>
          <w:tblCellMar>
            <w:top w:w="0" w:type="dxa"/>
            <w:bottom w:w="0" w:type="dxa"/>
          </w:tblCellMar>
        </w:tblPrEx>
        <w:tc>
          <w:tcPr>
            <w:tcW w:w="1500" w:type="dxa"/>
          </w:tcPr>
          <w:p w14:paraId="73A8568F" w14:textId="77777777" w:rsidR="009E25CE" w:rsidRDefault="00000000">
            <w:r>
              <w:t>7</w:t>
            </w:r>
          </w:p>
        </w:tc>
        <w:tc>
          <w:tcPr>
            <w:tcW w:w="4300" w:type="dxa"/>
          </w:tcPr>
          <w:p w14:paraId="1C0DAFFA" w14:textId="77777777" w:rsidR="009E25CE" w:rsidRDefault="00000000">
            <w:proofErr w:type="spellStart"/>
            <w:r>
              <w:t>Location_Type_Urban</w:t>
            </w:r>
            <w:proofErr w:type="spellEnd"/>
          </w:p>
        </w:tc>
        <w:tc>
          <w:tcPr>
            <w:tcW w:w="2700" w:type="dxa"/>
          </w:tcPr>
          <w:p w14:paraId="5424BF65" w14:textId="77777777" w:rsidR="009E25CE" w:rsidRDefault="00000000">
            <w:r>
              <w:t>0.022</w:t>
            </w:r>
          </w:p>
        </w:tc>
      </w:tr>
      <w:tr w:rsidR="009E25CE" w14:paraId="1F3A55BF" w14:textId="77777777">
        <w:tblPrEx>
          <w:tblCellMar>
            <w:top w:w="0" w:type="dxa"/>
            <w:bottom w:w="0" w:type="dxa"/>
          </w:tblCellMar>
        </w:tblPrEx>
        <w:tc>
          <w:tcPr>
            <w:tcW w:w="1500" w:type="dxa"/>
            <w:shd w:val="clear" w:color="auto" w:fill="F2F2F2"/>
          </w:tcPr>
          <w:p w14:paraId="4DD5DE7C" w14:textId="77777777" w:rsidR="009E25CE" w:rsidRDefault="00000000">
            <w:r>
              <w:t>8</w:t>
            </w:r>
          </w:p>
        </w:tc>
        <w:tc>
          <w:tcPr>
            <w:tcW w:w="4300" w:type="dxa"/>
            <w:shd w:val="clear" w:color="auto" w:fill="F2F2F2"/>
          </w:tcPr>
          <w:p w14:paraId="20C513C4" w14:textId="77777777" w:rsidR="009E25CE" w:rsidRDefault="00000000">
            <w:proofErr w:type="spellStart"/>
            <w:r>
              <w:t>Rooms_per_Story</w:t>
            </w:r>
            <w:proofErr w:type="spellEnd"/>
          </w:p>
        </w:tc>
        <w:tc>
          <w:tcPr>
            <w:tcW w:w="2700" w:type="dxa"/>
            <w:shd w:val="clear" w:color="auto" w:fill="F2F2F2"/>
          </w:tcPr>
          <w:p w14:paraId="4393FC14" w14:textId="77777777" w:rsidR="009E25CE" w:rsidRDefault="00000000">
            <w:r>
              <w:t>0.016</w:t>
            </w:r>
          </w:p>
        </w:tc>
      </w:tr>
      <w:tr w:rsidR="009E25CE" w14:paraId="07C2401A" w14:textId="77777777">
        <w:tblPrEx>
          <w:tblCellMar>
            <w:top w:w="0" w:type="dxa"/>
            <w:bottom w:w="0" w:type="dxa"/>
          </w:tblCellMar>
        </w:tblPrEx>
        <w:tc>
          <w:tcPr>
            <w:tcW w:w="1500" w:type="dxa"/>
          </w:tcPr>
          <w:p w14:paraId="1BF848FF" w14:textId="77777777" w:rsidR="009E25CE" w:rsidRDefault="00000000">
            <w:r>
              <w:t>9</w:t>
            </w:r>
          </w:p>
        </w:tc>
        <w:tc>
          <w:tcPr>
            <w:tcW w:w="4300" w:type="dxa"/>
          </w:tcPr>
          <w:p w14:paraId="1F15127D" w14:textId="77777777" w:rsidR="009E25CE" w:rsidRDefault="00000000">
            <w:proofErr w:type="spellStart"/>
            <w:r>
              <w:t>Garage_Spaces</w:t>
            </w:r>
            <w:proofErr w:type="spellEnd"/>
          </w:p>
        </w:tc>
        <w:tc>
          <w:tcPr>
            <w:tcW w:w="2700" w:type="dxa"/>
          </w:tcPr>
          <w:p w14:paraId="06731390" w14:textId="77777777" w:rsidR="009E25CE" w:rsidRDefault="00000000">
            <w:r>
              <w:t>0.009</w:t>
            </w:r>
          </w:p>
        </w:tc>
      </w:tr>
      <w:tr w:rsidR="009E25CE" w14:paraId="40121DDA" w14:textId="77777777">
        <w:tblPrEx>
          <w:tblCellMar>
            <w:top w:w="0" w:type="dxa"/>
            <w:bottom w:w="0" w:type="dxa"/>
          </w:tblCellMar>
        </w:tblPrEx>
        <w:tc>
          <w:tcPr>
            <w:tcW w:w="1500" w:type="dxa"/>
            <w:shd w:val="clear" w:color="auto" w:fill="F2F2F2"/>
          </w:tcPr>
          <w:p w14:paraId="4221CF2E" w14:textId="77777777" w:rsidR="009E25CE" w:rsidRDefault="00000000">
            <w:r>
              <w:t>10</w:t>
            </w:r>
          </w:p>
        </w:tc>
        <w:tc>
          <w:tcPr>
            <w:tcW w:w="4300" w:type="dxa"/>
            <w:shd w:val="clear" w:color="auto" w:fill="F2F2F2"/>
          </w:tcPr>
          <w:p w14:paraId="2615F838" w14:textId="77777777" w:rsidR="009E25CE" w:rsidRDefault="00000000">
            <w:r>
              <w:t>Bathrooms</w:t>
            </w:r>
          </w:p>
        </w:tc>
        <w:tc>
          <w:tcPr>
            <w:tcW w:w="2700" w:type="dxa"/>
            <w:shd w:val="clear" w:color="auto" w:fill="F2F2F2"/>
          </w:tcPr>
          <w:p w14:paraId="33E05463" w14:textId="77777777" w:rsidR="009E25CE" w:rsidRDefault="00000000">
            <w:r>
              <w:t>0.009</w:t>
            </w:r>
          </w:p>
        </w:tc>
      </w:tr>
    </w:tbl>
    <w:p w14:paraId="120FFD67" w14:textId="77777777" w:rsidR="009E25CE" w:rsidRDefault="009E25CE">
      <w:pPr>
        <w:spacing w:after="200"/>
      </w:pPr>
    </w:p>
    <w:p w14:paraId="0A791DA8" w14:textId="77777777" w:rsidR="009E25CE" w:rsidRDefault="00000000">
      <w:pPr>
        <w:spacing w:after="160"/>
        <w:jc w:val="both"/>
      </w:pPr>
      <w:r>
        <w:lastRenderedPageBreak/>
        <w:t xml:space="preserve">Area (square footage) was by far the dominant driver of price, consistent with real-world housing market </w:t>
      </w:r>
      <w:proofErr w:type="spellStart"/>
      <w:r>
        <w:t>behavior</w:t>
      </w:r>
      <w:proofErr w:type="spellEnd"/>
      <w:r>
        <w:t xml:space="preserve">, followed by house age, distance to the city </w:t>
      </w:r>
      <w:proofErr w:type="spellStart"/>
      <w:r>
        <w:t>center</w:t>
      </w:r>
      <w:proofErr w:type="spellEnd"/>
      <w:r>
        <w:t xml:space="preserve">, </w:t>
      </w:r>
      <w:proofErr w:type="spellStart"/>
      <w:r>
        <w:t>neighborhood</w:t>
      </w:r>
      <w:proofErr w:type="spellEnd"/>
      <w:r>
        <w:t xml:space="preserve"> safety (crime rate), and school quality.</w:t>
      </w:r>
    </w:p>
    <w:p w14:paraId="63736336" w14:textId="77777777" w:rsidR="009E25CE" w:rsidRDefault="00000000">
      <w:pPr>
        <w:pStyle w:val="Heading2"/>
        <w:spacing w:before="240" w:after="120"/>
      </w:pPr>
      <w:r>
        <w:t>5.4 Residual Analysis</w:t>
      </w:r>
    </w:p>
    <w:p w14:paraId="5CB1FCC3" w14:textId="77777777" w:rsidR="009E25CE" w:rsidRDefault="00000000">
      <w:pPr>
        <w:spacing w:after="160"/>
        <w:jc w:val="both"/>
      </w:pPr>
      <w:r>
        <w:t xml:space="preserve">Residuals (actual minus predicted price) for the best model were approximately </w:t>
      </w:r>
      <w:proofErr w:type="spellStart"/>
      <w:r>
        <w:t>centered</w:t>
      </w:r>
      <w:proofErr w:type="spellEnd"/>
      <w:r>
        <w:t xml:space="preserve"> around zero and roughly symmetric, with no strong funnel-shaped pattern against predicted values, indicating that the model's errors are reasonably homoscedastic and that it does not systematically over- or under-predict at particular price ranges.</w:t>
      </w:r>
    </w:p>
    <w:p w14:paraId="333A9F21" w14:textId="77777777" w:rsidR="009E25CE" w:rsidRDefault="00000000">
      <w:pPr>
        <w:pStyle w:val="Heading1"/>
        <w:spacing w:before="320" w:after="160"/>
      </w:pPr>
      <w:r>
        <w:t>6. Discussion</w:t>
      </w:r>
    </w:p>
    <w:p w14:paraId="6AF78A1B" w14:textId="77777777" w:rsidR="009E25CE" w:rsidRDefault="00000000">
      <w:pPr>
        <w:spacing w:after="160"/>
        <w:jc w:val="both"/>
      </w:pPr>
      <w:r>
        <w:t>The results show that a well-regularized linear model can match or exceed tree-based ensembles when the true relationship between features and target is close to linear, as is the case in this dataset. Ridge and Lasso Regression, in particular, performed marginally better than plain Linear Regression by controlling for multicollinearity and coefficient magnitude. Gradient Boosting was the strongest non-linear model, benefiting from its ability to sequentially correct errors, while the single Decision Tree performed worst due to overfitting on training splits and high variance.</w:t>
      </w:r>
    </w:p>
    <w:p w14:paraId="357A14D6" w14:textId="77777777" w:rsidR="009E25CE" w:rsidRDefault="00000000">
      <w:pPr>
        <w:spacing w:after="160"/>
        <w:jc w:val="both"/>
      </w:pPr>
      <w:r>
        <w:t xml:space="preserve">In a real-world housing dataset - where relationships between features such as location, renovation history, and price are typically more non-linear and involve complex interactions - ensemble methods such as Random Forest and Gradient Boosting (or further alternatives like </w:t>
      </w:r>
      <w:proofErr w:type="spellStart"/>
      <w:r>
        <w:t>XGBoost</w:t>
      </w:r>
      <w:proofErr w:type="spellEnd"/>
      <w:r>
        <w:t>/</w:t>
      </w:r>
      <w:proofErr w:type="spellStart"/>
      <w:r>
        <w:t>LightGBM</w:t>
      </w:r>
      <w:proofErr w:type="spellEnd"/>
      <w:r>
        <w:t>) would likely provide a larger performance advantage over linear models. This is an important consideration when this pipeline is adapted to real Kaggle or MLS data.</w:t>
      </w:r>
    </w:p>
    <w:p w14:paraId="277E264B" w14:textId="77777777" w:rsidR="009E25CE" w:rsidRDefault="00000000">
      <w:pPr>
        <w:pStyle w:val="Heading1"/>
        <w:spacing w:before="320" w:after="160"/>
      </w:pPr>
      <w:r>
        <w:t>7. Conclusion</w:t>
      </w:r>
    </w:p>
    <w:p w14:paraId="2D8FC8D7" w14:textId="77777777" w:rsidR="009E25CE" w:rsidRDefault="00000000">
      <w:pPr>
        <w:spacing w:after="160"/>
        <w:jc w:val="both"/>
      </w:pPr>
      <w:r>
        <w:t xml:space="preserve">This project successfully developed and evaluated an end-to-end machine learning pipeline for house price prediction, covering EDA, preprocessing, model comparison across six algorithms, hyperparameter tuning, and feature-importance interpretation. The regularized linear models achieved the best test performance (R² approx. 0.90), and Area, House Age, Distance to City, Crime Rate, and School Rating were identified as the most influential predictors of price. The final model, scaler, and feature list were persisted with </w:t>
      </w:r>
      <w:proofErr w:type="spellStart"/>
      <w:r>
        <w:t>joblib</w:t>
      </w:r>
      <w:proofErr w:type="spellEnd"/>
      <w:r>
        <w:t xml:space="preserve"> for future reuse, making the solution ready to be integrated into a simple prediction API or web application.</w:t>
      </w:r>
    </w:p>
    <w:p w14:paraId="00189F6D" w14:textId="77777777" w:rsidR="009E25CE" w:rsidRDefault="00000000">
      <w:pPr>
        <w:pStyle w:val="Heading2"/>
        <w:spacing w:before="240" w:after="120"/>
      </w:pPr>
      <w:r>
        <w:t>7.1 Future Work</w:t>
      </w:r>
    </w:p>
    <w:p w14:paraId="4BA8B85E" w14:textId="77777777" w:rsidR="009E25CE" w:rsidRDefault="00000000">
      <w:pPr>
        <w:pStyle w:val="ListParagraph"/>
        <w:numPr>
          <w:ilvl w:val="0"/>
          <w:numId w:val="1"/>
        </w:numPr>
        <w:spacing w:after="80"/>
      </w:pPr>
      <w:r>
        <w:t>Replace the synthetic dataset with a real-world dataset (Kaggle Ames Housing / California Housing) for production-grade validation.</w:t>
      </w:r>
    </w:p>
    <w:p w14:paraId="22B5C897" w14:textId="77777777" w:rsidR="009E25CE" w:rsidRDefault="00000000">
      <w:pPr>
        <w:pStyle w:val="ListParagraph"/>
        <w:numPr>
          <w:ilvl w:val="0"/>
          <w:numId w:val="1"/>
        </w:numPr>
        <w:spacing w:after="80"/>
      </w:pPr>
      <w:r>
        <w:t xml:space="preserve">Experiment with gradient boosting libraries such as </w:t>
      </w:r>
      <w:proofErr w:type="spellStart"/>
      <w:r>
        <w:t>XGBoost</w:t>
      </w:r>
      <w:proofErr w:type="spellEnd"/>
      <w:r>
        <w:t xml:space="preserve">, </w:t>
      </w:r>
      <w:proofErr w:type="spellStart"/>
      <w:r>
        <w:t>LightGBM</w:t>
      </w:r>
      <w:proofErr w:type="spellEnd"/>
      <w:r>
        <w:t xml:space="preserve">, or </w:t>
      </w:r>
      <w:proofErr w:type="spellStart"/>
      <w:r>
        <w:t>CatBoost</w:t>
      </w:r>
      <w:proofErr w:type="spellEnd"/>
      <w:r>
        <w:t>.</w:t>
      </w:r>
    </w:p>
    <w:p w14:paraId="32DD132F" w14:textId="77777777" w:rsidR="009E25CE" w:rsidRDefault="00000000">
      <w:pPr>
        <w:pStyle w:val="ListParagraph"/>
        <w:numPr>
          <w:ilvl w:val="0"/>
          <w:numId w:val="1"/>
        </w:numPr>
        <w:spacing w:after="80"/>
      </w:pPr>
      <w:r>
        <w:t xml:space="preserve">Add richer feature engineering, e.g. polynomial/interaction terms, </w:t>
      </w:r>
      <w:proofErr w:type="spellStart"/>
      <w:r>
        <w:t>neighborhood</w:t>
      </w:r>
      <w:proofErr w:type="spellEnd"/>
      <w:r>
        <w:t xml:space="preserve"> clustering, geospatial features.</w:t>
      </w:r>
    </w:p>
    <w:p w14:paraId="6635D31B" w14:textId="77777777" w:rsidR="009E25CE" w:rsidRDefault="00000000">
      <w:pPr>
        <w:pStyle w:val="ListParagraph"/>
        <w:numPr>
          <w:ilvl w:val="0"/>
          <w:numId w:val="1"/>
        </w:numPr>
        <w:spacing w:after="80"/>
      </w:pPr>
      <w:r>
        <w:t>Deploy the trained model behind a REST API or a simple web front-end for real-time price estimation.</w:t>
      </w:r>
    </w:p>
    <w:p w14:paraId="39F09544" w14:textId="77777777" w:rsidR="009E25CE" w:rsidRDefault="00000000">
      <w:pPr>
        <w:pStyle w:val="ListParagraph"/>
        <w:numPr>
          <w:ilvl w:val="0"/>
          <w:numId w:val="1"/>
        </w:numPr>
        <w:spacing w:after="80"/>
      </w:pPr>
      <w:r>
        <w:t>Add model explainability tools such as SHAP for per-prediction interpretability.</w:t>
      </w:r>
    </w:p>
    <w:p w14:paraId="5D9B1F1A" w14:textId="77777777" w:rsidR="009E25CE" w:rsidRDefault="00000000">
      <w:pPr>
        <w:pStyle w:val="Heading1"/>
        <w:spacing w:before="320" w:after="160"/>
      </w:pPr>
      <w:r>
        <w:t>8. References</w:t>
      </w:r>
    </w:p>
    <w:p w14:paraId="23051AA3" w14:textId="77777777" w:rsidR="009E25CE" w:rsidRDefault="00000000">
      <w:pPr>
        <w:pStyle w:val="ListParagraph"/>
        <w:numPr>
          <w:ilvl w:val="0"/>
          <w:numId w:val="1"/>
        </w:numPr>
        <w:spacing w:after="80"/>
      </w:pPr>
      <w:r>
        <w:t>Scikit-learn Documentation. https://scikit-learn.org/stable/</w:t>
      </w:r>
    </w:p>
    <w:p w14:paraId="15DBB22A" w14:textId="77777777" w:rsidR="009E25CE" w:rsidRDefault="00000000">
      <w:pPr>
        <w:pStyle w:val="ListParagraph"/>
        <w:numPr>
          <w:ilvl w:val="0"/>
          <w:numId w:val="1"/>
        </w:numPr>
        <w:spacing w:after="80"/>
      </w:pPr>
      <w:r>
        <w:t>Kaggle House Prices - Advanced Regression Techniques. https://www.kaggle.com/c/house-prices-advanced-regression-techniques</w:t>
      </w:r>
    </w:p>
    <w:p w14:paraId="284EABA8" w14:textId="77777777" w:rsidR="009E25CE" w:rsidRDefault="00000000">
      <w:pPr>
        <w:pStyle w:val="ListParagraph"/>
        <w:numPr>
          <w:ilvl w:val="0"/>
          <w:numId w:val="1"/>
        </w:numPr>
        <w:spacing w:after="80"/>
      </w:pPr>
      <w:r>
        <w:t>Kaggle California Housing Prices Dataset. https://www.kaggle.com/datasets/camnugent/california-housing-prices</w:t>
      </w:r>
    </w:p>
    <w:p w14:paraId="6D1C20EC" w14:textId="77777777" w:rsidR="009E25CE" w:rsidRPr="00AD7254" w:rsidRDefault="00000000">
      <w:pPr>
        <w:pStyle w:val="ListParagraph"/>
        <w:numPr>
          <w:ilvl w:val="0"/>
          <w:numId w:val="1"/>
        </w:numPr>
        <w:spacing w:after="80"/>
        <w:rPr>
          <w:lang w:val="pt-PT"/>
        </w:rPr>
      </w:pPr>
      <w:r w:rsidRPr="00AD7254">
        <w:rPr>
          <w:lang w:val="pt-PT"/>
        </w:rPr>
        <w:t>Pandas Documentation. https://pandas.pydata.org/docs/</w:t>
      </w:r>
    </w:p>
    <w:p w14:paraId="6B27F637" w14:textId="77777777" w:rsidR="009E25CE" w:rsidRDefault="00000000">
      <w:pPr>
        <w:pStyle w:val="ListParagraph"/>
        <w:numPr>
          <w:ilvl w:val="0"/>
          <w:numId w:val="1"/>
        </w:numPr>
        <w:spacing w:after="80"/>
      </w:pPr>
      <w:r>
        <w:t>Seaborn Documentation. https://seaborn.pydata.org/</w:t>
      </w:r>
    </w:p>
    <w:sectPr w:rsidR="009E25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A1803"/>
    <w:multiLevelType w:val="hybridMultilevel"/>
    <w:tmpl w:val="28E653C2"/>
    <w:lvl w:ilvl="0" w:tplc="D25E0028">
      <w:start w:val="1"/>
      <w:numFmt w:val="bullet"/>
      <w:lvlText w:val="●"/>
      <w:lvlJc w:val="left"/>
      <w:pPr>
        <w:ind w:left="720" w:hanging="360"/>
      </w:pPr>
    </w:lvl>
    <w:lvl w:ilvl="1" w:tplc="7944805A">
      <w:start w:val="1"/>
      <w:numFmt w:val="bullet"/>
      <w:lvlText w:val="○"/>
      <w:lvlJc w:val="left"/>
      <w:pPr>
        <w:ind w:left="1440" w:hanging="360"/>
      </w:pPr>
    </w:lvl>
    <w:lvl w:ilvl="2" w:tplc="5CBE7C46">
      <w:start w:val="1"/>
      <w:numFmt w:val="bullet"/>
      <w:lvlText w:val="■"/>
      <w:lvlJc w:val="left"/>
      <w:pPr>
        <w:ind w:left="2160" w:hanging="360"/>
      </w:pPr>
    </w:lvl>
    <w:lvl w:ilvl="3" w:tplc="1A546A3C">
      <w:start w:val="1"/>
      <w:numFmt w:val="bullet"/>
      <w:lvlText w:val="●"/>
      <w:lvlJc w:val="left"/>
      <w:pPr>
        <w:ind w:left="2880" w:hanging="360"/>
      </w:pPr>
    </w:lvl>
    <w:lvl w:ilvl="4" w:tplc="DB6AF728">
      <w:start w:val="1"/>
      <w:numFmt w:val="bullet"/>
      <w:lvlText w:val="○"/>
      <w:lvlJc w:val="left"/>
      <w:pPr>
        <w:ind w:left="3600" w:hanging="360"/>
      </w:pPr>
    </w:lvl>
    <w:lvl w:ilvl="5" w:tplc="737E1D36">
      <w:start w:val="1"/>
      <w:numFmt w:val="bullet"/>
      <w:lvlText w:val="■"/>
      <w:lvlJc w:val="left"/>
      <w:pPr>
        <w:ind w:left="4320" w:hanging="360"/>
      </w:pPr>
    </w:lvl>
    <w:lvl w:ilvl="6" w:tplc="05AA87C6">
      <w:start w:val="1"/>
      <w:numFmt w:val="bullet"/>
      <w:lvlText w:val="●"/>
      <w:lvlJc w:val="left"/>
      <w:pPr>
        <w:ind w:left="5040" w:hanging="360"/>
      </w:pPr>
    </w:lvl>
    <w:lvl w:ilvl="7" w:tplc="2C6EE248">
      <w:start w:val="1"/>
      <w:numFmt w:val="bullet"/>
      <w:lvlText w:val="●"/>
      <w:lvlJc w:val="left"/>
      <w:pPr>
        <w:ind w:left="5760" w:hanging="360"/>
      </w:pPr>
    </w:lvl>
    <w:lvl w:ilvl="8" w:tplc="9CBECE2E">
      <w:start w:val="1"/>
      <w:numFmt w:val="bullet"/>
      <w:lvlText w:val="●"/>
      <w:lvlJc w:val="left"/>
      <w:pPr>
        <w:ind w:left="6480" w:hanging="360"/>
      </w:pPr>
    </w:lvl>
  </w:abstractNum>
  <w:abstractNum w:abstractNumId="1" w15:restartNumberingAfterBreak="0">
    <w:nsid w:val="31635B01"/>
    <w:multiLevelType w:val="hybridMultilevel"/>
    <w:tmpl w:val="DD5A5342"/>
    <w:lvl w:ilvl="0" w:tplc="66424F24">
      <w:start w:val="1"/>
      <w:numFmt w:val="bullet"/>
      <w:lvlText w:val="•"/>
      <w:lvlJc w:val="left"/>
    </w:lvl>
    <w:lvl w:ilvl="1" w:tplc="726ADE5E">
      <w:numFmt w:val="decimal"/>
      <w:lvlText w:val=""/>
      <w:lvlJc w:val="left"/>
    </w:lvl>
    <w:lvl w:ilvl="2" w:tplc="35F2D9B2">
      <w:numFmt w:val="decimal"/>
      <w:lvlText w:val=""/>
      <w:lvlJc w:val="left"/>
    </w:lvl>
    <w:lvl w:ilvl="3" w:tplc="24F8BAF8">
      <w:numFmt w:val="decimal"/>
      <w:lvlText w:val=""/>
      <w:lvlJc w:val="left"/>
    </w:lvl>
    <w:lvl w:ilvl="4" w:tplc="6024BC3A">
      <w:numFmt w:val="decimal"/>
      <w:lvlText w:val=""/>
      <w:lvlJc w:val="left"/>
    </w:lvl>
    <w:lvl w:ilvl="5" w:tplc="9A286C60">
      <w:numFmt w:val="decimal"/>
      <w:lvlText w:val=""/>
      <w:lvlJc w:val="left"/>
    </w:lvl>
    <w:lvl w:ilvl="6" w:tplc="16168E82">
      <w:numFmt w:val="decimal"/>
      <w:lvlText w:val=""/>
      <w:lvlJc w:val="left"/>
    </w:lvl>
    <w:lvl w:ilvl="7" w:tplc="B7FCDD86">
      <w:numFmt w:val="decimal"/>
      <w:lvlText w:val=""/>
      <w:lvlJc w:val="left"/>
    </w:lvl>
    <w:lvl w:ilvl="8" w:tplc="1C0AF7B6">
      <w:numFmt w:val="decimal"/>
      <w:lvlText w:val=""/>
      <w:lvlJc w:val="left"/>
    </w:lvl>
  </w:abstractNum>
  <w:num w:numId="1" w16cid:durableId="781145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5CE"/>
    <w:rsid w:val="009E25CE"/>
    <w:rsid w:val="00AD7254"/>
    <w:rsid w:val="00FF3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AC58"/>
  <w15:docId w15:val="{0C135825-83CF-4AA5-B152-F9621422F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1759</Words>
  <Characters>10027</Characters>
  <Application>Microsoft Office Word</Application>
  <DocSecurity>0</DocSecurity>
  <Lines>83</Lines>
  <Paragraphs>23</Paragraphs>
  <ScaleCrop>false</ScaleCrop>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Shivanshu Tiwari</cp:lastModifiedBy>
  <cp:revision>3</cp:revision>
  <cp:lastPrinted>2026-09-21T16:18:00Z</cp:lastPrinted>
  <dcterms:created xsi:type="dcterms:W3CDTF">2026-09-21T15:57:00Z</dcterms:created>
  <dcterms:modified xsi:type="dcterms:W3CDTF">2026-09-21T16:18:00Z</dcterms:modified>
</cp:coreProperties>
</file>