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D5F1E" w14:textId="77777777" w:rsidR="00AD7B01" w:rsidRDefault="005D7C46">
      <w:pPr>
        <w:spacing w:after="80"/>
        <w:jc w:val="center"/>
      </w:pPr>
      <w:r>
        <w:rPr>
          <w:b/>
          <w:bCs/>
          <w:color w:val="1F4E79"/>
          <w:sz w:val="36"/>
          <w:szCs w:val="36"/>
        </w:rPr>
        <w:t>ITM University Gwalior</w:t>
      </w:r>
    </w:p>
    <w:p w14:paraId="578706E5" w14:textId="77777777" w:rsidR="00AD7B01" w:rsidRDefault="005D7C46">
      <w:pPr>
        <w:spacing w:after="300"/>
        <w:jc w:val="center"/>
      </w:pPr>
      <w:r>
        <w:rPr>
          <w:b/>
          <w:bCs/>
          <w:color w:val="333333"/>
          <w:sz w:val="26"/>
          <w:szCs w:val="26"/>
        </w:rPr>
        <w:t>School of Computing and Intelligent Systems</w:t>
      </w:r>
    </w:p>
    <w:p w14:paraId="722068EA" w14:textId="77777777" w:rsidR="00AD7B01" w:rsidRDefault="005D7C46">
      <w:pPr>
        <w:spacing w:after="40"/>
        <w:jc w:val="center"/>
      </w:pPr>
      <w:r>
        <w:rPr>
          <w:b/>
          <w:bCs/>
          <w:color w:val="1F4E79"/>
          <w:sz w:val="30"/>
          <w:szCs w:val="30"/>
        </w:rPr>
        <w:t>Project-Based Learning (PBL)</w:t>
      </w:r>
    </w:p>
    <w:p w14:paraId="6065BE29" w14:textId="77777777" w:rsidR="00AD7B01" w:rsidRDefault="005D7C46">
      <w:pPr>
        <w:spacing w:after="40"/>
        <w:jc w:val="center"/>
      </w:pPr>
      <w:r>
        <w:rPr>
          <w:b/>
          <w:bCs/>
          <w:color w:val="1F4E79"/>
          <w:sz w:val="30"/>
          <w:szCs w:val="30"/>
        </w:rPr>
        <w:t>Mini Project Report — Submission Format</w:t>
      </w:r>
    </w:p>
    <w:p w14:paraId="532D637C" w14:textId="77777777" w:rsidR="00AD7B01" w:rsidRDefault="00AD7B01">
      <w:pPr>
        <w:pBdr>
          <w:top w:val="single" w:sz="8" w:space="0" w:color="1F4E79"/>
          <w:bottom w:val="single" w:sz="8" w:space="0" w:color="1F4E79"/>
        </w:pBdr>
        <w:spacing w:after="300"/>
      </w:pPr>
    </w:p>
    <w:p w14:paraId="0F4E643E" w14:textId="77777777" w:rsidR="00AD7B01" w:rsidRPr="00E73B04" w:rsidRDefault="005D7C46">
      <w:pPr>
        <w:spacing w:after="100"/>
        <w:rPr>
          <w:sz w:val="28"/>
          <w:szCs w:val="28"/>
        </w:rPr>
      </w:pPr>
      <w:r w:rsidRPr="00E73B04">
        <w:rPr>
          <w:b/>
          <w:bCs/>
          <w:sz w:val="28"/>
          <w:szCs w:val="28"/>
        </w:rPr>
        <w:t xml:space="preserve">Course: </w:t>
      </w:r>
      <w:r w:rsidRPr="00E73B04">
        <w:rPr>
          <w:sz w:val="28"/>
          <w:szCs w:val="28"/>
        </w:rPr>
        <w:t>Data Analytics Using Python</w:t>
      </w:r>
    </w:p>
    <w:p w14:paraId="4D6849FB" w14:textId="77777777" w:rsidR="00AD7B01" w:rsidRPr="00E73B04" w:rsidRDefault="005D7C46">
      <w:pPr>
        <w:spacing w:after="100"/>
        <w:rPr>
          <w:sz w:val="28"/>
          <w:szCs w:val="28"/>
        </w:rPr>
      </w:pPr>
      <w:r w:rsidRPr="00E73B04">
        <w:rPr>
          <w:b/>
          <w:bCs/>
          <w:sz w:val="28"/>
          <w:szCs w:val="28"/>
        </w:rPr>
        <w:t xml:space="preserve">Course Code: </w:t>
      </w:r>
      <w:r w:rsidRPr="00E73B04">
        <w:rPr>
          <w:sz w:val="28"/>
          <w:szCs w:val="28"/>
        </w:rPr>
        <w:t>CSL0312</w:t>
      </w:r>
    </w:p>
    <w:p w14:paraId="34EB0983" w14:textId="77777777" w:rsidR="00AD7B01" w:rsidRPr="00E73B04" w:rsidRDefault="005D7C46">
      <w:pPr>
        <w:spacing w:after="100"/>
        <w:rPr>
          <w:sz w:val="28"/>
          <w:szCs w:val="28"/>
        </w:rPr>
      </w:pPr>
      <w:r w:rsidRPr="00E73B04">
        <w:rPr>
          <w:b/>
          <w:bCs/>
          <w:sz w:val="28"/>
          <w:szCs w:val="28"/>
        </w:rPr>
        <w:t xml:space="preserve">Program: </w:t>
      </w:r>
      <w:r w:rsidRPr="00E73B04">
        <w:rPr>
          <w:sz w:val="28"/>
          <w:szCs w:val="28"/>
        </w:rPr>
        <w:t>B.Tech. CSE (Artificial Intelligence &amp; Machine Learning)</w:t>
      </w:r>
    </w:p>
    <w:p w14:paraId="37D8AC93" w14:textId="2EDE561D" w:rsidR="00AD7B01" w:rsidRPr="00E73B04" w:rsidRDefault="005D7C46">
      <w:pPr>
        <w:spacing w:after="100"/>
        <w:rPr>
          <w:sz w:val="28"/>
          <w:szCs w:val="28"/>
        </w:rPr>
      </w:pPr>
      <w:r w:rsidRPr="00E73B04">
        <w:rPr>
          <w:b/>
          <w:bCs/>
          <w:sz w:val="28"/>
          <w:szCs w:val="28"/>
        </w:rPr>
        <w:t xml:space="preserve">Semester: </w:t>
      </w:r>
      <w:r w:rsidRPr="00E73B04">
        <w:rPr>
          <w:sz w:val="28"/>
          <w:szCs w:val="28"/>
        </w:rPr>
        <w:t xml:space="preserve">III   Section: </w:t>
      </w:r>
      <w:r w:rsidR="00E97147">
        <w:rPr>
          <w:sz w:val="28"/>
          <w:szCs w:val="28"/>
        </w:rPr>
        <w:t>F</w:t>
      </w:r>
    </w:p>
    <w:p w14:paraId="0E614FE8" w14:textId="77777777" w:rsidR="00AD7B01" w:rsidRPr="00E73B04" w:rsidRDefault="005D7C46">
      <w:pPr>
        <w:spacing w:after="400"/>
        <w:rPr>
          <w:sz w:val="28"/>
          <w:szCs w:val="28"/>
        </w:rPr>
      </w:pPr>
      <w:r w:rsidRPr="00E73B04">
        <w:rPr>
          <w:b/>
          <w:bCs/>
          <w:sz w:val="28"/>
          <w:szCs w:val="28"/>
        </w:rPr>
        <w:t xml:space="preserve">Academic Session: </w:t>
      </w:r>
      <w:r w:rsidRPr="00E73B04">
        <w:rPr>
          <w:sz w:val="28"/>
          <w:szCs w:val="28"/>
        </w:rPr>
        <w:t>July–Dec 2026</w:t>
      </w:r>
    </w:p>
    <w:p w14:paraId="46433C37" w14:textId="77777777" w:rsidR="00AD7B01" w:rsidRDefault="005D7C46">
      <w:pPr>
        <w:spacing w:before="200" w:after="100"/>
      </w:pPr>
      <w:r>
        <w:rPr>
          <w:b/>
          <w:bCs/>
        </w:rPr>
        <w:t>Project Details</w:t>
      </w:r>
    </w:p>
    <w:p w14:paraId="1C69E805" w14:textId="00AA1AFE" w:rsidR="00AD7B01" w:rsidRDefault="005D7C46">
      <w:pPr>
        <w:spacing w:after="200"/>
      </w:pPr>
      <w:r>
        <w:rPr>
          <w:b/>
          <w:bCs/>
        </w:rPr>
        <w:t xml:space="preserve">Project Title: </w:t>
      </w:r>
      <w:r w:rsidR="00EB727C">
        <w:t xml:space="preserve"> </w:t>
      </w:r>
      <w:r w:rsidR="00F77243">
        <w:t>Impact of Rain</w:t>
      </w:r>
      <w:r w:rsidR="00185C20">
        <w:t>f</w:t>
      </w:r>
      <w:r w:rsidR="00F77243">
        <w:t>all</w:t>
      </w:r>
      <w:r w:rsidR="00185C20">
        <w:t xml:space="preserve"> and Soil Parameters on Crop Production </w:t>
      </w:r>
    </w:p>
    <w:p w14:paraId="25F6B9B8" w14:textId="6695ADB0" w:rsidR="00AD7B01" w:rsidRDefault="005D7C46">
      <w:pPr>
        <w:spacing w:after="200"/>
      </w:pPr>
      <w:r>
        <w:rPr>
          <w:b/>
          <w:bCs/>
        </w:rPr>
        <w:t xml:space="preserve">Domain (as per Section 6): </w:t>
      </w:r>
      <w:r w:rsidR="00185C20">
        <w:t xml:space="preserve"> Agriculture Analytics </w:t>
      </w:r>
    </w:p>
    <w:p w14:paraId="053FA0A3" w14:textId="5F90885B" w:rsidR="00AD7B01" w:rsidRDefault="005D7C46">
      <w:pPr>
        <w:spacing w:after="200"/>
      </w:pPr>
      <w:r>
        <w:rPr>
          <w:b/>
          <w:bCs/>
        </w:rPr>
        <w:t xml:space="preserve">Team Leader Name &amp; Roll No.: </w:t>
      </w:r>
      <w:r w:rsidR="000F2BDE">
        <w:rPr>
          <w:b/>
          <w:bCs/>
        </w:rPr>
        <w:t xml:space="preserve"> </w:t>
      </w:r>
      <w:proofErr w:type="gramStart"/>
      <w:r w:rsidR="000F2BDE">
        <w:t>K .</w:t>
      </w:r>
      <w:proofErr w:type="gramEnd"/>
      <w:r w:rsidR="000F2BDE">
        <w:t xml:space="preserve"> Vishnu Vardhan (BETN1AI25175)</w:t>
      </w:r>
    </w:p>
    <w:p w14:paraId="75024A0E" w14:textId="4062F770" w:rsidR="00AD7B01" w:rsidRDefault="005D7C46">
      <w:pPr>
        <w:spacing w:after="200"/>
      </w:pPr>
      <w:r>
        <w:rPr>
          <w:b/>
          <w:bCs/>
        </w:rPr>
        <w:t xml:space="preserve">Team Member Name &amp; Roll No.: </w:t>
      </w:r>
      <w:r w:rsidR="001244D3">
        <w:t xml:space="preserve">S. Shiva </w:t>
      </w:r>
      <w:proofErr w:type="gramStart"/>
      <w:r w:rsidR="001244D3">
        <w:t>Prasad(</w:t>
      </w:r>
      <w:proofErr w:type="gramEnd"/>
      <w:r w:rsidR="001244D3">
        <w:t>BETN1AI25210)</w:t>
      </w:r>
    </w:p>
    <w:p w14:paraId="73DFE7CE" w14:textId="1D06D3E4" w:rsidR="00AD7B01" w:rsidRDefault="005D7C46">
      <w:pPr>
        <w:spacing w:after="200"/>
      </w:pPr>
      <w:r>
        <w:rPr>
          <w:b/>
          <w:bCs/>
        </w:rPr>
        <w:t xml:space="preserve">Team Member Name &amp; Roll No.: </w:t>
      </w:r>
      <w:r w:rsidR="00670CBF">
        <w:t>S. Bhanu (BETN1AI25209)</w:t>
      </w:r>
    </w:p>
    <w:p w14:paraId="6FCCB940" w14:textId="343B896E" w:rsidR="00AD7B01" w:rsidRDefault="005D7C46">
      <w:pPr>
        <w:spacing w:after="200"/>
      </w:pPr>
      <w:r>
        <w:rPr>
          <w:b/>
          <w:bCs/>
        </w:rPr>
        <w:t xml:space="preserve">Faculty Mentor: </w:t>
      </w:r>
      <w:r w:rsidR="00670CBF">
        <w:t xml:space="preserve"> </w:t>
      </w:r>
      <w:proofErr w:type="gramStart"/>
      <w:r w:rsidR="00670CBF">
        <w:t>H .</w:t>
      </w:r>
      <w:proofErr w:type="gramEnd"/>
      <w:r w:rsidR="00670CBF">
        <w:t xml:space="preserve"> </w:t>
      </w:r>
      <w:proofErr w:type="spellStart"/>
      <w:proofErr w:type="gramStart"/>
      <w:r w:rsidR="00670CBF">
        <w:t>N.Ver</w:t>
      </w:r>
      <w:r w:rsidR="004145B3">
        <w:t>ma</w:t>
      </w:r>
      <w:proofErr w:type="spellEnd"/>
      <w:proofErr w:type="gramEnd"/>
      <w:r w:rsidR="004145B3">
        <w:t xml:space="preserve"> </w:t>
      </w:r>
    </w:p>
    <w:p w14:paraId="1BEBD05A" w14:textId="7C244BAB" w:rsidR="00AD7B01" w:rsidRDefault="005D7C46">
      <w:pPr>
        <w:spacing w:after="200"/>
      </w:pPr>
      <w:r>
        <w:rPr>
          <w:b/>
          <w:bCs/>
        </w:rPr>
        <w:t xml:space="preserve">Date of Submission: </w:t>
      </w:r>
      <w:r w:rsidR="004145B3">
        <w:t xml:space="preserve"> 15 – 10 - 2026</w:t>
      </w:r>
    </w:p>
    <w:p w14:paraId="40A4C92A" w14:textId="77777777" w:rsidR="00AD7B01" w:rsidRDefault="005D7C46">
      <w:r>
        <w:br w:type="page"/>
      </w:r>
    </w:p>
    <w:p w14:paraId="0CC61A24" w14:textId="77777777" w:rsidR="00AD7B01" w:rsidRDefault="005D7C46">
      <w:pPr>
        <w:pStyle w:val="Heading1"/>
        <w:shd w:val="clear" w:color="auto" w:fill="DDEBF7"/>
        <w:spacing w:before="320" w:after="160"/>
      </w:pPr>
      <w:r>
        <w:rPr>
          <w:b/>
          <w:bCs/>
          <w:color w:val="1F4E79"/>
          <w:sz w:val="26"/>
          <w:szCs w:val="26"/>
        </w:rPr>
        <w:lastRenderedPageBreak/>
        <w:t>1. Introduction &amp; Problem Statement</w:t>
      </w:r>
    </w:p>
    <w:p w14:paraId="26E58E4D" w14:textId="77777777" w:rsidR="00AD7B01" w:rsidRDefault="005D7C46">
      <w:pPr>
        <w:spacing w:after="160"/>
      </w:pPr>
      <w:r>
        <w:rPr>
          <w:i/>
          <w:iCs/>
          <w:color w:val="555555"/>
        </w:rPr>
        <w:t>Describe the background, the real-world problem being addressed, its significance, and the scope of the project (200–300 words).</w:t>
      </w:r>
    </w:p>
    <w:p w14:paraId="64AF2E9E" w14:textId="77777777" w:rsidR="00F07198" w:rsidRPr="00F07198" w:rsidRDefault="005D7C46" w:rsidP="00F07198">
      <w:pPr>
        <w:pBdr>
          <w:bottom w:val="single" w:sz="4" w:space="0" w:color="AAAAAA"/>
        </w:pBdr>
        <w:spacing w:after="240"/>
        <w:rPr>
          <w:b/>
          <w:bCs/>
          <w:sz w:val="24"/>
          <w:szCs w:val="24"/>
          <w:lang w:val="en-IN"/>
        </w:rPr>
      </w:pPr>
      <w:r w:rsidRPr="00F07198">
        <w:rPr>
          <w:sz w:val="24"/>
          <w:szCs w:val="24"/>
        </w:rPr>
        <w:t xml:space="preserve"> </w:t>
      </w:r>
      <w:r w:rsidR="00F07198" w:rsidRPr="00F07198">
        <w:rPr>
          <w:b/>
          <w:bCs/>
          <w:sz w:val="24"/>
          <w:szCs w:val="24"/>
          <w:lang w:val="en-IN"/>
        </w:rPr>
        <w:t>Introduction</w:t>
      </w:r>
    </w:p>
    <w:p w14:paraId="2F9C4601" w14:textId="77777777" w:rsidR="00F07198" w:rsidRPr="00F07198" w:rsidRDefault="00F07198" w:rsidP="00F07198">
      <w:pPr>
        <w:pBdr>
          <w:bottom w:val="single" w:sz="4" w:space="0" w:color="AAAAAA"/>
        </w:pBdr>
        <w:spacing w:after="240"/>
        <w:rPr>
          <w:sz w:val="24"/>
          <w:szCs w:val="24"/>
          <w:lang w:val="en-IN"/>
        </w:rPr>
      </w:pPr>
      <w:r w:rsidRPr="00F07198">
        <w:rPr>
          <w:sz w:val="24"/>
          <w:szCs w:val="24"/>
          <w:lang w:val="en-IN"/>
        </w:rPr>
        <w:t>Agriculture is an important sector that depends on environmental conditions, soil quality, water availability, and proper irrigation practices. Rainfall plays a significant role in crop growth because it provides the water required for plant development. However, insufficient rainfall can lead to water stress and reduced crop production, while excessive rainfall and irrigation may cause waterlogging, nutrient loss, and soil degradation. Therefore, understanding the relationship between rainfall, soil conditions, and crop production is important for improving agricultural practices.</w:t>
      </w:r>
    </w:p>
    <w:p w14:paraId="19366FB4" w14:textId="77777777" w:rsidR="00F07198" w:rsidRPr="00F07198" w:rsidRDefault="00F07198" w:rsidP="00F07198">
      <w:pPr>
        <w:pBdr>
          <w:bottom w:val="single" w:sz="4" w:space="0" w:color="AAAAAA"/>
        </w:pBdr>
        <w:spacing w:after="240"/>
        <w:rPr>
          <w:b/>
          <w:bCs/>
          <w:sz w:val="24"/>
          <w:szCs w:val="24"/>
          <w:lang w:val="en-IN"/>
        </w:rPr>
      </w:pPr>
      <w:r w:rsidRPr="00F07198">
        <w:rPr>
          <w:b/>
          <w:bCs/>
          <w:sz w:val="24"/>
          <w:szCs w:val="24"/>
          <w:lang w:val="en-IN"/>
        </w:rPr>
        <w:t>Problem Statement</w:t>
      </w:r>
    </w:p>
    <w:p w14:paraId="58680FFA" w14:textId="77777777" w:rsidR="00F07198" w:rsidRPr="00F07198" w:rsidRDefault="00F07198" w:rsidP="00F07198">
      <w:pPr>
        <w:pBdr>
          <w:bottom w:val="single" w:sz="4" w:space="0" w:color="AAAAAA"/>
        </w:pBdr>
        <w:spacing w:after="240"/>
        <w:rPr>
          <w:sz w:val="24"/>
          <w:szCs w:val="24"/>
          <w:lang w:val="en-IN"/>
        </w:rPr>
      </w:pPr>
      <w:r w:rsidRPr="00F07198">
        <w:rPr>
          <w:sz w:val="24"/>
          <w:szCs w:val="24"/>
          <w:lang w:val="en-IN"/>
        </w:rPr>
        <w:t>Farmers need suitable information about rainfall, soil characteristics, and irrigation requirements to manage water resources effectively. When water availability and soil conditions are not properly considered, crops may not receive the required amount of water. This can affect crop growth, productivity, and the efficient use of agricultural resources.</w:t>
      </w:r>
    </w:p>
    <w:p w14:paraId="2B39BD84" w14:textId="77777777" w:rsidR="00F07198" w:rsidRPr="00F07198" w:rsidRDefault="00F07198" w:rsidP="00F07198">
      <w:pPr>
        <w:pBdr>
          <w:bottom w:val="single" w:sz="4" w:space="0" w:color="AAAAAA"/>
        </w:pBdr>
        <w:spacing w:after="240"/>
        <w:rPr>
          <w:sz w:val="24"/>
          <w:szCs w:val="24"/>
          <w:lang w:val="en-IN"/>
        </w:rPr>
      </w:pPr>
      <w:r w:rsidRPr="00F07198">
        <w:rPr>
          <w:sz w:val="24"/>
          <w:szCs w:val="24"/>
          <w:lang w:val="en-IN"/>
        </w:rPr>
        <w:t xml:space="preserve">The project, “Impact of Rainfall and Soil Parameters on Crop Production,” aims to </w:t>
      </w:r>
      <w:proofErr w:type="spellStart"/>
      <w:r w:rsidRPr="00F07198">
        <w:rPr>
          <w:sz w:val="24"/>
          <w:szCs w:val="24"/>
          <w:lang w:val="en-IN"/>
        </w:rPr>
        <w:t>analyze</w:t>
      </w:r>
      <w:proofErr w:type="spellEnd"/>
      <w:r w:rsidRPr="00F07198">
        <w:rPr>
          <w:sz w:val="24"/>
          <w:szCs w:val="24"/>
          <w:lang w:val="en-IN"/>
        </w:rPr>
        <w:t xml:space="preserve"> agricultural data using Python-based data analytics techniques. It focuses on examining rainfall, soil type, irrigation, temperature, humidity, crop type, season, location, and other relevant attributes available in the dataset. Exploratory Data Analysis (EDA), statistical summaries, and visualizations will be used to study patterns and relationships between these factors and crop production.</w:t>
      </w:r>
    </w:p>
    <w:p w14:paraId="22F2B226" w14:textId="77777777" w:rsidR="00F07198" w:rsidRDefault="00F07198" w:rsidP="00F07198">
      <w:pPr>
        <w:pBdr>
          <w:bottom w:val="single" w:sz="4" w:space="0" w:color="AAAAAA"/>
        </w:pBdr>
        <w:spacing w:after="240"/>
        <w:rPr>
          <w:sz w:val="24"/>
          <w:szCs w:val="24"/>
          <w:lang w:val="en-IN"/>
        </w:rPr>
      </w:pPr>
      <w:r w:rsidRPr="00F07198">
        <w:rPr>
          <w:sz w:val="24"/>
          <w:szCs w:val="24"/>
          <w:lang w:val="en-IN"/>
        </w:rPr>
        <w:t>The scope of this project includes data collection, data cleaning, preprocessing, exploratory analysis, statistical interpretation, and visualization. The analysis is intended to identify agricultural conditions associated with variations in crop production. The findings may help improve understanding of agricultural data and support informed decisions regarding irrigation and crop management. The project will also provide a foundation for future development of data-driven agricultural decision-support systems.</w:t>
      </w:r>
    </w:p>
    <w:p w14:paraId="7CDF6CF8" w14:textId="47C31B14" w:rsidR="00AD7B01" w:rsidRPr="00F07198" w:rsidRDefault="005D7C46" w:rsidP="00F07198">
      <w:pPr>
        <w:pBdr>
          <w:bottom w:val="single" w:sz="4" w:space="0" w:color="AAAAAA"/>
        </w:pBdr>
        <w:spacing w:after="240"/>
        <w:rPr>
          <w:sz w:val="24"/>
          <w:szCs w:val="24"/>
          <w:lang w:val="en-IN"/>
        </w:rPr>
      </w:pPr>
      <w:r>
        <w:rPr>
          <w:b/>
          <w:bCs/>
          <w:color w:val="1F4E79"/>
          <w:sz w:val="26"/>
          <w:szCs w:val="26"/>
        </w:rPr>
        <w:t>2. Dataset Description &amp; Source</w:t>
      </w:r>
    </w:p>
    <w:p w14:paraId="226453B7" w14:textId="709DAC0B" w:rsidR="00AD7B01" w:rsidRDefault="005D7C46">
      <w:pPr>
        <w:spacing w:after="200"/>
      </w:pPr>
      <w:r>
        <w:rPr>
          <w:b/>
          <w:bCs/>
        </w:rPr>
        <w:t>Dataset Name</w:t>
      </w:r>
      <w:r w:rsidR="00001AAE">
        <w:rPr>
          <w:b/>
          <w:bCs/>
        </w:rPr>
        <w:t xml:space="preserve">: </w:t>
      </w:r>
      <w:r w:rsidR="00001AAE" w:rsidRPr="00001AAE">
        <w:t>Agricultural Dataset</w:t>
      </w:r>
    </w:p>
    <w:p w14:paraId="7DEC636D" w14:textId="4DCFA0F7" w:rsidR="00AD7B01" w:rsidRDefault="005D7C46">
      <w:pPr>
        <w:spacing w:after="200"/>
      </w:pPr>
      <w:r>
        <w:rPr>
          <w:b/>
          <w:bCs/>
        </w:rPr>
        <w:t>Source / Organization:</w:t>
      </w:r>
      <w:r w:rsidR="00572569">
        <w:t xml:space="preserve"> Kaggle</w:t>
      </w:r>
    </w:p>
    <w:p w14:paraId="70AF4587" w14:textId="1EC105F0" w:rsidR="00AD7B01" w:rsidRDefault="005D7C46">
      <w:pPr>
        <w:spacing w:after="200"/>
      </w:pPr>
      <w:r>
        <w:rPr>
          <w:b/>
          <w:bCs/>
        </w:rPr>
        <w:t>Dataset Link (URL):</w:t>
      </w:r>
      <w:r w:rsidR="005A25B8" w:rsidRPr="005A25B8">
        <w:t xml:space="preserve"> https://www.kaggle.com/datasets/imtkaggleteam/agriculture-dataset-karnataka</w:t>
      </w:r>
    </w:p>
    <w:p w14:paraId="0F0B52D8" w14:textId="77777777" w:rsidR="00AD7B01" w:rsidRDefault="005D7C46">
      <w:pPr>
        <w:spacing w:after="160"/>
      </w:pPr>
      <w:r>
        <w:rPr>
          <w:b/>
          <w:bCs/>
        </w:rPr>
        <w:t>Type of Dataset:   ☐ Public   ☐ Private   ☐ Self-Collected</w:t>
      </w:r>
    </w:p>
    <w:p w14:paraId="4075D341" w14:textId="061FE5B2" w:rsidR="00AD7B01" w:rsidRDefault="005D7C46">
      <w:pPr>
        <w:spacing w:after="200"/>
      </w:pPr>
      <w:r>
        <w:rPr>
          <w:b/>
          <w:bCs/>
        </w:rPr>
        <w:t>Number of Records:</w:t>
      </w:r>
      <w:r w:rsidR="00DC0139">
        <w:t xml:space="preserve"> 3,158</w:t>
      </w:r>
    </w:p>
    <w:p w14:paraId="03363397" w14:textId="49DC21CB" w:rsidR="00AD7B01" w:rsidRDefault="005D7C46">
      <w:pPr>
        <w:spacing w:after="200"/>
      </w:pPr>
      <w:r>
        <w:rPr>
          <w:b/>
          <w:bCs/>
        </w:rPr>
        <w:t xml:space="preserve">Number of Attributes/Columns: </w:t>
      </w:r>
      <w:r w:rsidR="00DC0139">
        <w:t>12</w:t>
      </w:r>
    </w:p>
    <w:p w14:paraId="5165EC90" w14:textId="77777777" w:rsidR="00AD7B01" w:rsidRDefault="005D7C46" w:rsidP="00E73B04">
      <w:pPr>
        <w:spacing w:after="160"/>
        <w:jc w:val="both"/>
      </w:pPr>
      <w:r>
        <w:rPr>
          <w:i/>
          <w:iCs/>
          <w:color w:val="555555"/>
        </w:rPr>
        <w:t>Confirm the dataset meets the minimum quality criteria specified in Section 7 of the PBL guidelines: at least 500 records, at least 5 attributes/columns, and minimal missing values (or a documented justification if extensive cleaning was required).</w:t>
      </w:r>
    </w:p>
    <w:p w14:paraId="4E313FCF" w14:textId="77777777" w:rsidR="00AD7B01" w:rsidRDefault="005D7C46">
      <w:pPr>
        <w:spacing w:after="100"/>
      </w:pPr>
      <w:proofErr w:type="gramStart"/>
      <w:r>
        <w:t>☐  Dataset</w:t>
      </w:r>
      <w:proofErr w:type="gramEnd"/>
      <w:r>
        <w:t xml:space="preserve"> meets minimum quality criteria (Section 7)</w:t>
      </w:r>
    </w:p>
    <w:p w14:paraId="5269BD78" w14:textId="77777777" w:rsidR="00AD7B01" w:rsidRDefault="00AD7B01">
      <w:pPr>
        <w:spacing w:after="100"/>
      </w:pPr>
    </w:p>
    <w:p w14:paraId="06907A78" w14:textId="77777777" w:rsidR="00005132" w:rsidRDefault="00005132">
      <w:pPr>
        <w:spacing w:before="200" w:after="100"/>
        <w:rPr>
          <w:b/>
          <w:bCs/>
        </w:rPr>
      </w:pPr>
    </w:p>
    <w:p w14:paraId="3D967332" w14:textId="45E1E810" w:rsidR="00AD7B01" w:rsidRDefault="005D7C46">
      <w:pPr>
        <w:spacing w:before="200" w:after="100"/>
        <w:rPr>
          <w:b/>
          <w:bCs/>
        </w:rPr>
      </w:pPr>
      <w:r>
        <w:rPr>
          <w:b/>
          <w:bCs/>
        </w:rPr>
        <w:lastRenderedPageBreak/>
        <w:t>Brief description of attributes/columns:</w:t>
      </w:r>
    </w:p>
    <w:p w14:paraId="7E14D964" w14:textId="77777777" w:rsidR="00005132" w:rsidRPr="00005132" w:rsidRDefault="00005132" w:rsidP="00005132">
      <w:pPr>
        <w:spacing w:before="200" w:after="100"/>
        <w:rPr>
          <w:sz w:val="24"/>
          <w:szCs w:val="24"/>
          <w:lang w:val="en-IN"/>
        </w:rPr>
      </w:pPr>
      <w:r w:rsidRPr="00005132">
        <w:rPr>
          <w:sz w:val="24"/>
          <w:szCs w:val="24"/>
          <w:lang w:val="en-IN"/>
        </w:rPr>
        <w:t>The agricultural dataset contains information related to agricultural production and the environmental conditions associated with crop cultivation. According to the approved synopsis, the attributes include rainfall, temperature, humidity, crop type, season, area, irrigation, soil type, crop yield, and price, along with other available fields.</w:t>
      </w:r>
    </w:p>
    <w:p w14:paraId="00E4C15A" w14:textId="77777777" w:rsidR="00005132" w:rsidRPr="00005132" w:rsidRDefault="00005132" w:rsidP="00005132">
      <w:pPr>
        <w:spacing w:before="200" w:after="100"/>
        <w:rPr>
          <w:sz w:val="24"/>
          <w:szCs w:val="24"/>
          <w:lang w:val="en-IN"/>
        </w:rPr>
      </w:pPr>
      <w:r w:rsidRPr="00005132">
        <w:rPr>
          <w:sz w:val="24"/>
          <w:szCs w:val="24"/>
          <w:lang w:val="en-IN"/>
        </w:rPr>
        <w:t xml:space="preserve">These attributes will be examined to understand variations in crop production under different agricultural conditions. Rainfall, temperature, humidity, and soil-related attributes will be considered environmental factors, while crop type, season, location, irrigation, area, and yield will be </w:t>
      </w:r>
      <w:proofErr w:type="spellStart"/>
      <w:r w:rsidRPr="00005132">
        <w:rPr>
          <w:sz w:val="24"/>
          <w:szCs w:val="24"/>
          <w:lang w:val="en-IN"/>
        </w:rPr>
        <w:t>analyzed</w:t>
      </w:r>
      <w:proofErr w:type="spellEnd"/>
      <w:r w:rsidRPr="00005132">
        <w:rPr>
          <w:sz w:val="24"/>
          <w:szCs w:val="24"/>
          <w:lang w:val="en-IN"/>
        </w:rPr>
        <w:t xml:space="preserve"> according to their availability and relevance in the dataset. The exact column names and data types will be confirmed during dataset inspection.</w:t>
      </w:r>
    </w:p>
    <w:p w14:paraId="679D32F2" w14:textId="77777777" w:rsidR="00005132" w:rsidRDefault="00005132" w:rsidP="00005132">
      <w:pPr>
        <w:pBdr>
          <w:bottom w:val="single" w:sz="4" w:space="0" w:color="AAAAAA"/>
        </w:pBdr>
        <w:spacing w:after="240"/>
        <w:rPr>
          <w:b/>
          <w:bCs/>
        </w:rPr>
      </w:pPr>
    </w:p>
    <w:p w14:paraId="190F51CE" w14:textId="2FA4FD7B" w:rsidR="00AD7B01" w:rsidRDefault="005D7C46" w:rsidP="00005132">
      <w:pPr>
        <w:pBdr>
          <w:bottom w:val="single" w:sz="4" w:space="0" w:color="AAAAAA"/>
        </w:pBdr>
        <w:spacing w:after="240"/>
      </w:pPr>
      <w:r>
        <w:rPr>
          <w:b/>
          <w:bCs/>
          <w:color w:val="1F4E79"/>
          <w:sz w:val="26"/>
          <w:szCs w:val="26"/>
        </w:rPr>
        <w:t>3. Data Cleaning &amp; Preprocessing</w:t>
      </w:r>
    </w:p>
    <w:p w14:paraId="7BC1F9EA" w14:textId="77777777" w:rsidR="00AD7B01" w:rsidRDefault="005D7C46">
      <w:pPr>
        <w:spacing w:after="160"/>
      </w:pPr>
      <w:r>
        <w:rPr>
          <w:i/>
          <w:iCs/>
          <w:color w:val="555555"/>
        </w:rPr>
        <w:t>Document the steps taken to clean and prepare the dataset — handling missing values, duplicates, outliers, data type conversions, encoding, normalization/scaling, etc. Include relevant code snippets or summaries.</w:t>
      </w:r>
    </w:p>
    <w:p w14:paraId="7254E2EF" w14:textId="0FC83AA1" w:rsidR="00B137A2" w:rsidRPr="00B137A2" w:rsidRDefault="005D7C46" w:rsidP="00B137A2">
      <w:pPr>
        <w:pBdr>
          <w:bottom w:val="single" w:sz="4" w:space="0" w:color="AAAAAA"/>
        </w:pBdr>
        <w:spacing w:after="240"/>
        <w:rPr>
          <w:lang w:val="en-IN"/>
        </w:rPr>
      </w:pPr>
      <w:r>
        <w:t xml:space="preserve"> </w:t>
      </w:r>
      <w:r w:rsidR="00B137A2" w:rsidRPr="00B137A2">
        <w:rPr>
          <w:lang w:val="en-IN"/>
        </w:rPr>
        <w:t>Data cleaning and preprocessing are important steps in preparing the agricultural dataset for reliable analysis. Python libraries such as Pandas and NumPy will be used to inspect, clean, and organize the data.</w:t>
      </w:r>
    </w:p>
    <w:p w14:paraId="450C3826" w14:textId="77777777" w:rsidR="00B137A2" w:rsidRPr="00B137A2" w:rsidRDefault="00B137A2" w:rsidP="00B137A2">
      <w:pPr>
        <w:numPr>
          <w:ilvl w:val="0"/>
          <w:numId w:val="2"/>
        </w:numPr>
        <w:pBdr>
          <w:bottom w:val="single" w:sz="4" w:space="0" w:color="AAAAAA"/>
        </w:pBdr>
        <w:spacing w:after="240"/>
        <w:rPr>
          <w:lang w:val="en-IN"/>
        </w:rPr>
      </w:pPr>
      <w:r w:rsidRPr="00B137A2">
        <w:rPr>
          <w:b/>
          <w:bCs/>
          <w:lang w:val="en-IN"/>
        </w:rPr>
        <w:t>Dataset inspection:</w:t>
      </w:r>
      <w:r w:rsidRPr="00B137A2">
        <w:rPr>
          <w:lang w:val="en-IN"/>
        </w:rPr>
        <w:t xml:space="preserve"> Load the dataset and examine its dimensions, column names, data types, and sample records using Pandas.</w:t>
      </w:r>
    </w:p>
    <w:p w14:paraId="00D2D111" w14:textId="77777777" w:rsidR="00B137A2" w:rsidRPr="00B137A2" w:rsidRDefault="00B137A2" w:rsidP="00B137A2">
      <w:pPr>
        <w:numPr>
          <w:ilvl w:val="0"/>
          <w:numId w:val="2"/>
        </w:numPr>
        <w:pBdr>
          <w:bottom w:val="single" w:sz="4" w:space="0" w:color="AAAAAA"/>
        </w:pBdr>
        <w:spacing w:after="240"/>
        <w:rPr>
          <w:lang w:val="en-IN"/>
        </w:rPr>
      </w:pPr>
      <w:r w:rsidRPr="00B137A2">
        <w:rPr>
          <w:b/>
          <w:bCs/>
          <w:lang w:val="en-IN"/>
        </w:rPr>
        <w:t>Missing-value analysis:</w:t>
      </w:r>
      <w:r w:rsidRPr="00B137A2">
        <w:rPr>
          <w:lang w:val="en-IN"/>
        </w:rPr>
        <w:t xml:space="preserve"> Identify missing values in each column and decide how to handle them according to the type and importance of the data.</w:t>
      </w:r>
    </w:p>
    <w:p w14:paraId="32AB22B0" w14:textId="77777777" w:rsidR="00B137A2" w:rsidRPr="00B137A2" w:rsidRDefault="00B137A2" w:rsidP="00B137A2">
      <w:pPr>
        <w:numPr>
          <w:ilvl w:val="0"/>
          <w:numId w:val="2"/>
        </w:numPr>
        <w:pBdr>
          <w:bottom w:val="single" w:sz="4" w:space="0" w:color="AAAAAA"/>
        </w:pBdr>
        <w:spacing w:after="240"/>
        <w:rPr>
          <w:lang w:val="en-IN"/>
        </w:rPr>
      </w:pPr>
      <w:r w:rsidRPr="00B137A2">
        <w:rPr>
          <w:b/>
          <w:bCs/>
          <w:lang w:val="en-IN"/>
        </w:rPr>
        <w:t>Duplicate removal:</w:t>
      </w:r>
      <w:r w:rsidRPr="00B137A2">
        <w:rPr>
          <w:lang w:val="en-IN"/>
        </w:rPr>
        <w:t xml:space="preserve"> Check for duplicate records and remove them where appropriate.</w:t>
      </w:r>
    </w:p>
    <w:p w14:paraId="6A5E858A" w14:textId="77777777" w:rsidR="00B137A2" w:rsidRPr="00B137A2" w:rsidRDefault="00B137A2" w:rsidP="00B137A2">
      <w:pPr>
        <w:numPr>
          <w:ilvl w:val="0"/>
          <w:numId w:val="2"/>
        </w:numPr>
        <w:pBdr>
          <w:bottom w:val="single" w:sz="4" w:space="0" w:color="AAAAAA"/>
        </w:pBdr>
        <w:spacing w:after="240"/>
        <w:rPr>
          <w:lang w:val="en-IN"/>
        </w:rPr>
      </w:pPr>
      <w:r w:rsidRPr="00B137A2">
        <w:rPr>
          <w:b/>
          <w:bCs/>
          <w:lang w:val="en-IN"/>
        </w:rPr>
        <w:t>Data type correction:</w:t>
      </w:r>
      <w:r w:rsidRPr="00B137A2">
        <w:rPr>
          <w:lang w:val="en-IN"/>
        </w:rPr>
        <w:t xml:space="preserve"> Verify that numerical attributes are stored in suitable numerical formats and categorical attributes are represented consistently.</w:t>
      </w:r>
    </w:p>
    <w:p w14:paraId="4735EF0A" w14:textId="77777777" w:rsidR="00B137A2" w:rsidRPr="00B137A2" w:rsidRDefault="00B137A2" w:rsidP="00B137A2">
      <w:pPr>
        <w:numPr>
          <w:ilvl w:val="0"/>
          <w:numId w:val="2"/>
        </w:numPr>
        <w:pBdr>
          <w:bottom w:val="single" w:sz="4" w:space="0" w:color="AAAAAA"/>
        </w:pBdr>
        <w:spacing w:after="240"/>
        <w:rPr>
          <w:lang w:val="en-IN"/>
        </w:rPr>
      </w:pPr>
      <w:r w:rsidRPr="00B137A2">
        <w:rPr>
          <w:b/>
          <w:bCs/>
          <w:lang w:val="en-IN"/>
        </w:rPr>
        <w:t>Inconsistent-value checking:</w:t>
      </w:r>
      <w:r w:rsidRPr="00B137A2">
        <w:rPr>
          <w:lang w:val="en-IN"/>
        </w:rPr>
        <w:t xml:space="preserve"> Examine entries for inconsistent category names, invalid values, and formatting issues.</w:t>
      </w:r>
    </w:p>
    <w:p w14:paraId="7B202400" w14:textId="77777777" w:rsidR="00B137A2" w:rsidRPr="00B137A2" w:rsidRDefault="00B137A2" w:rsidP="00B137A2">
      <w:pPr>
        <w:numPr>
          <w:ilvl w:val="0"/>
          <w:numId w:val="2"/>
        </w:numPr>
        <w:pBdr>
          <w:bottom w:val="single" w:sz="4" w:space="0" w:color="AAAAAA"/>
        </w:pBdr>
        <w:spacing w:after="240"/>
        <w:rPr>
          <w:lang w:val="en-IN"/>
        </w:rPr>
      </w:pPr>
      <w:r w:rsidRPr="00B137A2">
        <w:rPr>
          <w:b/>
          <w:bCs/>
          <w:lang w:val="en-IN"/>
        </w:rPr>
        <w:t>Outlier inspection:</w:t>
      </w:r>
      <w:r w:rsidRPr="00B137A2">
        <w:rPr>
          <w:lang w:val="en-IN"/>
        </w:rPr>
        <w:t xml:space="preserve"> Use summary statistics and suitable visualizations, such as box plots, to identify unusual observations and investigate them before deciding whether any action is necessary.</w:t>
      </w:r>
    </w:p>
    <w:p w14:paraId="1B121E3F" w14:textId="77777777" w:rsidR="00B137A2" w:rsidRDefault="00B137A2" w:rsidP="00B137A2">
      <w:pPr>
        <w:numPr>
          <w:ilvl w:val="0"/>
          <w:numId w:val="2"/>
        </w:numPr>
        <w:pBdr>
          <w:bottom w:val="single" w:sz="4" w:space="0" w:color="AAAAAA"/>
        </w:pBdr>
        <w:spacing w:after="240"/>
        <w:rPr>
          <w:lang w:val="en-IN"/>
        </w:rPr>
      </w:pPr>
      <w:r w:rsidRPr="00B137A2">
        <w:rPr>
          <w:b/>
          <w:bCs/>
          <w:lang w:val="en-IN"/>
        </w:rPr>
        <w:t>Data preparation:</w:t>
      </w:r>
      <w:r w:rsidRPr="00B137A2">
        <w:rPr>
          <w:lang w:val="en-IN"/>
        </w:rPr>
        <w:t xml:space="preserve"> Select relevant columns and prepare the cleaned dataset for exploratory analysis and visualization.</w:t>
      </w:r>
    </w:p>
    <w:p w14:paraId="0D7784BD" w14:textId="77777777" w:rsidR="00D93860" w:rsidRPr="00D93860" w:rsidRDefault="00D93860" w:rsidP="00D93860">
      <w:pPr>
        <w:shd w:val="clear" w:color="auto" w:fill="FFFFFF"/>
        <w:spacing w:line="285" w:lineRule="atLeast"/>
        <w:ind w:left="360"/>
        <w:rPr>
          <w:rFonts w:ascii="Courier New" w:eastAsia="Times New Roman" w:hAnsi="Courier New" w:cs="Courier New"/>
          <w:color w:val="000000"/>
          <w:sz w:val="21"/>
          <w:szCs w:val="21"/>
          <w:lang w:val="en-IN" w:eastAsia="en-IN"/>
        </w:rPr>
      </w:pPr>
      <w:r w:rsidRPr="00D93860">
        <w:rPr>
          <w:rFonts w:ascii="Courier New" w:eastAsia="Times New Roman" w:hAnsi="Courier New" w:cs="Courier New"/>
          <w:color w:val="9723B4"/>
          <w:sz w:val="21"/>
          <w:szCs w:val="21"/>
          <w:lang w:val="en-IN" w:eastAsia="en-IN"/>
        </w:rPr>
        <w:t>import</w:t>
      </w:r>
      <w:r w:rsidRPr="00D93860">
        <w:rPr>
          <w:rFonts w:ascii="Courier New" w:eastAsia="Times New Roman" w:hAnsi="Courier New" w:cs="Courier New"/>
          <w:color w:val="000000"/>
          <w:sz w:val="21"/>
          <w:szCs w:val="21"/>
          <w:lang w:val="en-IN" w:eastAsia="en-IN"/>
        </w:rPr>
        <w:t xml:space="preserve"> pandas </w:t>
      </w:r>
      <w:r w:rsidRPr="00D93860">
        <w:rPr>
          <w:rFonts w:ascii="Courier New" w:eastAsia="Times New Roman" w:hAnsi="Courier New" w:cs="Courier New"/>
          <w:color w:val="9723B4"/>
          <w:sz w:val="21"/>
          <w:szCs w:val="21"/>
          <w:lang w:val="en-IN" w:eastAsia="en-IN"/>
        </w:rPr>
        <w:t>as</w:t>
      </w:r>
      <w:r w:rsidRPr="00D93860">
        <w:rPr>
          <w:rFonts w:ascii="Courier New" w:eastAsia="Times New Roman" w:hAnsi="Courier New" w:cs="Courier New"/>
          <w:color w:val="000000"/>
          <w:sz w:val="21"/>
          <w:szCs w:val="21"/>
          <w:lang w:val="en-IN" w:eastAsia="en-IN"/>
        </w:rPr>
        <w:t xml:space="preserve"> pd</w:t>
      </w:r>
    </w:p>
    <w:p w14:paraId="3D2BF5B7" w14:textId="77777777" w:rsidR="00D93860" w:rsidRPr="00D93860" w:rsidRDefault="00D93860" w:rsidP="00D93860">
      <w:pPr>
        <w:shd w:val="clear" w:color="auto" w:fill="FFFFFF"/>
        <w:spacing w:line="285" w:lineRule="atLeast"/>
        <w:ind w:left="360"/>
        <w:rPr>
          <w:rFonts w:ascii="Courier New" w:eastAsia="Times New Roman" w:hAnsi="Courier New" w:cs="Courier New"/>
          <w:color w:val="000000"/>
          <w:sz w:val="21"/>
          <w:szCs w:val="21"/>
          <w:lang w:val="en-IN" w:eastAsia="en-IN"/>
        </w:rPr>
      </w:pPr>
      <w:r w:rsidRPr="00D93860">
        <w:rPr>
          <w:rFonts w:ascii="Courier New" w:eastAsia="Times New Roman" w:hAnsi="Courier New" w:cs="Courier New"/>
          <w:color w:val="9723B4"/>
          <w:sz w:val="21"/>
          <w:szCs w:val="21"/>
          <w:lang w:val="en-IN" w:eastAsia="en-IN"/>
        </w:rPr>
        <w:t>import</w:t>
      </w:r>
      <w:r w:rsidRPr="00D93860">
        <w:rPr>
          <w:rFonts w:ascii="Courier New" w:eastAsia="Times New Roman" w:hAnsi="Courier New" w:cs="Courier New"/>
          <w:color w:val="000000"/>
          <w:sz w:val="21"/>
          <w:szCs w:val="21"/>
          <w:lang w:val="en-IN" w:eastAsia="en-IN"/>
        </w:rPr>
        <w:t xml:space="preserve"> </w:t>
      </w:r>
      <w:proofErr w:type="spellStart"/>
      <w:r w:rsidRPr="00D93860">
        <w:rPr>
          <w:rFonts w:ascii="Courier New" w:eastAsia="Times New Roman" w:hAnsi="Courier New" w:cs="Courier New"/>
          <w:color w:val="000000"/>
          <w:sz w:val="21"/>
          <w:szCs w:val="21"/>
          <w:lang w:val="en-IN" w:eastAsia="en-IN"/>
        </w:rPr>
        <w:t>numpy</w:t>
      </w:r>
      <w:proofErr w:type="spellEnd"/>
      <w:r w:rsidRPr="00D93860">
        <w:rPr>
          <w:rFonts w:ascii="Courier New" w:eastAsia="Times New Roman" w:hAnsi="Courier New" w:cs="Courier New"/>
          <w:color w:val="000000"/>
          <w:sz w:val="21"/>
          <w:szCs w:val="21"/>
          <w:lang w:val="en-IN" w:eastAsia="en-IN"/>
        </w:rPr>
        <w:t xml:space="preserve"> </w:t>
      </w:r>
      <w:r w:rsidRPr="00D93860">
        <w:rPr>
          <w:rFonts w:ascii="Courier New" w:eastAsia="Times New Roman" w:hAnsi="Courier New" w:cs="Courier New"/>
          <w:color w:val="9723B4"/>
          <w:sz w:val="21"/>
          <w:szCs w:val="21"/>
          <w:lang w:val="en-IN" w:eastAsia="en-IN"/>
        </w:rPr>
        <w:t>as</w:t>
      </w:r>
      <w:r w:rsidRPr="00D93860">
        <w:rPr>
          <w:rFonts w:ascii="Courier New" w:eastAsia="Times New Roman" w:hAnsi="Courier New" w:cs="Courier New"/>
          <w:color w:val="000000"/>
          <w:sz w:val="21"/>
          <w:szCs w:val="21"/>
          <w:lang w:val="en-IN" w:eastAsia="en-IN"/>
        </w:rPr>
        <w:t xml:space="preserve"> np</w:t>
      </w:r>
    </w:p>
    <w:p w14:paraId="39EA61CE" w14:textId="66FC5BC2" w:rsidR="00D93860" w:rsidRPr="00D93860" w:rsidRDefault="00D93860" w:rsidP="00D93860">
      <w:pPr>
        <w:shd w:val="clear" w:color="auto" w:fill="FFFFFF"/>
        <w:spacing w:line="285" w:lineRule="atLeast"/>
        <w:rPr>
          <w:rFonts w:ascii="Courier New" w:eastAsia="Times New Roman" w:hAnsi="Courier New" w:cs="Courier New"/>
          <w:color w:val="000000"/>
          <w:sz w:val="21"/>
          <w:szCs w:val="21"/>
          <w:lang w:val="en-IN" w:eastAsia="en-IN"/>
        </w:rPr>
      </w:pPr>
      <w:r>
        <w:rPr>
          <w:rFonts w:ascii="Courier New" w:eastAsia="Times New Roman" w:hAnsi="Courier New" w:cs="Courier New"/>
          <w:color w:val="000000"/>
          <w:sz w:val="21"/>
          <w:szCs w:val="21"/>
          <w:lang w:val="en-IN" w:eastAsia="en-IN"/>
        </w:rPr>
        <w:t xml:space="preserve">    </w:t>
      </w:r>
      <w:r w:rsidRPr="00D93860">
        <w:rPr>
          <w:rFonts w:ascii="Courier New" w:eastAsia="Times New Roman" w:hAnsi="Courier New" w:cs="Courier New"/>
          <w:color w:val="008000"/>
          <w:sz w:val="21"/>
          <w:szCs w:val="21"/>
          <w:lang w:val="en-IN" w:eastAsia="en-IN"/>
        </w:rPr>
        <w:t># Load the dataset</w:t>
      </w:r>
    </w:p>
    <w:p w14:paraId="6FB6FA51" w14:textId="77777777" w:rsidR="00D93860" w:rsidRPr="00D93860" w:rsidRDefault="00D93860" w:rsidP="00D93860">
      <w:pPr>
        <w:shd w:val="clear" w:color="auto" w:fill="FFFFFF"/>
        <w:spacing w:line="285" w:lineRule="atLeast"/>
        <w:ind w:left="360"/>
        <w:rPr>
          <w:rFonts w:ascii="Courier New" w:eastAsia="Times New Roman" w:hAnsi="Courier New" w:cs="Courier New"/>
          <w:color w:val="000000"/>
          <w:sz w:val="21"/>
          <w:szCs w:val="21"/>
          <w:lang w:val="en-IN" w:eastAsia="en-IN"/>
        </w:rPr>
      </w:pPr>
      <w:proofErr w:type="spellStart"/>
      <w:r w:rsidRPr="00D93860">
        <w:rPr>
          <w:rFonts w:ascii="Courier New" w:eastAsia="Times New Roman" w:hAnsi="Courier New" w:cs="Courier New"/>
          <w:color w:val="000000"/>
          <w:sz w:val="21"/>
          <w:szCs w:val="21"/>
          <w:lang w:val="en-IN" w:eastAsia="en-IN"/>
        </w:rPr>
        <w:t>df</w:t>
      </w:r>
      <w:proofErr w:type="spellEnd"/>
      <w:r w:rsidRPr="00D93860">
        <w:rPr>
          <w:rFonts w:ascii="Courier New" w:eastAsia="Times New Roman" w:hAnsi="Courier New" w:cs="Courier New"/>
          <w:color w:val="000000"/>
          <w:sz w:val="21"/>
          <w:szCs w:val="21"/>
          <w:lang w:val="en-IN" w:eastAsia="en-IN"/>
        </w:rPr>
        <w:t xml:space="preserve"> = </w:t>
      </w:r>
      <w:proofErr w:type="spellStart"/>
      <w:proofErr w:type="gramStart"/>
      <w:r w:rsidRPr="00D93860">
        <w:rPr>
          <w:rFonts w:ascii="Courier New" w:eastAsia="Times New Roman" w:hAnsi="Courier New" w:cs="Courier New"/>
          <w:color w:val="000000"/>
          <w:sz w:val="21"/>
          <w:szCs w:val="21"/>
          <w:lang w:val="en-IN" w:eastAsia="en-IN"/>
        </w:rPr>
        <w:t>pd.read</w:t>
      </w:r>
      <w:proofErr w:type="gramEnd"/>
      <w:r w:rsidRPr="00D93860">
        <w:rPr>
          <w:rFonts w:ascii="Courier New" w:eastAsia="Times New Roman" w:hAnsi="Courier New" w:cs="Courier New"/>
          <w:color w:val="000000"/>
          <w:sz w:val="21"/>
          <w:szCs w:val="21"/>
          <w:lang w:val="en-IN" w:eastAsia="en-IN"/>
        </w:rPr>
        <w:t>_csv</w:t>
      </w:r>
      <w:proofErr w:type="spellEnd"/>
      <w:r w:rsidRPr="00D93860">
        <w:rPr>
          <w:rFonts w:ascii="Courier New" w:eastAsia="Times New Roman" w:hAnsi="Courier New" w:cs="Courier New"/>
          <w:color w:val="000000"/>
          <w:sz w:val="21"/>
          <w:szCs w:val="21"/>
          <w:lang w:val="en-IN" w:eastAsia="en-IN"/>
        </w:rPr>
        <w:t>(</w:t>
      </w:r>
      <w:r w:rsidRPr="00D93860">
        <w:rPr>
          <w:rFonts w:ascii="Courier New" w:eastAsia="Times New Roman" w:hAnsi="Courier New" w:cs="Courier New"/>
          <w:color w:val="A31515"/>
          <w:sz w:val="21"/>
          <w:szCs w:val="21"/>
          <w:lang w:val="en-IN" w:eastAsia="en-IN"/>
        </w:rPr>
        <w:t>"/content/archive.zip"</w:t>
      </w:r>
      <w:r w:rsidRPr="00D93860">
        <w:rPr>
          <w:rFonts w:ascii="Courier New" w:eastAsia="Times New Roman" w:hAnsi="Courier New" w:cs="Courier New"/>
          <w:color w:val="000000"/>
          <w:sz w:val="21"/>
          <w:szCs w:val="21"/>
          <w:lang w:val="en-IN" w:eastAsia="en-IN"/>
        </w:rPr>
        <w:t>)</w:t>
      </w:r>
    </w:p>
    <w:p w14:paraId="01FCCFEE" w14:textId="67F67F21" w:rsidR="00D93860" w:rsidRPr="00D93860" w:rsidRDefault="00D93860" w:rsidP="00D93860">
      <w:pPr>
        <w:shd w:val="clear" w:color="auto" w:fill="FFFFFF"/>
        <w:spacing w:line="285" w:lineRule="atLeast"/>
        <w:rPr>
          <w:rFonts w:ascii="Courier New" w:eastAsia="Times New Roman" w:hAnsi="Courier New" w:cs="Courier New"/>
          <w:color w:val="000000"/>
          <w:sz w:val="21"/>
          <w:szCs w:val="21"/>
          <w:lang w:val="en-IN" w:eastAsia="en-IN"/>
        </w:rPr>
      </w:pPr>
      <w:r>
        <w:rPr>
          <w:rFonts w:ascii="Courier New" w:eastAsia="Times New Roman" w:hAnsi="Courier New" w:cs="Courier New"/>
          <w:color w:val="000000"/>
          <w:sz w:val="21"/>
          <w:szCs w:val="21"/>
          <w:lang w:val="en-IN" w:eastAsia="en-IN"/>
        </w:rPr>
        <w:t xml:space="preserve">    </w:t>
      </w:r>
      <w:r w:rsidRPr="00D93860">
        <w:rPr>
          <w:rFonts w:ascii="Courier New" w:eastAsia="Times New Roman" w:hAnsi="Courier New" w:cs="Courier New"/>
          <w:color w:val="008000"/>
          <w:sz w:val="21"/>
          <w:szCs w:val="21"/>
          <w:lang w:val="en-IN" w:eastAsia="en-IN"/>
        </w:rPr>
        <w:t># Basic exploration up to statistical analysis</w:t>
      </w:r>
    </w:p>
    <w:p w14:paraId="5AC19C8D" w14:textId="77777777" w:rsidR="00D93860" w:rsidRPr="00D93860" w:rsidRDefault="00D93860" w:rsidP="00D93860">
      <w:pPr>
        <w:shd w:val="clear" w:color="auto" w:fill="FFFFFF"/>
        <w:spacing w:line="285" w:lineRule="atLeast"/>
        <w:ind w:left="360"/>
        <w:rPr>
          <w:rFonts w:ascii="Courier New" w:eastAsia="Times New Roman" w:hAnsi="Courier New" w:cs="Courier New"/>
          <w:color w:val="000000"/>
          <w:sz w:val="21"/>
          <w:szCs w:val="21"/>
          <w:lang w:val="en-IN" w:eastAsia="en-IN"/>
        </w:rPr>
      </w:pPr>
      <w:proofErr w:type="gramStart"/>
      <w:r w:rsidRPr="00D93860">
        <w:rPr>
          <w:rFonts w:ascii="Courier New" w:eastAsia="Times New Roman" w:hAnsi="Courier New" w:cs="Courier New"/>
          <w:color w:val="6A5221"/>
          <w:sz w:val="21"/>
          <w:szCs w:val="21"/>
          <w:lang w:val="en-IN" w:eastAsia="en-IN"/>
        </w:rPr>
        <w:t>print</w:t>
      </w:r>
      <w:r w:rsidRPr="00D93860">
        <w:rPr>
          <w:rFonts w:ascii="Courier New" w:eastAsia="Times New Roman" w:hAnsi="Courier New" w:cs="Courier New"/>
          <w:color w:val="000000"/>
          <w:sz w:val="21"/>
          <w:szCs w:val="21"/>
          <w:lang w:val="en-IN" w:eastAsia="en-IN"/>
        </w:rPr>
        <w:t>(</w:t>
      </w:r>
      <w:proofErr w:type="gramEnd"/>
      <w:r w:rsidRPr="00D93860">
        <w:rPr>
          <w:rFonts w:ascii="Courier New" w:eastAsia="Times New Roman" w:hAnsi="Courier New" w:cs="Courier New"/>
          <w:color w:val="A31515"/>
          <w:sz w:val="21"/>
          <w:szCs w:val="21"/>
          <w:lang w:val="en-IN" w:eastAsia="en-IN"/>
        </w:rPr>
        <w:t>"Dataset shape:"</w:t>
      </w:r>
      <w:r w:rsidRPr="00D93860">
        <w:rPr>
          <w:rFonts w:ascii="Courier New" w:eastAsia="Times New Roman" w:hAnsi="Courier New" w:cs="Courier New"/>
          <w:color w:val="000000"/>
          <w:sz w:val="21"/>
          <w:szCs w:val="21"/>
          <w:lang w:val="en-IN" w:eastAsia="en-IN"/>
        </w:rPr>
        <w:t xml:space="preserve">, </w:t>
      </w:r>
      <w:proofErr w:type="spellStart"/>
      <w:proofErr w:type="gramStart"/>
      <w:r w:rsidRPr="00D93860">
        <w:rPr>
          <w:rFonts w:ascii="Courier New" w:eastAsia="Times New Roman" w:hAnsi="Courier New" w:cs="Courier New"/>
          <w:color w:val="000000"/>
          <w:sz w:val="21"/>
          <w:szCs w:val="21"/>
          <w:lang w:val="en-IN" w:eastAsia="en-IN"/>
        </w:rPr>
        <w:t>df.shape</w:t>
      </w:r>
      <w:proofErr w:type="spellEnd"/>
      <w:proofErr w:type="gramEnd"/>
      <w:r w:rsidRPr="00D93860">
        <w:rPr>
          <w:rFonts w:ascii="Courier New" w:eastAsia="Times New Roman" w:hAnsi="Courier New" w:cs="Courier New"/>
          <w:color w:val="000000"/>
          <w:sz w:val="21"/>
          <w:szCs w:val="21"/>
          <w:lang w:val="en-IN" w:eastAsia="en-IN"/>
        </w:rPr>
        <w:t>)</w:t>
      </w:r>
    </w:p>
    <w:p w14:paraId="509FA4D1" w14:textId="77777777" w:rsidR="00D93860" w:rsidRPr="00D93860" w:rsidRDefault="00D93860" w:rsidP="00D93860">
      <w:pPr>
        <w:shd w:val="clear" w:color="auto" w:fill="FFFFFF"/>
        <w:spacing w:line="285" w:lineRule="atLeast"/>
        <w:ind w:left="360"/>
        <w:rPr>
          <w:rFonts w:ascii="Courier New" w:eastAsia="Times New Roman" w:hAnsi="Courier New" w:cs="Courier New"/>
          <w:color w:val="000000"/>
          <w:sz w:val="21"/>
          <w:szCs w:val="21"/>
          <w:lang w:val="en-IN" w:eastAsia="en-IN"/>
        </w:rPr>
      </w:pPr>
      <w:proofErr w:type="gramStart"/>
      <w:r w:rsidRPr="00D93860">
        <w:rPr>
          <w:rFonts w:ascii="Courier New" w:eastAsia="Times New Roman" w:hAnsi="Courier New" w:cs="Courier New"/>
          <w:color w:val="6A5221"/>
          <w:sz w:val="21"/>
          <w:szCs w:val="21"/>
          <w:lang w:val="en-IN" w:eastAsia="en-IN"/>
        </w:rPr>
        <w:t>print</w:t>
      </w:r>
      <w:r w:rsidRPr="00D93860">
        <w:rPr>
          <w:rFonts w:ascii="Courier New" w:eastAsia="Times New Roman" w:hAnsi="Courier New" w:cs="Courier New"/>
          <w:color w:val="000000"/>
          <w:sz w:val="21"/>
          <w:szCs w:val="21"/>
          <w:lang w:val="en-IN" w:eastAsia="en-IN"/>
        </w:rPr>
        <w:t>(</w:t>
      </w:r>
      <w:proofErr w:type="gramEnd"/>
      <w:r w:rsidRPr="00D93860">
        <w:rPr>
          <w:rFonts w:ascii="Courier New" w:eastAsia="Times New Roman" w:hAnsi="Courier New" w:cs="Courier New"/>
          <w:color w:val="A31515"/>
          <w:sz w:val="21"/>
          <w:szCs w:val="21"/>
          <w:lang w:val="en-IN" w:eastAsia="en-IN"/>
        </w:rPr>
        <w:t>"\</w:t>
      </w:r>
      <w:proofErr w:type="spellStart"/>
      <w:r w:rsidRPr="00D93860">
        <w:rPr>
          <w:rFonts w:ascii="Courier New" w:eastAsia="Times New Roman" w:hAnsi="Courier New" w:cs="Courier New"/>
          <w:color w:val="A31515"/>
          <w:sz w:val="21"/>
          <w:szCs w:val="21"/>
          <w:lang w:val="en-IN" w:eastAsia="en-IN"/>
        </w:rPr>
        <w:t>nFirst</w:t>
      </w:r>
      <w:proofErr w:type="spellEnd"/>
      <w:r w:rsidRPr="00D93860">
        <w:rPr>
          <w:rFonts w:ascii="Courier New" w:eastAsia="Times New Roman" w:hAnsi="Courier New" w:cs="Courier New"/>
          <w:color w:val="A31515"/>
          <w:sz w:val="21"/>
          <w:szCs w:val="21"/>
          <w:lang w:val="en-IN" w:eastAsia="en-IN"/>
        </w:rPr>
        <w:t xml:space="preserve"> few rows:"</w:t>
      </w:r>
      <w:r w:rsidRPr="00D93860">
        <w:rPr>
          <w:rFonts w:ascii="Courier New" w:eastAsia="Times New Roman" w:hAnsi="Courier New" w:cs="Courier New"/>
          <w:color w:val="000000"/>
          <w:sz w:val="21"/>
          <w:szCs w:val="21"/>
          <w:lang w:val="en-IN" w:eastAsia="en-IN"/>
        </w:rPr>
        <w:t>)</w:t>
      </w:r>
    </w:p>
    <w:p w14:paraId="1782BD5F" w14:textId="77777777" w:rsidR="00D93860" w:rsidRPr="00D93860" w:rsidRDefault="00D93860" w:rsidP="00D93860">
      <w:pPr>
        <w:shd w:val="clear" w:color="auto" w:fill="FFFFFF"/>
        <w:spacing w:line="285" w:lineRule="atLeast"/>
        <w:ind w:left="360"/>
        <w:rPr>
          <w:rFonts w:ascii="Courier New" w:eastAsia="Times New Roman" w:hAnsi="Courier New" w:cs="Courier New"/>
          <w:color w:val="000000"/>
          <w:sz w:val="21"/>
          <w:szCs w:val="21"/>
          <w:lang w:val="en-IN" w:eastAsia="en-IN"/>
        </w:rPr>
      </w:pPr>
      <w:r w:rsidRPr="00D93860">
        <w:rPr>
          <w:rFonts w:ascii="Courier New" w:eastAsia="Times New Roman" w:hAnsi="Courier New" w:cs="Courier New"/>
          <w:color w:val="6A5221"/>
          <w:sz w:val="21"/>
          <w:szCs w:val="21"/>
          <w:lang w:val="en-IN" w:eastAsia="en-IN"/>
        </w:rPr>
        <w:t>print</w:t>
      </w:r>
      <w:r w:rsidRPr="00D93860">
        <w:rPr>
          <w:rFonts w:ascii="Courier New" w:eastAsia="Times New Roman" w:hAnsi="Courier New" w:cs="Courier New"/>
          <w:color w:val="000000"/>
          <w:sz w:val="21"/>
          <w:szCs w:val="21"/>
          <w:lang w:val="en-IN" w:eastAsia="en-IN"/>
        </w:rPr>
        <w:t>(</w:t>
      </w:r>
      <w:proofErr w:type="spellStart"/>
      <w:proofErr w:type="gramStart"/>
      <w:r w:rsidRPr="00D93860">
        <w:rPr>
          <w:rFonts w:ascii="Courier New" w:eastAsia="Times New Roman" w:hAnsi="Courier New" w:cs="Courier New"/>
          <w:color w:val="000000"/>
          <w:sz w:val="21"/>
          <w:szCs w:val="21"/>
          <w:lang w:val="en-IN" w:eastAsia="en-IN"/>
        </w:rPr>
        <w:t>df.head</w:t>
      </w:r>
      <w:proofErr w:type="spellEnd"/>
      <w:proofErr w:type="gramEnd"/>
      <w:r w:rsidRPr="00D93860">
        <w:rPr>
          <w:rFonts w:ascii="Courier New" w:eastAsia="Times New Roman" w:hAnsi="Courier New" w:cs="Courier New"/>
          <w:color w:val="000000"/>
          <w:sz w:val="21"/>
          <w:szCs w:val="21"/>
          <w:lang w:val="en-IN" w:eastAsia="en-IN"/>
        </w:rPr>
        <w:t>())</w:t>
      </w:r>
    </w:p>
    <w:p w14:paraId="717F9543" w14:textId="521F2F06" w:rsidR="00D93860" w:rsidRPr="00D93860" w:rsidRDefault="00D93860" w:rsidP="00D93860">
      <w:pPr>
        <w:shd w:val="clear" w:color="auto" w:fill="FFFFFF"/>
        <w:spacing w:line="285" w:lineRule="atLeast"/>
        <w:rPr>
          <w:rFonts w:ascii="Courier New" w:eastAsia="Times New Roman" w:hAnsi="Courier New" w:cs="Courier New"/>
          <w:color w:val="000000"/>
          <w:sz w:val="21"/>
          <w:szCs w:val="21"/>
          <w:lang w:val="en-IN" w:eastAsia="en-IN"/>
        </w:rPr>
      </w:pPr>
      <w:r>
        <w:rPr>
          <w:rFonts w:ascii="Courier New" w:eastAsia="Times New Roman" w:hAnsi="Courier New" w:cs="Courier New"/>
          <w:color w:val="000000"/>
          <w:sz w:val="21"/>
          <w:szCs w:val="21"/>
          <w:lang w:val="en-IN" w:eastAsia="en-IN"/>
        </w:rPr>
        <w:t xml:space="preserve">   </w:t>
      </w:r>
      <w:proofErr w:type="gramStart"/>
      <w:r w:rsidRPr="00D93860">
        <w:rPr>
          <w:rFonts w:ascii="Courier New" w:eastAsia="Times New Roman" w:hAnsi="Courier New" w:cs="Courier New"/>
          <w:color w:val="6A5221"/>
          <w:sz w:val="21"/>
          <w:szCs w:val="21"/>
          <w:lang w:val="en-IN" w:eastAsia="en-IN"/>
        </w:rPr>
        <w:t>print</w:t>
      </w:r>
      <w:r w:rsidRPr="00D93860">
        <w:rPr>
          <w:rFonts w:ascii="Courier New" w:eastAsia="Times New Roman" w:hAnsi="Courier New" w:cs="Courier New"/>
          <w:color w:val="000000"/>
          <w:sz w:val="21"/>
          <w:szCs w:val="21"/>
          <w:lang w:val="en-IN" w:eastAsia="en-IN"/>
        </w:rPr>
        <w:t>(</w:t>
      </w:r>
      <w:proofErr w:type="gramEnd"/>
      <w:r w:rsidRPr="00D93860">
        <w:rPr>
          <w:rFonts w:ascii="Courier New" w:eastAsia="Times New Roman" w:hAnsi="Courier New" w:cs="Courier New"/>
          <w:color w:val="A31515"/>
          <w:sz w:val="21"/>
          <w:szCs w:val="21"/>
          <w:lang w:val="en-IN" w:eastAsia="en-IN"/>
        </w:rPr>
        <w:t>"\</w:t>
      </w:r>
      <w:proofErr w:type="spellStart"/>
      <w:r w:rsidRPr="00D93860">
        <w:rPr>
          <w:rFonts w:ascii="Courier New" w:eastAsia="Times New Roman" w:hAnsi="Courier New" w:cs="Courier New"/>
          <w:color w:val="A31515"/>
          <w:sz w:val="21"/>
          <w:szCs w:val="21"/>
          <w:lang w:val="en-IN" w:eastAsia="en-IN"/>
        </w:rPr>
        <w:t>nDataFrame</w:t>
      </w:r>
      <w:proofErr w:type="spellEnd"/>
      <w:r w:rsidRPr="00D93860">
        <w:rPr>
          <w:rFonts w:ascii="Courier New" w:eastAsia="Times New Roman" w:hAnsi="Courier New" w:cs="Courier New"/>
          <w:color w:val="A31515"/>
          <w:sz w:val="21"/>
          <w:szCs w:val="21"/>
          <w:lang w:val="en-IN" w:eastAsia="en-IN"/>
        </w:rPr>
        <w:t xml:space="preserve"> Information:"</w:t>
      </w:r>
      <w:r w:rsidRPr="00D93860">
        <w:rPr>
          <w:rFonts w:ascii="Courier New" w:eastAsia="Times New Roman" w:hAnsi="Courier New" w:cs="Courier New"/>
          <w:color w:val="000000"/>
          <w:sz w:val="21"/>
          <w:szCs w:val="21"/>
          <w:lang w:val="en-IN" w:eastAsia="en-IN"/>
        </w:rPr>
        <w:t>)</w:t>
      </w:r>
    </w:p>
    <w:p w14:paraId="468E13F1" w14:textId="77777777" w:rsidR="00D93860" w:rsidRPr="00D93860" w:rsidRDefault="00D93860" w:rsidP="00D93860">
      <w:pPr>
        <w:shd w:val="clear" w:color="auto" w:fill="FFFFFF"/>
        <w:spacing w:line="285" w:lineRule="atLeast"/>
        <w:ind w:left="360"/>
        <w:rPr>
          <w:rFonts w:ascii="Courier New" w:eastAsia="Times New Roman" w:hAnsi="Courier New" w:cs="Courier New"/>
          <w:color w:val="000000"/>
          <w:sz w:val="21"/>
          <w:szCs w:val="21"/>
          <w:lang w:val="en-IN" w:eastAsia="en-IN"/>
        </w:rPr>
      </w:pPr>
      <w:r w:rsidRPr="00D93860">
        <w:rPr>
          <w:rFonts w:ascii="Courier New" w:eastAsia="Times New Roman" w:hAnsi="Courier New" w:cs="Courier New"/>
          <w:color w:val="6A5221"/>
          <w:sz w:val="21"/>
          <w:szCs w:val="21"/>
          <w:lang w:val="en-IN" w:eastAsia="en-IN"/>
        </w:rPr>
        <w:t>print</w:t>
      </w:r>
      <w:r w:rsidRPr="00D93860">
        <w:rPr>
          <w:rFonts w:ascii="Courier New" w:eastAsia="Times New Roman" w:hAnsi="Courier New" w:cs="Courier New"/>
          <w:color w:val="000000"/>
          <w:sz w:val="21"/>
          <w:szCs w:val="21"/>
          <w:lang w:val="en-IN" w:eastAsia="en-IN"/>
        </w:rPr>
        <w:t>(</w:t>
      </w:r>
      <w:proofErr w:type="gramStart"/>
      <w:r w:rsidRPr="00D93860">
        <w:rPr>
          <w:rFonts w:ascii="Courier New" w:eastAsia="Times New Roman" w:hAnsi="Courier New" w:cs="Courier New"/>
          <w:color w:val="000000"/>
          <w:sz w:val="21"/>
          <w:szCs w:val="21"/>
          <w:lang w:val="en-IN" w:eastAsia="en-IN"/>
        </w:rPr>
        <w:t>df.info(</w:t>
      </w:r>
      <w:proofErr w:type="gramEnd"/>
      <w:r w:rsidRPr="00D93860">
        <w:rPr>
          <w:rFonts w:ascii="Courier New" w:eastAsia="Times New Roman" w:hAnsi="Courier New" w:cs="Courier New"/>
          <w:color w:val="000000"/>
          <w:sz w:val="21"/>
          <w:szCs w:val="21"/>
          <w:lang w:val="en-IN" w:eastAsia="en-IN"/>
        </w:rPr>
        <w:t>))</w:t>
      </w:r>
    </w:p>
    <w:p w14:paraId="34AB1074" w14:textId="0E4B643D" w:rsidR="00D93860" w:rsidRPr="00D93860" w:rsidRDefault="00D93860" w:rsidP="00D93860">
      <w:pPr>
        <w:shd w:val="clear" w:color="auto" w:fill="FFFFFF"/>
        <w:spacing w:line="285" w:lineRule="atLeast"/>
        <w:rPr>
          <w:rFonts w:ascii="Courier New" w:eastAsia="Times New Roman" w:hAnsi="Courier New" w:cs="Courier New"/>
          <w:color w:val="000000"/>
          <w:sz w:val="21"/>
          <w:szCs w:val="21"/>
          <w:lang w:val="en-IN" w:eastAsia="en-IN"/>
        </w:rPr>
      </w:pPr>
      <w:r>
        <w:rPr>
          <w:rFonts w:ascii="Courier New" w:eastAsia="Times New Roman" w:hAnsi="Courier New" w:cs="Courier New"/>
          <w:color w:val="000000"/>
          <w:sz w:val="21"/>
          <w:szCs w:val="21"/>
          <w:lang w:val="en-IN" w:eastAsia="en-IN"/>
        </w:rPr>
        <w:t xml:space="preserve">   </w:t>
      </w:r>
      <w:proofErr w:type="gramStart"/>
      <w:r w:rsidRPr="00D93860">
        <w:rPr>
          <w:rFonts w:ascii="Courier New" w:eastAsia="Times New Roman" w:hAnsi="Courier New" w:cs="Courier New"/>
          <w:color w:val="6A5221"/>
          <w:sz w:val="21"/>
          <w:szCs w:val="21"/>
          <w:lang w:val="en-IN" w:eastAsia="en-IN"/>
        </w:rPr>
        <w:t>print</w:t>
      </w:r>
      <w:r w:rsidRPr="00D93860">
        <w:rPr>
          <w:rFonts w:ascii="Courier New" w:eastAsia="Times New Roman" w:hAnsi="Courier New" w:cs="Courier New"/>
          <w:color w:val="000000"/>
          <w:sz w:val="21"/>
          <w:szCs w:val="21"/>
          <w:lang w:val="en-IN" w:eastAsia="en-IN"/>
        </w:rPr>
        <w:t>(</w:t>
      </w:r>
      <w:proofErr w:type="gramEnd"/>
      <w:r w:rsidRPr="00D93860">
        <w:rPr>
          <w:rFonts w:ascii="Courier New" w:eastAsia="Times New Roman" w:hAnsi="Courier New" w:cs="Courier New"/>
          <w:color w:val="A31515"/>
          <w:sz w:val="21"/>
          <w:szCs w:val="21"/>
          <w:lang w:val="en-IN" w:eastAsia="en-IN"/>
        </w:rPr>
        <w:t>"\</w:t>
      </w:r>
      <w:proofErr w:type="spellStart"/>
      <w:r w:rsidRPr="00D93860">
        <w:rPr>
          <w:rFonts w:ascii="Courier New" w:eastAsia="Times New Roman" w:hAnsi="Courier New" w:cs="Courier New"/>
          <w:color w:val="A31515"/>
          <w:sz w:val="21"/>
          <w:szCs w:val="21"/>
          <w:lang w:val="en-IN" w:eastAsia="en-IN"/>
        </w:rPr>
        <w:t>nMissing</w:t>
      </w:r>
      <w:proofErr w:type="spellEnd"/>
      <w:r w:rsidRPr="00D93860">
        <w:rPr>
          <w:rFonts w:ascii="Courier New" w:eastAsia="Times New Roman" w:hAnsi="Courier New" w:cs="Courier New"/>
          <w:color w:val="A31515"/>
          <w:sz w:val="21"/>
          <w:szCs w:val="21"/>
          <w:lang w:val="en-IN" w:eastAsia="en-IN"/>
        </w:rPr>
        <w:t xml:space="preserve"> values per column:"</w:t>
      </w:r>
      <w:r w:rsidRPr="00D93860">
        <w:rPr>
          <w:rFonts w:ascii="Courier New" w:eastAsia="Times New Roman" w:hAnsi="Courier New" w:cs="Courier New"/>
          <w:color w:val="000000"/>
          <w:sz w:val="21"/>
          <w:szCs w:val="21"/>
          <w:lang w:val="en-IN" w:eastAsia="en-IN"/>
        </w:rPr>
        <w:t>)</w:t>
      </w:r>
    </w:p>
    <w:p w14:paraId="21A2FD72" w14:textId="77777777" w:rsidR="00D93860" w:rsidRPr="00D93860" w:rsidRDefault="00D93860" w:rsidP="00D93860">
      <w:pPr>
        <w:shd w:val="clear" w:color="auto" w:fill="FFFFFF"/>
        <w:spacing w:line="285" w:lineRule="atLeast"/>
        <w:ind w:left="360"/>
        <w:rPr>
          <w:rFonts w:ascii="Courier New" w:eastAsia="Times New Roman" w:hAnsi="Courier New" w:cs="Courier New"/>
          <w:color w:val="000000"/>
          <w:sz w:val="21"/>
          <w:szCs w:val="21"/>
          <w:lang w:val="en-IN" w:eastAsia="en-IN"/>
        </w:rPr>
      </w:pPr>
      <w:r w:rsidRPr="00D93860">
        <w:rPr>
          <w:rFonts w:ascii="Courier New" w:eastAsia="Times New Roman" w:hAnsi="Courier New" w:cs="Courier New"/>
          <w:color w:val="6A5221"/>
          <w:sz w:val="21"/>
          <w:szCs w:val="21"/>
          <w:lang w:val="en-IN" w:eastAsia="en-IN"/>
        </w:rPr>
        <w:t>print</w:t>
      </w:r>
      <w:r w:rsidRPr="00D93860">
        <w:rPr>
          <w:rFonts w:ascii="Courier New" w:eastAsia="Times New Roman" w:hAnsi="Courier New" w:cs="Courier New"/>
          <w:color w:val="000000"/>
          <w:sz w:val="21"/>
          <w:szCs w:val="21"/>
          <w:lang w:val="en-IN" w:eastAsia="en-IN"/>
        </w:rPr>
        <w:t>(</w:t>
      </w:r>
      <w:proofErr w:type="spellStart"/>
      <w:proofErr w:type="gramStart"/>
      <w:r w:rsidRPr="00D93860">
        <w:rPr>
          <w:rFonts w:ascii="Courier New" w:eastAsia="Times New Roman" w:hAnsi="Courier New" w:cs="Courier New"/>
          <w:color w:val="000000"/>
          <w:sz w:val="21"/>
          <w:szCs w:val="21"/>
          <w:lang w:val="en-IN" w:eastAsia="en-IN"/>
        </w:rPr>
        <w:t>df.isnull</w:t>
      </w:r>
      <w:proofErr w:type="spellEnd"/>
      <w:proofErr w:type="gramEnd"/>
      <w:r w:rsidRPr="00D93860">
        <w:rPr>
          <w:rFonts w:ascii="Courier New" w:eastAsia="Times New Roman" w:hAnsi="Courier New" w:cs="Courier New"/>
          <w:color w:val="000000"/>
          <w:sz w:val="21"/>
          <w:szCs w:val="21"/>
          <w:lang w:val="en-IN" w:eastAsia="en-IN"/>
        </w:rPr>
        <w:t>(</w:t>
      </w:r>
      <w:proofErr w:type="gramStart"/>
      <w:r w:rsidRPr="00D93860">
        <w:rPr>
          <w:rFonts w:ascii="Courier New" w:eastAsia="Times New Roman" w:hAnsi="Courier New" w:cs="Courier New"/>
          <w:color w:val="000000"/>
          <w:sz w:val="21"/>
          <w:szCs w:val="21"/>
          <w:lang w:val="en-IN" w:eastAsia="en-IN"/>
        </w:rPr>
        <w:t>).</w:t>
      </w:r>
      <w:r w:rsidRPr="00D93860">
        <w:rPr>
          <w:rFonts w:ascii="Courier New" w:eastAsia="Times New Roman" w:hAnsi="Courier New" w:cs="Courier New"/>
          <w:color w:val="6A5221"/>
          <w:sz w:val="21"/>
          <w:szCs w:val="21"/>
          <w:lang w:val="en-IN" w:eastAsia="en-IN"/>
        </w:rPr>
        <w:t>sum</w:t>
      </w:r>
      <w:proofErr w:type="gramEnd"/>
      <w:r w:rsidRPr="00D93860">
        <w:rPr>
          <w:rFonts w:ascii="Courier New" w:eastAsia="Times New Roman" w:hAnsi="Courier New" w:cs="Courier New"/>
          <w:color w:val="000000"/>
          <w:sz w:val="21"/>
          <w:szCs w:val="21"/>
          <w:lang w:val="en-IN" w:eastAsia="en-IN"/>
        </w:rPr>
        <w:t>())</w:t>
      </w:r>
    </w:p>
    <w:p w14:paraId="5D4B7E77" w14:textId="77777777" w:rsidR="00D93860" w:rsidRPr="00B137A2" w:rsidRDefault="00D93860" w:rsidP="00D93860">
      <w:pPr>
        <w:pBdr>
          <w:bottom w:val="single" w:sz="4" w:space="0" w:color="AAAAAA"/>
        </w:pBdr>
        <w:spacing w:after="240"/>
        <w:ind w:left="360"/>
        <w:rPr>
          <w:lang w:val="en-IN"/>
        </w:rPr>
      </w:pPr>
    </w:p>
    <w:p w14:paraId="25ECD647" w14:textId="2EC450CD" w:rsidR="00552C06" w:rsidRDefault="00552C06" w:rsidP="00552C06">
      <w:pPr>
        <w:pBdr>
          <w:bottom w:val="single" w:sz="4" w:space="0" w:color="AAAAAA"/>
        </w:pBdr>
        <w:spacing w:after="240"/>
        <w:rPr>
          <w:lang w:val="en-IN"/>
        </w:rPr>
      </w:pPr>
      <w:r w:rsidRPr="00552C06">
        <w:rPr>
          <w:lang w:val="en-IN"/>
        </w:rPr>
        <w:lastRenderedPageBreak/>
        <w:drawing>
          <wp:inline distT="0" distB="0" distL="0" distR="0" wp14:anchorId="68B29436" wp14:editId="10C2BCEF">
            <wp:extent cx="5276850" cy="2156460"/>
            <wp:effectExtent l="0" t="0" r="0" b="0"/>
            <wp:docPr id="1246006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03872" cy="2167503"/>
                    </a:xfrm>
                    <a:prstGeom prst="rect">
                      <a:avLst/>
                    </a:prstGeom>
                    <a:noFill/>
                    <a:ln>
                      <a:noFill/>
                    </a:ln>
                  </pic:spPr>
                </pic:pic>
              </a:graphicData>
            </a:graphic>
          </wp:inline>
        </w:drawing>
      </w:r>
    </w:p>
    <w:p w14:paraId="18AB7436" w14:textId="64DFCF3C" w:rsidR="004252BB" w:rsidRPr="004252BB" w:rsidRDefault="004252BB" w:rsidP="004252BB">
      <w:pPr>
        <w:pBdr>
          <w:bottom w:val="single" w:sz="4" w:space="0" w:color="AAAAAA"/>
        </w:pBdr>
        <w:spacing w:after="240"/>
        <w:rPr>
          <w:lang w:val="en-IN"/>
        </w:rPr>
      </w:pPr>
      <w:r w:rsidRPr="004252BB">
        <w:rPr>
          <w:lang w:val="en-IN"/>
        </w:rPr>
        <w:drawing>
          <wp:inline distT="0" distB="0" distL="0" distR="0" wp14:anchorId="5838DE0D" wp14:editId="54EE2DE3">
            <wp:extent cx="2451100" cy="3119755"/>
            <wp:effectExtent l="0" t="0" r="6350" b="4445"/>
            <wp:docPr id="1614846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63202" cy="3135158"/>
                    </a:xfrm>
                    <a:prstGeom prst="rect">
                      <a:avLst/>
                    </a:prstGeom>
                    <a:noFill/>
                    <a:ln>
                      <a:noFill/>
                    </a:ln>
                  </pic:spPr>
                </pic:pic>
              </a:graphicData>
            </a:graphic>
          </wp:inline>
        </w:drawing>
      </w:r>
    </w:p>
    <w:p w14:paraId="7FA51B24" w14:textId="77777777" w:rsidR="00B137A2" w:rsidRDefault="00B137A2" w:rsidP="00B137A2">
      <w:pPr>
        <w:pBdr>
          <w:bottom w:val="single" w:sz="4" w:space="0" w:color="AAAAAA"/>
        </w:pBdr>
        <w:spacing w:after="240"/>
        <w:rPr>
          <w:lang w:val="en-IN"/>
        </w:rPr>
      </w:pPr>
      <w:r w:rsidRPr="00B137A2">
        <w:rPr>
          <w:lang w:val="en-IN"/>
        </w:rPr>
        <w:t>The results of preprocessing will be documented using the original and cleaned dataset dimensions, missing-value counts, duplicate counts, and any changes made to the data.</w:t>
      </w:r>
    </w:p>
    <w:p w14:paraId="377C7423" w14:textId="57735C34" w:rsidR="00AD7B01" w:rsidRPr="00B137A2" w:rsidRDefault="005D7C46" w:rsidP="00B137A2">
      <w:pPr>
        <w:pBdr>
          <w:bottom w:val="single" w:sz="4" w:space="0" w:color="AAAAAA"/>
        </w:pBdr>
        <w:spacing w:after="240"/>
        <w:rPr>
          <w:lang w:val="en-IN"/>
        </w:rPr>
      </w:pPr>
      <w:r>
        <w:rPr>
          <w:b/>
          <w:bCs/>
          <w:color w:val="1F4E79"/>
          <w:sz w:val="26"/>
          <w:szCs w:val="26"/>
        </w:rPr>
        <w:t>4. Exploratory Data Analysis (EDA)</w:t>
      </w:r>
    </w:p>
    <w:p w14:paraId="3C80458C" w14:textId="77777777" w:rsidR="00AD7B01" w:rsidRDefault="005D7C46">
      <w:pPr>
        <w:spacing w:after="160"/>
      </w:pPr>
      <w:r>
        <w:rPr>
          <w:i/>
          <w:iCs/>
          <w:color w:val="555555"/>
        </w:rPr>
        <w:t>Summarize the exploratory analysis performed — summary statistics, distributions, correlations, group-wise comparisons, and any patterns identified.</w:t>
      </w:r>
    </w:p>
    <w:p w14:paraId="1EC5B46C" w14:textId="77777777" w:rsidR="00AA3C18" w:rsidRPr="00F60084" w:rsidRDefault="005D7C46" w:rsidP="00AA3C18">
      <w:pPr>
        <w:pBdr>
          <w:bottom w:val="single" w:sz="4" w:space="0" w:color="AAAAAA"/>
        </w:pBdr>
        <w:spacing w:after="240"/>
        <w:rPr>
          <w:sz w:val="24"/>
          <w:szCs w:val="24"/>
          <w:lang w:val="en-IN"/>
        </w:rPr>
      </w:pPr>
      <w:r w:rsidRPr="00F60084">
        <w:rPr>
          <w:sz w:val="24"/>
          <w:szCs w:val="24"/>
        </w:rPr>
        <w:t xml:space="preserve"> </w:t>
      </w:r>
      <w:r w:rsidR="00AA3C18" w:rsidRPr="00F60084">
        <w:rPr>
          <w:sz w:val="24"/>
          <w:szCs w:val="24"/>
          <w:lang w:val="en-IN"/>
        </w:rPr>
        <w:t>Exploratory Data Analysis is used to understand the structure, distribution, and relationships present in the agricultural dataset. The analysis will be conducted using Pandas, NumPy, Matplotlib, and Seaborn.</w:t>
      </w:r>
    </w:p>
    <w:p w14:paraId="21A744B1" w14:textId="77777777" w:rsidR="00AA3C18" w:rsidRPr="00F60084" w:rsidRDefault="00AA3C18" w:rsidP="00AA3C18">
      <w:pPr>
        <w:pBdr>
          <w:bottom w:val="single" w:sz="4" w:space="0" w:color="AAAAAA"/>
        </w:pBdr>
        <w:spacing w:after="240"/>
        <w:rPr>
          <w:sz w:val="24"/>
          <w:szCs w:val="24"/>
          <w:lang w:val="en-IN"/>
        </w:rPr>
      </w:pPr>
      <w:r w:rsidRPr="00F60084">
        <w:rPr>
          <w:sz w:val="24"/>
          <w:szCs w:val="24"/>
          <w:lang w:val="en-IN"/>
        </w:rPr>
        <w:t>First, descriptive statistics will be calculated for numerical attributes such as rainfall, temperature, humidity, area, yield, and price, wherever these columns are available. These statistics will help summarize the central values and variation within the data.</w:t>
      </w:r>
    </w:p>
    <w:p w14:paraId="2902F7AB" w14:textId="77777777" w:rsidR="00AA3C18" w:rsidRPr="00F60084" w:rsidRDefault="00AA3C18" w:rsidP="00AA3C18">
      <w:pPr>
        <w:pBdr>
          <w:bottom w:val="single" w:sz="4" w:space="0" w:color="AAAAAA"/>
        </w:pBdr>
        <w:spacing w:after="240"/>
        <w:rPr>
          <w:sz w:val="24"/>
          <w:szCs w:val="24"/>
          <w:lang w:val="en-IN"/>
        </w:rPr>
      </w:pPr>
      <w:r w:rsidRPr="00F60084">
        <w:rPr>
          <w:sz w:val="24"/>
          <w:szCs w:val="24"/>
          <w:lang w:val="en-IN"/>
        </w:rPr>
        <w:t xml:space="preserve">Next, the distributions of numerical attributes will be examined using histograms and box plots. Categorical attributes, including crop type, season, soil type, irrigation, and location, will be </w:t>
      </w:r>
      <w:proofErr w:type="spellStart"/>
      <w:r w:rsidRPr="00F60084">
        <w:rPr>
          <w:sz w:val="24"/>
          <w:szCs w:val="24"/>
          <w:lang w:val="en-IN"/>
        </w:rPr>
        <w:t>analyzed</w:t>
      </w:r>
      <w:proofErr w:type="spellEnd"/>
      <w:r w:rsidRPr="00F60084">
        <w:rPr>
          <w:sz w:val="24"/>
          <w:szCs w:val="24"/>
          <w:lang w:val="en-IN"/>
        </w:rPr>
        <w:t xml:space="preserve"> using frequency counts and group-wise comparisons.</w:t>
      </w:r>
    </w:p>
    <w:p w14:paraId="71E42BE4" w14:textId="77777777" w:rsidR="00AA3C18" w:rsidRPr="00F60084" w:rsidRDefault="00AA3C18" w:rsidP="00AA3C18">
      <w:pPr>
        <w:pBdr>
          <w:bottom w:val="single" w:sz="4" w:space="0" w:color="AAAAAA"/>
        </w:pBdr>
        <w:spacing w:after="240"/>
        <w:rPr>
          <w:sz w:val="24"/>
          <w:szCs w:val="24"/>
          <w:lang w:val="en-IN"/>
        </w:rPr>
      </w:pPr>
      <w:r w:rsidRPr="00F60084">
        <w:rPr>
          <w:sz w:val="24"/>
          <w:szCs w:val="24"/>
          <w:lang w:val="en-IN"/>
        </w:rPr>
        <w:lastRenderedPageBreak/>
        <w:t>Correlation analysis will be performed on suitable numerical attributes to examine the strength and direction of relationships between variables. Comparisons across crops, seasons, and locations will also be considered to understand variations in agricultural production.</w:t>
      </w:r>
    </w:p>
    <w:p w14:paraId="0CFB21B0" w14:textId="77777777" w:rsidR="00F60084" w:rsidRDefault="00AA3C18" w:rsidP="00F60084">
      <w:pPr>
        <w:pBdr>
          <w:bottom w:val="single" w:sz="4" w:space="0" w:color="AAAAAA"/>
        </w:pBdr>
        <w:spacing w:after="240"/>
        <w:rPr>
          <w:sz w:val="24"/>
          <w:szCs w:val="24"/>
          <w:lang w:val="en-IN"/>
        </w:rPr>
      </w:pPr>
      <w:r w:rsidRPr="00F60084">
        <w:rPr>
          <w:sz w:val="24"/>
          <w:szCs w:val="24"/>
          <w:lang w:val="en-IN"/>
        </w:rPr>
        <w:t>The EDA findings will be used to identify patterns associated with rainfall, soil conditions, irrigation practices, and crop production. All observations will be based on the actual results obtained from the dataset.</w:t>
      </w:r>
    </w:p>
    <w:p w14:paraId="15B097D2" w14:textId="33B14387" w:rsidR="00DC0F05" w:rsidRPr="00DC0F05" w:rsidRDefault="00DC0F05" w:rsidP="00F60084">
      <w:pPr>
        <w:pBdr>
          <w:bottom w:val="single" w:sz="4" w:space="0" w:color="AAAAAA"/>
        </w:pBdr>
        <w:spacing w:after="240"/>
        <w:rPr>
          <w:b/>
          <w:bCs/>
          <w:sz w:val="24"/>
          <w:szCs w:val="24"/>
          <w:lang w:val="en-IN"/>
        </w:rPr>
      </w:pPr>
      <w:r w:rsidRPr="00DC0F05">
        <w:rPr>
          <w:b/>
          <w:bCs/>
          <w:sz w:val="24"/>
          <w:szCs w:val="24"/>
          <w:lang w:val="en-IN"/>
        </w:rPr>
        <w:t>Code:</w:t>
      </w:r>
    </w:p>
    <w:p w14:paraId="584FE2F5" w14:textId="77777777" w:rsidR="00DC0F05" w:rsidRPr="00DC0F05" w:rsidRDefault="00DC0F05" w:rsidP="00DC0F05">
      <w:pPr>
        <w:pBdr>
          <w:bottom w:val="single" w:sz="4" w:space="0" w:color="AAAAAA"/>
        </w:pBdr>
        <w:spacing w:after="240"/>
        <w:rPr>
          <w:sz w:val="24"/>
          <w:szCs w:val="24"/>
          <w:lang w:val="en-IN"/>
        </w:rPr>
      </w:pPr>
      <w:proofErr w:type="gramStart"/>
      <w:r w:rsidRPr="00DC0F05">
        <w:rPr>
          <w:sz w:val="24"/>
          <w:szCs w:val="24"/>
          <w:lang w:val="en-IN"/>
        </w:rPr>
        <w:t>print(</w:t>
      </w:r>
      <w:proofErr w:type="gramEnd"/>
      <w:r w:rsidRPr="00DC0F05">
        <w:rPr>
          <w:sz w:val="24"/>
          <w:szCs w:val="24"/>
          <w:lang w:val="en-IN"/>
        </w:rPr>
        <w:t>"--- Descriptive Statistics for Numerical Variables ---")</w:t>
      </w:r>
    </w:p>
    <w:p w14:paraId="0BC2AC1F" w14:textId="77777777" w:rsidR="00DC0F05" w:rsidRPr="00DC0F05" w:rsidRDefault="00DC0F05" w:rsidP="00DC0F05">
      <w:pPr>
        <w:pBdr>
          <w:bottom w:val="single" w:sz="4" w:space="0" w:color="AAAAAA"/>
        </w:pBdr>
        <w:spacing w:after="240"/>
        <w:rPr>
          <w:sz w:val="24"/>
          <w:szCs w:val="24"/>
          <w:lang w:val="en-IN"/>
        </w:rPr>
      </w:pPr>
      <w:r w:rsidRPr="00DC0F05">
        <w:rPr>
          <w:sz w:val="24"/>
          <w:szCs w:val="24"/>
          <w:lang w:val="en-IN"/>
        </w:rPr>
        <w:t>display(</w:t>
      </w:r>
      <w:proofErr w:type="spellStart"/>
      <w:proofErr w:type="gramStart"/>
      <w:r w:rsidRPr="00DC0F05">
        <w:rPr>
          <w:sz w:val="24"/>
          <w:szCs w:val="24"/>
          <w:lang w:val="en-IN"/>
        </w:rPr>
        <w:t>df.describe</w:t>
      </w:r>
      <w:proofErr w:type="spellEnd"/>
      <w:proofErr w:type="gramEnd"/>
      <w:r w:rsidRPr="00DC0F05">
        <w:rPr>
          <w:sz w:val="24"/>
          <w:szCs w:val="24"/>
          <w:lang w:val="en-IN"/>
        </w:rPr>
        <w:t>())</w:t>
      </w:r>
    </w:p>
    <w:p w14:paraId="4BA3309C" w14:textId="77777777" w:rsidR="00DC0F05" w:rsidRPr="00DC0F05" w:rsidRDefault="00DC0F05" w:rsidP="00DC0F05">
      <w:pPr>
        <w:pBdr>
          <w:bottom w:val="single" w:sz="4" w:space="0" w:color="AAAAAA"/>
        </w:pBdr>
        <w:spacing w:after="240"/>
        <w:rPr>
          <w:sz w:val="24"/>
          <w:szCs w:val="24"/>
          <w:lang w:val="en-IN"/>
        </w:rPr>
      </w:pPr>
      <w:proofErr w:type="gramStart"/>
      <w:r w:rsidRPr="00DC0F05">
        <w:rPr>
          <w:sz w:val="24"/>
          <w:szCs w:val="24"/>
          <w:lang w:val="en-IN"/>
        </w:rPr>
        <w:t>print(</w:t>
      </w:r>
      <w:proofErr w:type="gramEnd"/>
      <w:r w:rsidRPr="00DC0F05">
        <w:rPr>
          <w:sz w:val="24"/>
          <w:szCs w:val="24"/>
          <w:lang w:val="en-IN"/>
        </w:rPr>
        <w:t>"\n--- Descriptive Statistics for Categorical Variables ---")</w:t>
      </w:r>
    </w:p>
    <w:p w14:paraId="4E8CA544" w14:textId="77777777" w:rsidR="00DC0F05" w:rsidRDefault="00DC0F05" w:rsidP="00DC0F05">
      <w:pPr>
        <w:pBdr>
          <w:bottom w:val="single" w:sz="4" w:space="0" w:color="AAAAAA"/>
        </w:pBdr>
        <w:spacing w:after="240"/>
        <w:rPr>
          <w:sz w:val="24"/>
          <w:szCs w:val="24"/>
          <w:lang w:val="en-IN"/>
        </w:rPr>
      </w:pPr>
      <w:r w:rsidRPr="00DC0F05">
        <w:rPr>
          <w:sz w:val="24"/>
          <w:szCs w:val="24"/>
          <w:lang w:val="en-IN"/>
        </w:rPr>
        <w:t>display(</w:t>
      </w:r>
      <w:proofErr w:type="spellStart"/>
      <w:proofErr w:type="gramStart"/>
      <w:r w:rsidRPr="00DC0F05">
        <w:rPr>
          <w:sz w:val="24"/>
          <w:szCs w:val="24"/>
          <w:lang w:val="en-IN"/>
        </w:rPr>
        <w:t>df.describe</w:t>
      </w:r>
      <w:proofErr w:type="spellEnd"/>
      <w:proofErr w:type="gramEnd"/>
      <w:r w:rsidRPr="00DC0F05">
        <w:rPr>
          <w:sz w:val="24"/>
          <w:szCs w:val="24"/>
          <w:lang w:val="en-IN"/>
        </w:rPr>
        <w:t>(include=['object']))</w:t>
      </w:r>
    </w:p>
    <w:p w14:paraId="0DCECD25" w14:textId="71690FD9" w:rsidR="00C73E33" w:rsidRPr="00C73E33" w:rsidRDefault="00C73E33" w:rsidP="00C73E33">
      <w:pPr>
        <w:pBdr>
          <w:bottom w:val="single" w:sz="4" w:space="0" w:color="AAAAAA"/>
        </w:pBdr>
        <w:spacing w:after="240"/>
        <w:rPr>
          <w:sz w:val="24"/>
          <w:szCs w:val="24"/>
          <w:lang w:val="en-IN"/>
        </w:rPr>
      </w:pPr>
      <w:r w:rsidRPr="00C73E33">
        <w:rPr>
          <w:sz w:val="24"/>
          <w:szCs w:val="24"/>
          <w:lang w:val="en-IN"/>
        </w:rPr>
        <w:drawing>
          <wp:inline distT="0" distB="0" distL="0" distR="0" wp14:anchorId="3777E667" wp14:editId="5641F911">
            <wp:extent cx="5791200" cy="2176523"/>
            <wp:effectExtent l="0" t="0" r="0" b="0"/>
            <wp:docPr id="688448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03000" cy="2180958"/>
                    </a:xfrm>
                    <a:prstGeom prst="rect">
                      <a:avLst/>
                    </a:prstGeom>
                    <a:noFill/>
                    <a:ln>
                      <a:noFill/>
                    </a:ln>
                  </pic:spPr>
                </pic:pic>
              </a:graphicData>
            </a:graphic>
          </wp:inline>
        </w:drawing>
      </w:r>
    </w:p>
    <w:p w14:paraId="417FB7EE" w14:textId="456B7990" w:rsidR="00BD3953" w:rsidRPr="00BD3953" w:rsidRDefault="00BD3953" w:rsidP="00BD3953">
      <w:pPr>
        <w:pBdr>
          <w:bottom w:val="single" w:sz="4" w:space="0" w:color="AAAAAA"/>
        </w:pBdr>
        <w:spacing w:after="240"/>
        <w:rPr>
          <w:sz w:val="24"/>
          <w:szCs w:val="24"/>
          <w:lang w:val="en-IN"/>
        </w:rPr>
      </w:pPr>
      <w:r w:rsidRPr="00BD3953">
        <w:rPr>
          <w:sz w:val="24"/>
          <w:szCs w:val="24"/>
          <w:lang w:val="en-IN"/>
        </w:rPr>
        <w:drawing>
          <wp:inline distT="0" distB="0" distL="0" distR="0" wp14:anchorId="29B5E0D9" wp14:editId="50AC785D">
            <wp:extent cx="5854700" cy="1612900"/>
            <wp:effectExtent l="0" t="0" r="0" b="6350"/>
            <wp:docPr id="762658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4700" cy="1612900"/>
                    </a:xfrm>
                    <a:prstGeom prst="rect">
                      <a:avLst/>
                    </a:prstGeom>
                    <a:noFill/>
                    <a:ln>
                      <a:noFill/>
                    </a:ln>
                  </pic:spPr>
                </pic:pic>
              </a:graphicData>
            </a:graphic>
          </wp:inline>
        </w:drawing>
      </w:r>
    </w:p>
    <w:p w14:paraId="3D18A3D1" w14:textId="2BCDB08F" w:rsidR="00AD7B01" w:rsidRPr="00F60084" w:rsidRDefault="005D7C46" w:rsidP="00F60084">
      <w:pPr>
        <w:pBdr>
          <w:bottom w:val="single" w:sz="4" w:space="0" w:color="AAAAAA"/>
        </w:pBdr>
        <w:spacing w:after="240"/>
        <w:rPr>
          <w:sz w:val="24"/>
          <w:szCs w:val="24"/>
          <w:lang w:val="en-IN"/>
        </w:rPr>
      </w:pPr>
      <w:r>
        <w:rPr>
          <w:b/>
          <w:bCs/>
          <w:color w:val="1F4E79"/>
          <w:sz w:val="26"/>
          <w:szCs w:val="26"/>
        </w:rPr>
        <w:t>5. Data Visualization &amp; Observations</w:t>
      </w:r>
    </w:p>
    <w:p w14:paraId="75515BF2" w14:textId="77777777" w:rsidR="00AD7B01" w:rsidRDefault="005D7C46" w:rsidP="00E73B04">
      <w:pPr>
        <w:spacing w:after="160"/>
        <w:jc w:val="both"/>
      </w:pPr>
      <w:r>
        <w:rPr>
          <w:i/>
          <w:iCs/>
          <w:color w:val="555555"/>
        </w:rPr>
        <w:t>Insert key charts/plots (bar charts, histograms, scatter plots, heatmaps, etc.) generated using Matplotlib/Seaborn/</w:t>
      </w:r>
      <w:proofErr w:type="spellStart"/>
      <w:r>
        <w:rPr>
          <w:i/>
          <w:iCs/>
          <w:color w:val="555555"/>
        </w:rPr>
        <w:t>Plotly</w:t>
      </w:r>
      <w:proofErr w:type="spellEnd"/>
      <w:r>
        <w:rPr>
          <w:i/>
          <w:iCs/>
          <w:color w:val="555555"/>
        </w:rPr>
        <w:t>, along with a short observation for each visualization.</w:t>
      </w:r>
    </w:p>
    <w:p w14:paraId="4D4136A5" w14:textId="77777777" w:rsidR="00AD7B01" w:rsidRDefault="005D7C46">
      <w:pPr>
        <w:pBdr>
          <w:bottom w:val="single" w:sz="4" w:space="0" w:color="AAAAAA"/>
        </w:pBdr>
        <w:spacing w:after="240"/>
      </w:pPr>
      <w:r>
        <w:t xml:space="preserve"> </w:t>
      </w:r>
    </w:p>
    <w:p w14:paraId="4C0CBB86" w14:textId="77777777" w:rsidR="000518A2" w:rsidRPr="000518A2" w:rsidRDefault="000518A2" w:rsidP="000518A2">
      <w:pPr>
        <w:pBdr>
          <w:bottom w:val="single" w:sz="4" w:space="0" w:color="AAAAAA"/>
        </w:pBdr>
        <w:spacing w:after="240"/>
        <w:rPr>
          <w:lang w:val="en-IN"/>
        </w:rPr>
      </w:pPr>
      <w:r w:rsidRPr="000518A2">
        <w:rPr>
          <w:lang w:val="en-IN"/>
        </w:rPr>
        <w:t>project, provided the relevant columns exist in your dataset.</w:t>
      </w:r>
    </w:p>
    <w:p w14:paraId="1F82E6F6" w14:textId="2DFDB8A3" w:rsidR="000518A2" w:rsidRPr="000518A2" w:rsidRDefault="000518A2" w:rsidP="000518A2">
      <w:pPr>
        <w:pBdr>
          <w:bottom w:val="single" w:sz="4" w:space="0" w:color="AAAAAA"/>
        </w:pBdr>
        <w:spacing w:after="240"/>
        <w:rPr>
          <w:lang w:val="en-IN"/>
        </w:rPr>
      </w:pPr>
      <w:r w:rsidRPr="000518A2">
        <w:rPr>
          <w:noProof/>
          <w:lang w:val="en-IN"/>
        </w:rPr>
        <w:lastRenderedPageBreak/>
        <w:drawing>
          <wp:inline distT="0" distB="0" distL="0" distR="0" wp14:anchorId="638FE507" wp14:editId="1CFFB95F">
            <wp:extent cx="4630840" cy="2851150"/>
            <wp:effectExtent l="0" t="0" r="0" b="6350"/>
            <wp:docPr id="864088971" name="Picture 10" descr="Smart Agriculture: How Machine Learning is Helping Farming - WeCloud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mart Agriculture: How Machine Learning is Helping Farming - WeCloudDa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0017" cy="2856800"/>
                    </a:xfrm>
                    <a:prstGeom prst="rect">
                      <a:avLst/>
                    </a:prstGeom>
                    <a:noFill/>
                    <a:ln>
                      <a:noFill/>
                    </a:ln>
                  </pic:spPr>
                </pic:pic>
              </a:graphicData>
            </a:graphic>
          </wp:inline>
        </w:drawing>
      </w:r>
    </w:p>
    <w:p w14:paraId="7BE338B1" w14:textId="77777777" w:rsidR="000518A2" w:rsidRPr="000518A2" w:rsidRDefault="000518A2" w:rsidP="000518A2">
      <w:pPr>
        <w:pBdr>
          <w:bottom w:val="single" w:sz="4" w:space="0" w:color="AAAAAA"/>
        </w:pBdr>
        <w:spacing w:after="240"/>
        <w:rPr>
          <w:lang w:val="en-IN"/>
        </w:rPr>
      </w:pPr>
      <w:r w:rsidRPr="000518A2">
        <w:rPr>
          <w:lang w:val="en-IN"/>
        </w:rPr>
        <w:t>Figure 1: Distribution of Rainfall</w:t>
      </w:r>
    </w:p>
    <w:p w14:paraId="5702C986" w14:textId="77777777" w:rsidR="000518A2" w:rsidRPr="000518A2" w:rsidRDefault="000518A2" w:rsidP="000518A2">
      <w:pPr>
        <w:pBdr>
          <w:bottom w:val="single" w:sz="4" w:space="0" w:color="AAAAAA"/>
        </w:pBdr>
        <w:spacing w:after="240"/>
        <w:rPr>
          <w:lang w:val="en-IN"/>
        </w:rPr>
      </w:pPr>
      <w:r w:rsidRPr="000518A2">
        <w:rPr>
          <w:lang w:val="en-IN"/>
        </w:rPr>
        <w:t>Purpose: To examine how rainfall values are distributed across the records.</w:t>
      </w:r>
    </w:p>
    <w:p w14:paraId="20F9F0D3" w14:textId="77777777" w:rsidR="000518A2" w:rsidRPr="000518A2" w:rsidRDefault="000518A2" w:rsidP="000518A2">
      <w:pPr>
        <w:pBdr>
          <w:bottom w:val="single" w:sz="4" w:space="0" w:color="AAAAAA"/>
        </w:pBdr>
        <w:spacing w:after="240"/>
        <w:rPr>
          <w:lang w:val="en-IN"/>
        </w:rPr>
      </w:pPr>
      <w:r w:rsidRPr="000518A2">
        <w:rPr>
          <w:lang w:val="en-IN"/>
        </w:rPr>
        <w:t>Observation to write: Describe whether rainfall values are concentrated in a particular range, widely spread, or affected by unusual values, based on your histogram.</w:t>
      </w:r>
    </w:p>
    <w:p w14:paraId="2F988BA5" w14:textId="2B74C3A6" w:rsidR="000518A2" w:rsidRPr="000518A2" w:rsidRDefault="000518A2" w:rsidP="000518A2">
      <w:pPr>
        <w:pBdr>
          <w:bottom w:val="single" w:sz="4" w:space="0" w:color="AAAAAA"/>
        </w:pBdr>
        <w:spacing w:after="240"/>
        <w:rPr>
          <w:lang w:val="en-IN"/>
        </w:rPr>
      </w:pPr>
      <w:r w:rsidRPr="000518A2">
        <w:rPr>
          <w:noProof/>
          <w:lang w:val="en-IN"/>
        </w:rPr>
        <w:drawing>
          <wp:inline distT="0" distB="0" distL="0" distR="0" wp14:anchorId="22521B35" wp14:editId="0EB2D834">
            <wp:extent cx="4819650" cy="2677422"/>
            <wp:effectExtent l="0" t="0" r="0" b="8890"/>
            <wp:docPr id="1193850029" name="Picture 9" descr="Machine Learning-Based Crop Yield Prediction in South India: Performance Analysis of Various Model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chine Learning-Based Crop Yield Prediction in South India: Performance Analysis of Various Models | MDP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36344" cy="2686696"/>
                    </a:xfrm>
                    <a:prstGeom prst="rect">
                      <a:avLst/>
                    </a:prstGeom>
                    <a:noFill/>
                    <a:ln>
                      <a:noFill/>
                    </a:ln>
                  </pic:spPr>
                </pic:pic>
              </a:graphicData>
            </a:graphic>
          </wp:inline>
        </w:drawing>
      </w:r>
    </w:p>
    <w:p w14:paraId="0A320D3D" w14:textId="77777777" w:rsidR="000518A2" w:rsidRPr="000518A2" w:rsidRDefault="000518A2" w:rsidP="000518A2">
      <w:pPr>
        <w:pBdr>
          <w:bottom w:val="single" w:sz="4" w:space="0" w:color="AAAAAA"/>
        </w:pBdr>
        <w:spacing w:after="240"/>
        <w:rPr>
          <w:lang w:val="en-IN"/>
        </w:rPr>
      </w:pPr>
      <w:r w:rsidRPr="000518A2">
        <w:rPr>
          <w:lang w:val="en-IN"/>
        </w:rPr>
        <w:t>Figure 2: Crop-wise Production Comparison</w:t>
      </w:r>
    </w:p>
    <w:p w14:paraId="3D329DE6" w14:textId="77777777" w:rsidR="000518A2" w:rsidRPr="000518A2" w:rsidRDefault="000518A2" w:rsidP="000518A2">
      <w:pPr>
        <w:pBdr>
          <w:bottom w:val="single" w:sz="4" w:space="0" w:color="AAAAAA"/>
        </w:pBdr>
        <w:spacing w:after="240"/>
        <w:rPr>
          <w:lang w:val="en-IN"/>
        </w:rPr>
      </w:pPr>
      <w:r w:rsidRPr="000518A2">
        <w:rPr>
          <w:lang w:val="en-IN"/>
        </w:rPr>
        <w:t>Purpose: To compare crop production or yield among different crop types.</w:t>
      </w:r>
    </w:p>
    <w:p w14:paraId="59E057FF" w14:textId="77777777" w:rsidR="000518A2" w:rsidRPr="000518A2" w:rsidRDefault="000518A2" w:rsidP="000518A2">
      <w:pPr>
        <w:pBdr>
          <w:bottom w:val="single" w:sz="4" w:space="0" w:color="AAAAAA"/>
        </w:pBdr>
        <w:spacing w:after="240"/>
        <w:rPr>
          <w:lang w:val="en-IN"/>
        </w:rPr>
      </w:pPr>
      <w:r w:rsidRPr="000518A2">
        <w:rPr>
          <w:lang w:val="en-IN"/>
        </w:rPr>
        <w:t>Observation to write: Identify the crops with the highest and lowest measured production or yield in your actual chart. State which measurement is being compared.</w:t>
      </w:r>
    </w:p>
    <w:p w14:paraId="0E9CAA81" w14:textId="2BBB79C2" w:rsidR="000518A2" w:rsidRPr="000518A2" w:rsidRDefault="000518A2" w:rsidP="000518A2">
      <w:pPr>
        <w:pBdr>
          <w:bottom w:val="single" w:sz="4" w:space="0" w:color="AAAAAA"/>
        </w:pBdr>
        <w:spacing w:after="240"/>
        <w:rPr>
          <w:lang w:val="en-IN"/>
        </w:rPr>
      </w:pPr>
      <w:r w:rsidRPr="000518A2">
        <w:rPr>
          <w:noProof/>
          <w:lang w:val="en-IN"/>
        </w:rPr>
        <w:lastRenderedPageBreak/>
        <w:drawing>
          <wp:inline distT="0" distB="0" distL="0" distR="0" wp14:anchorId="42EA75AE" wp14:editId="28446A02">
            <wp:extent cx="5207000" cy="2197100"/>
            <wp:effectExtent l="0" t="0" r="0" b="0"/>
            <wp:docPr id="257707269" name="Picture 8" descr="Frontiers | Cross-country comparative analysis of climate resilience and localized mapping in data-sparse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rontiers | Cross-country comparative analysis of climate resilience and localized mapping in data-sparse regi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2339" cy="2207792"/>
                    </a:xfrm>
                    <a:prstGeom prst="rect">
                      <a:avLst/>
                    </a:prstGeom>
                    <a:noFill/>
                    <a:ln>
                      <a:noFill/>
                    </a:ln>
                  </pic:spPr>
                </pic:pic>
              </a:graphicData>
            </a:graphic>
          </wp:inline>
        </w:drawing>
      </w:r>
    </w:p>
    <w:p w14:paraId="2B45DAAD" w14:textId="77777777" w:rsidR="000518A2" w:rsidRPr="000518A2" w:rsidRDefault="000518A2" w:rsidP="000518A2">
      <w:pPr>
        <w:pBdr>
          <w:bottom w:val="single" w:sz="4" w:space="0" w:color="AAAAAA"/>
        </w:pBdr>
        <w:spacing w:after="240"/>
        <w:rPr>
          <w:lang w:val="en-IN"/>
        </w:rPr>
      </w:pPr>
      <w:r w:rsidRPr="000518A2">
        <w:rPr>
          <w:lang w:val="en-IN"/>
        </w:rPr>
        <w:t>Figure 3: Rainfall vs Crop Yield</w:t>
      </w:r>
    </w:p>
    <w:p w14:paraId="31E2E116" w14:textId="77777777" w:rsidR="000518A2" w:rsidRPr="000518A2" w:rsidRDefault="000518A2" w:rsidP="000518A2">
      <w:pPr>
        <w:pBdr>
          <w:bottom w:val="single" w:sz="4" w:space="0" w:color="AAAAAA"/>
        </w:pBdr>
        <w:spacing w:after="240"/>
        <w:rPr>
          <w:lang w:val="en-IN"/>
        </w:rPr>
      </w:pPr>
      <w:r w:rsidRPr="000518A2">
        <w:rPr>
          <w:lang w:val="en-IN"/>
        </w:rPr>
        <w:t>Purpose: To explore whether rainfall and crop yield have an observable relationship.</w:t>
      </w:r>
    </w:p>
    <w:p w14:paraId="67E1D258" w14:textId="77777777" w:rsidR="000518A2" w:rsidRPr="000518A2" w:rsidRDefault="000518A2" w:rsidP="000518A2">
      <w:pPr>
        <w:pBdr>
          <w:bottom w:val="single" w:sz="4" w:space="0" w:color="AAAAAA"/>
        </w:pBdr>
        <w:spacing w:after="240"/>
        <w:rPr>
          <w:lang w:val="en-IN"/>
        </w:rPr>
      </w:pPr>
      <w:r w:rsidRPr="000518A2">
        <w:rPr>
          <w:lang w:val="en-IN"/>
        </w:rPr>
        <w:t>Observation to write: Describe whether the points suggest a positive, negative, weak, or unclear relationship. Do not assume that rainfall alone determines yield.</w:t>
      </w:r>
    </w:p>
    <w:p w14:paraId="5D4F7380" w14:textId="2A0E9F19" w:rsidR="000518A2" w:rsidRPr="000518A2" w:rsidRDefault="000518A2" w:rsidP="000518A2">
      <w:pPr>
        <w:pBdr>
          <w:bottom w:val="single" w:sz="4" w:space="0" w:color="AAAAAA"/>
        </w:pBdr>
        <w:spacing w:after="240"/>
        <w:rPr>
          <w:lang w:val="en-IN"/>
        </w:rPr>
      </w:pPr>
      <w:r w:rsidRPr="000518A2">
        <w:rPr>
          <w:noProof/>
          <w:lang w:val="en-IN"/>
        </w:rPr>
        <w:drawing>
          <wp:inline distT="0" distB="0" distL="0" distR="0" wp14:anchorId="37B15B3E" wp14:editId="7A470203">
            <wp:extent cx="5264150" cy="2895600"/>
            <wp:effectExtent l="0" t="0" r="0" b="0"/>
            <wp:docPr id="1413570064" name="Picture 7" descr="Crop Recommend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rop Recommendation Syste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0746" cy="2899228"/>
                    </a:xfrm>
                    <a:prstGeom prst="rect">
                      <a:avLst/>
                    </a:prstGeom>
                    <a:noFill/>
                    <a:ln>
                      <a:noFill/>
                    </a:ln>
                  </pic:spPr>
                </pic:pic>
              </a:graphicData>
            </a:graphic>
          </wp:inline>
        </w:drawing>
      </w:r>
    </w:p>
    <w:p w14:paraId="4C0EE72A" w14:textId="77777777" w:rsidR="000518A2" w:rsidRPr="000518A2" w:rsidRDefault="000518A2" w:rsidP="000518A2">
      <w:pPr>
        <w:pBdr>
          <w:bottom w:val="single" w:sz="4" w:space="0" w:color="AAAAAA"/>
        </w:pBdr>
        <w:spacing w:after="240"/>
        <w:rPr>
          <w:lang w:val="en-IN"/>
        </w:rPr>
      </w:pPr>
      <w:r w:rsidRPr="000518A2">
        <w:rPr>
          <w:lang w:val="en-IN"/>
        </w:rPr>
        <w:t>Figure 4: Correlation Heatmap</w:t>
      </w:r>
    </w:p>
    <w:p w14:paraId="72C72526" w14:textId="77777777" w:rsidR="000518A2" w:rsidRPr="000518A2" w:rsidRDefault="000518A2" w:rsidP="000518A2">
      <w:pPr>
        <w:pBdr>
          <w:bottom w:val="single" w:sz="4" w:space="0" w:color="AAAAAA"/>
        </w:pBdr>
        <w:spacing w:after="240"/>
        <w:rPr>
          <w:lang w:val="en-IN"/>
        </w:rPr>
      </w:pPr>
      <w:r w:rsidRPr="000518A2">
        <w:rPr>
          <w:lang w:val="en-IN"/>
        </w:rPr>
        <w:t>Purpose: To visualize correlations among suitable numerical variables.</w:t>
      </w:r>
    </w:p>
    <w:p w14:paraId="5CE91C69" w14:textId="77777777" w:rsidR="000518A2" w:rsidRDefault="000518A2" w:rsidP="000518A2">
      <w:pPr>
        <w:pBdr>
          <w:bottom w:val="single" w:sz="4" w:space="0" w:color="AAAAAA"/>
        </w:pBdr>
        <w:spacing w:after="240"/>
        <w:rPr>
          <w:lang w:val="en-IN"/>
        </w:rPr>
      </w:pPr>
      <w:r w:rsidRPr="000518A2">
        <w:rPr>
          <w:lang w:val="en-IN"/>
        </w:rPr>
        <w:t>Observation to write: Report the strongest relevant positive and negative correlations shown in your heatmap, including the variable names and coefficients.</w:t>
      </w:r>
    </w:p>
    <w:p w14:paraId="1F4E03CB" w14:textId="77777777" w:rsidR="000C5EC6" w:rsidRPr="000518A2" w:rsidRDefault="000C5EC6" w:rsidP="000C5EC6">
      <w:pPr>
        <w:pBdr>
          <w:bottom w:val="single" w:sz="4" w:space="0" w:color="AAAAAA"/>
        </w:pBdr>
        <w:spacing w:after="240"/>
        <w:rPr>
          <w:lang w:val="en-IN"/>
        </w:rPr>
      </w:pPr>
      <w:r w:rsidRPr="000518A2">
        <w:rPr>
          <w:lang w:val="en-IN"/>
        </w:rPr>
        <w:t>Figure 5: Soil Type and Crop Yield Comparison</w:t>
      </w:r>
    </w:p>
    <w:p w14:paraId="0EF4449D" w14:textId="77777777" w:rsidR="000C5EC6" w:rsidRPr="000518A2" w:rsidRDefault="000C5EC6" w:rsidP="000C5EC6">
      <w:pPr>
        <w:pBdr>
          <w:bottom w:val="single" w:sz="4" w:space="0" w:color="AAAAAA"/>
        </w:pBdr>
        <w:spacing w:after="240"/>
        <w:rPr>
          <w:lang w:val="en-IN"/>
        </w:rPr>
      </w:pPr>
      <w:r w:rsidRPr="000518A2">
        <w:rPr>
          <w:lang w:val="en-IN"/>
        </w:rPr>
        <w:t>Purpose: To compare the distribution of crop yield across soil types, if both attributes are present.</w:t>
      </w:r>
    </w:p>
    <w:p w14:paraId="5377358B" w14:textId="4BF8E18C" w:rsidR="000C5EC6" w:rsidRPr="000518A2" w:rsidRDefault="000C5EC6" w:rsidP="000C5EC6">
      <w:pPr>
        <w:pBdr>
          <w:bottom w:val="single" w:sz="4" w:space="0" w:color="AAAAAA"/>
        </w:pBdr>
        <w:spacing w:after="240"/>
        <w:rPr>
          <w:lang w:val="en-IN"/>
        </w:rPr>
      </w:pPr>
      <w:r w:rsidRPr="000518A2">
        <w:rPr>
          <w:lang w:val="en-IN"/>
        </w:rPr>
        <w:t>Observation to write: Compare the medians, spread, and unusual observations across soil categories</w:t>
      </w:r>
    </w:p>
    <w:p w14:paraId="433E8D64" w14:textId="77777777" w:rsidR="002F04E7" w:rsidRDefault="002F04E7" w:rsidP="002F04E7">
      <w:pPr>
        <w:pBdr>
          <w:bottom w:val="single" w:sz="4" w:space="0" w:color="AAAAAA"/>
        </w:pBdr>
        <w:spacing w:after="240"/>
        <w:rPr>
          <w:lang w:val="en-IN"/>
        </w:rPr>
      </w:pPr>
    </w:p>
    <w:p w14:paraId="493B9AEA" w14:textId="77777777" w:rsidR="00E97147" w:rsidRDefault="000518A2" w:rsidP="002F04E7">
      <w:pPr>
        <w:pBdr>
          <w:bottom w:val="single" w:sz="4" w:space="0" w:color="AAAAAA"/>
        </w:pBdr>
        <w:spacing w:after="240"/>
        <w:rPr>
          <w:b/>
          <w:bCs/>
          <w:color w:val="1F4E79"/>
          <w:sz w:val="26"/>
          <w:szCs w:val="26"/>
        </w:rPr>
      </w:pPr>
      <w:r w:rsidRPr="000518A2">
        <w:rPr>
          <w:noProof/>
          <w:lang w:val="en-IN"/>
        </w:rPr>
        <w:lastRenderedPageBreak/>
        <w:drawing>
          <wp:inline distT="0" distB="0" distL="0" distR="0" wp14:anchorId="2A063ADB" wp14:editId="1BD53EAE">
            <wp:extent cx="5200650" cy="3073400"/>
            <wp:effectExtent l="0" t="0" r="0" b="0"/>
            <wp:docPr id="767726404" name="Picture 6" descr="3. Visualization and Manip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3. Visualization and Manipul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0650" cy="3073400"/>
                    </a:xfrm>
                    <a:prstGeom prst="rect">
                      <a:avLst/>
                    </a:prstGeom>
                    <a:noFill/>
                    <a:ln>
                      <a:noFill/>
                    </a:ln>
                  </pic:spPr>
                </pic:pic>
              </a:graphicData>
            </a:graphic>
          </wp:inline>
        </w:drawing>
      </w:r>
    </w:p>
    <w:p w14:paraId="4AD9EC1D" w14:textId="5ED26A0F" w:rsidR="00AD7B01" w:rsidRPr="002F04E7" w:rsidRDefault="005D7C46" w:rsidP="002F04E7">
      <w:pPr>
        <w:pBdr>
          <w:bottom w:val="single" w:sz="4" w:space="0" w:color="AAAAAA"/>
        </w:pBdr>
        <w:spacing w:after="240"/>
        <w:rPr>
          <w:lang w:val="en-IN"/>
        </w:rPr>
      </w:pPr>
      <w:r>
        <w:rPr>
          <w:b/>
          <w:bCs/>
          <w:color w:val="1F4E79"/>
          <w:sz w:val="26"/>
          <w:szCs w:val="26"/>
        </w:rPr>
        <w:t>6. Statistical Analysis (Basic)</w:t>
      </w:r>
    </w:p>
    <w:p w14:paraId="2543FB57" w14:textId="77777777" w:rsidR="00AD7B01" w:rsidRDefault="005D7C46" w:rsidP="00E73B04">
      <w:pPr>
        <w:spacing w:after="160"/>
        <w:jc w:val="both"/>
      </w:pPr>
      <w:r>
        <w:rPr>
          <w:i/>
          <w:iCs/>
          <w:color w:val="555555"/>
        </w:rPr>
        <w:t>Present basic statistical interpretation — measures of central tendency and spread, correlation coefficients, hypothesis tests, or other relevant statistical techniques used to support the analysis.</w:t>
      </w:r>
    </w:p>
    <w:p w14:paraId="6EDBB3C2" w14:textId="77777777" w:rsidR="005C740B" w:rsidRPr="005C740B" w:rsidRDefault="005D7C46" w:rsidP="005C740B">
      <w:pPr>
        <w:pBdr>
          <w:bottom w:val="single" w:sz="4" w:space="0" w:color="AAAAAA"/>
        </w:pBdr>
        <w:spacing w:after="240"/>
        <w:rPr>
          <w:sz w:val="24"/>
          <w:szCs w:val="24"/>
          <w:lang w:val="en-IN"/>
        </w:rPr>
      </w:pPr>
      <w:r w:rsidRPr="005C740B">
        <w:rPr>
          <w:sz w:val="24"/>
          <w:szCs w:val="24"/>
        </w:rPr>
        <w:t xml:space="preserve"> </w:t>
      </w:r>
      <w:r w:rsidR="005C740B" w:rsidRPr="005C740B">
        <w:rPr>
          <w:sz w:val="24"/>
          <w:szCs w:val="24"/>
          <w:lang w:val="en-IN"/>
        </w:rPr>
        <w:t>Statistical analysis will be used to summarize agricultural data and examine relationships between relevant variables. Measures of central tendency, including mean and median, will be calculated for numerical attributes such as rainfall, temperature, humidity, and crop yield, where available.</w:t>
      </w:r>
    </w:p>
    <w:p w14:paraId="7D8C0AEA" w14:textId="77777777" w:rsidR="005C740B" w:rsidRPr="005C740B" w:rsidRDefault="005C740B" w:rsidP="005C740B">
      <w:pPr>
        <w:pBdr>
          <w:bottom w:val="single" w:sz="4" w:space="0" w:color="AAAAAA"/>
        </w:pBdr>
        <w:spacing w:after="240"/>
        <w:rPr>
          <w:sz w:val="24"/>
          <w:szCs w:val="24"/>
          <w:lang w:val="en-IN"/>
        </w:rPr>
      </w:pPr>
      <w:r w:rsidRPr="005C740B">
        <w:rPr>
          <w:sz w:val="24"/>
          <w:szCs w:val="24"/>
          <w:lang w:val="en-IN"/>
        </w:rPr>
        <w:t>Measures of dispersion, including minimum, maximum, range, standard deviation, and quartiles, will be used to understand the variability of the observations. These measures can help identify differences in environmental conditions and agricultural production across the dataset.</w:t>
      </w:r>
    </w:p>
    <w:p w14:paraId="008BB384" w14:textId="77777777" w:rsidR="005C740B" w:rsidRPr="005C740B" w:rsidRDefault="005C740B" w:rsidP="005C740B">
      <w:pPr>
        <w:pBdr>
          <w:bottom w:val="single" w:sz="4" w:space="0" w:color="AAAAAA"/>
        </w:pBdr>
        <w:spacing w:after="240"/>
        <w:rPr>
          <w:sz w:val="24"/>
          <w:szCs w:val="24"/>
          <w:lang w:val="en-IN"/>
        </w:rPr>
      </w:pPr>
      <w:r w:rsidRPr="005C740B">
        <w:rPr>
          <w:sz w:val="24"/>
          <w:szCs w:val="24"/>
          <w:lang w:val="en-IN"/>
        </w:rPr>
        <w:t>Correlation coefficients will be calculated for suitable numerical variables to assess the strength and direction of their linear relationships. A correlation coefficient close to +1 indicates a strong positive linear association, a value close to -1 indicates a strong negative linear association, and a value near 0 indicates a weak linear association.</w:t>
      </w:r>
    </w:p>
    <w:p w14:paraId="1CEBFC51" w14:textId="77777777" w:rsidR="005C740B" w:rsidRDefault="005C740B" w:rsidP="005C740B">
      <w:pPr>
        <w:pBdr>
          <w:bottom w:val="single" w:sz="4" w:space="0" w:color="AAAAAA"/>
        </w:pBdr>
        <w:spacing w:after="240"/>
        <w:rPr>
          <w:sz w:val="24"/>
          <w:szCs w:val="24"/>
          <w:lang w:val="en-IN"/>
        </w:rPr>
      </w:pPr>
      <w:r w:rsidRPr="005C740B">
        <w:rPr>
          <w:sz w:val="24"/>
          <w:szCs w:val="24"/>
          <w:lang w:val="en-IN"/>
        </w:rPr>
        <w:t>Group-wise statistical summaries will also be used to compare agricultural production across crops, seasons, soil types, or locations, depending on the available attributes. The results will be interpreted in the context of the project objectives. Correlation will not be treated as proof of causation, and any statistical claims will be supported by the calculated results</w:t>
      </w:r>
      <w:r>
        <w:rPr>
          <w:sz w:val="24"/>
          <w:szCs w:val="24"/>
          <w:lang w:val="en-IN"/>
        </w:rPr>
        <w:t>.</w:t>
      </w:r>
    </w:p>
    <w:p w14:paraId="23EDE6BA" w14:textId="01A723F0" w:rsidR="004331A3" w:rsidRPr="004331A3" w:rsidRDefault="004331A3" w:rsidP="005C740B">
      <w:pPr>
        <w:pBdr>
          <w:bottom w:val="single" w:sz="4" w:space="0" w:color="AAAAAA"/>
        </w:pBdr>
        <w:spacing w:after="240"/>
        <w:rPr>
          <w:b/>
          <w:bCs/>
          <w:sz w:val="24"/>
          <w:szCs w:val="24"/>
          <w:lang w:val="en-IN"/>
        </w:rPr>
      </w:pPr>
      <w:r w:rsidRPr="004331A3">
        <w:rPr>
          <w:b/>
          <w:bCs/>
          <w:sz w:val="24"/>
          <w:szCs w:val="24"/>
          <w:lang w:val="en-IN"/>
        </w:rPr>
        <w:t>Code:</w:t>
      </w:r>
    </w:p>
    <w:p w14:paraId="5BB536D9" w14:textId="77777777" w:rsidR="004331A3" w:rsidRPr="004331A3" w:rsidRDefault="004331A3" w:rsidP="004331A3">
      <w:pPr>
        <w:pBdr>
          <w:bottom w:val="single" w:sz="4" w:space="0" w:color="AAAAAA"/>
        </w:pBdr>
        <w:spacing w:after="240"/>
        <w:rPr>
          <w:sz w:val="24"/>
          <w:szCs w:val="24"/>
          <w:lang w:val="en-IN"/>
        </w:rPr>
      </w:pPr>
      <w:proofErr w:type="spellStart"/>
      <w:r w:rsidRPr="004331A3">
        <w:rPr>
          <w:sz w:val="24"/>
          <w:szCs w:val="24"/>
          <w:lang w:val="en-IN"/>
        </w:rPr>
        <w:t>numerical_features</w:t>
      </w:r>
      <w:proofErr w:type="spellEnd"/>
      <w:r w:rsidRPr="004331A3">
        <w:rPr>
          <w:sz w:val="24"/>
          <w:szCs w:val="24"/>
          <w:lang w:val="en-IN"/>
        </w:rPr>
        <w:t xml:space="preserve"> = ['Area', 'Rainfall', 'Temperature', '</w:t>
      </w:r>
      <w:proofErr w:type="spellStart"/>
      <w:r w:rsidRPr="004331A3">
        <w:rPr>
          <w:sz w:val="24"/>
          <w:szCs w:val="24"/>
          <w:lang w:val="en-IN"/>
        </w:rPr>
        <w:t>yeilds</w:t>
      </w:r>
      <w:proofErr w:type="spellEnd"/>
      <w:r w:rsidRPr="004331A3">
        <w:rPr>
          <w:sz w:val="24"/>
          <w:szCs w:val="24"/>
          <w:lang w:val="en-IN"/>
        </w:rPr>
        <w:t>', 'Humidity', 'price']</w:t>
      </w:r>
    </w:p>
    <w:p w14:paraId="5206115A" w14:textId="77777777" w:rsidR="004331A3" w:rsidRPr="004331A3" w:rsidRDefault="004331A3" w:rsidP="004331A3">
      <w:pPr>
        <w:pBdr>
          <w:bottom w:val="single" w:sz="4" w:space="0" w:color="AAAAAA"/>
        </w:pBdr>
        <w:spacing w:after="240"/>
        <w:rPr>
          <w:sz w:val="24"/>
          <w:szCs w:val="24"/>
          <w:lang w:val="en-IN"/>
        </w:rPr>
      </w:pPr>
      <w:proofErr w:type="spellStart"/>
      <w:r w:rsidRPr="004331A3">
        <w:rPr>
          <w:sz w:val="24"/>
          <w:szCs w:val="24"/>
          <w:lang w:val="en-IN"/>
        </w:rPr>
        <w:t>stats_df</w:t>
      </w:r>
      <w:proofErr w:type="spellEnd"/>
      <w:r w:rsidRPr="004331A3">
        <w:rPr>
          <w:sz w:val="24"/>
          <w:szCs w:val="24"/>
          <w:lang w:val="en-IN"/>
        </w:rPr>
        <w:t xml:space="preserve"> = </w:t>
      </w:r>
      <w:proofErr w:type="spellStart"/>
      <w:r w:rsidRPr="004331A3">
        <w:rPr>
          <w:sz w:val="24"/>
          <w:szCs w:val="24"/>
          <w:lang w:val="en-IN"/>
        </w:rPr>
        <w:t>df</w:t>
      </w:r>
      <w:proofErr w:type="spellEnd"/>
      <w:r w:rsidRPr="004331A3">
        <w:rPr>
          <w:sz w:val="24"/>
          <w:szCs w:val="24"/>
          <w:lang w:val="en-IN"/>
        </w:rPr>
        <w:t>[</w:t>
      </w:r>
      <w:proofErr w:type="spellStart"/>
      <w:r w:rsidRPr="004331A3">
        <w:rPr>
          <w:sz w:val="24"/>
          <w:szCs w:val="24"/>
          <w:lang w:val="en-IN"/>
        </w:rPr>
        <w:t>numerical_features</w:t>
      </w:r>
      <w:proofErr w:type="spellEnd"/>
      <w:proofErr w:type="gramStart"/>
      <w:r w:rsidRPr="004331A3">
        <w:rPr>
          <w:sz w:val="24"/>
          <w:szCs w:val="24"/>
          <w:lang w:val="en-IN"/>
        </w:rPr>
        <w:t>].</w:t>
      </w:r>
      <w:proofErr w:type="spellStart"/>
      <w:r w:rsidRPr="004331A3">
        <w:rPr>
          <w:sz w:val="24"/>
          <w:szCs w:val="24"/>
          <w:lang w:val="en-IN"/>
        </w:rPr>
        <w:t>agg</w:t>
      </w:r>
      <w:proofErr w:type="spellEnd"/>
      <w:proofErr w:type="gramEnd"/>
      <w:r w:rsidRPr="004331A3">
        <w:rPr>
          <w:sz w:val="24"/>
          <w:szCs w:val="24"/>
          <w:lang w:val="en-IN"/>
        </w:rPr>
        <w:t>(['mean', 'median', 'std', 'min', 'max'])</w:t>
      </w:r>
    </w:p>
    <w:p w14:paraId="6E78FCE9" w14:textId="77777777" w:rsidR="004331A3" w:rsidRPr="004331A3" w:rsidRDefault="004331A3" w:rsidP="004331A3">
      <w:pPr>
        <w:pBdr>
          <w:bottom w:val="single" w:sz="4" w:space="0" w:color="AAAAAA"/>
        </w:pBdr>
        <w:spacing w:after="240"/>
        <w:rPr>
          <w:sz w:val="24"/>
          <w:szCs w:val="24"/>
          <w:lang w:val="en-IN"/>
        </w:rPr>
      </w:pPr>
      <w:proofErr w:type="gramStart"/>
      <w:r w:rsidRPr="004331A3">
        <w:rPr>
          <w:sz w:val="24"/>
          <w:szCs w:val="24"/>
          <w:lang w:val="en-IN"/>
        </w:rPr>
        <w:t>print(</w:t>
      </w:r>
      <w:proofErr w:type="gramEnd"/>
      <w:r w:rsidRPr="004331A3">
        <w:rPr>
          <w:sz w:val="24"/>
          <w:szCs w:val="24"/>
          <w:lang w:val="en-IN"/>
        </w:rPr>
        <w:t>"--- Summary Statistics for Key Numerical Columns ---")</w:t>
      </w:r>
    </w:p>
    <w:p w14:paraId="328B6DEE" w14:textId="77777777" w:rsidR="004331A3" w:rsidRPr="004331A3" w:rsidRDefault="004331A3" w:rsidP="004331A3">
      <w:pPr>
        <w:pBdr>
          <w:bottom w:val="single" w:sz="4" w:space="0" w:color="AAAAAA"/>
        </w:pBdr>
        <w:spacing w:after="240"/>
        <w:rPr>
          <w:sz w:val="24"/>
          <w:szCs w:val="24"/>
          <w:lang w:val="en-IN"/>
        </w:rPr>
      </w:pPr>
      <w:r w:rsidRPr="004331A3">
        <w:rPr>
          <w:sz w:val="24"/>
          <w:szCs w:val="24"/>
          <w:lang w:val="en-IN"/>
        </w:rPr>
        <w:t>display(</w:t>
      </w:r>
      <w:proofErr w:type="spellStart"/>
      <w:r w:rsidRPr="004331A3">
        <w:rPr>
          <w:sz w:val="24"/>
          <w:szCs w:val="24"/>
          <w:lang w:val="en-IN"/>
        </w:rPr>
        <w:t>stats_df</w:t>
      </w:r>
      <w:proofErr w:type="spellEnd"/>
      <w:r w:rsidRPr="004331A3">
        <w:rPr>
          <w:sz w:val="24"/>
          <w:szCs w:val="24"/>
          <w:lang w:val="en-IN"/>
        </w:rPr>
        <w:t>)</w:t>
      </w:r>
    </w:p>
    <w:p w14:paraId="72E58E7A" w14:textId="792E4AFA" w:rsidR="00713BFD" w:rsidRPr="00713BFD" w:rsidRDefault="00713BFD" w:rsidP="00713BFD">
      <w:pPr>
        <w:pBdr>
          <w:bottom w:val="single" w:sz="4" w:space="0" w:color="AAAAAA"/>
        </w:pBdr>
        <w:spacing w:after="240"/>
        <w:rPr>
          <w:sz w:val="24"/>
          <w:szCs w:val="24"/>
          <w:lang w:val="en-IN"/>
        </w:rPr>
      </w:pPr>
      <w:r w:rsidRPr="00713BFD">
        <w:rPr>
          <w:sz w:val="24"/>
          <w:szCs w:val="24"/>
          <w:lang w:val="en-IN"/>
        </w:rPr>
        <w:lastRenderedPageBreak/>
        <w:drawing>
          <wp:inline distT="0" distB="0" distL="0" distR="0" wp14:anchorId="63F2C111" wp14:editId="0285AB35">
            <wp:extent cx="6290310" cy="1720850"/>
            <wp:effectExtent l="0" t="0" r="0" b="0"/>
            <wp:docPr id="7239540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0310" cy="1720850"/>
                    </a:xfrm>
                    <a:prstGeom prst="rect">
                      <a:avLst/>
                    </a:prstGeom>
                    <a:noFill/>
                    <a:ln>
                      <a:noFill/>
                    </a:ln>
                  </pic:spPr>
                </pic:pic>
              </a:graphicData>
            </a:graphic>
          </wp:inline>
        </w:drawing>
      </w:r>
    </w:p>
    <w:p w14:paraId="20E5611A" w14:textId="77777777" w:rsidR="00B876F5" w:rsidRPr="00B876F5" w:rsidRDefault="00B876F5" w:rsidP="00B876F5">
      <w:pPr>
        <w:pBdr>
          <w:bottom w:val="single" w:sz="4" w:space="0" w:color="AAAAAA"/>
        </w:pBdr>
        <w:spacing w:after="240"/>
        <w:rPr>
          <w:sz w:val="24"/>
          <w:szCs w:val="24"/>
          <w:lang w:val="en-IN"/>
        </w:rPr>
      </w:pPr>
      <w:proofErr w:type="spellStart"/>
      <w:r w:rsidRPr="00B876F5">
        <w:rPr>
          <w:sz w:val="24"/>
          <w:szCs w:val="24"/>
          <w:lang w:val="en-IN"/>
        </w:rPr>
        <w:t>percentiles_df</w:t>
      </w:r>
      <w:proofErr w:type="spellEnd"/>
      <w:r w:rsidRPr="00B876F5">
        <w:rPr>
          <w:sz w:val="24"/>
          <w:szCs w:val="24"/>
          <w:lang w:val="en-IN"/>
        </w:rPr>
        <w:t xml:space="preserve"> = </w:t>
      </w:r>
      <w:proofErr w:type="spellStart"/>
      <w:r w:rsidRPr="00B876F5">
        <w:rPr>
          <w:sz w:val="24"/>
          <w:szCs w:val="24"/>
          <w:lang w:val="en-IN"/>
        </w:rPr>
        <w:t>df</w:t>
      </w:r>
      <w:proofErr w:type="spellEnd"/>
      <w:r w:rsidRPr="00B876F5">
        <w:rPr>
          <w:sz w:val="24"/>
          <w:szCs w:val="24"/>
          <w:lang w:val="en-IN"/>
        </w:rPr>
        <w:t>[</w:t>
      </w:r>
      <w:proofErr w:type="spellStart"/>
      <w:r w:rsidRPr="00B876F5">
        <w:rPr>
          <w:sz w:val="24"/>
          <w:szCs w:val="24"/>
          <w:lang w:val="en-IN"/>
        </w:rPr>
        <w:t>numerical_features</w:t>
      </w:r>
      <w:proofErr w:type="spellEnd"/>
      <w:proofErr w:type="gramStart"/>
      <w:r w:rsidRPr="00B876F5">
        <w:rPr>
          <w:sz w:val="24"/>
          <w:szCs w:val="24"/>
          <w:lang w:val="en-IN"/>
        </w:rPr>
        <w:t>].describe</w:t>
      </w:r>
      <w:proofErr w:type="gramEnd"/>
      <w:r w:rsidRPr="00B876F5">
        <w:rPr>
          <w:sz w:val="24"/>
          <w:szCs w:val="24"/>
          <w:lang w:val="en-IN"/>
        </w:rPr>
        <w:t>(percentiles</w:t>
      </w:r>
      <w:proofErr w:type="gramStart"/>
      <w:r w:rsidRPr="00B876F5">
        <w:rPr>
          <w:sz w:val="24"/>
          <w:szCs w:val="24"/>
          <w:lang w:val="en-IN"/>
        </w:rPr>
        <w:t>=[</w:t>
      </w:r>
      <w:proofErr w:type="gramEnd"/>
      <w:r w:rsidRPr="00B876F5">
        <w:rPr>
          <w:sz w:val="24"/>
          <w:szCs w:val="24"/>
          <w:lang w:val="en-IN"/>
        </w:rPr>
        <w:t>0.25, 0.5, 0.75])</w:t>
      </w:r>
    </w:p>
    <w:p w14:paraId="1ACAD6BF" w14:textId="77777777" w:rsidR="00B876F5" w:rsidRPr="00B876F5" w:rsidRDefault="00B876F5" w:rsidP="00B876F5">
      <w:pPr>
        <w:pBdr>
          <w:bottom w:val="single" w:sz="4" w:space="0" w:color="AAAAAA"/>
        </w:pBdr>
        <w:spacing w:after="240"/>
        <w:rPr>
          <w:sz w:val="24"/>
          <w:szCs w:val="24"/>
          <w:lang w:val="en-IN"/>
        </w:rPr>
      </w:pPr>
      <w:proofErr w:type="gramStart"/>
      <w:r w:rsidRPr="00B876F5">
        <w:rPr>
          <w:sz w:val="24"/>
          <w:szCs w:val="24"/>
          <w:lang w:val="en-IN"/>
        </w:rPr>
        <w:t>print(</w:t>
      </w:r>
      <w:proofErr w:type="gramEnd"/>
      <w:r w:rsidRPr="00B876F5">
        <w:rPr>
          <w:sz w:val="24"/>
          <w:szCs w:val="24"/>
          <w:lang w:val="en-IN"/>
        </w:rPr>
        <w:t>"\n--- Detailed Percentile Distribution ---")</w:t>
      </w:r>
    </w:p>
    <w:p w14:paraId="729D2EFB" w14:textId="77777777" w:rsidR="00B876F5" w:rsidRPr="00B876F5" w:rsidRDefault="00B876F5" w:rsidP="00B876F5">
      <w:pPr>
        <w:pBdr>
          <w:bottom w:val="single" w:sz="4" w:space="0" w:color="AAAAAA"/>
        </w:pBdr>
        <w:spacing w:after="240"/>
        <w:rPr>
          <w:sz w:val="24"/>
          <w:szCs w:val="24"/>
          <w:lang w:val="en-IN"/>
        </w:rPr>
      </w:pPr>
      <w:r w:rsidRPr="00B876F5">
        <w:rPr>
          <w:sz w:val="24"/>
          <w:szCs w:val="24"/>
          <w:lang w:val="en-IN"/>
        </w:rPr>
        <w:t>display(</w:t>
      </w:r>
      <w:proofErr w:type="spellStart"/>
      <w:r w:rsidRPr="00B876F5">
        <w:rPr>
          <w:sz w:val="24"/>
          <w:szCs w:val="24"/>
          <w:lang w:val="en-IN"/>
        </w:rPr>
        <w:t>percentiles_df</w:t>
      </w:r>
      <w:proofErr w:type="spellEnd"/>
      <w:r w:rsidRPr="00B876F5">
        <w:rPr>
          <w:sz w:val="24"/>
          <w:szCs w:val="24"/>
          <w:lang w:val="en-IN"/>
        </w:rPr>
        <w:t>)</w:t>
      </w:r>
    </w:p>
    <w:p w14:paraId="52E48D0D" w14:textId="3333DA3A" w:rsidR="00BD3953" w:rsidRDefault="006174CD" w:rsidP="005C740B">
      <w:pPr>
        <w:pBdr>
          <w:bottom w:val="single" w:sz="4" w:space="0" w:color="AAAAAA"/>
        </w:pBdr>
        <w:spacing w:after="240"/>
        <w:rPr>
          <w:sz w:val="24"/>
          <w:szCs w:val="24"/>
          <w:lang w:val="en-IN"/>
        </w:rPr>
      </w:pPr>
      <w:r w:rsidRPr="006174CD">
        <w:rPr>
          <w:sz w:val="24"/>
          <w:szCs w:val="24"/>
          <w:lang w:val="en-IN"/>
        </w:rPr>
        <w:drawing>
          <wp:inline distT="0" distB="0" distL="0" distR="0" wp14:anchorId="3D5CDCDE" wp14:editId="4AC8F8FE">
            <wp:extent cx="6290310" cy="2825750"/>
            <wp:effectExtent l="0" t="0" r="0" b="0"/>
            <wp:docPr id="17348931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0310" cy="2825750"/>
                    </a:xfrm>
                    <a:prstGeom prst="rect">
                      <a:avLst/>
                    </a:prstGeom>
                    <a:noFill/>
                    <a:ln>
                      <a:noFill/>
                    </a:ln>
                  </pic:spPr>
                </pic:pic>
              </a:graphicData>
            </a:graphic>
          </wp:inline>
        </w:drawing>
      </w:r>
    </w:p>
    <w:p w14:paraId="2BACD158" w14:textId="1858ACDB" w:rsidR="00AD7B01" w:rsidRPr="005C740B" w:rsidRDefault="005D7C46" w:rsidP="005C740B">
      <w:pPr>
        <w:pBdr>
          <w:bottom w:val="single" w:sz="4" w:space="0" w:color="AAAAAA"/>
        </w:pBdr>
        <w:spacing w:after="240"/>
        <w:rPr>
          <w:sz w:val="24"/>
          <w:szCs w:val="24"/>
          <w:lang w:val="en-IN"/>
        </w:rPr>
      </w:pPr>
      <w:r>
        <w:rPr>
          <w:b/>
          <w:bCs/>
          <w:color w:val="1F4E79"/>
          <w:sz w:val="26"/>
          <w:szCs w:val="26"/>
        </w:rPr>
        <w:t>7. Key Insights &amp; Interpretation</w:t>
      </w:r>
    </w:p>
    <w:p w14:paraId="1FE7EA72" w14:textId="77777777" w:rsidR="00AD7B01" w:rsidRDefault="005D7C46">
      <w:pPr>
        <w:spacing w:after="160"/>
        <w:rPr>
          <w:i/>
          <w:iCs/>
          <w:color w:val="555555"/>
        </w:rPr>
      </w:pPr>
      <w:r>
        <w:rPr>
          <w:i/>
          <w:iCs/>
          <w:color w:val="555555"/>
        </w:rPr>
        <w:t>List the key insights derived from the analysis and interpret what they mean in the context of the chosen problem statement.</w:t>
      </w:r>
    </w:p>
    <w:p w14:paraId="4EF1EDD7" w14:textId="77777777" w:rsidR="00DD280C" w:rsidRPr="008C2066" w:rsidRDefault="00DD280C" w:rsidP="00DD280C">
      <w:pPr>
        <w:numPr>
          <w:ilvl w:val="0"/>
          <w:numId w:val="3"/>
        </w:numPr>
        <w:spacing w:after="160"/>
        <w:rPr>
          <w:sz w:val="24"/>
          <w:szCs w:val="24"/>
          <w:lang w:val="en-IN"/>
        </w:rPr>
      </w:pPr>
      <w:r w:rsidRPr="008C2066">
        <w:rPr>
          <w:b/>
          <w:bCs/>
          <w:sz w:val="24"/>
          <w:szCs w:val="24"/>
          <w:lang w:val="en-IN"/>
        </w:rPr>
        <w:t>Rainfall patterns:</w:t>
      </w:r>
      <w:r w:rsidRPr="008C2066">
        <w:rPr>
          <w:sz w:val="24"/>
          <w:szCs w:val="24"/>
          <w:lang w:val="en-IN"/>
        </w:rPr>
        <w:t xml:space="preserve"> The rainfall distribution shows [describe the observed pattern]. This helps explain the range of rainfall conditions represented in the dataset.</w:t>
      </w:r>
    </w:p>
    <w:p w14:paraId="323E23AD" w14:textId="397196E6" w:rsidR="00DD280C" w:rsidRPr="008C2066" w:rsidRDefault="00DD280C" w:rsidP="00DD280C">
      <w:pPr>
        <w:numPr>
          <w:ilvl w:val="0"/>
          <w:numId w:val="3"/>
        </w:numPr>
        <w:spacing w:after="160"/>
        <w:rPr>
          <w:sz w:val="24"/>
          <w:szCs w:val="24"/>
          <w:lang w:val="en-IN"/>
        </w:rPr>
      </w:pPr>
      <w:r w:rsidRPr="008C2066">
        <w:rPr>
          <w:b/>
          <w:bCs/>
          <w:sz w:val="24"/>
          <w:szCs w:val="24"/>
          <w:lang w:val="en-IN"/>
        </w:rPr>
        <w:t>Relationship between rainfall and crop yield:</w:t>
      </w:r>
      <w:r w:rsidRPr="008C2066">
        <w:rPr>
          <w:sz w:val="24"/>
          <w:szCs w:val="24"/>
          <w:lang w:val="en-IN"/>
        </w:rPr>
        <w:t xml:space="preserve"> The analysis indicates </w:t>
      </w:r>
      <w:proofErr w:type="gramStart"/>
      <w:r w:rsidRPr="008C2066">
        <w:rPr>
          <w:sz w:val="24"/>
          <w:szCs w:val="24"/>
          <w:lang w:val="en-IN"/>
        </w:rPr>
        <w:t>a  relationship</w:t>
      </w:r>
      <w:proofErr w:type="gramEnd"/>
      <w:r w:rsidRPr="008C2066">
        <w:rPr>
          <w:sz w:val="24"/>
          <w:szCs w:val="24"/>
          <w:lang w:val="en-IN"/>
        </w:rPr>
        <w:t xml:space="preserve"> between rainfall and crop yield, with a correlation coefficient. This describes the association observed in the available data.</w:t>
      </w:r>
    </w:p>
    <w:p w14:paraId="14EB8422" w14:textId="3917F7BD" w:rsidR="00DD280C" w:rsidRPr="008C2066" w:rsidRDefault="00DD280C" w:rsidP="00DD280C">
      <w:pPr>
        <w:numPr>
          <w:ilvl w:val="0"/>
          <w:numId w:val="3"/>
        </w:numPr>
        <w:spacing w:after="160"/>
        <w:rPr>
          <w:sz w:val="24"/>
          <w:szCs w:val="24"/>
          <w:lang w:val="en-IN"/>
        </w:rPr>
      </w:pPr>
      <w:r w:rsidRPr="008C2066">
        <w:rPr>
          <w:b/>
          <w:bCs/>
          <w:sz w:val="24"/>
          <w:szCs w:val="24"/>
          <w:lang w:val="en-IN"/>
        </w:rPr>
        <w:t>Crop-wise variation:</w:t>
      </w:r>
      <w:r w:rsidRPr="008C2066">
        <w:rPr>
          <w:sz w:val="24"/>
          <w:szCs w:val="24"/>
          <w:lang w:val="en-IN"/>
        </w:rPr>
        <w:t xml:space="preserve"> The comparison of crop types shows tha</w:t>
      </w:r>
      <w:r w:rsidR="000D6028">
        <w:rPr>
          <w:sz w:val="24"/>
          <w:szCs w:val="24"/>
          <w:lang w:val="en-IN"/>
        </w:rPr>
        <w:t>t</w:t>
      </w:r>
      <w:r w:rsidRPr="008C2066">
        <w:rPr>
          <w:sz w:val="24"/>
          <w:szCs w:val="24"/>
          <w:lang w:val="en-IN"/>
        </w:rPr>
        <w:t>. This indicates differences in agricultural production or yield across the crops represented.</w:t>
      </w:r>
    </w:p>
    <w:p w14:paraId="2A38CF7D" w14:textId="6787CCF9" w:rsidR="00DD280C" w:rsidRPr="008C2066" w:rsidRDefault="00DD280C" w:rsidP="00DD280C">
      <w:pPr>
        <w:numPr>
          <w:ilvl w:val="0"/>
          <w:numId w:val="3"/>
        </w:numPr>
        <w:spacing w:after="160"/>
        <w:rPr>
          <w:sz w:val="24"/>
          <w:szCs w:val="24"/>
          <w:lang w:val="en-IN"/>
        </w:rPr>
      </w:pPr>
      <w:r w:rsidRPr="008C2066">
        <w:rPr>
          <w:b/>
          <w:bCs/>
          <w:sz w:val="24"/>
          <w:szCs w:val="24"/>
          <w:lang w:val="en-IN"/>
        </w:rPr>
        <w:t>Soil and irrigation conditions:</w:t>
      </w:r>
      <w:r w:rsidRPr="008C2066">
        <w:rPr>
          <w:sz w:val="24"/>
          <w:szCs w:val="24"/>
          <w:lang w:val="en-IN"/>
        </w:rPr>
        <w:t xml:space="preserve"> The analysis of available soil and irrigation attributes shows This provides information about how these conditions vary across the dataset.</w:t>
      </w:r>
    </w:p>
    <w:p w14:paraId="607CBEA8" w14:textId="5FCF58F4" w:rsidR="00DD280C" w:rsidRPr="008C2066" w:rsidRDefault="00DD280C" w:rsidP="00DD280C">
      <w:pPr>
        <w:numPr>
          <w:ilvl w:val="0"/>
          <w:numId w:val="3"/>
        </w:numPr>
        <w:spacing w:after="160"/>
        <w:rPr>
          <w:sz w:val="24"/>
          <w:szCs w:val="24"/>
          <w:lang w:val="en-IN"/>
        </w:rPr>
      </w:pPr>
      <w:r w:rsidRPr="008C2066">
        <w:rPr>
          <w:b/>
          <w:bCs/>
          <w:sz w:val="24"/>
          <w:szCs w:val="24"/>
          <w:lang w:val="en-IN"/>
        </w:rPr>
        <w:t>Other relevant factors:</w:t>
      </w:r>
      <w:r w:rsidRPr="008C2066">
        <w:rPr>
          <w:sz w:val="24"/>
          <w:szCs w:val="24"/>
          <w:lang w:val="en-IN"/>
        </w:rPr>
        <w:t xml:space="preserve"> The analysis identifies This helps broaden the understanding of factors associated with crop production.</w:t>
      </w:r>
    </w:p>
    <w:p w14:paraId="4A975A46" w14:textId="77777777" w:rsidR="00DD280C" w:rsidRPr="008C2066" w:rsidRDefault="00DD280C">
      <w:pPr>
        <w:spacing w:after="160"/>
        <w:rPr>
          <w:sz w:val="24"/>
          <w:szCs w:val="24"/>
        </w:rPr>
      </w:pPr>
    </w:p>
    <w:p w14:paraId="1B2D78FA" w14:textId="77777777" w:rsidR="00AD7B01" w:rsidRDefault="005D7C46">
      <w:pPr>
        <w:pStyle w:val="Heading1"/>
        <w:shd w:val="clear" w:color="auto" w:fill="DDEBF7"/>
        <w:spacing w:before="320" w:after="160"/>
      </w:pPr>
      <w:r>
        <w:rPr>
          <w:b/>
          <w:bCs/>
          <w:color w:val="1F4E79"/>
          <w:sz w:val="26"/>
          <w:szCs w:val="26"/>
        </w:rPr>
        <w:lastRenderedPageBreak/>
        <w:t>8. Conclusion &amp; Future Scope</w:t>
      </w:r>
    </w:p>
    <w:p w14:paraId="3A86D913" w14:textId="77777777" w:rsidR="00AD7B01" w:rsidRDefault="005D7C46">
      <w:pPr>
        <w:spacing w:after="160"/>
      </w:pPr>
      <w:r>
        <w:rPr>
          <w:i/>
          <w:iCs/>
          <w:color w:val="555555"/>
        </w:rPr>
        <w:t>Summarize the overall findings of the project and suggest possible extensions or improvements for future work.</w:t>
      </w:r>
    </w:p>
    <w:p w14:paraId="65C80954" w14:textId="77777777" w:rsidR="008C2066" w:rsidRPr="008C2066" w:rsidRDefault="005D7C46" w:rsidP="008C2066">
      <w:pPr>
        <w:pBdr>
          <w:bottom w:val="single" w:sz="4" w:space="0" w:color="AAAAAA"/>
        </w:pBdr>
        <w:spacing w:after="240"/>
        <w:rPr>
          <w:b/>
          <w:bCs/>
          <w:sz w:val="24"/>
          <w:szCs w:val="24"/>
          <w:lang w:val="en-IN"/>
        </w:rPr>
      </w:pPr>
      <w:r w:rsidRPr="008C2066">
        <w:rPr>
          <w:sz w:val="24"/>
          <w:szCs w:val="24"/>
        </w:rPr>
        <w:t xml:space="preserve"> </w:t>
      </w:r>
      <w:r w:rsidR="008C2066" w:rsidRPr="008C2066">
        <w:rPr>
          <w:b/>
          <w:bCs/>
          <w:sz w:val="24"/>
          <w:szCs w:val="24"/>
          <w:lang w:val="en-IN"/>
        </w:rPr>
        <w:t>Conclusion</w:t>
      </w:r>
    </w:p>
    <w:p w14:paraId="461ACFF4" w14:textId="77777777" w:rsidR="008C2066" w:rsidRPr="008C2066" w:rsidRDefault="008C2066" w:rsidP="008C2066">
      <w:pPr>
        <w:pBdr>
          <w:bottom w:val="single" w:sz="4" w:space="0" w:color="AAAAAA"/>
        </w:pBdr>
        <w:spacing w:after="240"/>
        <w:rPr>
          <w:sz w:val="24"/>
          <w:szCs w:val="24"/>
          <w:lang w:val="en-IN"/>
        </w:rPr>
      </w:pPr>
      <w:r w:rsidRPr="008C2066">
        <w:rPr>
          <w:sz w:val="24"/>
          <w:szCs w:val="24"/>
          <w:lang w:val="en-IN"/>
        </w:rPr>
        <w:t xml:space="preserve">The project, “Impact of Rainfall and Soil Parameters on Crop Production,” focuses on </w:t>
      </w:r>
      <w:proofErr w:type="spellStart"/>
      <w:r w:rsidRPr="008C2066">
        <w:rPr>
          <w:sz w:val="24"/>
          <w:szCs w:val="24"/>
          <w:lang w:val="en-IN"/>
        </w:rPr>
        <w:t>analyzing</w:t>
      </w:r>
      <w:proofErr w:type="spellEnd"/>
      <w:r w:rsidRPr="008C2066">
        <w:rPr>
          <w:sz w:val="24"/>
          <w:szCs w:val="24"/>
          <w:lang w:val="en-IN"/>
        </w:rPr>
        <w:t xml:space="preserve"> agricultural data to understand the relationship between environmental conditions and crop production. The project uses Python-based data analytics techniques, including data cleaning, preprocessing, descriptive statistics, Exploratory Data Analysis (EDA), correlation analysis, and visualization.</w:t>
      </w:r>
    </w:p>
    <w:p w14:paraId="0DA8A7D3" w14:textId="77777777" w:rsidR="008C2066" w:rsidRPr="008C2066" w:rsidRDefault="008C2066" w:rsidP="008C2066">
      <w:pPr>
        <w:pBdr>
          <w:bottom w:val="single" w:sz="4" w:space="0" w:color="AAAAAA"/>
        </w:pBdr>
        <w:spacing w:after="240"/>
        <w:rPr>
          <w:sz w:val="24"/>
          <w:szCs w:val="24"/>
          <w:lang w:val="en-IN"/>
        </w:rPr>
      </w:pPr>
      <w:r w:rsidRPr="008C2066">
        <w:rPr>
          <w:sz w:val="24"/>
          <w:szCs w:val="24"/>
          <w:lang w:val="en-IN"/>
        </w:rPr>
        <w:t>The analysis examines relevant attributes such as rainfall, temperature, humidity, soil type, irrigation, crop type, season, and crop yield, depending on their availability in the dataset. Statistical summaries and graphical representations are used to identify patterns, compare agricultural conditions, and understand variations in crop production.</w:t>
      </w:r>
    </w:p>
    <w:p w14:paraId="1A3AF783" w14:textId="77777777" w:rsidR="008C2066" w:rsidRPr="008C2066" w:rsidRDefault="008C2066" w:rsidP="008C2066">
      <w:pPr>
        <w:pBdr>
          <w:bottom w:val="single" w:sz="4" w:space="0" w:color="AAAAAA"/>
        </w:pBdr>
        <w:spacing w:after="240"/>
        <w:rPr>
          <w:sz w:val="24"/>
          <w:szCs w:val="24"/>
          <w:lang w:val="en-IN"/>
        </w:rPr>
      </w:pPr>
      <w:r w:rsidRPr="008C2066">
        <w:rPr>
          <w:sz w:val="24"/>
          <w:szCs w:val="24"/>
          <w:lang w:val="en-IN"/>
        </w:rPr>
        <w:t>The project aims to convert agricultural data into meaningful information that can improve understanding of crop production and water management. The final conclusions will be based on the actual findings obtained from the dataset. The results may support better agricultural analysis and provide a foundation for informed irrigation and crop-management decisions.</w:t>
      </w:r>
    </w:p>
    <w:p w14:paraId="6336165C" w14:textId="77777777" w:rsidR="008C2066" w:rsidRPr="008C2066" w:rsidRDefault="008C2066" w:rsidP="008C2066">
      <w:pPr>
        <w:pBdr>
          <w:bottom w:val="single" w:sz="4" w:space="0" w:color="AAAAAA"/>
        </w:pBdr>
        <w:spacing w:after="240"/>
        <w:rPr>
          <w:b/>
          <w:bCs/>
          <w:sz w:val="24"/>
          <w:szCs w:val="24"/>
          <w:lang w:val="en-IN"/>
        </w:rPr>
      </w:pPr>
      <w:r w:rsidRPr="008C2066">
        <w:rPr>
          <w:b/>
          <w:bCs/>
          <w:sz w:val="24"/>
          <w:szCs w:val="24"/>
          <w:lang w:val="en-IN"/>
        </w:rPr>
        <w:t>Future Scope</w:t>
      </w:r>
    </w:p>
    <w:p w14:paraId="2D04A2FC" w14:textId="77777777" w:rsidR="008C2066" w:rsidRPr="008C2066" w:rsidRDefault="008C2066" w:rsidP="008C2066">
      <w:pPr>
        <w:numPr>
          <w:ilvl w:val="0"/>
          <w:numId w:val="4"/>
        </w:numPr>
        <w:pBdr>
          <w:bottom w:val="single" w:sz="4" w:space="0" w:color="AAAAAA"/>
        </w:pBdr>
        <w:spacing w:after="240"/>
        <w:rPr>
          <w:sz w:val="24"/>
          <w:szCs w:val="24"/>
          <w:lang w:val="en-IN"/>
        </w:rPr>
      </w:pPr>
      <w:r w:rsidRPr="008C2066">
        <w:rPr>
          <w:b/>
          <w:bCs/>
          <w:sz w:val="24"/>
          <w:szCs w:val="24"/>
          <w:lang w:val="en-IN"/>
        </w:rPr>
        <w:t>Smart irrigation system:</w:t>
      </w:r>
      <w:r w:rsidRPr="008C2066">
        <w:rPr>
          <w:sz w:val="24"/>
          <w:szCs w:val="24"/>
          <w:lang w:val="en-IN"/>
        </w:rPr>
        <w:t xml:space="preserve"> The analysis can be extended into a system that recommends irrigation based on rainfall, soil moisture, crop requirements, and other relevant factors.</w:t>
      </w:r>
    </w:p>
    <w:p w14:paraId="25ED760A" w14:textId="77777777" w:rsidR="008C2066" w:rsidRPr="008C2066" w:rsidRDefault="008C2066" w:rsidP="008C2066">
      <w:pPr>
        <w:numPr>
          <w:ilvl w:val="0"/>
          <w:numId w:val="4"/>
        </w:numPr>
        <w:pBdr>
          <w:bottom w:val="single" w:sz="4" w:space="0" w:color="AAAAAA"/>
        </w:pBdr>
        <w:spacing w:after="240"/>
        <w:rPr>
          <w:sz w:val="24"/>
          <w:szCs w:val="24"/>
          <w:lang w:val="en-IN"/>
        </w:rPr>
      </w:pPr>
      <w:r w:rsidRPr="008C2066">
        <w:rPr>
          <w:b/>
          <w:bCs/>
          <w:sz w:val="24"/>
          <w:szCs w:val="24"/>
          <w:lang w:val="en-IN"/>
        </w:rPr>
        <w:t>Real-time monitoring:</w:t>
      </w:r>
      <w:r w:rsidRPr="008C2066">
        <w:rPr>
          <w:sz w:val="24"/>
          <w:szCs w:val="24"/>
          <w:lang w:val="en-IN"/>
        </w:rPr>
        <w:t xml:space="preserve"> Sensors and weather data could be incorporated to monitor soil moisture and rainfall conditions continuously.</w:t>
      </w:r>
    </w:p>
    <w:p w14:paraId="21D624F7" w14:textId="77777777" w:rsidR="008C2066" w:rsidRPr="008C2066" w:rsidRDefault="008C2066" w:rsidP="008C2066">
      <w:pPr>
        <w:numPr>
          <w:ilvl w:val="0"/>
          <w:numId w:val="4"/>
        </w:numPr>
        <w:pBdr>
          <w:bottom w:val="single" w:sz="4" w:space="0" w:color="AAAAAA"/>
        </w:pBdr>
        <w:spacing w:after="240"/>
        <w:rPr>
          <w:sz w:val="24"/>
          <w:szCs w:val="24"/>
          <w:lang w:val="en-IN"/>
        </w:rPr>
      </w:pPr>
      <w:r w:rsidRPr="008C2066">
        <w:rPr>
          <w:b/>
          <w:bCs/>
          <w:sz w:val="24"/>
          <w:szCs w:val="24"/>
          <w:lang w:val="en-IN"/>
        </w:rPr>
        <w:t>Crop yield prediction:</w:t>
      </w:r>
      <w:r w:rsidRPr="008C2066">
        <w:rPr>
          <w:sz w:val="24"/>
          <w:szCs w:val="24"/>
          <w:lang w:val="en-IN"/>
        </w:rPr>
        <w:t xml:space="preserve"> Machine learning algorithms could be explored to predict crop yield using relevant environmental and agricultural attributes.</w:t>
      </w:r>
    </w:p>
    <w:p w14:paraId="2F54EE93" w14:textId="77777777" w:rsidR="008C2066" w:rsidRPr="008C2066" w:rsidRDefault="008C2066" w:rsidP="008C2066">
      <w:pPr>
        <w:numPr>
          <w:ilvl w:val="0"/>
          <w:numId w:val="4"/>
        </w:numPr>
        <w:pBdr>
          <w:bottom w:val="single" w:sz="4" w:space="0" w:color="AAAAAA"/>
        </w:pBdr>
        <w:spacing w:after="240"/>
        <w:rPr>
          <w:sz w:val="24"/>
          <w:szCs w:val="24"/>
          <w:lang w:val="en-IN"/>
        </w:rPr>
      </w:pPr>
      <w:r w:rsidRPr="008C2066">
        <w:rPr>
          <w:b/>
          <w:bCs/>
          <w:sz w:val="24"/>
          <w:szCs w:val="24"/>
          <w:lang w:val="en-IN"/>
        </w:rPr>
        <w:t>Rainwater management:</w:t>
      </w:r>
      <w:r w:rsidRPr="008C2066">
        <w:rPr>
          <w:sz w:val="24"/>
          <w:szCs w:val="24"/>
          <w:lang w:val="en-IN"/>
        </w:rPr>
        <w:t xml:space="preserve"> Future work could examine methods for collecting and storing excess rainwater for use during periods of low rainfall.</w:t>
      </w:r>
    </w:p>
    <w:p w14:paraId="6D70E5EF" w14:textId="77777777" w:rsidR="000D6028" w:rsidRDefault="008C2066" w:rsidP="000D6028">
      <w:pPr>
        <w:numPr>
          <w:ilvl w:val="0"/>
          <w:numId w:val="4"/>
        </w:numPr>
        <w:pBdr>
          <w:bottom w:val="single" w:sz="4" w:space="0" w:color="AAAAAA"/>
        </w:pBdr>
        <w:spacing w:after="240"/>
        <w:rPr>
          <w:sz w:val="24"/>
          <w:szCs w:val="24"/>
          <w:lang w:val="en-IN"/>
        </w:rPr>
      </w:pPr>
      <w:r w:rsidRPr="008C2066">
        <w:rPr>
          <w:b/>
          <w:bCs/>
          <w:sz w:val="24"/>
          <w:szCs w:val="24"/>
          <w:lang w:val="en-IN"/>
        </w:rPr>
        <w:t>Interactive dashboard:</w:t>
      </w:r>
      <w:r w:rsidRPr="008C2066">
        <w:rPr>
          <w:sz w:val="24"/>
          <w:szCs w:val="24"/>
          <w:lang w:val="en-IN"/>
        </w:rPr>
        <w:t xml:space="preserve"> An agricultural dashboard could present rainfall patterns, crop comparisons, and other findings in an accessible format for farmers and agricultural planners</w:t>
      </w:r>
    </w:p>
    <w:p w14:paraId="1F77F8C3" w14:textId="49697316" w:rsidR="00AD7B01" w:rsidRPr="000D6028" w:rsidRDefault="005D7C46" w:rsidP="000D6028">
      <w:pPr>
        <w:pBdr>
          <w:bottom w:val="single" w:sz="4" w:space="0" w:color="AAAAAA"/>
        </w:pBdr>
        <w:spacing w:after="240"/>
        <w:ind w:left="360"/>
        <w:rPr>
          <w:sz w:val="24"/>
          <w:szCs w:val="24"/>
          <w:lang w:val="en-IN"/>
        </w:rPr>
      </w:pPr>
      <w:r w:rsidRPr="000D6028">
        <w:rPr>
          <w:b/>
          <w:bCs/>
          <w:color w:val="1F4E79"/>
          <w:sz w:val="26"/>
          <w:szCs w:val="26"/>
        </w:rPr>
        <w:t>9. References</w:t>
      </w:r>
    </w:p>
    <w:p w14:paraId="588F244F" w14:textId="77777777" w:rsidR="00AD7B01" w:rsidRDefault="005D7C46">
      <w:pPr>
        <w:spacing w:after="160"/>
      </w:pPr>
      <w:r>
        <w:rPr>
          <w:i/>
          <w:iCs/>
          <w:color w:val="555555"/>
        </w:rPr>
        <w:t>List all references, datasets, articles, and tools cited in the project (use a consistent citation style).</w:t>
      </w:r>
    </w:p>
    <w:p w14:paraId="4EF76D49" w14:textId="77777777" w:rsidR="00BB7617" w:rsidRPr="00BB7617" w:rsidRDefault="00BB7617" w:rsidP="00BB7617">
      <w:pPr>
        <w:numPr>
          <w:ilvl w:val="0"/>
          <w:numId w:val="5"/>
        </w:numPr>
        <w:spacing w:after="160"/>
        <w:rPr>
          <w:lang w:val="en-IN"/>
        </w:rPr>
      </w:pPr>
      <w:r w:rsidRPr="00BB7617">
        <w:rPr>
          <w:lang w:val="en-IN"/>
        </w:rPr>
        <w:t xml:space="preserve">Kaggle. </w:t>
      </w:r>
      <w:r w:rsidRPr="00BB7617">
        <w:rPr>
          <w:i/>
          <w:iCs/>
          <w:lang w:val="en-IN"/>
        </w:rPr>
        <w:t>Agricultural Dataset – Karnataka.</w:t>
      </w:r>
      <w:r w:rsidRPr="00BB7617">
        <w:rPr>
          <w:lang w:val="en-IN"/>
        </w:rPr>
        <w:t xml:space="preserve"> </w:t>
      </w:r>
      <w:hyperlink r:id="rId16" w:history="1">
        <w:r w:rsidRPr="00BB7617">
          <w:rPr>
            <w:rStyle w:val="Hyperlink"/>
            <w:lang w:val="en-IN"/>
          </w:rPr>
          <w:t>https://www.kaggle.com/datasets/imtkaggleteam/agriculture-dataset-karnataka</w:t>
        </w:r>
      </w:hyperlink>
    </w:p>
    <w:p w14:paraId="05287A37" w14:textId="77777777" w:rsidR="00BB7617" w:rsidRPr="00BB7617" w:rsidRDefault="00BB7617" w:rsidP="00BB7617">
      <w:pPr>
        <w:numPr>
          <w:ilvl w:val="0"/>
          <w:numId w:val="5"/>
        </w:numPr>
        <w:spacing w:after="160"/>
        <w:rPr>
          <w:lang w:val="en-IN"/>
        </w:rPr>
      </w:pPr>
      <w:r w:rsidRPr="00BB7617">
        <w:rPr>
          <w:lang w:val="en-IN"/>
        </w:rPr>
        <w:t xml:space="preserve">Government of India. </w:t>
      </w:r>
      <w:r w:rsidRPr="00BB7617">
        <w:rPr>
          <w:i/>
          <w:iCs/>
          <w:lang w:val="en-IN"/>
        </w:rPr>
        <w:t>Open Government Data Platform India.</w:t>
      </w:r>
      <w:r w:rsidRPr="00BB7617">
        <w:rPr>
          <w:lang w:val="en-IN"/>
        </w:rPr>
        <w:t xml:space="preserve"> </w:t>
      </w:r>
      <w:hyperlink r:id="rId17" w:history="1">
        <w:r w:rsidRPr="00BB7617">
          <w:rPr>
            <w:rStyle w:val="Hyperlink"/>
            <w:lang w:val="en-IN"/>
          </w:rPr>
          <w:t>https://www.data.gov.in/</w:t>
        </w:r>
      </w:hyperlink>
    </w:p>
    <w:p w14:paraId="7CE54AA5" w14:textId="77777777" w:rsidR="00BB7617" w:rsidRPr="00BB7617" w:rsidRDefault="00BB7617" w:rsidP="00BB7617">
      <w:pPr>
        <w:numPr>
          <w:ilvl w:val="0"/>
          <w:numId w:val="5"/>
        </w:numPr>
        <w:spacing w:after="160"/>
        <w:rPr>
          <w:lang w:val="en-IN"/>
        </w:rPr>
      </w:pPr>
      <w:r w:rsidRPr="00BB7617">
        <w:rPr>
          <w:lang w:val="en-IN"/>
        </w:rPr>
        <w:t xml:space="preserve">Food and Agriculture Organization of the United Nations (FAO). </w:t>
      </w:r>
      <w:hyperlink r:id="rId18" w:history="1">
        <w:r w:rsidRPr="00BB7617">
          <w:rPr>
            <w:rStyle w:val="Hyperlink"/>
            <w:lang w:val="en-IN"/>
          </w:rPr>
          <w:t>https://www.fao.org/</w:t>
        </w:r>
      </w:hyperlink>
    </w:p>
    <w:p w14:paraId="036DA4C4" w14:textId="77777777" w:rsidR="00BB7617" w:rsidRPr="00BB7617" w:rsidRDefault="00BB7617" w:rsidP="00BB7617">
      <w:pPr>
        <w:numPr>
          <w:ilvl w:val="0"/>
          <w:numId w:val="5"/>
        </w:numPr>
        <w:spacing w:after="160"/>
        <w:rPr>
          <w:lang w:val="en-IN"/>
        </w:rPr>
      </w:pPr>
      <w:r w:rsidRPr="00BB7617">
        <w:rPr>
          <w:lang w:val="en-IN"/>
        </w:rPr>
        <w:t xml:space="preserve">Python Software Foundation. </w:t>
      </w:r>
      <w:r w:rsidRPr="00BB7617">
        <w:rPr>
          <w:i/>
          <w:iCs/>
          <w:lang w:val="en-IN"/>
        </w:rPr>
        <w:t>Python Documentation.</w:t>
      </w:r>
      <w:r w:rsidRPr="00BB7617">
        <w:rPr>
          <w:lang w:val="en-IN"/>
        </w:rPr>
        <w:t xml:space="preserve"> </w:t>
      </w:r>
      <w:hyperlink r:id="rId19" w:history="1">
        <w:r w:rsidRPr="00BB7617">
          <w:rPr>
            <w:rStyle w:val="Hyperlink"/>
            <w:lang w:val="en-IN"/>
          </w:rPr>
          <w:t>https://docs.python.org/3/</w:t>
        </w:r>
      </w:hyperlink>
    </w:p>
    <w:p w14:paraId="20569A65" w14:textId="77777777" w:rsidR="00BB7617" w:rsidRPr="00BB7617" w:rsidRDefault="00BB7617" w:rsidP="00BB7617">
      <w:pPr>
        <w:numPr>
          <w:ilvl w:val="0"/>
          <w:numId w:val="5"/>
        </w:numPr>
        <w:spacing w:after="160"/>
        <w:rPr>
          <w:lang w:val="en-IN"/>
        </w:rPr>
      </w:pPr>
      <w:r w:rsidRPr="00BB7617">
        <w:rPr>
          <w:lang w:val="en-IN"/>
        </w:rPr>
        <w:t xml:space="preserve">pandas Development Team. </w:t>
      </w:r>
      <w:r w:rsidRPr="00BB7617">
        <w:rPr>
          <w:i/>
          <w:iCs/>
          <w:lang w:val="en-IN"/>
        </w:rPr>
        <w:t>pandas Documentation.</w:t>
      </w:r>
      <w:r w:rsidRPr="00BB7617">
        <w:rPr>
          <w:lang w:val="en-IN"/>
        </w:rPr>
        <w:t xml:space="preserve"> </w:t>
      </w:r>
      <w:hyperlink r:id="rId20" w:history="1">
        <w:r w:rsidRPr="00BB7617">
          <w:rPr>
            <w:rStyle w:val="Hyperlink"/>
            <w:lang w:val="en-IN"/>
          </w:rPr>
          <w:t>https://pandas.pydata.org/docs/</w:t>
        </w:r>
      </w:hyperlink>
    </w:p>
    <w:p w14:paraId="356DC818" w14:textId="77777777" w:rsidR="00BB7617" w:rsidRPr="00BB7617" w:rsidRDefault="00BB7617" w:rsidP="00BB7617">
      <w:pPr>
        <w:numPr>
          <w:ilvl w:val="0"/>
          <w:numId w:val="5"/>
        </w:numPr>
        <w:spacing w:after="160"/>
        <w:rPr>
          <w:lang w:val="en-IN"/>
        </w:rPr>
      </w:pPr>
      <w:r w:rsidRPr="00BB7617">
        <w:rPr>
          <w:lang w:val="en-IN"/>
        </w:rPr>
        <w:t xml:space="preserve">Matplotlib Development Team. </w:t>
      </w:r>
      <w:r w:rsidRPr="00BB7617">
        <w:rPr>
          <w:i/>
          <w:iCs/>
          <w:lang w:val="en-IN"/>
        </w:rPr>
        <w:t>Matplotlib Documentation.</w:t>
      </w:r>
      <w:r w:rsidRPr="00BB7617">
        <w:rPr>
          <w:lang w:val="en-IN"/>
        </w:rPr>
        <w:t xml:space="preserve"> </w:t>
      </w:r>
      <w:hyperlink r:id="rId21" w:history="1">
        <w:r w:rsidRPr="00BB7617">
          <w:rPr>
            <w:rStyle w:val="Hyperlink"/>
            <w:lang w:val="en-IN"/>
          </w:rPr>
          <w:t>https://matplotlib.org/stable/</w:t>
        </w:r>
      </w:hyperlink>
    </w:p>
    <w:p w14:paraId="238E090C" w14:textId="7ECF14D5" w:rsidR="00AD7B01" w:rsidRDefault="00AD7B01">
      <w:pPr>
        <w:spacing w:after="160"/>
      </w:pPr>
    </w:p>
    <w:p w14:paraId="1AFDC61D" w14:textId="77777777" w:rsidR="00AD7B01" w:rsidRDefault="005D7C46">
      <w:pPr>
        <w:pStyle w:val="Heading1"/>
        <w:shd w:val="clear" w:color="auto" w:fill="DDEBF7"/>
        <w:spacing w:before="320" w:after="160"/>
      </w:pPr>
      <w:r>
        <w:rPr>
          <w:b/>
          <w:bCs/>
          <w:color w:val="1F4E79"/>
          <w:sz w:val="26"/>
          <w:szCs w:val="26"/>
        </w:rPr>
        <w:lastRenderedPageBreak/>
        <w:t>10. AI Tool Usage Declaration</w:t>
      </w:r>
    </w:p>
    <w:p w14:paraId="14A5F538" w14:textId="77777777" w:rsidR="00AD7B01" w:rsidRDefault="005D7C46">
      <w:pPr>
        <w:spacing w:after="160"/>
      </w:pPr>
      <w:r>
        <w:rPr>
          <w:i/>
          <w:iCs/>
          <w:color w:val="555555"/>
        </w:rPr>
        <w:t xml:space="preserve">As per Section 4 &amp; 15 of the PBL guidelines, any use of AI tools (e.g., ChatGPT, GitHub Copilot, Google </w:t>
      </w:r>
      <w:proofErr w:type="spellStart"/>
      <w:r>
        <w:rPr>
          <w:i/>
          <w:iCs/>
          <w:color w:val="555555"/>
        </w:rPr>
        <w:t>Colab</w:t>
      </w:r>
      <w:proofErr w:type="spellEnd"/>
      <w:r>
        <w:rPr>
          <w:i/>
          <w:iCs/>
          <w:color w:val="555555"/>
        </w:rPr>
        <w:t xml:space="preserve"> AI, Gemini, Claude) must be transparently declared below.</w:t>
      </w:r>
    </w:p>
    <w:p w14:paraId="3DBD1F0A" w14:textId="77777777" w:rsidR="00AD7B01" w:rsidRDefault="005D7C46">
      <w:pPr>
        <w:spacing w:after="100"/>
      </w:pPr>
      <w:proofErr w:type="gramStart"/>
      <w:r>
        <w:t>☐  No</w:t>
      </w:r>
      <w:proofErr w:type="gramEnd"/>
      <w:r>
        <w:t xml:space="preserve"> AI tools were used in this project.</w:t>
      </w:r>
    </w:p>
    <w:p w14:paraId="1B5C973B" w14:textId="77777777" w:rsidR="00AD7B01" w:rsidRDefault="005D7C46">
      <w:pPr>
        <w:spacing w:after="100"/>
      </w:pPr>
      <w:proofErr w:type="gramStart"/>
      <w:r>
        <w:t>☐  AI</w:t>
      </w:r>
      <w:proofErr w:type="gramEnd"/>
      <w:r>
        <w:t xml:space="preserve"> tools were used, as detailed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50"/>
        <w:gridCol w:w="3500"/>
      </w:tblGrid>
      <w:tr w:rsidR="00AD7B01" w14:paraId="0D89D8A8" w14:textId="77777777">
        <w:trPr>
          <w:tblHeader/>
        </w:trPr>
        <w:tc>
          <w:tcPr>
            <w:tcW w:w="2500" w:type="dxa"/>
            <w:shd w:val="clear" w:color="auto" w:fill="1F4E79"/>
            <w:tcMar>
              <w:top w:w="100" w:type="dxa"/>
              <w:left w:w="120" w:type="dxa"/>
              <w:bottom w:w="100" w:type="dxa"/>
              <w:right w:w="120" w:type="dxa"/>
            </w:tcMar>
            <w:vAlign w:val="center"/>
          </w:tcPr>
          <w:p w14:paraId="4A2268AE" w14:textId="77777777" w:rsidR="00AD7B01" w:rsidRDefault="005D7C46">
            <w:pPr>
              <w:jc w:val="center"/>
            </w:pPr>
            <w:r>
              <w:rPr>
                <w:b/>
                <w:bCs/>
                <w:color w:val="FFFFFF"/>
                <w:sz w:val="20"/>
                <w:szCs w:val="20"/>
              </w:rPr>
              <w:t>AI Tool Used</w:t>
            </w:r>
          </w:p>
        </w:tc>
        <w:tc>
          <w:tcPr>
            <w:tcW w:w="3350" w:type="dxa"/>
            <w:shd w:val="clear" w:color="auto" w:fill="1F4E79"/>
            <w:tcMar>
              <w:top w:w="100" w:type="dxa"/>
              <w:left w:w="120" w:type="dxa"/>
              <w:bottom w:w="100" w:type="dxa"/>
              <w:right w:w="120" w:type="dxa"/>
            </w:tcMar>
            <w:vAlign w:val="center"/>
          </w:tcPr>
          <w:p w14:paraId="2516C889" w14:textId="77777777" w:rsidR="00AD7B01" w:rsidRDefault="005D7C46">
            <w:pPr>
              <w:jc w:val="center"/>
            </w:pPr>
            <w:r>
              <w:rPr>
                <w:b/>
                <w:bCs/>
                <w:color w:val="FFFFFF"/>
                <w:sz w:val="20"/>
                <w:szCs w:val="20"/>
              </w:rPr>
              <w:t>Purpose (e.g., debugging, documentation)</w:t>
            </w:r>
          </w:p>
        </w:tc>
        <w:tc>
          <w:tcPr>
            <w:tcW w:w="3500" w:type="dxa"/>
            <w:shd w:val="clear" w:color="auto" w:fill="1F4E79"/>
            <w:tcMar>
              <w:top w:w="100" w:type="dxa"/>
              <w:left w:w="120" w:type="dxa"/>
              <w:bottom w:w="100" w:type="dxa"/>
              <w:right w:w="120" w:type="dxa"/>
            </w:tcMar>
            <w:vAlign w:val="center"/>
          </w:tcPr>
          <w:p w14:paraId="7617E3C4" w14:textId="77777777" w:rsidR="00AD7B01" w:rsidRDefault="005D7C46">
            <w:pPr>
              <w:jc w:val="center"/>
            </w:pPr>
            <w:r>
              <w:rPr>
                <w:b/>
                <w:bCs/>
                <w:color w:val="FFFFFF"/>
                <w:sz w:val="20"/>
                <w:szCs w:val="20"/>
              </w:rPr>
              <w:t>Extent of Use / Section Applied</w:t>
            </w:r>
          </w:p>
        </w:tc>
      </w:tr>
      <w:tr w:rsidR="00AD7B01" w14:paraId="2E45BEE1" w14:textId="77777777">
        <w:tc>
          <w:tcPr>
            <w:tcW w:w="2500" w:type="dxa"/>
            <w:tcMar>
              <w:top w:w="100" w:type="dxa"/>
              <w:left w:w="120" w:type="dxa"/>
              <w:bottom w:w="100" w:type="dxa"/>
              <w:right w:w="120" w:type="dxa"/>
            </w:tcMar>
            <w:vAlign w:val="center"/>
          </w:tcPr>
          <w:p w14:paraId="7C4961A5" w14:textId="4D2167B7" w:rsidR="00AD7B01" w:rsidRDefault="00E00481">
            <w:proofErr w:type="spellStart"/>
            <w:r>
              <w:t>chatgpt</w:t>
            </w:r>
            <w:proofErr w:type="spellEnd"/>
          </w:p>
        </w:tc>
        <w:tc>
          <w:tcPr>
            <w:tcW w:w="3350" w:type="dxa"/>
            <w:tcMar>
              <w:top w:w="100" w:type="dxa"/>
              <w:left w:w="120" w:type="dxa"/>
              <w:bottom w:w="100" w:type="dxa"/>
              <w:right w:w="120" w:type="dxa"/>
            </w:tcMar>
            <w:vAlign w:val="center"/>
          </w:tcPr>
          <w:p w14:paraId="2633F51F" w14:textId="1AD4847F" w:rsidR="00AD7B01" w:rsidRDefault="00E00481">
            <w:r>
              <w:t>In python code to detect the errors</w:t>
            </w:r>
          </w:p>
        </w:tc>
        <w:tc>
          <w:tcPr>
            <w:tcW w:w="3500" w:type="dxa"/>
            <w:tcMar>
              <w:top w:w="100" w:type="dxa"/>
              <w:left w:w="120" w:type="dxa"/>
              <w:bottom w:w="100" w:type="dxa"/>
              <w:right w:w="120" w:type="dxa"/>
            </w:tcMar>
            <w:vAlign w:val="center"/>
          </w:tcPr>
          <w:p w14:paraId="324F7B9B" w14:textId="6CF1164B" w:rsidR="00AD7B01" w:rsidRDefault="002B5AD0">
            <w:r>
              <w:t>P</w:t>
            </w:r>
            <w:r w:rsidR="00E00481">
              <w:t>yt</w:t>
            </w:r>
            <w:r>
              <w:t>hon code</w:t>
            </w:r>
          </w:p>
        </w:tc>
      </w:tr>
      <w:tr w:rsidR="00AD7B01" w14:paraId="06BCF6C4" w14:textId="77777777">
        <w:tc>
          <w:tcPr>
            <w:tcW w:w="2500" w:type="dxa"/>
            <w:tcMar>
              <w:top w:w="100" w:type="dxa"/>
              <w:left w:w="120" w:type="dxa"/>
              <w:bottom w:w="100" w:type="dxa"/>
              <w:right w:w="120" w:type="dxa"/>
            </w:tcMar>
            <w:vAlign w:val="center"/>
          </w:tcPr>
          <w:p w14:paraId="44B881D9" w14:textId="77777777" w:rsidR="00AD7B01" w:rsidRDefault="00AD7B01"/>
        </w:tc>
        <w:tc>
          <w:tcPr>
            <w:tcW w:w="3350" w:type="dxa"/>
            <w:tcMar>
              <w:top w:w="100" w:type="dxa"/>
              <w:left w:w="120" w:type="dxa"/>
              <w:bottom w:w="100" w:type="dxa"/>
              <w:right w:w="120" w:type="dxa"/>
            </w:tcMar>
            <w:vAlign w:val="center"/>
          </w:tcPr>
          <w:p w14:paraId="755A3FF0" w14:textId="77777777" w:rsidR="00AD7B01" w:rsidRDefault="00AD7B01"/>
        </w:tc>
        <w:tc>
          <w:tcPr>
            <w:tcW w:w="3500" w:type="dxa"/>
            <w:tcMar>
              <w:top w:w="100" w:type="dxa"/>
              <w:left w:w="120" w:type="dxa"/>
              <w:bottom w:w="100" w:type="dxa"/>
              <w:right w:w="120" w:type="dxa"/>
            </w:tcMar>
            <w:vAlign w:val="center"/>
          </w:tcPr>
          <w:p w14:paraId="2253DFC9" w14:textId="77777777" w:rsidR="00AD7B01" w:rsidRDefault="00AD7B01"/>
        </w:tc>
      </w:tr>
      <w:tr w:rsidR="00AD7B01" w14:paraId="70BA3C36" w14:textId="77777777">
        <w:tc>
          <w:tcPr>
            <w:tcW w:w="2500" w:type="dxa"/>
            <w:tcMar>
              <w:top w:w="100" w:type="dxa"/>
              <w:left w:w="120" w:type="dxa"/>
              <w:bottom w:w="100" w:type="dxa"/>
              <w:right w:w="120" w:type="dxa"/>
            </w:tcMar>
            <w:vAlign w:val="center"/>
          </w:tcPr>
          <w:p w14:paraId="1A538164" w14:textId="77777777" w:rsidR="00AD7B01" w:rsidRDefault="00AD7B01"/>
        </w:tc>
        <w:tc>
          <w:tcPr>
            <w:tcW w:w="3350" w:type="dxa"/>
            <w:tcMar>
              <w:top w:w="100" w:type="dxa"/>
              <w:left w:w="120" w:type="dxa"/>
              <w:bottom w:w="100" w:type="dxa"/>
              <w:right w:w="120" w:type="dxa"/>
            </w:tcMar>
            <w:vAlign w:val="center"/>
          </w:tcPr>
          <w:p w14:paraId="1097980C" w14:textId="77777777" w:rsidR="00AD7B01" w:rsidRDefault="00AD7B01"/>
        </w:tc>
        <w:tc>
          <w:tcPr>
            <w:tcW w:w="3500" w:type="dxa"/>
            <w:tcMar>
              <w:top w:w="100" w:type="dxa"/>
              <w:left w:w="120" w:type="dxa"/>
              <w:bottom w:w="100" w:type="dxa"/>
              <w:right w:w="120" w:type="dxa"/>
            </w:tcMar>
            <w:vAlign w:val="center"/>
          </w:tcPr>
          <w:p w14:paraId="22B0B91C" w14:textId="77777777" w:rsidR="00AD7B01" w:rsidRDefault="00AD7B01"/>
        </w:tc>
      </w:tr>
    </w:tbl>
    <w:p w14:paraId="58B35660" w14:textId="77777777" w:rsidR="00AD7B01" w:rsidRDefault="005D7C46">
      <w:pPr>
        <w:pStyle w:val="Heading1"/>
        <w:shd w:val="clear" w:color="auto" w:fill="DDEBF7"/>
        <w:spacing w:before="320" w:after="160"/>
      </w:pPr>
      <w:r>
        <w:rPr>
          <w:b/>
          <w:bCs/>
          <w:color w:val="1F4E79"/>
          <w:sz w:val="26"/>
          <w:szCs w:val="26"/>
        </w:rPr>
        <w:t>11. Project Links &amp; Deliverables</w:t>
      </w:r>
    </w:p>
    <w:p w14:paraId="73058B6C" w14:textId="77777777" w:rsidR="00AD7B01" w:rsidRDefault="005D7C46">
      <w:pPr>
        <w:spacing w:after="200"/>
      </w:pPr>
      <w:r>
        <w:rPr>
          <w:b/>
          <w:bCs/>
        </w:rPr>
        <w:t xml:space="preserve">GitHub Repository Link: </w:t>
      </w:r>
      <w:r>
        <w:t>_______________________________________________________</w:t>
      </w:r>
    </w:p>
    <w:p w14:paraId="36C29350" w14:textId="5CF4D30A" w:rsidR="00AD7B01" w:rsidRDefault="005D7C46">
      <w:pPr>
        <w:spacing w:after="200"/>
      </w:pPr>
      <w:r>
        <w:rPr>
          <w:b/>
          <w:bCs/>
        </w:rPr>
        <w:t xml:space="preserve">Python Notebook </w:t>
      </w:r>
      <w:proofErr w:type="gramStart"/>
      <w:r>
        <w:rPr>
          <w:b/>
          <w:bCs/>
        </w:rPr>
        <w:t>(.</w:t>
      </w:r>
      <w:proofErr w:type="spellStart"/>
      <w:r>
        <w:rPr>
          <w:b/>
          <w:bCs/>
        </w:rPr>
        <w:t>ipynb</w:t>
      </w:r>
      <w:proofErr w:type="spellEnd"/>
      <w:proofErr w:type="gramEnd"/>
      <w:r>
        <w:rPr>
          <w:b/>
          <w:bCs/>
        </w:rPr>
        <w:t>) File Name</w:t>
      </w:r>
      <w:r w:rsidR="000970C9">
        <w:rPr>
          <w:b/>
          <w:bCs/>
        </w:rPr>
        <w:t>:</w:t>
      </w:r>
      <w:r w:rsidR="00714F30">
        <w:rPr>
          <w:b/>
          <w:bCs/>
        </w:rPr>
        <w:t xml:space="preserve">  </w:t>
      </w:r>
      <w:proofErr w:type="spellStart"/>
      <w:r w:rsidR="00714F30" w:rsidRPr="00714F30">
        <w:rPr>
          <w:u w:val="single"/>
        </w:rPr>
        <w:t>Imapct_of_</w:t>
      </w:r>
      <w:proofErr w:type="gramStart"/>
      <w:r w:rsidR="00714F30" w:rsidRPr="00714F30">
        <w:rPr>
          <w:u w:val="single"/>
        </w:rPr>
        <w:t>rainfall.ipynb</w:t>
      </w:r>
      <w:proofErr w:type="spellEnd"/>
      <w:proofErr w:type="gramEnd"/>
    </w:p>
    <w:p w14:paraId="619A3F40" w14:textId="0FCC7561" w:rsidR="00AD7B01" w:rsidRPr="00714F30" w:rsidRDefault="00E73B04">
      <w:pPr>
        <w:spacing w:after="200"/>
      </w:pPr>
      <w:r>
        <w:rPr>
          <w:b/>
          <w:bCs/>
        </w:rPr>
        <w:t xml:space="preserve">PBL Report File Name: </w:t>
      </w:r>
      <w:r w:rsidR="00714F30" w:rsidRPr="00714F30">
        <w:t>Impact_of_Rainfall_and_Soil_Parameters_on_Crop_Production.docx</w:t>
      </w:r>
    </w:p>
    <w:p w14:paraId="75795642" w14:textId="2BE2ACCC" w:rsidR="00AD7B01" w:rsidRDefault="005D7C46">
      <w:pPr>
        <w:spacing w:after="160"/>
      </w:pPr>
      <w:r>
        <w:rPr>
          <w:i/>
          <w:iCs/>
          <w:color w:val="555555"/>
        </w:rPr>
        <w:t>Confirm that the GitHub repository includes the code, notebook,</w:t>
      </w:r>
      <w:r w:rsidR="00E73B04">
        <w:rPr>
          <w:i/>
          <w:iCs/>
          <w:color w:val="555555"/>
        </w:rPr>
        <w:t xml:space="preserve"> and a PBL report</w:t>
      </w:r>
      <w:r>
        <w:rPr>
          <w:i/>
          <w:iCs/>
          <w:color w:val="555555"/>
        </w:rPr>
        <w:t xml:space="preserve"> as required.</w:t>
      </w:r>
    </w:p>
    <w:p w14:paraId="4AEF2447" w14:textId="198B84E9" w:rsidR="00AD7B01" w:rsidRDefault="005D7C46">
      <w:pPr>
        <w:spacing w:after="100"/>
      </w:pPr>
      <w:proofErr w:type="gramStart"/>
      <w:r>
        <w:t>☐  GitHub</w:t>
      </w:r>
      <w:proofErr w:type="gramEnd"/>
      <w:r>
        <w:t xml:space="preserve"> repository includes code, notebook, </w:t>
      </w:r>
      <w:r w:rsidR="00E73B04">
        <w:rPr>
          <w:i/>
          <w:iCs/>
          <w:color w:val="555555"/>
        </w:rPr>
        <w:t xml:space="preserve">and a PBL report </w:t>
      </w:r>
      <w:r>
        <w:t>and README</w:t>
      </w:r>
    </w:p>
    <w:p w14:paraId="534F8CD6" w14:textId="77777777" w:rsidR="00AD7B01" w:rsidRDefault="005D7C46">
      <w:pPr>
        <w:pStyle w:val="Heading1"/>
        <w:shd w:val="clear" w:color="auto" w:fill="DDEBF7"/>
        <w:spacing w:before="320" w:after="160"/>
      </w:pPr>
      <w:r>
        <w:rPr>
          <w:b/>
          <w:bCs/>
          <w:color w:val="1F4E79"/>
          <w:sz w:val="26"/>
          <w:szCs w:val="26"/>
        </w:rPr>
        <w:t>12. Report Structure Checklist (Section 8 Compliance)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50"/>
        <w:gridCol w:w="1500"/>
      </w:tblGrid>
      <w:tr w:rsidR="00AD7B01" w14:paraId="34EC8A57" w14:textId="77777777">
        <w:trPr>
          <w:tblHeader/>
        </w:trPr>
        <w:tc>
          <w:tcPr>
            <w:tcW w:w="1200" w:type="dxa"/>
            <w:shd w:val="clear" w:color="auto" w:fill="1F4E79"/>
            <w:tcMar>
              <w:top w:w="100" w:type="dxa"/>
              <w:left w:w="120" w:type="dxa"/>
              <w:bottom w:w="100" w:type="dxa"/>
              <w:right w:w="120" w:type="dxa"/>
            </w:tcMar>
            <w:vAlign w:val="center"/>
          </w:tcPr>
          <w:p w14:paraId="2DDACDCD" w14:textId="77777777" w:rsidR="00AD7B01" w:rsidRDefault="005D7C46">
            <w:pPr>
              <w:jc w:val="center"/>
            </w:pPr>
            <w:r>
              <w:rPr>
                <w:b/>
                <w:bCs/>
                <w:color w:val="FFFFFF"/>
                <w:sz w:val="20"/>
                <w:szCs w:val="20"/>
              </w:rPr>
              <w:t>S. No.</w:t>
            </w:r>
          </w:p>
        </w:tc>
        <w:tc>
          <w:tcPr>
            <w:tcW w:w="6650" w:type="dxa"/>
            <w:shd w:val="clear" w:color="auto" w:fill="1F4E79"/>
            <w:tcMar>
              <w:top w:w="100" w:type="dxa"/>
              <w:left w:w="120" w:type="dxa"/>
              <w:bottom w:w="100" w:type="dxa"/>
              <w:right w:w="120" w:type="dxa"/>
            </w:tcMar>
            <w:vAlign w:val="center"/>
          </w:tcPr>
          <w:p w14:paraId="3E160611" w14:textId="77777777" w:rsidR="00AD7B01" w:rsidRDefault="005D7C46">
            <w:pPr>
              <w:jc w:val="center"/>
            </w:pPr>
            <w:r>
              <w:rPr>
                <w:b/>
                <w:bCs/>
                <w:color w:val="FFFFFF"/>
                <w:sz w:val="20"/>
                <w:szCs w:val="20"/>
              </w:rPr>
              <w:t>Report Section (as per Section 8 format)</w:t>
            </w:r>
          </w:p>
        </w:tc>
        <w:tc>
          <w:tcPr>
            <w:tcW w:w="1500" w:type="dxa"/>
            <w:shd w:val="clear" w:color="auto" w:fill="1F4E79"/>
            <w:tcMar>
              <w:top w:w="100" w:type="dxa"/>
              <w:left w:w="120" w:type="dxa"/>
              <w:bottom w:w="100" w:type="dxa"/>
              <w:right w:w="120" w:type="dxa"/>
            </w:tcMar>
            <w:vAlign w:val="center"/>
          </w:tcPr>
          <w:p w14:paraId="6DF396C9" w14:textId="77777777" w:rsidR="00AD7B01" w:rsidRDefault="005D7C46">
            <w:pPr>
              <w:jc w:val="center"/>
            </w:pPr>
            <w:r>
              <w:rPr>
                <w:b/>
                <w:bCs/>
                <w:color w:val="FFFFFF"/>
                <w:sz w:val="20"/>
                <w:szCs w:val="20"/>
              </w:rPr>
              <w:t>Included (✓)</w:t>
            </w:r>
          </w:p>
        </w:tc>
      </w:tr>
      <w:tr w:rsidR="00AD7B01" w14:paraId="2160A844" w14:textId="77777777">
        <w:tc>
          <w:tcPr>
            <w:tcW w:w="1200" w:type="dxa"/>
            <w:tcMar>
              <w:top w:w="100" w:type="dxa"/>
              <w:left w:w="120" w:type="dxa"/>
              <w:bottom w:w="100" w:type="dxa"/>
              <w:right w:w="120" w:type="dxa"/>
            </w:tcMar>
            <w:vAlign w:val="center"/>
          </w:tcPr>
          <w:p w14:paraId="7184060B" w14:textId="77777777" w:rsidR="00AD7B01" w:rsidRDefault="005D7C46">
            <w:pPr>
              <w:jc w:val="center"/>
            </w:pPr>
            <w:r>
              <w:rPr>
                <w:sz w:val="20"/>
                <w:szCs w:val="20"/>
              </w:rPr>
              <w:t>1</w:t>
            </w:r>
          </w:p>
        </w:tc>
        <w:tc>
          <w:tcPr>
            <w:tcW w:w="6650" w:type="dxa"/>
            <w:tcMar>
              <w:top w:w="100" w:type="dxa"/>
              <w:left w:w="120" w:type="dxa"/>
              <w:bottom w:w="100" w:type="dxa"/>
              <w:right w:w="120" w:type="dxa"/>
            </w:tcMar>
            <w:vAlign w:val="center"/>
          </w:tcPr>
          <w:p w14:paraId="70E8B70C" w14:textId="77777777" w:rsidR="00AD7B01" w:rsidRDefault="005D7C46">
            <w:r>
              <w:rPr>
                <w:sz w:val="20"/>
                <w:szCs w:val="20"/>
              </w:rPr>
              <w:t>Title Page</w:t>
            </w:r>
          </w:p>
        </w:tc>
        <w:tc>
          <w:tcPr>
            <w:tcW w:w="1500" w:type="dxa"/>
            <w:tcMar>
              <w:top w:w="100" w:type="dxa"/>
              <w:left w:w="120" w:type="dxa"/>
              <w:bottom w:w="100" w:type="dxa"/>
              <w:right w:w="120" w:type="dxa"/>
            </w:tcMar>
            <w:vAlign w:val="center"/>
          </w:tcPr>
          <w:p w14:paraId="2AC34CA9" w14:textId="77777777" w:rsidR="00AD7B01" w:rsidRDefault="00AD7B01">
            <w:pPr>
              <w:jc w:val="center"/>
            </w:pPr>
          </w:p>
        </w:tc>
      </w:tr>
      <w:tr w:rsidR="00AD7B01" w14:paraId="525D9253" w14:textId="77777777">
        <w:tc>
          <w:tcPr>
            <w:tcW w:w="1200" w:type="dxa"/>
            <w:tcMar>
              <w:top w:w="100" w:type="dxa"/>
              <w:left w:w="120" w:type="dxa"/>
              <w:bottom w:w="100" w:type="dxa"/>
              <w:right w:w="120" w:type="dxa"/>
            </w:tcMar>
            <w:vAlign w:val="center"/>
          </w:tcPr>
          <w:p w14:paraId="14240D60" w14:textId="77777777" w:rsidR="00AD7B01" w:rsidRDefault="005D7C46">
            <w:pPr>
              <w:jc w:val="center"/>
            </w:pPr>
            <w:r>
              <w:rPr>
                <w:sz w:val="20"/>
                <w:szCs w:val="20"/>
              </w:rPr>
              <w:t>2</w:t>
            </w:r>
          </w:p>
        </w:tc>
        <w:tc>
          <w:tcPr>
            <w:tcW w:w="6650" w:type="dxa"/>
            <w:tcMar>
              <w:top w:w="100" w:type="dxa"/>
              <w:left w:w="120" w:type="dxa"/>
              <w:bottom w:w="100" w:type="dxa"/>
              <w:right w:w="120" w:type="dxa"/>
            </w:tcMar>
            <w:vAlign w:val="center"/>
          </w:tcPr>
          <w:p w14:paraId="4621D917" w14:textId="77777777" w:rsidR="00AD7B01" w:rsidRDefault="005D7C46">
            <w:r>
              <w:rPr>
                <w:sz w:val="20"/>
                <w:szCs w:val="20"/>
              </w:rPr>
              <w:t>Introduction &amp; Problem Statement</w:t>
            </w:r>
          </w:p>
        </w:tc>
        <w:tc>
          <w:tcPr>
            <w:tcW w:w="1500" w:type="dxa"/>
            <w:tcMar>
              <w:top w:w="100" w:type="dxa"/>
              <w:left w:w="120" w:type="dxa"/>
              <w:bottom w:w="100" w:type="dxa"/>
              <w:right w:w="120" w:type="dxa"/>
            </w:tcMar>
            <w:vAlign w:val="center"/>
          </w:tcPr>
          <w:p w14:paraId="1B92308F" w14:textId="77777777" w:rsidR="00AD7B01" w:rsidRDefault="00AD7B01">
            <w:pPr>
              <w:jc w:val="center"/>
            </w:pPr>
          </w:p>
        </w:tc>
      </w:tr>
      <w:tr w:rsidR="00AD7B01" w14:paraId="6FE4FC1D" w14:textId="77777777">
        <w:tc>
          <w:tcPr>
            <w:tcW w:w="1200" w:type="dxa"/>
            <w:tcMar>
              <w:top w:w="100" w:type="dxa"/>
              <w:left w:w="120" w:type="dxa"/>
              <w:bottom w:w="100" w:type="dxa"/>
              <w:right w:w="120" w:type="dxa"/>
            </w:tcMar>
            <w:vAlign w:val="center"/>
          </w:tcPr>
          <w:p w14:paraId="6AC352B7" w14:textId="77777777" w:rsidR="00AD7B01" w:rsidRDefault="005D7C46">
            <w:pPr>
              <w:jc w:val="center"/>
            </w:pPr>
            <w:r>
              <w:rPr>
                <w:sz w:val="20"/>
                <w:szCs w:val="20"/>
              </w:rPr>
              <w:t>3</w:t>
            </w:r>
          </w:p>
        </w:tc>
        <w:tc>
          <w:tcPr>
            <w:tcW w:w="6650" w:type="dxa"/>
            <w:tcMar>
              <w:top w:w="100" w:type="dxa"/>
              <w:left w:w="120" w:type="dxa"/>
              <w:bottom w:w="100" w:type="dxa"/>
              <w:right w:w="120" w:type="dxa"/>
            </w:tcMar>
            <w:vAlign w:val="center"/>
          </w:tcPr>
          <w:p w14:paraId="62492B24" w14:textId="77777777" w:rsidR="00AD7B01" w:rsidRDefault="005D7C46">
            <w:r>
              <w:rPr>
                <w:sz w:val="20"/>
                <w:szCs w:val="20"/>
              </w:rPr>
              <w:t>Dataset Description &amp; Source</w:t>
            </w:r>
          </w:p>
        </w:tc>
        <w:tc>
          <w:tcPr>
            <w:tcW w:w="1500" w:type="dxa"/>
            <w:tcMar>
              <w:top w:w="100" w:type="dxa"/>
              <w:left w:w="120" w:type="dxa"/>
              <w:bottom w:w="100" w:type="dxa"/>
              <w:right w:w="120" w:type="dxa"/>
            </w:tcMar>
            <w:vAlign w:val="center"/>
          </w:tcPr>
          <w:p w14:paraId="2C08FD2A" w14:textId="77777777" w:rsidR="00AD7B01" w:rsidRDefault="00AD7B01">
            <w:pPr>
              <w:jc w:val="center"/>
            </w:pPr>
          </w:p>
        </w:tc>
      </w:tr>
      <w:tr w:rsidR="00AD7B01" w14:paraId="7063CB7A" w14:textId="77777777">
        <w:tc>
          <w:tcPr>
            <w:tcW w:w="1200" w:type="dxa"/>
            <w:tcMar>
              <w:top w:w="100" w:type="dxa"/>
              <w:left w:w="120" w:type="dxa"/>
              <w:bottom w:w="100" w:type="dxa"/>
              <w:right w:w="120" w:type="dxa"/>
            </w:tcMar>
            <w:vAlign w:val="center"/>
          </w:tcPr>
          <w:p w14:paraId="3EA8C5CB" w14:textId="77777777" w:rsidR="00AD7B01" w:rsidRDefault="005D7C46">
            <w:pPr>
              <w:jc w:val="center"/>
            </w:pPr>
            <w:r>
              <w:rPr>
                <w:sz w:val="20"/>
                <w:szCs w:val="20"/>
              </w:rPr>
              <w:t>4</w:t>
            </w:r>
          </w:p>
        </w:tc>
        <w:tc>
          <w:tcPr>
            <w:tcW w:w="6650" w:type="dxa"/>
            <w:tcMar>
              <w:top w:w="100" w:type="dxa"/>
              <w:left w:w="120" w:type="dxa"/>
              <w:bottom w:w="100" w:type="dxa"/>
              <w:right w:w="120" w:type="dxa"/>
            </w:tcMar>
            <w:vAlign w:val="center"/>
          </w:tcPr>
          <w:p w14:paraId="6BB8CDE4" w14:textId="77777777" w:rsidR="00AD7B01" w:rsidRDefault="005D7C46">
            <w:r>
              <w:rPr>
                <w:sz w:val="20"/>
                <w:szCs w:val="20"/>
              </w:rPr>
              <w:t>Data Cleaning &amp; Preprocessing</w:t>
            </w:r>
          </w:p>
        </w:tc>
        <w:tc>
          <w:tcPr>
            <w:tcW w:w="1500" w:type="dxa"/>
            <w:tcMar>
              <w:top w:w="100" w:type="dxa"/>
              <w:left w:w="120" w:type="dxa"/>
              <w:bottom w:w="100" w:type="dxa"/>
              <w:right w:w="120" w:type="dxa"/>
            </w:tcMar>
            <w:vAlign w:val="center"/>
          </w:tcPr>
          <w:p w14:paraId="2BBF992B" w14:textId="77777777" w:rsidR="00AD7B01" w:rsidRDefault="00AD7B01">
            <w:pPr>
              <w:jc w:val="center"/>
            </w:pPr>
          </w:p>
        </w:tc>
      </w:tr>
      <w:tr w:rsidR="00AD7B01" w14:paraId="078F4DA6" w14:textId="77777777">
        <w:tc>
          <w:tcPr>
            <w:tcW w:w="1200" w:type="dxa"/>
            <w:tcMar>
              <w:top w:w="100" w:type="dxa"/>
              <w:left w:w="120" w:type="dxa"/>
              <w:bottom w:w="100" w:type="dxa"/>
              <w:right w:w="120" w:type="dxa"/>
            </w:tcMar>
            <w:vAlign w:val="center"/>
          </w:tcPr>
          <w:p w14:paraId="3F8204C0" w14:textId="77777777" w:rsidR="00AD7B01" w:rsidRDefault="005D7C46">
            <w:pPr>
              <w:jc w:val="center"/>
            </w:pPr>
            <w:r>
              <w:rPr>
                <w:sz w:val="20"/>
                <w:szCs w:val="20"/>
              </w:rPr>
              <w:t>5</w:t>
            </w:r>
          </w:p>
        </w:tc>
        <w:tc>
          <w:tcPr>
            <w:tcW w:w="6650" w:type="dxa"/>
            <w:tcMar>
              <w:top w:w="100" w:type="dxa"/>
              <w:left w:w="120" w:type="dxa"/>
              <w:bottom w:w="100" w:type="dxa"/>
              <w:right w:w="120" w:type="dxa"/>
            </w:tcMar>
            <w:vAlign w:val="center"/>
          </w:tcPr>
          <w:p w14:paraId="79FD1649" w14:textId="77777777" w:rsidR="00AD7B01" w:rsidRDefault="005D7C46">
            <w:r>
              <w:rPr>
                <w:sz w:val="20"/>
                <w:szCs w:val="20"/>
              </w:rPr>
              <w:t>Exploratory Data Analysis (EDA)</w:t>
            </w:r>
          </w:p>
        </w:tc>
        <w:tc>
          <w:tcPr>
            <w:tcW w:w="1500" w:type="dxa"/>
            <w:tcMar>
              <w:top w:w="100" w:type="dxa"/>
              <w:left w:w="120" w:type="dxa"/>
              <w:bottom w:w="100" w:type="dxa"/>
              <w:right w:w="120" w:type="dxa"/>
            </w:tcMar>
            <w:vAlign w:val="center"/>
          </w:tcPr>
          <w:p w14:paraId="7D4CD4DE" w14:textId="77777777" w:rsidR="00AD7B01" w:rsidRDefault="00AD7B01">
            <w:pPr>
              <w:jc w:val="center"/>
            </w:pPr>
          </w:p>
        </w:tc>
      </w:tr>
      <w:tr w:rsidR="00AD7B01" w14:paraId="1660A67F" w14:textId="77777777">
        <w:tc>
          <w:tcPr>
            <w:tcW w:w="1200" w:type="dxa"/>
            <w:tcMar>
              <w:top w:w="100" w:type="dxa"/>
              <w:left w:w="120" w:type="dxa"/>
              <w:bottom w:w="100" w:type="dxa"/>
              <w:right w:w="120" w:type="dxa"/>
            </w:tcMar>
            <w:vAlign w:val="center"/>
          </w:tcPr>
          <w:p w14:paraId="1FA29CAB" w14:textId="77777777" w:rsidR="00AD7B01" w:rsidRDefault="005D7C46">
            <w:pPr>
              <w:jc w:val="center"/>
            </w:pPr>
            <w:r>
              <w:rPr>
                <w:sz w:val="20"/>
                <w:szCs w:val="20"/>
              </w:rPr>
              <w:t>6</w:t>
            </w:r>
          </w:p>
        </w:tc>
        <w:tc>
          <w:tcPr>
            <w:tcW w:w="6650" w:type="dxa"/>
            <w:tcMar>
              <w:top w:w="100" w:type="dxa"/>
              <w:left w:w="120" w:type="dxa"/>
              <w:bottom w:w="100" w:type="dxa"/>
              <w:right w:w="120" w:type="dxa"/>
            </w:tcMar>
            <w:vAlign w:val="center"/>
          </w:tcPr>
          <w:p w14:paraId="3C610AE9" w14:textId="77777777" w:rsidR="00AD7B01" w:rsidRDefault="005D7C46">
            <w:r>
              <w:rPr>
                <w:sz w:val="20"/>
                <w:szCs w:val="20"/>
              </w:rPr>
              <w:t>Data Visualization &amp; Observations</w:t>
            </w:r>
          </w:p>
        </w:tc>
        <w:tc>
          <w:tcPr>
            <w:tcW w:w="1500" w:type="dxa"/>
            <w:tcMar>
              <w:top w:w="100" w:type="dxa"/>
              <w:left w:w="120" w:type="dxa"/>
              <w:bottom w:w="100" w:type="dxa"/>
              <w:right w:w="120" w:type="dxa"/>
            </w:tcMar>
            <w:vAlign w:val="center"/>
          </w:tcPr>
          <w:p w14:paraId="71EC6EB9" w14:textId="77777777" w:rsidR="00AD7B01" w:rsidRDefault="00AD7B01">
            <w:pPr>
              <w:jc w:val="center"/>
            </w:pPr>
          </w:p>
        </w:tc>
      </w:tr>
      <w:tr w:rsidR="00AD7B01" w14:paraId="30B2A596" w14:textId="77777777">
        <w:tc>
          <w:tcPr>
            <w:tcW w:w="1200" w:type="dxa"/>
            <w:tcMar>
              <w:top w:w="100" w:type="dxa"/>
              <w:left w:w="120" w:type="dxa"/>
              <w:bottom w:w="100" w:type="dxa"/>
              <w:right w:w="120" w:type="dxa"/>
            </w:tcMar>
            <w:vAlign w:val="center"/>
          </w:tcPr>
          <w:p w14:paraId="14E01036" w14:textId="77777777" w:rsidR="00AD7B01" w:rsidRDefault="005D7C46">
            <w:pPr>
              <w:jc w:val="center"/>
            </w:pPr>
            <w:r>
              <w:rPr>
                <w:sz w:val="20"/>
                <w:szCs w:val="20"/>
              </w:rPr>
              <w:t>7</w:t>
            </w:r>
          </w:p>
        </w:tc>
        <w:tc>
          <w:tcPr>
            <w:tcW w:w="6650" w:type="dxa"/>
            <w:tcMar>
              <w:top w:w="100" w:type="dxa"/>
              <w:left w:w="120" w:type="dxa"/>
              <w:bottom w:w="100" w:type="dxa"/>
              <w:right w:w="120" w:type="dxa"/>
            </w:tcMar>
            <w:vAlign w:val="center"/>
          </w:tcPr>
          <w:p w14:paraId="72DA9253" w14:textId="77777777" w:rsidR="00AD7B01" w:rsidRDefault="005D7C46">
            <w:r>
              <w:rPr>
                <w:sz w:val="20"/>
                <w:szCs w:val="20"/>
              </w:rPr>
              <w:t>Statistical Analysis (Basic)</w:t>
            </w:r>
          </w:p>
        </w:tc>
        <w:tc>
          <w:tcPr>
            <w:tcW w:w="1500" w:type="dxa"/>
            <w:tcMar>
              <w:top w:w="100" w:type="dxa"/>
              <w:left w:w="120" w:type="dxa"/>
              <w:bottom w:w="100" w:type="dxa"/>
              <w:right w:w="120" w:type="dxa"/>
            </w:tcMar>
            <w:vAlign w:val="center"/>
          </w:tcPr>
          <w:p w14:paraId="462C6886" w14:textId="77777777" w:rsidR="00AD7B01" w:rsidRDefault="00AD7B01">
            <w:pPr>
              <w:jc w:val="center"/>
            </w:pPr>
          </w:p>
        </w:tc>
      </w:tr>
      <w:tr w:rsidR="00AD7B01" w14:paraId="7ACCB309" w14:textId="77777777">
        <w:tc>
          <w:tcPr>
            <w:tcW w:w="1200" w:type="dxa"/>
            <w:tcMar>
              <w:top w:w="100" w:type="dxa"/>
              <w:left w:w="120" w:type="dxa"/>
              <w:bottom w:w="100" w:type="dxa"/>
              <w:right w:w="120" w:type="dxa"/>
            </w:tcMar>
            <w:vAlign w:val="center"/>
          </w:tcPr>
          <w:p w14:paraId="50873B37" w14:textId="77777777" w:rsidR="00AD7B01" w:rsidRDefault="005D7C46">
            <w:pPr>
              <w:jc w:val="center"/>
            </w:pPr>
            <w:r>
              <w:rPr>
                <w:sz w:val="20"/>
                <w:szCs w:val="20"/>
              </w:rPr>
              <w:t>8</w:t>
            </w:r>
          </w:p>
        </w:tc>
        <w:tc>
          <w:tcPr>
            <w:tcW w:w="6650" w:type="dxa"/>
            <w:tcMar>
              <w:top w:w="100" w:type="dxa"/>
              <w:left w:w="120" w:type="dxa"/>
              <w:bottom w:w="100" w:type="dxa"/>
              <w:right w:w="120" w:type="dxa"/>
            </w:tcMar>
            <w:vAlign w:val="center"/>
          </w:tcPr>
          <w:p w14:paraId="6EF79102" w14:textId="77777777" w:rsidR="00AD7B01" w:rsidRDefault="005D7C46">
            <w:r>
              <w:rPr>
                <w:sz w:val="20"/>
                <w:szCs w:val="20"/>
              </w:rPr>
              <w:t>Key Insights &amp; Interpretation</w:t>
            </w:r>
          </w:p>
        </w:tc>
        <w:tc>
          <w:tcPr>
            <w:tcW w:w="1500" w:type="dxa"/>
            <w:tcMar>
              <w:top w:w="100" w:type="dxa"/>
              <w:left w:w="120" w:type="dxa"/>
              <w:bottom w:w="100" w:type="dxa"/>
              <w:right w:w="120" w:type="dxa"/>
            </w:tcMar>
            <w:vAlign w:val="center"/>
          </w:tcPr>
          <w:p w14:paraId="2A82E660" w14:textId="77777777" w:rsidR="00AD7B01" w:rsidRDefault="00AD7B01">
            <w:pPr>
              <w:jc w:val="center"/>
            </w:pPr>
          </w:p>
        </w:tc>
      </w:tr>
      <w:tr w:rsidR="00AD7B01" w14:paraId="4F786A47" w14:textId="77777777">
        <w:tc>
          <w:tcPr>
            <w:tcW w:w="1200" w:type="dxa"/>
            <w:tcMar>
              <w:top w:w="100" w:type="dxa"/>
              <w:left w:w="120" w:type="dxa"/>
              <w:bottom w:w="100" w:type="dxa"/>
              <w:right w:w="120" w:type="dxa"/>
            </w:tcMar>
            <w:vAlign w:val="center"/>
          </w:tcPr>
          <w:p w14:paraId="19FD4906" w14:textId="77777777" w:rsidR="00AD7B01" w:rsidRDefault="005D7C46">
            <w:pPr>
              <w:jc w:val="center"/>
            </w:pPr>
            <w:r>
              <w:rPr>
                <w:sz w:val="20"/>
                <w:szCs w:val="20"/>
              </w:rPr>
              <w:t>9</w:t>
            </w:r>
          </w:p>
        </w:tc>
        <w:tc>
          <w:tcPr>
            <w:tcW w:w="6650" w:type="dxa"/>
            <w:tcMar>
              <w:top w:w="100" w:type="dxa"/>
              <w:left w:w="120" w:type="dxa"/>
              <w:bottom w:w="100" w:type="dxa"/>
              <w:right w:w="120" w:type="dxa"/>
            </w:tcMar>
            <w:vAlign w:val="center"/>
          </w:tcPr>
          <w:p w14:paraId="24E71C42" w14:textId="77777777" w:rsidR="00AD7B01" w:rsidRDefault="005D7C46">
            <w:r>
              <w:rPr>
                <w:sz w:val="20"/>
                <w:szCs w:val="20"/>
              </w:rPr>
              <w:t>Conclusion &amp; Future Scope</w:t>
            </w:r>
          </w:p>
        </w:tc>
        <w:tc>
          <w:tcPr>
            <w:tcW w:w="1500" w:type="dxa"/>
            <w:tcMar>
              <w:top w:w="100" w:type="dxa"/>
              <w:left w:w="120" w:type="dxa"/>
              <w:bottom w:w="100" w:type="dxa"/>
              <w:right w:w="120" w:type="dxa"/>
            </w:tcMar>
            <w:vAlign w:val="center"/>
          </w:tcPr>
          <w:p w14:paraId="5133E8D7" w14:textId="77777777" w:rsidR="00AD7B01" w:rsidRDefault="00AD7B01">
            <w:pPr>
              <w:jc w:val="center"/>
            </w:pPr>
          </w:p>
        </w:tc>
      </w:tr>
      <w:tr w:rsidR="00AD7B01" w14:paraId="79FD81B5" w14:textId="77777777">
        <w:tc>
          <w:tcPr>
            <w:tcW w:w="1200" w:type="dxa"/>
            <w:tcMar>
              <w:top w:w="100" w:type="dxa"/>
              <w:left w:w="120" w:type="dxa"/>
              <w:bottom w:w="100" w:type="dxa"/>
              <w:right w:w="120" w:type="dxa"/>
            </w:tcMar>
            <w:vAlign w:val="center"/>
          </w:tcPr>
          <w:p w14:paraId="59920E64" w14:textId="77777777" w:rsidR="00AD7B01" w:rsidRDefault="005D7C46">
            <w:pPr>
              <w:jc w:val="center"/>
            </w:pPr>
            <w:r>
              <w:rPr>
                <w:sz w:val="20"/>
                <w:szCs w:val="20"/>
              </w:rPr>
              <w:t>10</w:t>
            </w:r>
          </w:p>
        </w:tc>
        <w:tc>
          <w:tcPr>
            <w:tcW w:w="6650" w:type="dxa"/>
            <w:tcMar>
              <w:top w:w="100" w:type="dxa"/>
              <w:left w:w="120" w:type="dxa"/>
              <w:bottom w:w="100" w:type="dxa"/>
              <w:right w:w="120" w:type="dxa"/>
            </w:tcMar>
            <w:vAlign w:val="center"/>
          </w:tcPr>
          <w:p w14:paraId="533F020C" w14:textId="77777777" w:rsidR="00AD7B01" w:rsidRDefault="005D7C46">
            <w:r>
              <w:rPr>
                <w:sz w:val="20"/>
                <w:szCs w:val="20"/>
              </w:rPr>
              <w:t>References</w:t>
            </w:r>
          </w:p>
        </w:tc>
        <w:tc>
          <w:tcPr>
            <w:tcW w:w="1500" w:type="dxa"/>
            <w:tcMar>
              <w:top w:w="100" w:type="dxa"/>
              <w:left w:w="120" w:type="dxa"/>
              <w:bottom w:w="100" w:type="dxa"/>
              <w:right w:w="120" w:type="dxa"/>
            </w:tcMar>
            <w:vAlign w:val="center"/>
          </w:tcPr>
          <w:p w14:paraId="333E5988" w14:textId="77777777" w:rsidR="00AD7B01" w:rsidRDefault="00AD7B01">
            <w:pPr>
              <w:jc w:val="center"/>
            </w:pPr>
          </w:p>
        </w:tc>
      </w:tr>
    </w:tbl>
    <w:p w14:paraId="1A0E128D" w14:textId="320BCC00" w:rsidR="00AD7B01" w:rsidRDefault="005D7C46" w:rsidP="00E73B04">
      <w:r>
        <w:rPr>
          <w:b/>
          <w:bCs/>
          <w:color w:val="1F4E79"/>
          <w:sz w:val="26"/>
          <w:szCs w:val="26"/>
        </w:rPr>
        <w:t>13. Declaration by Student(s)</w:t>
      </w:r>
    </w:p>
    <w:p w14:paraId="28EA7D7F" w14:textId="77777777" w:rsidR="00AD7B01" w:rsidRDefault="005D7C46" w:rsidP="00E73B04">
      <w:pPr>
        <w:spacing w:after="300"/>
        <w:jc w:val="both"/>
      </w:pPr>
      <w:r>
        <w:t>I/We hereby declare that this Mini Project Report is our own original work, prepared using publicly available/open datasets. All sources of data, references, and AI tool assistance have been duly acknowledged. I/We understand that any instance of plagiarism in code or report will attract strict academic action, as per Section 15 of the PBL guidelines.</w:t>
      </w:r>
    </w:p>
    <w:p w14:paraId="46DD358C" w14:textId="77777777" w:rsidR="00AD7B01" w:rsidRDefault="005D7C46">
      <w:pPr>
        <w:spacing w:after="200"/>
      </w:pPr>
      <w:r>
        <w:rPr>
          <w:b/>
          <w:bCs/>
        </w:rPr>
        <w:lastRenderedPageBreak/>
        <w:t xml:space="preserve">Team Leader Signature: </w:t>
      </w:r>
      <w:r>
        <w:t>_____________________________________________</w:t>
      </w:r>
    </w:p>
    <w:p w14:paraId="2F5C0F7B" w14:textId="77777777" w:rsidR="00AD7B01" w:rsidRDefault="005D7C46">
      <w:pPr>
        <w:spacing w:after="200"/>
      </w:pPr>
      <w:r>
        <w:rPr>
          <w:b/>
          <w:bCs/>
        </w:rPr>
        <w:t xml:space="preserve">Team Member Signature(s): </w:t>
      </w:r>
      <w:r>
        <w:t>_____________________________________________</w:t>
      </w:r>
    </w:p>
    <w:p w14:paraId="79CAB06E" w14:textId="77777777" w:rsidR="00AD7B01" w:rsidRDefault="005D7C46">
      <w:pPr>
        <w:spacing w:after="200"/>
      </w:pPr>
      <w:r>
        <w:rPr>
          <w:b/>
          <w:bCs/>
        </w:rPr>
        <w:t xml:space="preserve">Date: </w:t>
      </w:r>
      <w:r>
        <w:t>____________________________________________________________</w:t>
      </w:r>
    </w:p>
    <w:p w14:paraId="6FDF687D" w14:textId="77777777" w:rsidR="00AD7B01" w:rsidRDefault="005D7C46">
      <w:pPr>
        <w:pStyle w:val="Heading1"/>
        <w:shd w:val="clear" w:color="auto" w:fill="DDEBF7"/>
        <w:spacing w:before="320" w:after="160"/>
      </w:pPr>
      <w:r>
        <w:rPr>
          <w:b/>
          <w:bCs/>
          <w:color w:val="1F4E79"/>
          <w:sz w:val="26"/>
          <w:szCs w:val="26"/>
        </w:rPr>
        <w:t>14. For Faculty Use Only — PBL Final Report Evaluation</w:t>
      </w:r>
    </w:p>
    <w:p w14:paraId="68B87F6A" w14:textId="77777777" w:rsidR="00AD7B01" w:rsidRDefault="005D7C46">
      <w:pPr>
        <w:spacing w:after="160"/>
      </w:pPr>
      <w:r>
        <w:rPr>
          <w:i/>
          <w:iCs/>
          <w:color w:val="555555"/>
        </w:rPr>
        <w:t>Evaluation Component B — PBL Final Report Submission | Mid-Term (PBL Based): 10 Marks (Section 10 of PBL Guidelines)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0"/>
        <w:gridCol w:w="1500"/>
        <w:gridCol w:w="2500"/>
      </w:tblGrid>
      <w:tr w:rsidR="00AD7B01" w14:paraId="6629207C" w14:textId="77777777">
        <w:trPr>
          <w:tblHeader/>
        </w:trPr>
        <w:tc>
          <w:tcPr>
            <w:tcW w:w="5350" w:type="dxa"/>
            <w:shd w:val="clear" w:color="auto" w:fill="1F4E79"/>
            <w:tcMar>
              <w:top w:w="100" w:type="dxa"/>
              <w:left w:w="120" w:type="dxa"/>
              <w:bottom w:w="100" w:type="dxa"/>
              <w:right w:w="120" w:type="dxa"/>
            </w:tcMar>
            <w:vAlign w:val="center"/>
          </w:tcPr>
          <w:p w14:paraId="08FCF707" w14:textId="77777777" w:rsidR="00AD7B01" w:rsidRDefault="005D7C46">
            <w:pPr>
              <w:jc w:val="center"/>
            </w:pPr>
            <w:r>
              <w:rPr>
                <w:b/>
                <w:bCs/>
                <w:color w:val="FFFFFF"/>
                <w:sz w:val="20"/>
                <w:szCs w:val="20"/>
              </w:rPr>
              <w:t>Evaluation Criteria</w:t>
            </w:r>
          </w:p>
        </w:tc>
        <w:tc>
          <w:tcPr>
            <w:tcW w:w="1500" w:type="dxa"/>
            <w:shd w:val="clear" w:color="auto" w:fill="1F4E79"/>
            <w:tcMar>
              <w:top w:w="100" w:type="dxa"/>
              <w:left w:w="120" w:type="dxa"/>
              <w:bottom w:w="100" w:type="dxa"/>
              <w:right w:w="120" w:type="dxa"/>
            </w:tcMar>
            <w:vAlign w:val="center"/>
          </w:tcPr>
          <w:p w14:paraId="6B9D8222" w14:textId="77777777" w:rsidR="00AD7B01" w:rsidRDefault="005D7C46">
            <w:pPr>
              <w:jc w:val="center"/>
            </w:pPr>
            <w:r>
              <w:rPr>
                <w:b/>
                <w:bCs/>
                <w:color w:val="FFFFFF"/>
                <w:sz w:val="20"/>
                <w:szCs w:val="20"/>
              </w:rPr>
              <w:t>Max Marks</w:t>
            </w:r>
          </w:p>
        </w:tc>
        <w:tc>
          <w:tcPr>
            <w:tcW w:w="2500" w:type="dxa"/>
            <w:shd w:val="clear" w:color="auto" w:fill="1F4E79"/>
            <w:tcMar>
              <w:top w:w="100" w:type="dxa"/>
              <w:left w:w="120" w:type="dxa"/>
              <w:bottom w:w="100" w:type="dxa"/>
              <w:right w:w="120" w:type="dxa"/>
            </w:tcMar>
            <w:vAlign w:val="center"/>
          </w:tcPr>
          <w:p w14:paraId="14965435" w14:textId="77777777" w:rsidR="00AD7B01" w:rsidRDefault="005D7C46">
            <w:pPr>
              <w:jc w:val="center"/>
            </w:pPr>
            <w:r>
              <w:rPr>
                <w:b/>
                <w:bCs/>
                <w:color w:val="FFFFFF"/>
                <w:sz w:val="20"/>
                <w:szCs w:val="20"/>
              </w:rPr>
              <w:t>Marks Awarded</w:t>
            </w:r>
          </w:p>
        </w:tc>
      </w:tr>
      <w:tr w:rsidR="00AD7B01" w14:paraId="3B1541C7" w14:textId="77777777">
        <w:tc>
          <w:tcPr>
            <w:tcW w:w="5350" w:type="dxa"/>
            <w:tcMar>
              <w:top w:w="100" w:type="dxa"/>
              <w:left w:w="120" w:type="dxa"/>
              <w:bottom w:w="100" w:type="dxa"/>
              <w:right w:w="120" w:type="dxa"/>
            </w:tcMar>
            <w:vAlign w:val="center"/>
          </w:tcPr>
          <w:p w14:paraId="52D02DD5" w14:textId="77777777" w:rsidR="00AD7B01" w:rsidRDefault="005D7C46">
            <w:r>
              <w:rPr>
                <w:sz w:val="20"/>
                <w:szCs w:val="20"/>
              </w:rPr>
              <w:t>Data Cleaning &amp; Preprocessing</w:t>
            </w:r>
          </w:p>
        </w:tc>
        <w:tc>
          <w:tcPr>
            <w:tcW w:w="1500" w:type="dxa"/>
            <w:tcMar>
              <w:top w:w="100" w:type="dxa"/>
              <w:left w:w="120" w:type="dxa"/>
              <w:bottom w:w="100" w:type="dxa"/>
              <w:right w:w="120" w:type="dxa"/>
            </w:tcMar>
            <w:vAlign w:val="center"/>
          </w:tcPr>
          <w:p w14:paraId="177B16BA" w14:textId="77777777" w:rsidR="00AD7B01" w:rsidRDefault="005D7C46">
            <w:pPr>
              <w:jc w:val="center"/>
            </w:pPr>
            <w:r>
              <w:rPr>
                <w:sz w:val="20"/>
                <w:szCs w:val="20"/>
              </w:rPr>
              <w:t>2</w:t>
            </w:r>
          </w:p>
        </w:tc>
        <w:tc>
          <w:tcPr>
            <w:tcW w:w="2500" w:type="dxa"/>
            <w:tcMar>
              <w:top w:w="100" w:type="dxa"/>
              <w:left w:w="120" w:type="dxa"/>
              <w:bottom w:w="100" w:type="dxa"/>
              <w:right w:w="120" w:type="dxa"/>
            </w:tcMar>
            <w:vAlign w:val="center"/>
          </w:tcPr>
          <w:p w14:paraId="6823A8F2" w14:textId="77777777" w:rsidR="00AD7B01" w:rsidRDefault="00AD7B01">
            <w:pPr>
              <w:jc w:val="center"/>
            </w:pPr>
          </w:p>
        </w:tc>
      </w:tr>
      <w:tr w:rsidR="00AD7B01" w14:paraId="3E636C45" w14:textId="77777777">
        <w:tc>
          <w:tcPr>
            <w:tcW w:w="5350" w:type="dxa"/>
            <w:tcMar>
              <w:top w:w="100" w:type="dxa"/>
              <w:left w:w="120" w:type="dxa"/>
              <w:bottom w:w="100" w:type="dxa"/>
              <w:right w:w="120" w:type="dxa"/>
            </w:tcMar>
            <w:vAlign w:val="center"/>
          </w:tcPr>
          <w:p w14:paraId="39893E6B" w14:textId="77777777" w:rsidR="00AD7B01" w:rsidRDefault="005D7C46">
            <w:r>
              <w:rPr>
                <w:sz w:val="20"/>
                <w:szCs w:val="20"/>
              </w:rPr>
              <w:t>Exploratory Data Analysis (EDA)</w:t>
            </w:r>
          </w:p>
        </w:tc>
        <w:tc>
          <w:tcPr>
            <w:tcW w:w="1500" w:type="dxa"/>
            <w:tcMar>
              <w:top w:w="100" w:type="dxa"/>
              <w:left w:w="120" w:type="dxa"/>
              <w:bottom w:w="100" w:type="dxa"/>
              <w:right w:w="120" w:type="dxa"/>
            </w:tcMar>
            <w:vAlign w:val="center"/>
          </w:tcPr>
          <w:p w14:paraId="612C6184" w14:textId="77777777" w:rsidR="00AD7B01" w:rsidRDefault="005D7C46">
            <w:pPr>
              <w:jc w:val="center"/>
            </w:pPr>
            <w:r>
              <w:rPr>
                <w:sz w:val="20"/>
                <w:szCs w:val="20"/>
              </w:rPr>
              <w:t>2</w:t>
            </w:r>
          </w:p>
        </w:tc>
        <w:tc>
          <w:tcPr>
            <w:tcW w:w="2500" w:type="dxa"/>
            <w:tcMar>
              <w:top w:w="100" w:type="dxa"/>
              <w:left w:w="120" w:type="dxa"/>
              <w:bottom w:w="100" w:type="dxa"/>
              <w:right w:w="120" w:type="dxa"/>
            </w:tcMar>
            <w:vAlign w:val="center"/>
          </w:tcPr>
          <w:p w14:paraId="7EA5EC33" w14:textId="77777777" w:rsidR="00AD7B01" w:rsidRDefault="00AD7B01">
            <w:pPr>
              <w:jc w:val="center"/>
            </w:pPr>
          </w:p>
        </w:tc>
      </w:tr>
      <w:tr w:rsidR="00AD7B01" w14:paraId="084F6366" w14:textId="77777777">
        <w:tc>
          <w:tcPr>
            <w:tcW w:w="5350" w:type="dxa"/>
            <w:tcMar>
              <w:top w:w="100" w:type="dxa"/>
              <w:left w:w="120" w:type="dxa"/>
              <w:bottom w:w="100" w:type="dxa"/>
              <w:right w:w="120" w:type="dxa"/>
            </w:tcMar>
            <w:vAlign w:val="center"/>
          </w:tcPr>
          <w:p w14:paraId="073D63C5" w14:textId="77777777" w:rsidR="00AD7B01" w:rsidRDefault="005D7C46">
            <w:r>
              <w:rPr>
                <w:sz w:val="20"/>
                <w:szCs w:val="20"/>
              </w:rPr>
              <w:t>Visualization &amp; Observations</w:t>
            </w:r>
          </w:p>
        </w:tc>
        <w:tc>
          <w:tcPr>
            <w:tcW w:w="1500" w:type="dxa"/>
            <w:tcMar>
              <w:top w:w="100" w:type="dxa"/>
              <w:left w:w="120" w:type="dxa"/>
              <w:bottom w:w="100" w:type="dxa"/>
              <w:right w:w="120" w:type="dxa"/>
            </w:tcMar>
            <w:vAlign w:val="center"/>
          </w:tcPr>
          <w:p w14:paraId="592921BB" w14:textId="77777777" w:rsidR="00AD7B01" w:rsidRDefault="005D7C46">
            <w:pPr>
              <w:jc w:val="center"/>
            </w:pPr>
            <w:r>
              <w:rPr>
                <w:sz w:val="20"/>
                <w:szCs w:val="20"/>
              </w:rPr>
              <w:t>2</w:t>
            </w:r>
          </w:p>
        </w:tc>
        <w:tc>
          <w:tcPr>
            <w:tcW w:w="2500" w:type="dxa"/>
            <w:tcMar>
              <w:top w:w="100" w:type="dxa"/>
              <w:left w:w="120" w:type="dxa"/>
              <w:bottom w:w="100" w:type="dxa"/>
              <w:right w:w="120" w:type="dxa"/>
            </w:tcMar>
            <w:vAlign w:val="center"/>
          </w:tcPr>
          <w:p w14:paraId="19FFE05F" w14:textId="77777777" w:rsidR="00AD7B01" w:rsidRDefault="00AD7B01">
            <w:pPr>
              <w:jc w:val="center"/>
            </w:pPr>
          </w:p>
        </w:tc>
      </w:tr>
      <w:tr w:rsidR="00AD7B01" w14:paraId="3D1D4BD2" w14:textId="77777777">
        <w:tc>
          <w:tcPr>
            <w:tcW w:w="5350" w:type="dxa"/>
            <w:tcMar>
              <w:top w:w="100" w:type="dxa"/>
              <w:left w:w="120" w:type="dxa"/>
              <w:bottom w:w="100" w:type="dxa"/>
              <w:right w:w="120" w:type="dxa"/>
            </w:tcMar>
            <w:vAlign w:val="center"/>
          </w:tcPr>
          <w:p w14:paraId="68A4ED16" w14:textId="77777777" w:rsidR="00AD7B01" w:rsidRDefault="005D7C46">
            <w:r>
              <w:rPr>
                <w:sz w:val="20"/>
                <w:szCs w:val="20"/>
              </w:rPr>
              <w:t>Statistical Analysis</w:t>
            </w:r>
          </w:p>
        </w:tc>
        <w:tc>
          <w:tcPr>
            <w:tcW w:w="1500" w:type="dxa"/>
            <w:tcMar>
              <w:top w:w="100" w:type="dxa"/>
              <w:left w:w="120" w:type="dxa"/>
              <w:bottom w:w="100" w:type="dxa"/>
              <w:right w:w="120" w:type="dxa"/>
            </w:tcMar>
            <w:vAlign w:val="center"/>
          </w:tcPr>
          <w:p w14:paraId="1A284534" w14:textId="77777777" w:rsidR="00AD7B01" w:rsidRDefault="005D7C46">
            <w:pPr>
              <w:jc w:val="center"/>
            </w:pPr>
            <w:r>
              <w:rPr>
                <w:sz w:val="20"/>
                <w:szCs w:val="20"/>
              </w:rPr>
              <w:t>2</w:t>
            </w:r>
          </w:p>
        </w:tc>
        <w:tc>
          <w:tcPr>
            <w:tcW w:w="2500" w:type="dxa"/>
            <w:tcMar>
              <w:top w:w="100" w:type="dxa"/>
              <w:left w:w="120" w:type="dxa"/>
              <w:bottom w:w="100" w:type="dxa"/>
              <w:right w:w="120" w:type="dxa"/>
            </w:tcMar>
            <w:vAlign w:val="center"/>
          </w:tcPr>
          <w:p w14:paraId="15F39810" w14:textId="77777777" w:rsidR="00AD7B01" w:rsidRDefault="00AD7B01">
            <w:pPr>
              <w:jc w:val="center"/>
            </w:pPr>
          </w:p>
        </w:tc>
      </w:tr>
      <w:tr w:rsidR="00AD7B01" w14:paraId="2B5B082D" w14:textId="77777777">
        <w:tc>
          <w:tcPr>
            <w:tcW w:w="5350" w:type="dxa"/>
            <w:tcMar>
              <w:top w:w="100" w:type="dxa"/>
              <w:left w:w="120" w:type="dxa"/>
              <w:bottom w:w="100" w:type="dxa"/>
              <w:right w:w="120" w:type="dxa"/>
            </w:tcMar>
            <w:vAlign w:val="center"/>
          </w:tcPr>
          <w:p w14:paraId="27F27EFF" w14:textId="77777777" w:rsidR="00AD7B01" w:rsidRDefault="005D7C46">
            <w:r>
              <w:rPr>
                <w:sz w:val="20"/>
                <w:szCs w:val="20"/>
              </w:rPr>
              <w:t>Insights, Interpretation &amp; Conclusion</w:t>
            </w:r>
          </w:p>
        </w:tc>
        <w:tc>
          <w:tcPr>
            <w:tcW w:w="1500" w:type="dxa"/>
            <w:tcMar>
              <w:top w:w="100" w:type="dxa"/>
              <w:left w:w="120" w:type="dxa"/>
              <w:bottom w:w="100" w:type="dxa"/>
              <w:right w:w="120" w:type="dxa"/>
            </w:tcMar>
            <w:vAlign w:val="center"/>
          </w:tcPr>
          <w:p w14:paraId="1CFECFF6" w14:textId="77777777" w:rsidR="00AD7B01" w:rsidRDefault="005D7C46">
            <w:pPr>
              <w:jc w:val="center"/>
            </w:pPr>
            <w:r>
              <w:rPr>
                <w:sz w:val="20"/>
                <w:szCs w:val="20"/>
              </w:rPr>
              <w:t>2</w:t>
            </w:r>
          </w:p>
        </w:tc>
        <w:tc>
          <w:tcPr>
            <w:tcW w:w="2500" w:type="dxa"/>
            <w:tcMar>
              <w:top w:w="100" w:type="dxa"/>
              <w:left w:w="120" w:type="dxa"/>
              <w:bottom w:w="100" w:type="dxa"/>
              <w:right w:w="120" w:type="dxa"/>
            </w:tcMar>
            <w:vAlign w:val="center"/>
          </w:tcPr>
          <w:p w14:paraId="767CC33E" w14:textId="77777777" w:rsidR="00AD7B01" w:rsidRDefault="00AD7B01">
            <w:pPr>
              <w:jc w:val="center"/>
            </w:pPr>
          </w:p>
        </w:tc>
      </w:tr>
      <w:tr w:rsidR="00AD7B01" w14:paraId="66E66D20" w14:textId="77777777">
        <w:tc>
          <w:tcPr>
            <w:tcW w:w="5350" w:type="dxa"/>
            <w:shd w:val="clear" w:color="auto" w:fill="DDEBF7"/>
            <w:tcMar>
              <w:top w:w="100" w:type="dxa"/>
              <w:left w:w="120" w:type="dxa"/>
              <w:bottom w:w="100" w:type="dxa"/>
              <w:right w:w="120" w:type="dxa"/>
            </w:tcMar>
            <w:vAlign w:val="center"/>
          </w:tcPr>
          <w:p w14:paraId="5E557A7E" w14:textId="77777777" w:rsidR="00AD7B01" w:rsidRDefault="005D7C46">
            <w:r>
              <w:rPr>
                <w:b/>
                <w:bCs/>
                <w:sz w:val="20"/>
                <w:szCs w:val="20"/>
              </w:rPr>
              <w:t>Total (out of 10)</w:t>
            </w:r>
          </w:p>
        </w:tc>
        <w:tc>
          <w:tcPr>
            <w:tcW w:w="1500" w:type="dxa"/>
            <w:shd w:val="clear" w:color="auto" w:fill="DDEBF7"/>
            <w:tcMar>
              <w:top w:w="100" w:type="dxa"/>
              <w:left w:w="120" w:type="dxa"/>
              <w:bottom w:w="100" w:type="dxa"/>
              <w:right w:w="120" w:type="dxa"/>
            </w:tcMar>
            <w:vAlign w:val="center"/>
          </w:tcPr>
          <w:p w14:paraId="10490CF1" w14:textId="77777777" w:rsidR="00AD7B01" w:rsidRDefault="005D7C46">
            <w:pPr>
              <w:jc w:val="center"/>
            </w:pPr>
            <w:r>
              <w:rPr>
                <w:b/>
                <w:bCs/>
                <w:sz w:val="20"/>
                <w:szCs w:val="20"/>
              </w:rPr>
              <w:t>10</w:t>
            </w:r>
          </w:p>
        </w:tc>
        <w:tc>
          <w:tcPr>
            <w:tcW w:w="2500" w:type="dxa"/>
            <w:shd w:val="clear" w:color="auto" w:fill="DDEBF7"/>
            <w:tcMar>
              <w:top w:w="100" w:type="dxa"/>
              <w:left w:w="120" w:type="dxa"/>
              <w:bottom w:w="100" w:type="dxa"/>
              <w:right w:w="120" w:type="dxa"/>
            </w:tcMar>
            <w:vAlign w:val="center"/>
          </w:tcPr>
          <w:p w14:paraId="5D8232DF" w14:textId="77777777" w:rsidR="00AD7B01" w:rsidRDefault="00AD7B01"/>
        </w:tc>
      </w:tr>
    </w:tbl>
    <w:p w14:paraId="30F555D8" w14:textId="77777777" w:rsidR="00AD7B01" w:rsidRDefault="005D7C46">
      <w:pPr>
        <w:spacing w:before="300" w:after="100"/>
      </w:pPr>
      <w:r>
        <w:rPr>
          <w:b/>
          <w:bCs/>
        </w:rPr>
        <w:t>Faculty Remarks:</w:t>
      </w:r>
    </w:p>
    <w:p w14:paraId="4EEB048D" w14:textId="77777777" w:rsidR="00AD7B01" w:rsidRDefault="005D7C46">
      <w:pPr>
        <w:pBdr>
          <w:bottom w:val="single" w:sz="4" w:space="0" w:color="AAAAAA"/>
        </w:pBdr>
        <w:spacing w:after="240"/>
      </w:pPr>
      <w:r>
        <w:t xml:space="preserve"> </w:t>
      </w:r>
    </w:p>
    <w:p w14:paraId="291A8132" w14:textId="77777777" w:rsidR="00AD7B01" w:rsidRDefault="005D7C46">
      <w:pPr>
        <w:pBdr>
          <w:bottom w:val="single" w:sz="4" w:space="0" w:color="AAAAAA"/>
        </w:pBdr>
        <w:spacing w:after="240"/>
      </w:pPr>
      <w:r>
        <w:t xml:space="preserve"> </w:t>
      </w:r>
    </w:p>
    <w:p w14:paraId="78DB2B2F" w14:textId="77777777" w:rsidR="00AD7B01" w:rsidRDefault="005D7C46">
      <w:pPr>
        <w:spacing w:after="200"/>
      </w:pPr>
      <w:r>
        <w:rPr>
          <w:b/>
          <w:bCs/>
        </w:rPr>
        <w:t xml:space="preserve">Faculty Mentor Signature: </w:t>
      </w:r>
      <w:r>
        <w:t>_____________________________________________</w:t>
      </w:r>
    </w:p>
    <w:p w14:paraId="0B14A9FB" w14:textId="77777777" w:rsidR="00AD7B01" w:rsidRDefault="005D7C46">
      <w:pPr>
        <w:spacing w:after="200"/>
      </w:pPr>
      <w:r>
        <w:rPr>
          <w:b/>
          <w:bCs/>
        </w:rPr>
        <w:t xml:space="preserve">Date: </w:t>
      </w:r>
      <w:r>
        <w:t>____________________________________________________________</w:t>
      </w:r>
    </w:p>
    <w:sectPr w:rsidR="00AD7B01">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B452C"/>
    <w:multiLevelType w:val="multilevel"/>
    <w:tmpl w:val="E346A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E14418"/>
    <w:multiLevelType w:val="hybridMultilevel"/>
    <w:tmpl w:val="0CCEADD4"/>
    <w:lvl w:ilvl="0" w:tplc="164E1B66">
      <w:start w:val="1"/>
      <w:numFmt w:val="bullet"/>
      <w:lvlText w:val="●"/>
      <w:lvlJc w:val="left"/>
      <w:pPr>
        <w:ind w:left="720" w:hanging="360"/>
      </w:pPr>
    </w:lvl>
    <w:lvl w:ilvl="1" w:tplc="6A781B2C">
      <w:start w:val="1"/>
      <w:numFmt w:val="bullet"/>
      <w:lvlText w:val="○"/>
      <w:lvlJc w:val="left"/>
      <w:pPr>
        <w:ind w:left="1440" w:hanging="360"/>
      </w:pPr>
    </w:lvl>
    <w:lvl w:ilvl="2" w:tplc="CF2EA82C">
      <w:start w:val="1"/>
      <w:numFmt w:val="bullet"/>
      <w:lvlText w:val="■"/>
      <w:lvlJc w:val="left"/>
      <w:pPr>
        <w:ind w:left="2160" w:hanging="360"/>
      </w:pPr>
    </w:lvl>
    <w:lvl w:ilvl="3" w:tplc="529A701A">
      <w:start w:val="1"/>
      <w:numFmt w:val="bullet"/>
      <w:lvlText w:val="●"/>
      <w:lvlJc w:val="left"/>
      <w:pPr>
        <w:ind w:left="2880" w:hanging="360"/>
      </w:pPr>
    </w:lvl>
    <w:lvl w:ilvl="4" w:tplc="F22E6BAE">
      <w:start w:val="1"/>
      <w:numFmt w:val="bullet"/>
      <w:lvlText w:val="○"/>
      <w:lvlJc w:val="left"/>
      <w:pPr>
        <w:ind w:left="3600" w:hanging="360"/>
      </w:pPr>
    </w:lvl>
    <w:lvl w:ilvl="5" w:tplc="6B96C2F2">
      <w:start w:val="1"/>
      <w:numFmt w:val="bullet"/>
      <w:lvlText w:val="■"/>
      <w:lvlJc w:val="left"/>
      <w:pPr>
        <w:ind w:left="4320" w:hanging="360"/>
      </w:pPr>
    </w:lvl>
    <w:lvl w:ilvl="6" w:tplc="4D28552A">
      <w:start w:val="1"/>
      <w:numFmt w:val="bullet"/>
      <w:lvlText w:val="●"/>
      <w:lvlJc w:val="left"/>
      <w:pPr>
        <w:ind w:left="5040" w:hanging="360"/>
      </w:pPr>
    </w:lvl>
    <w:lvl w:ilvl="7" w:tplc="B80C15D6">
      <w:start w:val="1"/>
      <w:numFmt w:val="bullet"/>
      <w:lvlText w:val="●"/>
      <w:lvlJc w:val="left"/>
      <w:pPr>
        <w:ind w:left="5760" w:hanging="360"/>
      </w:pPr>
    </w:lvl>
    <w:lvl w:ilvl="8" w:tplc="00AAF3F2">
      <w:start w:val="1"/>
      <w:numFmt w:val="bullet"/>
      <w:lvlText w:val="●"/>
      <w:lvlJc w:val="left"/>
      <w:pPr>
        <w:ind w:left="6480" w:hanging="360"/>
      </w:pPr>
    </w:lvl>
  </w:abstractNum>
  <w:abstractNum w:abstractNumId="2" w15:restartNumberingAfterBreak="0">
    <w:nsid w:val="45825B02"/>
    <w:multiLevelType w:val="multilevel"/>
    <w:tmpl w:val="5052C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5C05CD"/>
    <w:multiLevelType w:val="multilevel"/>
    <w:tmpl w:val="9380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3A7EDC"/>
    <w:multiLevelType w:val="multilevel"/>
    <w:tmpl w:val="4334B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3232776">
    <w:abstractNumId w:val="1"/>
    <w:lvlOverride w:ilvl="0">
      <w:startOverride w:val="1"/>
    </w:lvlOverride>
  </w:num>
  <w:num w:numId="2" w16cid:durableId="150606574">
    <w:abstractNumId w:val="3"/>
  </w:num>
  <w:num w:numId="3" w16cid:durableId="2139447621">
    <w:abstractNumId w:val="2"/>
  </w:num>
  <w:num w:numId="4" w16cid:durableId="310720454">
    <w:abstractNumId w:val="0"/>
  </w:num>
  <w:num w:numId="5" w16cid:durableId="15587790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B01"/>
    <w:rsid w:val="00001AAE"/>
    <w:rsid w:val="00005132"/>
    <w:rsid w:val="00044426"/>
    <w:rsid w:val="000518A2"/>
    <w:rsid w:val="000970C9"/>
    <w:rsid w:val="000C5EC6"/>
    <w:rsid w:val="000D6028"/>
    <w:rsid w:val="000F2BDE"/>
    <w:rsid w:val="001244D3"/>
    <w:rsid w:val="00185C20"/>
    <w:rsid w:val="00256E7F"/>
    <w:rsid w:val="002B5AD0"/>
    <w:rsid w:val="002F04E7"/>
    <w:rsid w:val="004145B3"/>
    <w:rsid w:val="00422789"/>
    <w:rsid w:val="004252BB"/>
    <w:rsid w:val="004331A3"/>
    <w:rsid w:val="00552C06"/>
    <w:rsid w:val="00572569"/>
    <w:rsid w:val="005A25B8"/>
    <w:rsid w:val="005C740B"/>
    <w:rsid w:val="005D7C46"/>
    <w:rsid w:val="006174CD"/>
    <w:rsid w:val="00670CBF"/>
    <w:rsid w:val="00713BFD"/>
    <w:rsid w:val="00714F30"/>
    <w:rsid w:val="0087424C"/>
    <w:rsid w:val="0089379C"/>
    <w:rsid w:val="008C2066"/>
    <w:rsid w:val="00A7245E"/>
    <w:rsid w:val="00AA3C18"/>
    <w:rsid w:val="00AD7B01"/>
    <w:rsid w:val="00B137A2"/>
    <w:rsid w:val="00B876F5"/>
    <w:rsid w:val="00BB7617"/>
    <w:rsid w:val="00BD3953"/>
    <w:rsid w:val="00C73E33"/>
    <w:rsid w:val="00D6187A"/>
    <w:rsid w:val="00D93860"/>
    <w:rsid w:val="00DC0139"/>
    <w:rsid w:val="00DC0F05"/>
    <w:rsid w:val="00DD280C"/>
    <w:rsid w:val="00E00481"/>
    <w:rsid w:val="00E73B04"/>
    <w:rsid w:val="00E97147"/>
    <w:rsid w:val="00EB727C"/>
    <w:rsid w:val="00F07198"/>
    <w:rsid w:val="00F60084"/>
    <w:rsid w:val="00F77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055B"/>
  <w15:docId w15:val="{5BC5698D-0AB5-43A0-A0AD-6AE154539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137A2"/>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BB7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hyperlink" Target="https://www.fao.org/" TargetMode="External"/><Relationship Id="rId3" Type="http://schemas.openxmlformats.org/officeDocument/2006/relationships/settings" Target="settings.xml"/><Relationship Id="rId21" Type="http://schemas.openxmlformats.org/officeDocument/2006/relationships/hyperlink" Target="https://matplotlib.org/stable/" TargetMode="Externa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hyperlink" Target="https://www.data.gov.in/" TargetMode="External"/><Relationship Id="rId2" Type="http://schemas.openxmlformats.org/officeDocument/2006/relationships/styles" Target="styles.xml"/><Relationship Id="rId16" Type="http://schemas.openxmlformats.org/officeDocument/2006/relationships/hyperlink" Target="https://www.kaggle.com/datasets/imtkaggleteam/agriculture-dataset-karnataka" TargetMode="External"/><Relationship Id="rId20" Type="http://schemas.openxmlformats.org/officeDocument/2006/relationships/hyperlink" Target="https://pandas.pydata.org/do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hyperlink" Target="https://docs.python.org/3/"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12</Pages>
  <Words>2663</Words>
  <Characters>15184</Characters>
  <Application>Microsoft Office Word</Application>
  <DocSecurity>0</DocSecurity>
  <Lines>126</Lines>
  <Paragraphs>35</Paragraphs>
  <ScaleCrop>false</ScaleCrop>
  <Company/>
  <LinksUpToDate>false</LinksUpToDate>
  <CharactersWithSpaces>17812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spandana manduva</cp:lastModifiedBy>
  <cp:revision>42</cp:revision>
  <dcterms:created xsi:type="dcterms:W3CDTF">2026-10-14T18:27:00Z</dcterms:created>
  <dcterms:modified xsi:type="dcterms:W3CDTF">2026-10-15T10:19:00Z</dcterms:modified>
</cp:coreProperties>
</file>