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C668" w14:textId="1629D71E" w:rsidR="003B736A" w:rsidRDefault="004C4999">
      <w:r w:rsidRPr="004C4999">
        <w:t>SLT also has several disadvantages. One of the main challenges is the difficulty in accurately recognizing and synthesizing speech in various languages and dialects. This challenge is compounded by factors such as speaker accent, background noise, and speech rate. Additionally, SLT may raise privacy and security concerns, particularly in the context of speech recognition and synthesis.</w:t>
      </w:r>
    </w:p>
    <w:p w14:paraId="7E715EC8" w14:textId="554BE43B" w:rsidR="008A04D9" w:rsidRDefault="00510BC9">
      <w:r w:rsidRPr="00510BC9">
        <w:t>STT technology requires a continuous stream of speech input, which can be affected by several factors such as speaker accent, background noise, and speech rate</w:t>
      </w:r>
      <w:r w:rsidR="00AC1D29">
        <w:t>.</w:t>
      </w:r>
    </w:p>
    <w:p w14:paraId="2DD0DAB1" w14:textId="406271C5" w:rsidR="00233B20" w:rsidRDefault="00AC1D29">
      <w:r w:rsidRPr="00AC1D29">
        <w:t>One major disadvantage is that ASR</w:t>
      </w:r>
      <w:r>
        <w:t>(Automatic speech recognition)</w:t>
      </w:r>
      <w:r w:rsidRPr="00AC1D29">
        <w:t xml:space="preserve"> systems may not always recognize speech accurately, particularly in noisy environments or with non-native speakers. This can lead to errors in the output text.</w:t>
      </w:r>
    </w:p>
    <w:p w14:paraId="4F272E5F" w14:textId="40519ADC" w:rsidR="00233B20" w:rsidRDefault="00233B20">
      <w:r w:rsidRPr="00233B20">
        <w:t>ASR systems are made up of several essential parts, such as decoding, language modelling, and acoustic modelling. Using acoustic modelling, text units are assigned to the acoustic characteristics of speech, such as pitch, duration, and spectral patterns. To increase the precision of voice recognition, language modelling entails capturing the statistical features of language, such as word frequencies and n-gram probabilities. Decoding entails looking through a wide range of potential text sequences to identify the transcription of the input speech that is most likely to be accurate.</w:t>
      </w:r>
    </w:p>
    <w:p w14:paraId="37C3BB99" w14:textId="77777777" w:rsidR="00967C69" w:rsidRDefault="00967C69"/>
    <w:p w14:paraId="1EF0340F" w14:textId="77777777" w:rsidR="00967C69" w:rsidRPr="00967C69" w:rsidRDefault="00967C69" w:rsidP="00967C69">
      <w:r w:rsidRPr="00967C69">
        <w:t>Speech to text conversion involves the conversion of spoken language into text. The process can be divided into several steps, including acoustic analysis, phonetic analysis, language modelling, and decoding. Acoustic analysis involves the conversion of sound waves into digital signals. Phonetic analysis involves the identification of individual phonemes (the smallest units of sound in a language).</w:t>
      </w:r>
    </w:p>
    <w:p w14:paraId="0009D967" w14:textId="77777777" w:rsidR="00967C69" w:rsidRPr="00967C69" w:rsidRDefault="00967C69" w:rsidP="00967C69">
      <w:r w:rsidRPr="00967C69">
        <w:t>Language modelling involves predicting the most likely words based on the phonemes detected. Decoding involves combining the phonetic and language models to produce the final output text. Techniques and algorithms used in speech to text conversion Several techniques and algorithms are used in speech to text conversion. Hidden Markov Models (HMMs) are commonly used in speech recognition systems. HMMs are statistical models that can be trained to recognize speech patterns. Another technique used in speech recognition is Deep Neural Networks (DNNs). DNNs are artificial neural networks that can learn from large amounts of data and can be used to classify speech signals.</w:t>
      </w:r>
    </w:p>
    <w:p w14:paraId="14E5EF81" w14:textId="77777777" w:rsidR="00967C69" w:rsidRPr="00967C69" w:rsidRDefault="00967C69" w:rsidP="00967C69">
      <w:r w:rsidRPr="00967C69">
        <w:t>Another popular technique used in speech recognition is Convolutional Neural Networks (CNNs). CNNs are artificial neural networks that can analyse and recognize complex patterns in speech signals. Applications of speech to text conversion Speech to text conversion has many applications in various fields, including healthcare, education, entertainment, and business.</w:t>
      </w:r>
    </w:p>
    <w:p w14:paraId="5421EC59" w14:textId="77777777" w:rsidR="00967C69" w:rsidRPr="00967C69" w:rsidRDefault="00967C69" w:rsidP="00967C69">
      <w:r w:rsidRPr="00967C69">
        <w:t>In healthcare, speech to text conversion is used to transcribe patient medical records, enabling doctors to access patient information quickly and efficiently. In education, speech to text conversion is used to transcribe lectures and other educational materials, making them accessible to students with hearing impairments. In entertainment, speech to text conversion is used for closed captioning and subtitling. In business, speech to text conversion is used for automated transcriptions of meetings and conferences.</w:t>
      </w:r>
    </w:p>
    <w:p w14:paraId="12F91AB7" w14:textId="77777777" w:rsidR="00967C69" w:rsidRDefault="00967C69"/>
    <w:p w14:paraId="76224E51" w14:textId="3A40D83B" w:rsidR="008A04D9" w:rsidRDefault="008A04D9">
      <w:hyperlink r:id="rId4" w:anchor="references" w:history="1">
        <w:r w:rsidRPr="008A04D9">
          <w:rPr>
            <w:rStyle w:val="Hyperlink"/>
          </w:rPr>
          <w:t>Speech-to-Text and Text-to-Speech Recognition Using Deep Learning | IEEE Conference Publication | IEEE Xplore</w:t>
        </w:r>
      </w:hyperlink>
    </w:p>
    <w:p w14:paraId="2DD084C1" w14:textId="77777777" w:rsidR="00195CCF" w:rsidRDefault="00195CCF"/>
    <w:p w14:paraId="102F9531" w14:textId="77777777" w:rsidR="00195CCF" w:rsidRDefault="00195CCF"/>
    <w:p w14:paraId="6B3C1E86" w14:textId="77777777" w:rsidR="00195CCF" w:rsidRDefault="00195CCF"/>
    <w:p w14:paraId="5495EC82" w14:textId="119C332B" w:rsidR="00195CCF" w:rsidRDefault="00195CCF">
      <w:hyperlink r:id="rId5" w:history="1">
        <w:r w:rsidRPr="00195CCF">
          <w:rPr>
            <w:rStyle w:val="Hyperlink"/>
          </w:rPr>
          <w:t>arxiv.org/pdf/2502.09284</w:t>
        </w:r>
      </w:hyperlink>
      <w:r>
        <w:t xml:space="preserve">  llm speech to text</w:t>
      </w:r>
    </w:p>
    <w:p w14:paraId="4845EA5E" w14:textId="77777777" w:rsidR="00A340E6" w:rsidRDefault="00A340E6"/>
    <w:p w14:paraId="63A3E508" w14:textId="3C4A3F5D" w:rsidR="00A340E6" w:rsidRDefault="00A340E6">
      <w:hyperlink r:id="rId6" w:history="1">
        <w:r w:rsidRPr="00A340E6">
          <w:rPr>
            <w:rStyle w:val="Hyperlink"/>
          </w:rPr>
          <w:t>LLM for Speech-to-Text: Modern Approaches, Architectures &amp; Implementation (2025 Guide) - VideoSDK</w:t>
        </w:r>
      </w:hyperlink>
      <w:r>
        <w:t xml:space="preserve">  blog for llm speech to text</w:t>
      </w:r>
    </w:p>
    <w:sectPr w:rsidR="00A34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CD"/>
    <w:rsid w:val="00195CCF"/>
    <w:rsid w:val="00217CC3"/>
    <w:rsid w:val="00233B20"/>
    <w:rsid w:val="002B097C"/>
    <w:rsid w:val="003B736A"/>
    <w:rsid w:val="004C4999"/>
    <w:rsid w:val="00510BC9"/>
    <w:rsid w:val="006B56E5"/>
    <w:rsid w:val="00720BCD"/>
    <w:rsid w:val="00740D33"/>
    <w:rsid w:val="008A04D9"/>
    <w:rsid w:val="00967C69"/>
    <w:rsid w:val="00A340E6"/>
    <w:rsid w:val="00AC1D29"/>
    <w:rsid w:val="00F621AA"/>
    <w:rsid w:val="00FF706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4F4B"/>
  <w15:chartTrackingRefBased/>
  <w15:docId w15:val="{1B80309F-4A04-4CEB-8A1C-75797C52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BCD"/>
    <w:rPr>
      <w:rFonts w:eastAsiaTheme="majorEastAsia" w:cstheme="majorBidi"/>
      <w:color w:val="272727" w:themeColor="text1" w:themeTint="D8"/>
    </w:rPr>
  </w:style>
  <w:style w:type="paragraph" w:styleId="Title">
    <w:name w:val="Title"/>
    <w:basedOn w:val="Normal"/>
    <w:next w:val="Normal"/>
    <w:link w:val="TitleChar"/>
    <w:uiPriority w:val="10"/>
    <w:qFormat/>
    <w:rsid w:val="0072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BCD"/>
    <w:pPr>
      <w:spacing w:before="160"/>
      <w:jc w:val="center"/>
    </w:pPr>
    <w:rPr>
      <w:i/>
      <w:iCs/>
      <w:color w:val="404040" w:themeColor="text1" w:themeTint="BF"/>
    </w:rPr>
  </w:style>
  <w:style w:type="character" w:customStyle="1" w:styleId="QuoteChar">
    <w:name w:val="Quote Char"/>
    <w:basedOn w:val="DefaultParagraphFont"/>
    <w:link w:val="Quote"/>
    <w:uiPriority w:val="29"/>
    <w:rsid w:val="00720BCD"/>
    <w:rPr>
      <w:i/>
      <w:iCs/>
      <w:color w:val="404040" w:themeColor="text1" w:themeTint="BF"/>
    </w:rPr>
  </w:style>
  <w:style w:type="paragraph" w:styleId="ListParagraph">
    <w:name w:val="List Paragraph"/>
    <w:basedOn w:val="Normal"/>
    <w:uiPriority w:val="34"/>
    <w:qFormat/>
    <w:rsid w:val="00720BCD"/>
    <w:pPr>
      <w:ind w:left="720"/>
      <w:contextualSpacing/>
    </w:pPr>
  </w:style>
  <w:style w:type="character" w:styleId="IntenseEmphasis">
    <w:name w:val="Intense Emphasis"/>
    <w:basedOn w:val="DefaultParagraphFont"/>
    <w:uiPriority w:val="21"/>
    <w:qFormat/>
    <w:rsid w:val="00720BCD"/>
    <w:rPr>
      <w:i/>
      <w:iCs/>
      <w:color w:val="0F4761" w:themeColor="accent1" w:themeShade="BF"/>
    </w:rPr>
  </w:style>
  <w:style w:type="paragraph" w:styleId="IntenseQuote">
    <w:name w:val="Intense Quote"/>
    <w:basedOn w:val="Normal"/>
    <w:next w:val="Normal"/>
    <w:link w:val="IntenseQuoteChar"/>
    <w:uiPriority w:val="30"/>
    <w:qFormat/>
    <w:rsid w:val="0072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BCD"/>
    <w:rPr>
      <w:i/>
      <w:iCs/>
      <w:color w:val="0F4761" w:themeColor="accent1" w:themeShade="BF"/>
    </w:rPr>
  </w:style>
  <w:style w:type="character" w:styleId="IntenseReference">
    <w:name w:val="Intense Reference"/>
    <w:basedOn w:val="DefaultParagraphFont"/>
    <w:uiPriority w:val="32"/>
    <w:qFormat/>
    <w:rsid w:val="00720BCD"/>
    <w:rPr>
      <w:b/>
      <w:bCs/>
      <w:smallCaps/>
      <w:color w:val="0F4761" w:themeColor="accent1" w:themeShade="BF"/>
      <w:spacing w:val="5"/>
    </w:rPr>
  </w:style>
  <w:style w:type="character" w:styleId="Hyperlink">
    <w:name w:val="Hyperlink"/>
    <w:basedOn w:val="DefaultParagraphFont"/>
    <w:uiPriority w:val="99"/>
    <w:unhideWhenUsed/>
    <w:rsid w:val="008A04D9"/>
    <w:rPr>
      <w:color w:val="467886" w:themeColor="hyperlink"/>
      <w:u w:val="single"/>
    </w:rPr>
  </w:style>
  <w:style w:type="character" w:styleId="UnresolvedMention">
    <w:name w:val="Unresolved Mention"/>
    <w:basedOn w:val="DefaultParagraphFont"/>
    <w:uiPriority w:val="99"/>
    <w:semiHidden/>
    <w:unhideWhenUsed/>
    <w:rsid w:val="008A0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ideosdk.live/developer-hub/llm/llm-for-speech-to-text" TargetMode="External"/><Relationship Id="rId5" Type="http://schemas.openxmlformats.org/officeDocument/2006/relationships/hyperlink" Target="https://arxiv.org/pdf/2502.09284" TargetMode="External"/><Relationship Id="rId4" Type="http://schemas.openxmlformats.org/officeDocument/2006/relationships/hyperlink" Target="https://ieeexplore.ieee.org/abstract/document/10212222/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prasad</dc:creator>
  <cp:keywords/>
  <dc:description/>
  <cp:lastModifiedBy>shiva prasad</cp:lastModifiedBy>
  <cp:revision>10</cp:revision>
  <dcterms:created xsi:type="dcterms:W3CDTF">2026-01-02T16:43:00Z</dcterms:created>
  <dcterms:modified xsi:type="dcterms:W3CDTF">2026-01-04T20:51:00Z</dcterms:modified>
</cp:coreProperties>
</file>