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FF2E" w14:textId="77777777" w:rsidR="00A21CA1" w:rsidRDefault="00A21CA1"/>
    <w:p w14:paraId="09F9FF2F" w14:textId="77777777" w:rsidR="00A21CA1" w:rsidRDefault="00000000">
      <w:pPr>
        <w:jc w:val="center"/>
      </w:pPr>
      <w:r>
        <w:rPr>
          <w:b/>
          <w:bCs/>
          <w:color w:val="1F3864"/>
          <w:sz w:val="52"/>
          <w:szCs w:val="52"/>
        </w:rPr>
        <w:t>ECG SIGNAL ANALYSIS</w:t>
      </w:r>
    </w:p>
    <w:p w14:paraId="09F9FF30" w14:textId="77777777" w:rsidR="00A21CA1" w:rsidRDefault="00000000">
      <w:pPr>
        <w:jc w:val="center"/>
      </w:pPr>
      <w:r>
        <w:rPr>
          <w:color w:val="2E75B6"/>
          <w:sz w:val="30"/>
          <w:szCs w:val="30"/>
        </w:rPr>
        <w:t>Critical Clinical Summary for Pre-HI and During-HI Phase Analysis</w:t>
      </w:r>
    </w:p>
    <w:p w14:paraId="09F9FF31" w14:textId="77777777" w:rsidR="00A21CA1" w:rsidRDefault="00000000">
      <w:pPr>
        <w:spacing w:after="100"/>
        <w:jc w:val="center"/>
      </w:pPr>
      <w:r>
        <w:rPr>
          <w:color w:val="666666"/>
        </w:rPr>
        <w:t xml:space="preserve">20-Patient Cardiogenic Shock </w:t>
      </w:r>
      <w:proofErr w:type="gramStart"/>
      <w:r>
        <w:rPr>
          <w:color w:val="666666"/>
        </w:rPr>
        <w:t>Cohort  |</w:t>
      </w:r>
      <w:proofErr w:type="gramEnd"/>
      <w:r>
        <w:rPr>
          <w:color w:val="666666"/>
        </w:rPr>
        <w:t xml:space="preserve">  MIMIC-III </w:t>
      </w:r>
      <w:proofErr w:type="gramStart"/>
      <w:r>
        <w:rPr>
          <w:color w:val="666666"/>
        </w:rPr>
        <w:t>Database  |</w:t>
      </w:r>
      <w:proofErr w:type="gramEnd"/>
      <w:r>
        <w:rPr>
          <w:color w:val="666666"/>
        </w:rPr>
        <w:t xml:space="preserve">  2-Minute ECG Segments</w:t>
      </w:r>
    </w:p>
    <w:p w14:paraId="09F9FF32" w14:textId="77777777" w:rsidR="00A21CA1" w:rsidRDefault="00A21CA1">
      <w:pPr>
        <w:pBdr>
          <w:bottom w:val="single" w:sz="6" w:space="1" w:color="2E75B6"/>
        </w:pBdr>
      </w:pPr>
    </w:p>
    <w:p w14:paraId="09F9FF33" w14:textId="77777777" w:rsidR="00A21CA1" w:rsidRDefault="00A21CA1"/>
    <w:p w14:paraId="09F9FF34" w14:textId="77777777" w:rsidR="00A21CA1" w:rsidRDefault="00000000">
      <w:pPr>
        <w:pStyle w:val="Heading1"/>
      </w:pPr>
      <w:r>
        <w:t>1.  Study Overview and Objectives</w:t>
      </w:r>
    </w:p>
    <w:p w14:paraId="09F9FF35" w14:textId="77777777" w:rsidR="00A21CA1" w:rsidRDefault="00000000">
      <w:pPr>
        <w:spacing w:after="120"/>
      </w:pPr>
      <w:r>
        <w:t>This document provides a comprehensive clinical reference to support the numerical analysis of 2-minute ECG segments extracted from 20 ICU patients in the MIMIC-III database who experienced Cardiogenic Shock and episodes of Haemodynamic Instability (HI). Each patient has been reviewed from their discharge summaries and the findings consolidated here to guide feature interpretation, statistical modelling, and publication of results.</w:t>
      </w:r>
    </w:p>
    <w:p w14:paraId="09F9FF36" w14:textId="77777777" w:rsidR="00A21CA1" w:rsidRDefault="00000000">
      <w:pPr>
        <w:spacing w:after="120"/>
      </w:pPr>
      <w:r>
        <w:t xml:space="preserve">The primary analytical objective is to identify ECG features — derived from HRV and waveform morphology — that discriminate the </w:t>
      </w:r>
      <w:proofErr w:type="gramStart"/>
      <w:r>
        <w:t>Pre-HI</w:t>
      </w:r>
      <w:proofErr w:type="gramEnd"/>
      <w:r>
        <w:t xml:space="preserve"> phase (Class 0) from the During-HI phase (Class 1), using a Linear Mixed Model (LMM) framework that accounts for the repeated-measures structure of the data.</w:t>
      </w:r>
    </w:p>
    <w:p w14:paraId="09F9FF37" w14:textId="77777777" w:rsidR="00A21CA1" w:rsidRDefault="00A21CA1"/>
    <w:p w14:paraId="09F9FF38" w14:textId="77777777" w:rsidR="00A21CA1" w:rsidRDefault="00000000">
      <w:pPr>
        <w:pStyle w:val="Heading2"/>
      </w:pPr>
      <w:proofErr w:type="gramStart"/>
      <w:r>
        <w:t>1.1  Dataset</w:t>
      </w:r>
      <w:proofErr w:type="gramEnd"/>
      <w:r>
        <w:t xml:space="preserve"> Structure</w:t>
      </w:r>
    </w:p>
    <w:p w14:paraId="09F9FF39" w14:textId="77777777" w:rsidR="00A21CA1" w:rsidRDefault="00000000">
      <w:pPr>
        <w:pStyle w:val="ListParagraph"/>
        <w:numPr>
          <w:ilvl w:val="0"/>
          <w:numId w:val="2"/>
        </w:numPr>
      </w:pPr>
      <w:r>
        <w:t>Total patients: 20 (MIMIC-III subject IDs)</w:t>
      </w:r>
    </w:p>
    <w:p w14:paraId="09F9FF3A" w14:textId="77777777" w:rsidR="00A21CA1" w:rsidRDefault="00000000">
      <w:pPr>
        <w:pStyle w:val="ListParagraph"/>
        <w:numPr>
          <w:ilvl w:val="0"/>
          <w:numId w:val="2"/>
        </w:numPr>
      </w:pPr>
      <w:r>
        <w:t>Total 2-minute ECG segments: 1,291</w:t>
      </w:r>
    </w:p>
    <w:p w14:paraId="09F9FF3B" w14:textId="77777777" w:rsidR="00A21CA1" w:rsidRDefault="00000000">
      <w:pPr>
        <w:pStyle w:val="ListParagraph"/>
        <w:numPr>
          <w:ilvl w:val="0"/>
          <w:numId w:val="2"/>
        </w:numPr>
      </w:pPr>
      <w:r>
        <w:t xml:space="preserve">Pre-HI segments (Class 0): </w:t>
      </w:r>
      <w:proofErr w:type="gramStart"/>
      <w:r>
        <w:t>593  |</w:t>
      </w:r>
      <w:proofErr w:type="gramEnd"/>
      <w:r>
        <w:t xml:space="preserve">  During-HI segments (Class 1): 698</w:t>
      </w:r>
    </w:p>
    <w:p w14:paraId="09F9FF3C" w14:textId="77777777" w:rsidR="00A21CA1" w:rsidRDefault="00000000">
      <w:pPr>
        <w:pStyle w:val="ListParagraph"/>
        <w:numPr>
          <w:ilvl w:val="0"/>
          <w:numId w:val="2"/>
        </w:numPr>
      </w:pPr>
      <w:r>
        <w:t>Features extracted per segment: 9 (4 HRV, 4 morphological, 1 signal energy)</w:t>
      </w:r>
    </w:p>
    <w:p w14:paraId="09F9FF3D" w14:textId="77777777" w:rsidR="00A21CA1" w:rsidRDefault="00000000">
      <w:pPr>
        <w:pStyle w:val="ListParagraph"/>
        <w:numPr>
          <w:ilvl w:val="0"/>
          <w:numId w:val="2"/>
        </w:numPr>
      </w:pPr>
      <w:r>
        <w:t xml:space="preserve">NOTE: The </w:t>
      </w:r>
      <w:proofErr w:type="spellStart"/>
      <w:r>
        <w:t>Subject_ID</w:t>
      </w:r>
      <w:proofErr w:type="spellEnd"/>
      <w:r>
        <w:t xml:space="preserve"> column in the combined CSV is incorrectly coded as '2' for all 1,291 rows. The correct patient identifiers are embedded in the </w:t>
      </w:r>
      <w:proofErr w:type="spellStart"/>
      <w:r>
        <w:t>File_Name</w:t>
      </w:r>
      <w:proofErr w:type="spellEnd"/>
      <w:r>
        <w:t xml:space="preserve"> column (e.g. '2min_beforeHI_10013_PreHI.csv.csv'). This must be corrected before any LMM analysis, as the random intercept is built on patient ID.</w:t>
      </w:r>
    </w:p>
    <w:p w14:paraId="09F9FF3E" w14:textId="77777777" w:rsidR="00A21CA1" w:rsidRDefault="00A21CA1"/>
    <w:p w14:paraId="09F9FF3F" w14:textId="77777777" w:rsidR="00A21CA1" w:rsidRDefault="00000000">
      <w:pPr>
        <w:pStyle w:val="Heading2"/>
      </w:pPr>
      <w:proofErr w:type="gramStart"/>
      <w:r>
        <w:t>1.2  Haemodynamic</w:t>
      </w:r>
      <w:proofErr w:type="gramEnd"/>
      <w:r>
        <w:t xml:space="preserve"> Instability — Clinical Definition</w:t>
      </w:r>
    </w:p>
    <w:p w14:paraId="09F9FF40" w14:textId="77777777" w:rsidR="00A21CA1" w:rsidRDefault="00000000">
      <w:pPr>
        <w:spacing w:after="120"/>
      </w:pPr>
      <w:r>
        <w:t>HI was defined clinically as episodes requiring vasopressor support, with sustained hypotension (systolic BP &lt; 90mmHg or MAP &lt; 60mmHg), reduced cardiac output/index, or clinical signs of end-organ hypoperfusion. In the MIMIC-III extraction, HI episodes were identified from nursing documentation, vasopressor administration records, and clinical notes, and the 2-minute ECG segments were labelled accordingly.</w:t>
      </w:r>
    </w:p>
    <w:p w14:paraId="09F9FF41" w14:textId="77777777" w:rsidR="00A21CA1" w:rsidRDefault="00000000">
      <w:pPr>
        <w:spacing w:after="120"/>
      </w:pPr>
      <w:r>
        <w:t>Multiple HI episodes per patient are common in this cohort (range 1–6 episodes per patient). The number of HI episodes varies substantially, from single-episode patients (n=7) to complex multi-episode patients such as Patient 30071 (6 episodes) and Patient 1855 (5 episodes).</w:t>
      </w:r>
    </w:p>
    <w:p w14:paraId="09F9FF42" w14:textId="77777777" w:rsidR="00A21CA1" w:rsidRDefault="00A21CA1"/>
    <w:p w14:paraId="09F9FF43" w14:textId="77777777" w:rsidR="00A21CA1" w:rsidRDefault="00000000">
      <w:r>
        <w:br w:type="page"/>
      </w:r>
    </w:p>
    <w:p w14:paraId="09F9FF44" w14:textId="77777777" w:rsidR="00A21CA1" w:rsidRDefault="00000000">
      <w:pPr>
        <w:pStyle w:val="Heading1"/>
      </w:pPr>
      <w:r>
        <w:lastRenderedPageBreak/>
        <w:t>2.  ECG Feature Set — Definitions and Interpretation</w:t>
      </w:r>
    </w:p>
    <w:p w14:paraId="09F9FF45" w14:textId="77777777" w:rsidR="00A21CA1" w:rsidRDefault="00000000">
      <w:pPr>
        <w:spacing w:after="120"/>
      </w:pPr>
      <w:r>
        <w:t>All features were extracted from 2-minute (120-second) ECG segments using automated signal processing. The table below defines each feature, its expected range in an ICU context, and key clinical and analytical interpretation notes.</w:t>
      </w:r>
    </w:p>
    <w:p w14:paraId="09F9FF46" w14:textId="77777777" w:rsidR="00A21CA1" w:rsidRDefault="00A21CA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1600"/>
        <w:gridCol w:w="2960"/>
      </w:tblGrid>
      <w:tr w:rsidR="00A21CA1" w14:paraId="09F9FF4B"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47" w14:textId="77777777" w:rsidR="00A21CA1" w:rsidRDefault="00000000">
            <w:pPr>
              <w:jc w:val="center"/>
            </w:pPr>
            <w:r>
              <w:rPr>
                <w:b/>
                <w:bCs/>
                <w:color w:val="FFFFFF"/>
                <w:sz w:val="20"/>
                <w:szCs w:val="20"/>
              </w:rPr>
              <w:t>Feature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48" w14:textId="77777777" w:rsidR="00A21CA1" w:rsidRDefault="00000000">
            <w:pPr>
              <w:jc w:val="center"/>
            </w:pPr>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49" w14:textId="77777777" w:rsidR="00A21CA1" w:rsidRDefault="00000000">
            <w:pPr>
              <w:jc w:val="center"/>
            </w:pPr>
            <w:r>
              <w:rPr>
                <w:b/>
                <w:bCs/>
                <w:color w:val="FFFFFF"/>
                <w:sz w:val="20"/>
                <w:szCs w:val="20"/>
              </w:rPr>
              <w:t>Normal Range (ICU)</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4A" w14:textId="77777777" w:rsidR="00A21CA1" w:rsidRDefault="00000000">
            <w:pPr>
              <w:jc w:val="center"/>
            </w:pPr>
            <w:r>
              <w:rPr>
                <w:b/>
                <w:bCs/>
                <w:color w:val="FFFFFF"/>
                <w:sz w:val="20"/>
                <w:szCs w:val="20"/>
              </w:rPr>
              <w:t>ECG Interpretation Notes</w:t>
            </w:r>
          </w:p>
        </w:tc>
      </w:tr>
      <w:tr w:rsidR="00A21CA1" w14:paraId="09F9FF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4C" w14:textId="77777777" w:rsidR="00A21CA1" w:rsidRDefault="00000000">
            <w:proofErr w:type="spellStart"/>
            <w:r>
              <w:rPr>
                <w:b/>
                <w:bCs/>
                <w:color w:val="000000"/>
                <w:sz w:val="19"/>
                <w:szCs w:val="19"/>
              </w:rPr>
              <w:t>HRV_MeanNN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4D" w14:textId="77777777" w:rsidR="00A21CA1" w:rsidRDefault="00000000">
            <w:r>
              <w:rPr>
                <w:color w:val="000000"/>
                <w:sz w:val="19"/>
                <w:szCs w:val="19"/>
              </w:rPr>
              <w:t>Mean RR interval (</w:t>
            </w:r>
            <w:proofErr w:type="spellStart"/>
            <w:r>
              <w:rPr>
                <w:color w:val="000000"/>
                <w:sz w:val="19"/>
                <w:szCs w:val="19"/>
              </w:rPr>
              <w:t>ms</w:t>
            </w:r>
            <w:proofErr w:type="spellEnd"/>
            <w:r>
              <w:rPr>
                <w:color w:val="000000"/>
                <w:sz w:val="19"/>
                <w:szCs w:val="19"/>
              </w:rPr>
              <w:t>). Reciprocal of heart rate.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4E" w14:textId="77777777" w:rsidR="00A21CA1" w:rsidRDefault="00000000">
            <w:r>
              <w:rPr>
                <w:color w:val="000000"/>
                <w:sz w:val="19"/>
                <w:szCs w:val="19"/>
              </w:rPr>
              <w:t>600–1000ms (sinus)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4F" w14:textId="77777777" w:rsidR="00A21CA1" w:rsidRDefault="00000000">
            <w:r>
              <w:rPr>
                <w:color w:val="000000"/>
                <w:sz w:val="19"/>
                <w:szCs w:val="19"/>
              </w:rPr>
              <w:t>Elevated in bradycardia, AF, paced rhythm, heart block. Extremely elevated values (&gt;1500ms) indicate AF, arrhythmia, or R-peak detection failure.</w:t>
            </w:r>
          </w:p>
        </w:tc>
      </w:tr>
      <w:tr w:rsidR="00A21CA1" w14:paraId="09F9FF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1" w14:textId="77777777" w:rsidR="00A21CA1" w:rsidRDefault="00000000">
            <w:r>
              <w:rPr>
                <w:b/>
                <w:bCs/>
                <w:color w:val="000000"/>
                <w:sz w:val="19"/>
                <w:szCs w:val="19"/>
              </w:rPr>
              <w:t>HRV_SDNN</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2" w14:textId="77777777" w:rsidR="00A21CA1" w:rsidRDefault="00000000">
            <w:r>
              <w:rPr>
                <w:color w:val="000000"/>
                <w:sz w:val="19"/>
                <w:szCs w:val="19"/>
              </w:rPr>
              <w:t>Standard deviation of all NN intervals (</w:t>
            </w:r>
            <w:proofErr w:type="spellStart"/>
            <w:r>
              <w:rPr>
                <w:color w:val="000000"/>
                <w:sz w:val="19"/>
                <w:szCs w:val="19"/>
              </w:rPr>
              <w:t>ms</w:t>
            </w:r>
            <w:proofErr w:type="spellEnd"/>
            <w:r>
              <w:rPr>
                <w:color w:val="000000"/>
                <w:sz w:val="19"/>
                <w:szCs w:val="19"/>
              </w:rPr>
              <w:t>). Global HRV measure.</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3" w14:textId="77777777" w:rsidR="00A21CA1" w:rsidRDefault="00000000">
            <w:r>
              <w:rPr>
                <w:color w:val="000000"/>
                <w:sz w:val="19"/>
                <w:szCs w:val="19"/>
              </w:rPr>
              <w:t>20–100ms</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4" w14:textId="77777777" w:rsidR="00A21CA1" w:rsidRDefault="00000000">
            <w:r>
              <w:rPr>
                <w:color w:val="000000"/>
                <w:sz w:val="19"/>
                <w:szCs w:val="19"/>
              </w:rPr>
              <w:t>Elevated in AF (intrinsic irregularity). Reduced in severe heart failure, sepsis, post-cardiac arrest. Not valid in paced rhythms.</w:t>
            </w:r>
          </w:p>
        </w:tc>
      </w:tr>
      <w:tr w:rsidR="00A21CA1" w14:paraId="09F9FF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56" w14:textId="77777777" w:rsidR="00A21CA1" w:rsidRDefault="00000000">
            <w:r>
              <w:rPr>
                <w:b/>
                <w:bCs/>
                <w:color w:val="000000"/>
                <w:sz w:val="19"/>
                <w:szCs w:val="19"/>
              </w:rPr>
              <w:t>HRV_RMSSD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57" w14:textId="77777777" w:rsidR="00A21CA1" w:rsidRDefault="00000000">
            <w:r>
              <w:rPr>
                <w:color w:val="000000"/>
                <w:sz w:val="19"/>
                <w:szCs w:val="19"/>
              </w:rPr>
              <w:t>Root mean square of successive differences (</w:t>
            </w:r>
            <w:proofErr w:type="spellStart"/>
            <w:r>
              <w:rPr>
                <w:color w:val="000000"/>
                <w:sz w:val="19"/>
                <w:szCs w:val="19"/>
              </w:rPr>
              <w:t>ms</w:t>
            </w:r>
            <w:proofErr w:type="spellEnd"/>
            <w:r>
              <w:rPr>
                <w:color w:val="000000"/>
                <w:sz w:val="19"/>
                <w:szCs w:val="19"/>
              </w:rPr>
              <w:t>). Reflects parasympathetic tone.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58" w14:textId="77777777" w:rsidR="00A21CA1" w:rsidRDefault="00000000">
            <w:r>
              <w:rPr>
                <w:color w:val="000000"/>
                <w:sz w:val="19"/>
                <w:szCs w:val="19"/>
              </w:rPr>
              <w:t>15–80ms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59" w14:textId="77777777" w:rsidR="00A21CA1" w:rsidRDefault="00000000">
            <w:r>
              <w:rPr>
                <w:color w:val="000000"/>
                <w:sz w:val="19"/>
                <w:szCs w:val="19"/>
              </w:rPr>
              <w:t>High in AF; low in shock/sympathetic overdrive. Extreme values suggest AF or artifact. Zero or near-zero suggests fixed paced rhythm.</w:t>
            </w:r>
          </w:p>
        </w:tc>
      </w:tr>
      <w:tr w:rsidR="00A21CA1" w14:paraId="09F9FF5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B" w14:textId="77777777" w:rsidR="00A21CA1" w:rsidRDefault="00000000">
            <w:r>
              <w:rPr>
                <w:b/>
                <w:bCs/>
                <w:color w:val="000000"/>
                <w:sz w:val="19"/>
                <w:szCs w:val="19"/>
              </w:rPr>
              <w:t>HRV_pNN50</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C" w14:textId="77777777" w:rsidR="00A21CA1" w:rsidRDefault="00000000">
            <w:r>
              <w:rPr>
                <w:color w:val="000000"/>
                <w:sz w:val="19"/>
                <w:szCs w:val="19"/>
              </w:rPr>
              <w:t>Proportion of successive intervals differing by &gt;50ms (%). Parasympathetic index.</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D" w14:textId="77777777" w:rsidR="00A21CA1" w:rsidRDefault="00000000">
            <w:r>
              <w:rPr>
                <w:color w:val="000000"/>
                <w:sz w:val="19"/>
                <w:szCs w:val="19"/>
              </w:rPr>
              <w:t>5–50%</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5E" w14:textId="77777777" w:rsidR="00A21CA1" w:rsidRDefault="00000000">
            <w:r>
              <w:rPr>
                <w:color w:val="000000"/>
                <w:sz w:val="19"/>
                <w:szCs w:val="19"/>
              </w:rPr>
              <w:t xml:space="preserve">Very high in AF. Low in shock, post-MI, paced rhythm. Useful </w:t>
            </w:r>
            <w:proofErr w:type="spellStart"/>
            <w:r>
              <w:rPr>
                <w:color w:val="000000"/>
                <w:sz w:val="19"/>
                <w:szCs w:val="19"/>
              </w:rPr>
              <w:t>PreHI</w:t>
            </w:r>
            <w:proofErr w:type="spellEnd"/>
            <w:r>
              <w:rPr>
                <w:color w:val="000000"/>
                <w:sz w:val="19"/>
                <w:szCs w:val="19"/>
              </w:rPr>
              <w:t xml:space="preserve"> vs HI discriminator in sinus rhythm patients only.</w:t>
            </w:r>
          </w:p>
        </w:tc>
      </w:tr>
      <w:tr w:rsidR="00A21CA1" w14:paraId="09F9FF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0" w14:textId="77777777" w:rsidR="00A21CA1" w:rsidRDefault="00000000">
            <w:proofErr w:type="spellStart"/>
            <w:r>
              <w:rPr>
                <w:b/>
                <w:bCs/>
                <w:color w:val="000000"/>
                <w:sz w:val="19"/>
                <w:szCs w:val="19"/>
              </w:rPr>
              <w:t>R_amp_mean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1" w14:textId="77777777" w:rsidR="00A21CA1" w:rsidRDefault="00000000">
            <w:r>
              <w:rPr>
                <w:color w:val="000000"/>
                <w:sz w:val="19"/>
                <w:szCs w:val="19"/>
              </w:rPr>
              <w:t>Mean R-wave amplitude (mV) across all beats in segment.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2" w14:textId="77777777" w:rsidR="00A21CA1" w:rsidRDefault="00000000">
            <w:r>
              <w:rPr>
                <w:color w:val="000000"/>
                <w:sz w:val="19"/>
                <w:szCs w:val="19"/>
              </w:rPr>
              <w:t>-0.5 to +1.0 mV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3" w14:textId="77777777" w:rsidR="00A21CA1" w:rsidRDefault="00000000">
            <w:r>
              <w:rPr>
                <w:color w:val="000000"/>
                <w:sz w:val="19"/>
                <w:szCs w:val="19"/>
              </w:rPr>
              <w:t>Varies with lead placement, body habitus, LVH. LVH increases amplitude. Post-MI scar reduces amplitude. Paced rhythm (LBBB) inverts in precordial leads.</w:t>
            </w:r>
          </w:p>
        </w:tc>
      </w:tr>
      <w:tr w:rsidR="00A21CA1" w14:paraId="09F9FF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65" w14:textId="77777777" w:rsidR="00A21CA1" w:rsidRDefault="00000000">
            <w:proofErr w:type="spellStart"/>
            <w:r>
              <w:rPr>
                <w:b/>
                <w:bCs/>
                <w:color w:val="000000"/>
                <w:sz w:val="19"/>
                <w:szCs w:val="19"/>
              </w:rPr>
              <w:t>R_amp_std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66" w14:textId="77777777" w:rsidR="00A21CA1" w:rsidRDefault="00000000">
            <w:r>
              <w:rPr>
                <w:color w:val="000000"/>
                <w:sz w:val="19"/>
                <w:szCs w:val="19"/>
              </w:rPr>
              <w:t>Standard deviation of R-wave amplitude. Reflects beat-to-beat morphology variation.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67" w14:textId="77777777" w:rsidR="00A21CA1" w:rsidRDefault="00000000">
            <w:r>
              <w:rPr>
                <w:color w:val="000000"/>
                <w:sz w:val="19"/>
                <w:szCs w:val="19"/>
              </w:rPr>
              <w:t>0.1–0.5 mV</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68" w14:textId="77777777" w:rsidR="00A21CA1" w:rsidRDefault="00000000">
            <w:r>
              <w:rPr>
                <w:color w:val="000000"/>
                <w:sz w:val="19"/>
                <w:szCs w:val="19"/>
              </w:rPr>
              <w:t>Elevated in AF, ectopic beats, or lead movement artifact. Near-zero in fixed paced rhythm. Extreme values (&gt;2.5) indicate severe arrhythmia or artifact.</w:t>
            </w:r>
          </w:p>
        </w:tc>
      </w:tr>
      <w:tr w:rsidR="00A21CA1" w14:paraId="09F9FF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A" w14:textId="77777777" w:rsidR="00A21CA1" w:rsidRDefault="00000000">
            <w:proofErr w:type="spellStart"/>
            <w:r>
              <w:rPr>
                <w:b/>
                <w:bCs/>
                <w:color w:val="000000"/>
                <w:sz w:val="19"/>
                <w:szCs w:val="19"/>
              </w:rPr>
              <w:t>QRS_mean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B" w14:textId="77777777" w:rsidR="00A21CA1" w:rsidRDefault="00000000">
            <w:r>
              <w:rPr>
                <w:color w:val="000000"/>
                <w:sz w:val="19"/>
                <w:szCs w:val="19"/>
              </w:rPr>
              <w:t>Mean QRS duration (s). Width of depolarisation wavefront.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C" w14:textId="77777777" w:rsidR="00A21CA1" w:rsidRDefault="00000000">
            <w:r>
              <w:rPr>
                <w:color w:val="000000"/>
                <w:sz w:val="19"/>
                <w:szCs w:val="19"/>
              </w:rPr>
              <w:t>0.08–0.12s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6D" w14:textId="77777777" w:rsidR="00A21CA1" w:rsidRDefault="00000000">
            <w:r>
              <w:rPr>
                <w:color w:val="000000"/>
                <w:sz w:val="19"/>
                <w:szCs w:val="19"/>
              </w:rPr>
              <w:t>Prolonged in LBBB, RBBB, paced rhythm (&gt;0.12s), hyperkalaemia, antiarrhythmic toxicity. Narrow in SVT. Critical confound for pacemaker and bundle branch block patients.</w:t>
            </w:r>
          </w:p>
        </w:tc>
      </w:tr>
      <w:tr w:rsidR="00A21CA1" w14:paraId="09F9FF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6F" w14:textId="77777777" w:rsidR="00A21CA1" w:rsidRDefault="00000000">
            <w:proofErr w:type="spellStart"/>
            <w:r>
              <w:rPr>
                <w:b/>
                <w:bCs/>
                <w:color w:val="000000"/>
                <w:sz w:val="19"/>
                <w:szCs w:val="19"/>
              </w:rPr>
              <w:t>QRS_std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70" w14:textId="77777777" w:rsidR="00A21CA1" w:rsidRDefault="00000000">
            <w:r>
              <w:rPr>
                <w:color w:val="000000"/>
                <w:sz w:val="19"/>
                <w:szCs w:val="19"/>
              </w:rPr>
              <w:t>Standard deviation of QRS duration. Beat-to-beat variability.</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71" w14:textId="77777777" w:rsidR="00A21CA1" w:rsidRDefault="00000000">
            <w:r>
              <w:rPr>
                <w:color w:val="000000"/>
                <w:sz w:val="19"/>
                <w:szCs w:val="19"/>
              </w:rPr>
              <w:t>&lt;0.02s</w:t>
            </w:r>
          </w:p>
        </w:tc>
        <w:tc>
          <w:tcPr>
            <w:tcW w:w="296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9FF72" w14:textId="77777777" w:rsidR="00A21CA1" w:rsidRDefault="00000000">
            <w:r>
              <w:rPr>
                <w:color w:val="000000"/>
                <w:sz w:val="19"/>
                <w:szCs w:val="19"/>
              </w:rPr>
              <w:t xml:space="preserve">Zero in fixed-rate paced rhythm. Elevated in AF with aberrancy or PVCs. Five segments in patient 30851 show </w:t>
            </w:r>
            <w:proofErr w:type="spellStart"/>
            <w:r>
              <w:rPr>
                <w:color w:val="000000"/>
                <w:sz w:val="19"/>
                <w:szCs w:val="19"/>
              </w:rPr>
              <w:t>QRS_std</w:t>
            </w:r>
            <w:proofErr w:type="spellEnd"/>
            <w:r>
              <w:rPr>
                <w:color w:val="000000"/>
                <w:sz w:val="19"/>
                <w:szCs w:val="19"/>
              </w:rPr>
              <w:t xml:space="preserve"> = 0, confirming paced rhythm.</w:t>
            </w:r>
          </w:p>
        </w:tc>
      </w:tr>
      <w:tr w:rsidR="00A21CA1" w14:paraId="09F9FF7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74" w14:textId="77777777" w:rsidR="00A21CA1" w:rsidRDefault="00000000">
            <w:proofErr w:type="spellStart"/>
            <w:r>
              <w:rPr>
                <w:b/>
                <w:bCs/>
                <w:color w:val="000000"/>
                <w:sz w:val="19"/>
                <w:szCs w:val="19"/>
              </w:rPr>
              <w:t>signal_energy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75" w14:textId="77777777" w:rsidR="00A21CA1" w:rsidRDefault="00000000">
            <w:r>
              <w:rPr>
                <w:color w:val="000000"/>
                <w:sz w:val="19"/>
                <w:szCs w:val="19"/>
              </w:rPr>
              <w:t>Summed squared amplitude of ECG signal over segment (arbitrary units).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76" w14:textId="77777777" w:rsidR="00A21CA1" w:rsidRDefault="00000000">
            <w:r>
              <w:rPr>
                <w:color w:val="000000"/>
                <w:sz w:val="19"/>
                <w:szCs w:val="19"/>
              </w:rPr>
              <w:t>10,000–16,000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FF77" w14:textId="77777777" w:rsidR="00A21CA1" w:rsidRDefault="00000000">
            <w:r>
              <w:rPr>
                <w:color w:val="000000"/>
                <w:sz w:val="19"/>
                <w:szCs w:val="19"/>
              </w:rPr>
              <w:t xml:space="preserve">Reflects overall signal amplitude and noise. Near-zero indicates lead displacement, disconnection, or signal loss. </w:t>
            </w:r>
            <w:r>
              <w:rPr>
                <w:color w:val="000000"/>
                <w:sz w:val="19"/>
                <w:szCs w:val="19"/>
              </w:rPr>
              <w:lastRenderedPageBreak/>
              <w:t>Very high values suggest artefact, ECMO electrical noise, or severe arrhythmia.</w:t>
            </w:r>
          </w:p>
        </w:tc>
      </w:tr>
    </w:tbl>
    <w:p w14:paraId="09F9FF79" w14:textId="77777777" w:rsidR="00A21CA1" w:rsidRDefault="00A21CA1"/>
    <w:p w14:paraId="09F9FF7A" w14:textId="77777777" w:rsidR="00A21CA1" w:rsidRDefault="00000000">
      <w:pPr>
        <w:pStyle w:val="Heading2"/>
      </w:pPr>
      <w:proofErr w:type="gramStart"/>
      <w:r>
        <w:t>2.1  Feature</w:t>
      </w:r>
      <w:proofErr w:type="gramEnd"/>
      <w:r>
        <w:t xml:space="preserve"> Validity Constraints</w:t>
      </w:r>
    </w:p>
    <w:p w14:paraId="09F9FF7B" w14:textId="77777777" w:rsidR="00A21CA1" w:rsidRDefault="00000000">
      <w:pPr>
        <w:spacing w:after="120"/>
      </w:pPr>
      <w:r>
        <w:t>The following physiological validity thresholds were applied for outlier detection using the IQR method (k=3):</w:t>
      </w:r>
    </w:p>
    <w:p w14:paraId="09F9FF7C" w14:textId="77777777" w:rsidR="00A21CA1" w:rsidRDefault="00000000">
      <w:pPr>
        <w:pStyle w:val="ListParagraph"/>
        <w:numPr>
          <w:ilvl w:val="0"/>
          <w:numId w:val="2"/>
        </w:numPr>
      </w:pPr>
      <w:proofErr w:type="spellStart"/>
      <w:r>
        <w:t>HRV_MeanNN</w:t>
      </w:r>
      <w:proofErr w:type="spellEnd"/>
      <w:r>
        <w:t>: values above ~1,500ms are physiologically anomalous in sinus rhythm and indicate AF, heart block, or R-peak detection failure</w:t>
      </w:r>
    </w:p>
    <w:p w14:paraId="09F9FF7D" w14:textId="77777777" w:rsidR="00A21CA1" w:rsidRDefault="00000000">
      <w:pPr>
        <w:pStyle w:val="ListParagraph"/>
        <w:numPr>
          <w:ilvl w:val="0"/>
          <w:numId w:val="2"/>
        </w:numPr>
      </w:pPr>
      <w:r>
        <w:t>HRV_SDNN: values above ~500ms exceed any plausible sinus rhythm variability; values in this range confirm arrhythmia or artifact</w:t>
      </w:r>
    </w:p>
    <w:p w14:paraId="09F9FF7E" w14:textId="77777777" w:rsidR="00A21CA1" w:rsidRDefault="00000000">
      <w:pPr>
        <w:pStyle w:val="ListParagraph"/>
        <w:numPr>
          <w:ilvl w:val="0"/>
          <w:numId w:val="2"/>
        </w:numPr>
      </w:pPr>
      <w:r>
        <w:t>HRV_RMSSD: same threshold as SDNN</w:t>
      </w:r>
    </w:p>
    <w:p w14:paraId="09F9FF7F" w14:textId="77777777" w:rsidR="00A21CA1" w:rsidRDefault="00000000">
      <w:pPr>
        <w:pStyle w:val="ListParagraph"/>
        <w:numPr>
          <w:ilvl w:val="0"/>
          <w:numId w:val="2"/>
        </w:numPr>
      </w:pPr>
      <w:proofErr w:type="spellStart"/>
      <w:r>
        <w:t>signal_energy</w:t>
      </w:r>
      <w:proofErr w:type="spellEnd"/>
      <w:r>
        <w:t>: values below 10 or above 50,000 warrant inspection for lead disconnection or severe electrical artifact</w:t>
      </w:r>
    </w:p>
    <w:p w14:paraId="09F9FF80" w14:textId="77777777" w:rsidR="00A21CA1" w:rsidRDefault="00000000">
      <w:pPr>
        <w:pStyle w:val="ListParagraph"/>
        <w:numPr>
          <w:ilvl w:val="0"/>
          <w:numId w:val="2"/>
        </w:numPr>
      </w:pPr>
      <w:proofErr w:type="spellStart"/>
      <w:r>
        <w:t>QRS_std</w:t>
      </w:r>
      <w:proofErr w:type="spellEnd"/>
      <w:r>
        <w:t xml:space="preserve"> = 0: indicates fixed-interval beats (paced rhythm) or processing artifact; found in 5 </w:t>
      </w:r>
      <w:proofErr w:type="spellStart"/>
      <w:r>
        <w:t>PreHI</w:t>
      </w:r>
      <w:proofErr w:type="spellEnd"/>
      <w:r>
        <w:t xml:space="preserve"> segments of </w:t>
      </w:r>
      <w:proofErr w:type="gramStart"/>
      <w:r>
        <w:t>Patient</w:t>
      </w:r>
      <w:proofErr w:type="gramEnd"/>
      <w:r>
        <w:t xml:space="preserve"> 30851</w:t>
      </w:r>
    </w:p>
    <w:p w14:paraId="09F9FF81" w14:textId="77777777" w:rsidR="00A21CA1" w:rsidRDefault="00A21CA1"/>
    <w:p w14:paraId="09F9FF82" w14:textId="77777777" w:rsidR="00A21CA1" w:rsidRDefault="00000000">
      <w:r>
        <w:br w:type="page"/>
      </w:r>
    </w:p>
    <w:p w14:paraId="09F9FF83" w14:textId="77777777" w:rsidR="00A21CA1" w:rsidRDefault="00000000">
      <w:pPr>
        <w:pStyle w:val="Heading1"/>
      </w:pPr>
      <w:r>
        <w:lastRenderedPageBreak/>
        <w:t>3.  Full Patient Clinical Summary</w:t>
      </w:r>
    </w:p>
    <w:p w14:paraId="09F9FF84" w14:textId="77777777" w:rsidR="00A21CA1" w:rsidRDefault="00000000">
      <w:pPr>
        <w:spacing w:after="120"/>
      </w:pPr>
      <w:r>
        <w:t>Each patient's discharge summary has been reviewed. The table below consolidates the clinically relevant information for ECG signal interpretation. Row shading encodes analytical concern: red = critical issue (pacemaker, continuous AF, or major HRV outlier), orange/yellow = flag for review, green = relatively clean sinus cohort, grey = atypical HI aetiology.</w:t>
      </w:r>
    </w:p>
    <w:p w14:paraId="09F9FF85" w14:textId="77777777" w:rsidR="00A21CA1" w:rsidRDefault="00A21CA1"/>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030"/>
        <w:gridCol w:w="1635"/>
        <w:gridCol w:w="1212"/>
        <w:gridCol w:w="1434"/>
        <w:gridCol w:w="2258"/>
        <w:gridCol w:w="1592"/>
        <w:gridCol w:w="1296"/>
      </w:tblGrid>
      <w:tr w:rsidR="00A21CA1" w14:paraId="09F9FF8E"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6" w14:textId="77777777" w:rsidR="00A21CA1" w:rsidRDefault="00000000">
            <w:pPr>
              <w:jc w:val="center"/>
            </w:pPr>
            <w:r>
              <w:rPr>
                <w:b/>
                <w:bCs/>
                <w:color w:val="FFFFFF"/>
                <w:sz w:val="20"/>
                <w:szCs w:val="20"/>
              </w:rPr>
              <w:t>Patient ID</w:t>
            </w:r>
          </w:p>
        </w:tc>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7" w14:textId="77777777" w:rsidR="00A21CA1" w:rsidRDefault="00000000">
            <w:pPr>
              <w:jc w:val="center"/>
            </w:pPr>
            <w:r>
              <w:rPr>
                <w:b/>
                <w:bCs/>
                <w:color w:val="FFFFFF"/>
                <w:sz w:val="20"/>
                <w:szCs w:val="20"/>
              </w:rPr>
              <w:t>Age/Sex</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8" w14:textId="77777777" w:rsidR="00A21CA1" w:rsidRDefault="00000000">
            <w:pPr>
              <w:jc w:val="center"/>
            </w:pPr>
            <w:r>
              <w:rPr>
                <w:b/>
                <w:bCs/>
                <w:color w:val="FFFFFF"/>
                <w:sz w:val="20"/>
                <w:szCs w:val="20"/>
              </w:rPr>
              <w:t>Primary Diagnosis</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9" w14:textId="77777777" w:rsidR="00A21CA1" w:rsidRDefault="00000000">
            <w:pPr>
              <w:jc w:val="center"/>
            </w:pPr>
            <w:r>
              <w:rPr>
                <w:b/>
                <w:bCs/>
                <w:color w:val="FFFFFF"/>
                <w:sz w:val="20"/>
                <w:szCs w:val="20"/>
              </w:rPr>
              <w:t>EF</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A" w14:textId="77777777" w:rsidR="00A21CA1" w:rsidRDefault="00000000">
            <w:pPr>
              <w:jc w:val="center"/>
            </w:pPr>
            <w:r>
              <w:rPr>
                <w:b/>
                <w:bCs/>
                <w:color w:val="FFFFFF"/>
                <w:sz w:val="20"/>
                <w:szCs w:val="20"/>
              </w:rPr>
              <w:t>Rhythm / Device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B" w14:textId="77777777" w:rsidR="00A21CA1" w:rsidRDefault="00000000">
            <w:pPr>
              <w:jc w:val="center"/>
            </w:pPr>
            <w:r>
              <w:rPr>
                <w:b/>
                <w:bCs/>
                <w:color w:val="FFFFFF"/>
                <w:sz w:val="20"/>
                <w:szCs w:val="20"/>
              </w:rPr>
              <w:t>Key ECG Flags</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C" w14:textId="77777777" w:rsidR="00A21CA1" w:rsidRDefault="00000000">
            <w:pPr>
              <w:jc w:val="center"/>
            </w:pPr>
            <w:r>
              <w:rPr>
                <w:b/>
                <w:bCs/>
                <w:color w:val="FFFFFF"/>
                <w:sz w:val="20"/>
                <w:szCs w:val="20"/>
              </w:rPr>
              <w:t>Key Drugs</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9FF8D" w14:textId="77777777" w:rsidR="00A21CA1" w:rsidRDefault="00000000">
            <w:pPr>
              <w:jc w:val="center"/>
            </w:pPr>
            <w:r>
              <w:rPr>
                <w:b/>
                <w:bCs/>
                <w:color w:val="FFFFFF"/>
                <w:sz w:val="20"/>
                <w:szCs w:val="20"/>
              </w:rPr>
              <w:t>Outcome</w:t>
            </w:r>
          </w:p>
        </w:tc>
      </w:tr>
      <w:tr w:rsidR="00A21CA1" w14:paraId="09F9FF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8F" w14:textId="77777777" w:rsidR="00A21CA1" w:rsidRDefault="00000000">
            <w:r>
              <w:rPr>
                <w:b/>
                <w:bCs/>
                <w:color w:val="000000"/>
                <w:sz w:val="19"/>
                <w:szCs w:val="19"/>
              </w:rPr>
              <w:t>491</w:t>
            </w:r>
          </w:p>
        </w:tc>
        <w:tc>
          <w:tcPr>
            <w:tcW w:w="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0" w14:textId="77777777" w:rsidR="00A21CA1" w:rsidRDefault="00000000">
            <w:r>
              <w:rPr>
                <w:color w:val="000000"/>
                <w:sz w:val="19"/>
                <w:szCs w:val="19"/>
              </w:rPr>
              <w:t>79M</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1" w14:textId="77777777" w:rsidR="00A21CA1" w:rsidRDefault="00000000">
            <w:r>
              <w:rPr>
                <w:color w:val="000000"/>
                <w:sz w:val="19"/>
                <w:szCs w:val="19"/>
              </w:rPr>
              <w:t>Severe AR (blown aortic valve), MR, CAD, CHF</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2" w14:textId="77777777" w:rsidR="00A21CA1" w:rsidRDefault="00000000">
            <w:r>
              <w:rPr>
                <w:color w:val="000000"/>
                <w:sz w:val="19"/>
                <w:szCs w:val="19"/>
              </w:rPr>
              <w:t>30%</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3" w14:textId="77777777" w:rsidR="00A21CA1" w:rsidRDefault="00000000">
            <w:r>
              <w:rPr>
                <w:color w:val="000000"/>
                <w:sz w:val="19"/>
                <w:szCs w:val="19"/>
              </w:rPr>
              <w:t>Permanent pacemaker (AF/flutter)</w:t>
            </w:r>
          </w:p>
        </w:tc>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4" w14:textId="77777777" w:rsidR="00A21CA1" w:rsidRDefault="00000000">
            <w:r>
              <w:rPr>
                <w:color w:val="000000"/>
                <w:sz w:val="19"/>
                <w:szCs w:val="19"/>
              </w:rPr>
              <w:t>Paced QRS — HRV not intrinsic. Irregular baseline from valve disease.</w:t>
            </w:r>
          </w:p>
        </w:tc>
        <w:tc>
          <w:tcPr>
            <w:tcW w:w="1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5" w14:textId="77777777" w:rsidR="00A21CA1" w:rsidRDefault="00000000">
            <w:r>
              <w:rPr>
                <w:color w:val="000000"/>
                <w:sz w:val="19"/>
                <w:szCs w:val="19"/>
              </w:rPr>
              <w:t>Carvedilol, Dopamine, Milrinone, Neo-synephrine</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6" w14:textId="77777777" w:rsidR="00A21CA1" w:rsidRDefault="00000000">
            <w:r>
              <w:rPr>
                <w:b/>
                <w:bCs/>
                <w:color w:val="C62828"/>
                <w:sz w:val="19"/>
                <w:szCs w:val="19"/>
              </w:rPr>
              <w:t>Expired</w:t>
            </w:r>
          </w:p>
        </w:tc>
      </w:tr>
      <w:tr w:rsidR="00A21CA1" w14:paraId="09F9FF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8" w14:textId="77777777" w:rsidR="00A21CA1" w:rsidRDefault="00000000">
            <w:r>
              <w:rPr>
                <w:b/>
                <w:bCs/>
                <w:color w:val="000000"/>
                <w:sz w:val="19"/>
                <w:szCs w:val="19"/>
              </w:rPr>
              <w:t>638</w:t>
            </w:r>
          </w:p>
        </w:tc>
        <w:tc>
          <w:tcPr>
            <w:tcW w:w="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9" w14:textId="77777777" w:rsidR="00A21CA1" w:rsidRDefault="00000000">
            <w:r>
              <w:rPr>
                <w:color w:val="000000"/>
                <w:sz w:val="19"/>
                <w:szCs w:val="19"/>
              </w:rPr>
              <w:t>84F</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A" w14:textId="77777777" w:rsidR="00A21CA1" w:rsidRDefault="00000000">
            <w:r>
              <w:rPr>
                <w:color w:val="000000"/>
                <w:sz w:val="19"/>
                <w:szCs w:val="19"/>
              </w:rPr>
              <w:t>CHF, continuous AF, CAD (MI+CABG), AVR, MR, pulmonary HTN</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B" w14:textId="77777777" w:rsidR="00A21CA1" w:rsidRDefault="00000000">
            <w:r>
              <w:rPr>
                <w:color w:val="000000"/>
                <w:sz w:val="19"/>
                <w:szCs w:val="19"/>
              </w:rPr>
              <w:t>55% (preserved)</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C" w14:textId="77777777" w:rsidR="00A21CA1" w:rsidRDefault="00000000">
            <w:r>
              <w:rPr>
                <w:color w:val="000000"/>
                <w:sz w:val="19"/>
                <w:szCs w:val="19"/>
              </w:rPr>
              <w:t>Permanent pacemaker (V-paced 70bpm) + Continuous AF</w:t>
            </w:r>
          </w:p>
        </w:tc>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D" w14:textId="77777777" w:rsidR="00A21CA1" w:rsidRDefault="00000000">
            <w:r>
              <w:rPr>
                <w:color w:val="000000"/>
                <w:sz w:val="19"/>
                <w:szCs w:val="19"/>
              </w:rPr>
              <w:t>V-paced LBBB morphology. Digoxin toxic (level 3.8). Amiodarone QT effect.</w:t>
            </w:r>
          </w:p>
        </w:tc>
        <w:tc>
          <w:tcPr>
            <w:tcW w:w="1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E" w14:textId="77777777" w:rsidR="00A21CA1" w:rsidRDefault="00000000">
            <w:r>
              <w:rPr>
                <w:color w:val="000000"/>
                <w:sz w:val="19"/>
                <w:szCs w:val="19"/>
              </w:rPr>
              <w:t>Amiodarone 400mg, Digoxin (TOXIC 3.8), Metoprolol, Dopamine</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9F" w14:textId="77777777" w:rsidR="00A21CA1" w:rsidRDefault="00000000">
            <w:r>
              <w:rPr>
                <w:b/>
                <w:bCs/>
                <w:color w:val="C62828"/>
                <w:sz w:val="19"/>
                <w:szCs w:val="19"/>
              </w:rPr>
              <w:t>Expired</w:t>
            </w:r>
          </w:p>
        </w:tc>
      </w:tr>
      <w:tr w:rsidR="00A21CA1" w14:paraId="09F9FFA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1" w14:textId="77777777" w:rsidR="00A21CA1" w:rsidRDefault="00000000">
            <w:r>
              <w:rPr>
                <w:b/>
                <w:bCs/>
                <w:color w:val="000000"/>
                <w:sz w:val="19"/>
                <w:szCs w:val="19"/>
              </w:rPr>
              <w:t>906</w:t>
            </w:r>
          </w:p>
        </w:tc>
        <w:tc>
          <w:tcPr>
            <w:tcW w:w="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2" w14:textId="77777777" w:rsidR="00A21CA1" w:rsidRDefault="00000000">
            <w:r>
              <w:rPr>
                <w:color w:val="000000"/>
                <w:sz w:val="19"/>
                <w:szCs w:val="19"/>
              </w:rPr>
              <w:t>77M</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3" w14:textId="77777777" w:rsidR="00A21CA1" w:rsidRDefault="00000000">
            <w:r>
              <w:rPr>
                <w:color w:val="000000"/>
                <w:sz w:val="19"/>
                <w:szCs w:val="19"/>
              </w:rPr>
              <w:t>Acute STEMI (LAD 99%, LCX 95%, RCA 90%), 3VD, cardiogenic shock</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4" w14:textId="77777777" w:rsidR="00A21CA1" w:rsidRDefault="00000000">
            <w:r>
              <w:rPr>
                <w:color w:val="000000"/>
                <w:sz w:val="19"/>
                <w:szCs w:val="19"/>
              </w:rPr>
              <w:t>Severely reduced</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5" w14:textId="77777777" w:rsidR="00A21CA1" w:rsidRDefault="00000000">
            <w:r>
              <w:rPr>
                <w:color w:val="000000"/>
                <w:sz w:val="19"/>
                <w:szCs w:val="19"/>
              </w:rPr>
              <w:t>Sinus tachycardia → post-PCI arrhythmia unknown</w:t>
            </w:r>
          </w:p>
        </w:tc>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6" w14:textId="77777777" w:rsidR="00A21CA1" w:rsidRDefault="00000000">
            <w:r>
              <w:rPr>
                <w:color w:val="000000"/>
                <w:sz w:val="19"/>
                <w:szCs w:val="19"/>
              </w:rPr>
              <w:t xml:space="preserve">MAJOR HRV OUTLIER. </w:t>
            </w:r>
            <w:proofErr w:type="spellStart"/>
            <w:r>
              <w:rPr>
                <w:color w:val="000000"/>
                <w:sz w:val="19"/>
                <w:szCs w:val="19"/>
              </w:rPr>
              <w:t>HRV_MeanNN</w:t>
            </w:r>
            <w:proofErr w:type="spellEnd"/>
            <w:r>
              <w:rPr>
                <w:color w:val="000000"/>
                <w:sz w:val="19"/>
                <w:szCs w:val="19"/>
              </w:rPr>
              <w:t xml:space="preserve"> up to 13,059ms. Likely R-peak artifact or severe post-STEMI arrhythmia.</w:t>
            </w:r>
          </w:p>
        </w:tc>
        <w:tc>
          <w:tcPr>
            <w:tcW w:w="1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7" w14:textId="77777777" w:rsidR="00A21CA1" w:rsidRDefault="00000000">
            <w:r>
              <w:rPr>
                <w:color w:val="000000"/>
                <w:sz w:val="19"/>
                <w:szCs w:val="19"/>
              </w:rPr>
              <w:t xml:space="preserve">Dopamine, </w:t>
            </w:r>
            <w:proofErr w:type="spellStart"/>
            <w:r>
              <w:rPr>
                <w:color w:val="000000"/>
                <w:sz w:val="19"/>
                <w:szCs w:val="19"/>
              </w:rPr>
              <w:t>Levophed</w:t>
            </w:r>
            <w:proofErr w:type="spellEnd"/>
            <w:r>
              <w:rPr>
                <w:color w:val="000000"/>
                <w:sz w:val="19"/>
                <w:szCs w:val="19"/>
              </w:rPr>
              <w:t>, IABP</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8" w14:textId="77777777" w:rsidR="00A21CA1" w:rsidRDefault="00000000">
            <w:r>
              <w:rPr>
                <w:b/>
                <w:bCs/>
                <w:color w:val="C62828"/>
                <w:sz w:val="19"/>
                <w:szCs w:val="19"/>
              </w:rPr>
              <w:t>Expired</w:t>
            </w:r>
          </w:p>
        </w:tc>
      </w:tr>
      <w:tr w:rsidR="00A21CA1" w14:paraId="09F9FFB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A" w14:textId="77777777" w:rsidR="00A21CA1" w:rsidRDefault="00000000">
            <w:r>
              <w:rPr>
                <w:b/>
                <w:bCs/>
                <w:color w:val="000000"/>
                <w:sz w:val="19"/>
                <w:szCs w:val="19"/>
              </w:rPr>
              <w:t>1049</w:t>
            </w:r>
          </w:p>
        </w:tc>
        <w:tc>
          <w:tcPr>
            <w:tcW w:w="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B" w14:textId="77777777" w:rsidR="00A21CA1" w:rsidRDefault="00000000">
            <w:r>
              <w:rPr>
                <w:color w:val="000000"/>
                <w:sz w:val="19"/>
                <w:szCs w:val="19"/>
              </w:rPr>
              <w:t>72M</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C" w14:textId="77777777" w:rsidR="00A21CA1" w:rsidRDefault="00000000">
            <w:r>
              <w:rPr>
                <w:color w:val="000000"/>
                <w:sz w:val="19"/>
                <w:szCs w:val="19"/>
              </w:rPr>
              <w:t>Inferior STEMI, 3VD, PEA arrest, chronic AF/flutter, ASD</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D" w14:textId="77777777" w:rsidR="00A21CA1" w:rsidRDefault="00000000">
            <w:r>
              <w:rPr>
                <w:color w:val="000000"/>
                <w:sz w:val="19"/>
                <w:szCs w:val="19"/>
              </w:rPr>
              <w:t>~40%</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E" w14:textId="77777777" w:rsidR="00A21CA1" w:rsidRDefault="00000000">
            <w:r>
              <w:rPr>
                <w:color w:val="000000"/>
                <w:sz w:val="19"/>
                <w:szCs w:val="19"/>
              </w:rPr>
              <w:t>Temporary transvenous pacemaker (post-arrest) + Chronic AF/flutter</w:t>
            </w:r>
          </w:p>
        </w:tc>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AF" w14:textId="77777777" w:rsidR="00A21CA1" w:rsidRDefault="00000000">
            <w:r>
              <w:rPr>
                <w:color w:val="000000"/>
                <w:sz w:val="19"/>
                <w:szCs w:val="19"/>
              </w:rPr>
              <w:t>Temp pacemaker post-arrest. Chronic AF/flutter. Sotalol prolongs QT. IABP.</w:t>
            </w:r>
          </w:p>
        </w:tc>
        <w:tc>
          <w:tcPr>
            <w:tcW w:w="1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B0" w14:textId="77777777" w:rsidR="00A21CA1" w:rsidRDefault="00000000">
            <w:r>
              <w:rPr>
                <w:color w:val="000000"/>
                <w:sz w:val="19"/>
                <w:szCs w:val="19"/>
              </w:rPr>
              <w:t>Sotalol 80mg TID, Lidocaine, Dopamine, IABP</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B1" w14:textId="77777777" w:rsidR="00A21CA1" w:rsidRDefault="00000000">
            <w:r>
              <w:rPr>
                <w:b/>
                <w:bCs/>
                <w:color w:val="C62828"/>
                <w:sz w:val="19"/>
                <w:szCs w:val="19"/>
              </w:rPr>
              <w:t>Expired</w:t>
            </w:r>
          </w:p>
        </w:tc>
      </w:tr>
      <w:tr w:rsidR="00A21CA1" w14:paraId="09F9FF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3" w14:textId="77777777" w:rsidR="00A21CA1" w:rsidRDefault="00000000">
            <w:r>
              <w:rPr>
                <w:b/>
                <w:bCs/>
                <w:color w:val="000000"/>
                <w:sz w:val="19"/>
                <w:szCs w:val="19"/>
              </w:rPr>
              <w:t>1855</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4" w14:textId="77777777" w:rsidR="00A21CA1" w:rsidRDefault="00000000">
            <w:r>
              <w:rPr>
                <w:color w:val="000000"/>
                <w:sz w:val="19"/>
                <w:szCs w:val="19"/>
              </w:rPr>
              <w:t>68M</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5" w14:textId="77777777" w:rsidR="00A21CA1" w:rsidRDefault="00000000">
            <w:r>
              <w:rPr>
                <w:color w:val="000000"/>
                <w:sz w:val="19"/>
                <w:szCs w:val="19"/>
              </w:rPr>
              <w:t>NSTEMI, severe 3VD + left main, cardiogenic shock, ECMO</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6" w14:textId="77777777" w:rsidR="00A21CA1" w:rsidRDefault="00000000">
            <w:r>
              <w:rPr>
                <w:color w:val="000000"/>
                <w:sz w:val="19"/>
                <w:szCs w:val="19"/>
              </w:rPr>
              <w:t>20-25% → 35-40%</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7" w14:textId="77777777" w:rsidR="00A21CA1" w:rsidRDefault="00000000">
            <w:r>
              <w:rPr>
                <w:color w:val="000000"/>
                <w:sz w:val="19"/>
                <w:szCs w:val="19"/>
              </w:rPr>
              <w:t>Sinus rhythm + ECMO mechanical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8" w14:textId="77777777" w:rsidR="00A21CA1" w:rsidRDefault="00000000">
            <w:r>
              <w:rPr>
                <w:color w:val="000000"/>
                <w:sz w:val="19"/>
                <w:szCs w:val="19"/>
              </w:rPr>
              <w:t>ECMO during admission. Hyperkalaemia K+ 6.1 on arrival. CRI (Cr 4.0 baseline). Scattered HRV outlier segments.</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9" w14:textId="77777777" w:rsidR="00A21CA1" w:rsidRDefault="00000000">
            <w:proofErr w:type="spellStart"/>
            <w:r>
              <w:rPr>
                <w:color w:val="000000"/>
                <w:sz w:val="19"/>
                <w:szCs w:val="19"/>
              </w:rPr>
              <w:t>Levophed</w:t>
            </w:r>
            <w:proofErr w:type="spellEnd"/>
            <w:r>
              <w:rPr>
                <w:color w:val="000000"/>
                <w:sz w:val="19"/>
                <w:szCs w:val="19"/>
              </w:rPr>
              <w:t>, Dopamine, IABP, ECMO</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BA" w14:textId="77777777" w:rsidR="00A21CA1" w:rsidRDefault="00000000">
            <w:r>
              <w:rPr>
                <w:b/>
                <w:bCs/>
                <w:color w:val="C62828"/>
                <w:sz w:val="19"/>
                <w:szCs w:val="19"/>
              </w:rPr>
              <w:t>Expired</w:t>
            </w:r>
          </w:p>
        </w:tc>
      </w:tr>
      <w:tr w:rsidR="00A21CA1" w14:paraId="09F9FFC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BC" w14:textId="77777777" w:rsidR="00A21CA1" w:rsidRDefault="00000000">
            <w:r>
              <w:rPr>
                <w:b/>
                <w:bCs/>
                <w:color w:val="000000"/>
                <w:sz w:val="19"/>
                <w:szCs w:val="19"/>
              </w:rPr>
              <w:t>8452</w:t>
            </w:r>
          </w:p>
        </w:tc>
        <w:tc>
          <w:tcPr>
            <w:tcW w:w="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BD" w14:textId="77777777" w:rsidR="00A21CA1" w:rsidRDefault="00000000">
            <w:r>
              <w:rPr>
                <w:color w:val="000000"/>
                <w:sz w:val="19"/>
                <w:szCs w:val="19"/>
              </w:rPr>
              <w:t>54M</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BE" w14:textId="77777777" w:rsidR="00A21CA1" w:rsidRDefault="00000000">
            <w:r>
              <w:rPr>
                <w:color w:val="000000"/>
                <w:sz w:val="19"/>
                <w:szCs w:val="19"/>
              </w:rPr>
              <w:t>Ischaemic cardiomyopathy, 3VD, ESRD on PD, DM Type 1, recurrent sepsis</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BF" w14:textId="77777777" w:rsidR="00A21CA1" w:rsidRDefault="00000000">
            <w:r>
              <w:rPr>
                <w:color w:val="000000"/>
                <w:sz w:val="19"/>
                <w:szCs w:val="19"/>
              </w:rPr>
              <w:t>20%</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C0" w14:textId="77777777" w:rsidR="00A21CA1" w:rsidRDefault="00000000">
            <w:r>
              <w:rPr>
                <w:color w:val="000000"/>
                <w:sz w:val="19"/>
                <w:szCs w:val="19"/>
              </w:rPr>
              <w:t>Sinus rhythm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C1" w14:textId="77777777" w:rsidR="00A21CA1" w:rsidRDefault="00000000">
            <w:r>
              <w:rPr>
                <w:color w:val="000000"/>
                <w:sz w:val="19"/>
                <w:szCs w:val="19"/>
              </w:rPr>
              <w:t>Severely reduced EF. New Q waves + ST depressions V3-V6. ESRD — electrolyte lability (K+, Mg2+). Beta-blocker held.</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C2" w14:textId="77777777" w:rsidR="00A21CA1" w:rsidRDefault="00000000">
            <w:r>
              <w:rPr>
                <w:color w:val="000000"/>
                <w:sz w:val="19"/>
                <w:szCs w:val="19"/>
              </w:rPr>
              <w:t>Norepinephrine (weaned), Plavix, ASA; Metoprolol/ACE held</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C3" w14:textId="77777777" w:rsidR="00A21CA1" w:rsidRDefault="00000000">
            <w:r>
              <w:rPr>
                <w:b/>
                <w:bCs/>
                <w:color w:val="1B5E20"/>
                <w:sz w:val="19"/>
                <w:szCs w:val="19"/>
              </w:rPr>
              <w:t>Discharged</w:t>
            </w:r>
          </w:p>
        </w:tc>
      </w:tr>
      <w:tr w:rsidR="00A21CA1" w14:paraId="09F9FF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5" w14:textId="77777777" w:rsidR="00A21CA1" w:rsidRDefault="00000000">
            <w:r>
              <w:rPr>
                <w:b/>
                <w:bCs/>
                <w:color w:val="000000"/>
                <w:sz w:val="19"/>
                <w:szCs w:val="19"/>
              </w:rPr>
              <w:t>10013</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6" w14:textId="77777777" w:rsidR="00A21CA1" w:rsidRDefault="00000000">
            <w:r>
              <w:rPr>
                <w:color w:val="000000"/>
                <w:sz w:val="19"/>
                <w:szCs w:val="19"/>
              </w:rPr>
              <w:t>87F</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7" w14:textId="77777777" w:rsidR="00A21CA1" w:rsidRDefault="00000000">
            <w:r>
              <w:rPr>
                <w:color w:val="000000"/>
                <w:sz w:val="19"/>
                <w:szCs w:val="19"/>
              </w:rPr>
              <w:t>NSTEMI + pneumonia + sepsis, ST depressions anterior/lateral</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8" w14:textId="77777777" w:rsidR="00A21CA1" w:rsidRDefault="00000000">
            <w:r>
              <w:rPr>
                <w:color w:val="000000"/>
                <w:sz w:val="19"/>
                <w:szCs w:val="19"/>
              </w:rPr>
              <w:t>70% (preserved)</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9" w14:textId="77777777" w:rsidR="00A21CA1" w:rsidRDefault="00000000">
            <w:r>
              <w:rPr>
                <w:color w:val="000000"/>
                <w:sz w:val="19"/>
                <w:szCs w:val="19"/>
              </w:rPr>
              <w:t>Rapid AF</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A" w14:textId="77777777" w:rsidR="00A21CA1" w:rsidRDefault="00000000">
            <w:r>
              <w:rPr>
                <w:color w:val="000000"/>
                <w:sz w:val="19"/>
                <w:szCs w:val="19"/>
              </w:rPr>
              <w:t>AF with RVR. Preserved EF cardiogenic shock (different mechanism). Multiple pressors.</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B" w14:textId="77777777" w:rsidR="00A21CA1" w:rsidRDefault="00000000">
            <w:r>
              <w:rPr>
                <w:color w:val="000000"/>
                <w:sz w:val="19"/>
                <w:szCs w:val="19"/>
              </w:rPr>
              <w:t>Dopamine, Dobutamine, Vasopressin, Digoxin, Lopressor</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C" w14:textId="77777777" w:rsidR="00A21CA1" w:rsidRDefault="00000000">
            <w:r>
              <w:rPr>
                <w:b/>
                <w:bCs/>
                <w:color w:val="C62828"/>
                <w:sz w:val="19"/>
                <w:szCs w:val="19"/>
              </w:rPr>
              <w:t>Expired</w:t>
            </w:r>
          </w:p>
        </w:tc>
      </w:tr>
      <w:tr w:rsidR="00A21CA1" w14:paraId="09F9FF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E" w14:textId="77777777" w:rsidR="00A21CA1" w:rsidRDefault="00000000">
            <w:r>
              <w:rPr>
                <w:b/>
                <w:bCs/>
                <w:color w:val="000000"/>
                <w:sz w:val="19"/>
                <w:szCs w:val="19"/>
              </w:rPr>
              <w:t>26398</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CF" w14:textId="77777777" w:rsidR="00A21CA1" w:rsidRDefault="00000000">
            <w:r>
              <w:rPr>
                <w:color w:val="000000"/>
                <w:sz w:val="19"/>
                <w:szCs w:val="19"/>
              </w:rPr>
              <w:t>80F</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0" w14:textId="77777777" w:rsidR="00A21CA1" w:rsidRDefault="00000000">
            <w:r>
              <w:rPr>
                <w:color w:val="000000"/>
                <w:sz w:val="19"/>
                <w:szCs w:val="19"/>
              </w:rPr>
              <w:t>COPD exacerbation + AF with RVR, CAD, CHF</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1" w14:textId="77777777" w:rsidR="00A21CA1" w:rsidRDefault="00000000">
            <w:r>
              <w:rPr>
                <w:color w:val="000000"/>
                <w:sz w:val="19"/>
                <w:szCs w:val="19"/>
              </w:rPr>
              <w:t>40-45%</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2" w14:textId="77777777" w:rsidR="00A21CA1" w:rsidRDefault="00000000">
            <w:r>
              <w:rPr>
                <w:color w:val="000000"/>
                <w:sz w:val="19"/>
                <w:szCs w:val="19"/>
              </w:rPr>
              <w:t>AF throughout (cardioversion failed)</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3" w14:textId="77777777" w:rsidR="00A21CA1" w:rsidRDefault="00000000">
            <w:r>
              <w:rPr>
                <w:color w:val="000000"/>
                <w:sz w:val="19"/>
                <w:szCs w:val="19"/>
              </w:rPr>
              <w:t xml:space="preserve">AF with RVR (rate to 150s). Amiodarone load — major QT prolongation. Metoprolol </w:t>
            </w:r>
            <w:proofErr w:type="spellStart"/>
            <w:r>
              <w:rPr>
                <w:color w:val="000000"/>
                <w:sz w:val="19"/>
                <w:szCs w:val="19"/>
              </w:rPr>
              <w:t>uptitrated</w:t>
            </w:r>
            <w:proofErr w:type="spellEnd"/>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4" w14:textId="77777777" w:rsidR="00A21CA1" w:rsidRDefault="00000000">
            <w:r>
              <w:rPr>
                <w:color w:val="000000"/>
                <w:sz w:val="19"/>
                <w:szCs w:val="19"/>
              </w:rPr>
              <w:t>Amiodarone load, Metoprolol 37.5mg q6h, Coumadin</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5" w14:textId="77777777" w:rsidR="00A21CA1" w:rsidRDefault="00000000">
            <w:r>
              <w:rPr>
                <w:b/>
                <w:bCs/>
                <w:color w:val="1B5E20"/>
                <w:sz w:val="19"/>
                <w:szCs w:val="19"/>
              </w:rPr>
              <w:t>Discharged</w:t>
            </w:r>
          </w:p>
        </w:tc>
      </w:tr>
      <w:tr w:rsidR="00A21CA1" w14:paraId="09F9FFD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7" w14:textId="77777777" w:rsidR="00A21CA1" w:rsidRDefault="00000000">
            <w:r>
              <w:rPr>
                <w:b/>
                <w:bCs/>
                <w:color w:val="000000"/>
                <w:sz w:val="19"/>
                <w:szCs w:val="19"/>
              </w:rPr>
              <w:t>26502</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8" w14:textId="77777777" w:rsidR="00A21CA1" w:rsidRDefault="00000000">
            <w:r>
              <w:rPr>
                <w:color w:val="000000"/>
                <w:sz w:val="19"/>
                <w:szCs w:val="19"/>
              </w:rPr>
              <w:t>79M</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9" w14:textId="77777777" w:rsidR="00A21CA1" w:rsidRDefault="00000000">
            <w:r>
              <w:rPr>
                <w:color w:val="000000"/>
                <w:sz w:val="19"/>
                <w:szCs w:val="19"/>
              </w:rPr>
              <w:t xml:space="preserve">CHF (EF 15%), VF/VT (s/p ablation), </w:t>
            </w:r>
            <w:r>
              <w:rPr>
                <w:color w:val="000000"/>
                <w:sz w:val="19"/>
                <w:szCs w:val="19"/>
              </w:rPr>
              <w:lastRenderedPageBreak/>
              <w:t>ischaemic cardiomyopathy, new AF</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A" w14:textId="77777777" w:rsidR="00A21CA1" w:rsidRDefault="00000000">
            <w:r>
              <w:rPr>
                <w:color w:val="000000"/>
                <w:sz w:val="19"/>
                <w:szCs w:val="19"/>
              </w:rPr>
              <w:lastRenderedPageBreak/>
              <w:t>15%</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B" w14:textId="77777777" w:rsidR="00A21CA1" w:rsidRDefault="00000000">
            <w:r>
              <w:rPr>
                <w:color w:val="000000"/>
                <w:sz w:val="19"/>
                <w:szCs w:val="19"/>
              </w:rPr>
              <w:t>New onset AF during admission</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C" w14:textId="77777777" w:rsidR="00A21CA1" w:rsidRDefault="00000000">
            <w:r>
              <w:rPr>
                <w:color w:val="000000"/>
                <w:sz w:val="19"/>
                <w:szCs w:val="19"/>
              </w:rPr>
              <w:t xml:space="preserve">History of VF/VT (scar-mediated). EF 15% severely reduced. New </w:t>
            </w:r>
            <w:r>
              <w:rPr>
                <w:color w:val="000000"/>
                <w:sz w:val="19"/>
                <w:szCs w:val="19"/>
              </w:rPr>
              <w:lastRenderedPageBreak/>
              <w:t>AF mid-admission. No pacemaker.</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D" w14:textId="77777777" w:rsidR="00A21CA1" w:rsidRDefault="00000000">
            <w:r>
              <w:rPr>
                <w:color w:val="000000"/>
                <w:sz w:val="19"/>
                <w:szCs w:val="19"/>
              </w:rPr>
              <w:lastRenderedPageBreak/>
              <w:t>Diltiazem IV, Digoxin</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DE" w14:textId="77777777" w:rsidR="00A21CA1" w:rsidRDefault="00000000">
            <w:r>
              <w:rPr>
                <w:b/>
                <w:bCs/>
                <w:color w:val="C62828"/>
                <w:sz w:val="19"/>
                <w:szCs w:val="19"/>
              </w:rPr>
              <w:t>Expired</w:t>
            </w:r>
          </w:p>
        </w:tc>
      </w:tr>
      <w:tr w:rsidR="00A21CA1" w14:paraId="09F9FF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0" w14:textId="77777777" w:rsidR="00A21CA1" w:rsidRDefault="00000000">
            <w:r>
              <w:rPr>
                <w:b/>
                <w:bCs/>
                <w:color w:val="000000"/>
                <w:sz w:val="19"/>
                <w:szCs w:val="19"/>
              </w:rPr>
              <w:t>27245</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1" w14:textId="77777777" w:rsidR="00A21CA1" w:rsidRDefault="00000000">
            <w:r>
              <w:rPr>
                <w:color w:val="000000"/>
                <w:sz w:val="19"/>
                <w:szCs w:val="19"/>
              </w:rPr>
              <w:t>81M</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2" w14:textId="77777777" w:rsidR="00A21CA1" w:rsidRDefault="00000000">
            <w:r>
              <w:rPr>
                <w:color w:val="000000"/>
                <w:sz w:val="19"/>
                <w:szCs w:val="19"/>
              </w:rPr>
              <w:t>NSTEMI, LAD 90% stented, aortic stenosis, pulmonary HTN</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3" w14:textId="77777777" w:rsidR="00A21CA1" w:rsidRDefault="00000000">
            <w:r>
              <w:rPr>
                <w:color w:val="000000"/>
                <w:sz w:val="19"/>
                <w:szCs w:val="19"/>
              </w:rPr>
              <w:t>15-20%</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4" w14:textId="77777777" w:rsidR="00A21CA1" w:rsidRDefault="00000000">
            <w:r>
              <w:rPr>
                <w:color w:val="000000"/>
                <w:sz w:val="19"/>
                <w:szCs w:val="19"/>
              </w:rPr>
              <w:t>ICD implanted (2193) + LBBB on admission</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5" w14:textId="77777777" w:rsidR="00A21CA1" w:rsidRDefault="00000000">
            <w:r>
              <w:rPr>
                <w:color w:val="000000"/>
                <w:sz w:val="19"/>
                <w:szCs w:val="19"/>
              </w:rPr>
              <w:t xml:space="preserve">ICD can pace. LBBB widens QRS significantly. Low signal energy in early </w:t>
            </w:r>
            <w:proofErr w:type="spellStart"/>
            <w:r>
              <w:rPr>
                <w:color w:val="000000"/>
                <w:sz w:val="19"/>
                <w:szCs w:val="19"/>
              </w:rPr>
              <w:t>PreHI</w:t>
            </w:r>
            <w:proofErr w:type="spellEnd"/>
            <w:r>
              <w:rPr>
                <w:color w:val="000000"/>
                <w:sz w:val="19"/>
                <w:szCs w:val="19"/>
              </w:rPr>
              <w:t xml:space="preserve"> segments.</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6" w14:textId="77777777" w:rsidR="00A21CA1" w:rsidRDefault="00000000">
            <w:r>
              <w:rPr>
                <w:color w:val="000000"/>
                <w:sz w:val="19"/>
                <w:szCs w:val="19"/>
              </w:rPr>
              <w:t xml:space="preserve">Metoprolol 12.5mg, </w:t>
            </w:r>
            <w:proofErr w:type="spellStart"/>
            <w:r>
              <w:rPr>
                <w:color w:val="000000"/>
                <w:sz w:val="19"/>
                <w:szCs w:val="19"/>
              </w:rPr>
              <w:t>Integrilin</w:t>
            </w:r>
            <w:proofErr w:type="spellEnd"/>
            <w:r>
              <w:rPr>
                <w:color w:val="000000"/>
                <w:sz w:val="19"/>
                <w:szCs w:val="19"/>
              </w:rPr>
              <w:t xml:space="preserve"> peri-PCI, ASA, Plavix</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9FFE7" w14:textId="77777777" w:rsidR="00A21CA1" w:rsidRDefault="00000000">
            <w:r>
              <w:rPr>
                <w:b/>
                <w:bCs/>
                <w:color w:val="1B5E20"/>
                <w:sz w:val="19"/>
                <w:szCs w:val="19"/>
              </w:rPr>
              <w:t>Discharged</w:t>
            </w:r>
          </w:p>
        </w:tc>
      </w:tr>
      <w:tr w:rsidR="00A21CA1" w14:paraId="09F9FFF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9" w14:textId="77777777" w:rsidR="00A21CA1" w:rsidRDefault="00000000">
            <w:r>
              <w:rPr>
                <w:b/>
                <w:bCs/>
                <w:color w:val="000000"/>
                <w:sz w:val="19"/>
                <w:szCs w:val="19"/>
              </w:rPr>
              <w:t>30071</w:t>
            </w:r>
          </w:p>
        </w:tc>
        <w:tc>
          <w:tcPr>
            <w:tcW w:w="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A" w14:textId="77777777" w:rsidR="00A21CA1" w:rsidRDefault="00000000">
            <w:r>
              <w:rPr>
                <w:color w:val="000000"/>
                <w:sz w:val="19"/>
                <w:szCs w:val="19"/>
              </w:rPr>
              <w:t>61M</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B" w14:textId="77777777" w:rsidR="00A21CA1" w:rsidRDefault="00000000">
            <w:r>
              <w:rPr>
                <w:color w:val="000000"/>
                <w:sz w:val="19"/>
                <w:szCs w:val="19"/>
              </w:rPr>
              <w:t>Multi-vessel CAD, CABG x4 (LIMA-LAD, SVG x3), post-CABG</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C" w14:textId="77777777" w:rsidR="00A21CA1" w:rsidRDefault="00000000">
            <w:r>
              <w:rPr>
                <w:color w:val="000000"/>
                <w:sz w:val="19"/>
                <w:szCs w:val="19"/>
              </w:rPr>
              <w:t>25-30% pre / 45% post</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D" w14:textId="77777777" w:rsidR="00A21CA1" w:rsidRDefault="00000000">
            <w:r>
              <w:rPr>
                <w:color w:val="000000"/>
                <w:sz w:val="19"/>
                <w:szCs w:val="19"/>
              </w:rPr>
              <w:t>Sinus rhythm (post-CABG)</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E" w14:textId="77777777" w:rsidR="00A21CA1" w:rsidRDefault="00000000">
            <w:r>
              <w:rPr>
                <w:color w:val="000000"/>
                <w:sz w:val="19"/>
                <w:szCs w:val="19"/>
              </w:rPr>
              <w:t>Post-CABG rhythm. Severe regional LV dysfunction pre-bypass; improved post-op. Renal transplant (FK506). No pacemaker.</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EF" w14:textId="77777777" w:rsidR="00A21CA1" w:rsidRDefault="00000000">
            <w:r>
              <w:rPr>
                <w:color w:val="000000"/>
                <w:sz w:val="19"/>
                <w:szCs w:val="19"/>
              </w:rPr>
              <w:t>Metoprolol, ASA, Plavix, Insulin</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9FFF0" w14:textId="77777777" w:rsidR="00A21CA1" w:rsidRDefault="00000000">
            <w:r>
              <w:rPr>
                <w:b/>
                <w:bCs/>
                <w:color w:val="1B5E20"/>
                <w:sz w:val="19"/>
                <w:szCs w:val="19"/>
              </w:rPr>
              <w:t>Discharged</w:t>
            </w:r>
          </w:p>
        </w:tc>
      </w:tr>
      <w:tr w:rsidR="00A21CA1" w14:paraId="09F9FF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2" w14:textId="77777777" w:rsidR="00A21CA1" w:rsidRDefault="00000000">
            <w:r>
              <w:rPr>
                <w:b/>
                <w:bCs/>
                <w:color w:val="000000"/>
                <w:sz w:val="19"/>
                <w:szCs w:val="19"/>
              </w:rPr>
              <w:t>30851</w:t>
            </w:r>
          </w:p>
        </w:tc>
        <w:tc>
          <w:tcPr>
            <w:tcW w:w="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3" w14:textId="77777777" w:rsidR="00A21CA1" w:rsidRDefault="00000000">
            <w:r>
              <w:rPr>
                <w:color w:val="000000"/>
                <w:sz w:val="19"/>
                <w:szCs w:val="19"/>
              </w:rPr>
              <w:t>70M</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4" w14:textId="77777777" w:rsidR="00A21CA1" w:rsidRDefault="00000000">
            <w:r>
              <w:rPr>
                <w:color w:val="000000"/>
                <w:sz w:val="19"/>
                <w:szCs w:val="19"/>
              </w:rPr>
              <w:t>Massive STEMI (LAD 99%, OM 90%, RCA 100%). Asystole, CPR.</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5" w14:textId="77777777" w:rsidR="00A21CA1" w:rsidRDefault="00000000">
            <w:r>
              <w:rPr>
                <w:color w:val="000000"/>
                <w:sz w:val="19"/>
                <w:szCs w:val="19"/>
              </w:rPr>
              <w:t>Severely depressed</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6" w14:textId="77777777" w:rsidR="00A21CA1" w:rsidRDefault="00000000">
            <w:r>
              <w:rPr>
                <w:color w:val="000000"/>
                <w:sz w:val="19"/>
                <w:szCs w:val="19"/>
              </w:rPr>
              <w:t>Temporary pacemaker (post-asystole) + new LBBB</w:t>
            </w:r>
          </w:p>
        </w:tc>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7" w14:textId="77777777" w:rsidR="00A21CA1" w:rsidRDefault="00000000">
            <w:r>
              <w:rPr>
                <w:color w:val="000000"/>
                <w:sz w:val="19"/>
                <w:szCs w:val="19"/>
              </w:rPr>
              <w:t xml:space="preserve">Paced QRS. LBBB morphology. Amiodarone IV 300mg. Severe </w:t>
            </w:r>
            <w:proofErr w:type="spellStart"/>
            <w:r>
              <w:rPr>
                <w:color w:val="000000"/>
                <w:sz w:val="19"/>
                <w:szCs w:val="19"/>
              </w:rPr>
              <w:t>hypokalemia</w:t>
            </w:r>
            <w:proofErr w:type="spellEnd"/>
            <w:r>
              <w:rPr>
                <w:color w:val="000000"/>
                <w:sz w:val="19"/>
                <w:szCs w:val="19"/>
              </w:rPr>
              <w:t xml:space="preserve"> K+ 2.1. </w:t>
            </w:r>
            <w:proofErr w:type="spellStart"/>
            <w:r>
              <w:rPr>
                <w:color w:val="000000"/>
                <w:sz w:val="19"/>
                <w:szCs w:val="19"/>
              </w:rPr>
              <w:t>QRS_std</w:t>
            </w:r>
            <w:proofErr w:type="spellEnd"/>
            <w:r>
              <w:rPr>
                <w:color w:val="000000"/>
                <w:sz w:val="19"/>
                <w:szCs w:val="19"/>
              </w:rPr>
              <w:t xml:space="preserve"> = 0 in 5 </w:t>
            </w:r>
            <w:proofErr w:type="spellStart"/>
            <w:r>
              <w:rPr>
                <w:color w:val="000000"/>
                <w:sz w:val="19"/>
                <w:szCs w:val="19"/>
              </w:rPr>
              <w:t>PreHI</w:t>
            </w:r>
            <w:proofErr w:type="spellEnd"/>
            <w:r>
              <w:rPr>
                <w:color w:val="000000"/>
                <w:sz w:val="19"/>
                <w:szCs w:val="19"/>
              </w:rPr>
              <w:t xml:space="preserve"> segments (pacing artifact).</w:t>
            </w:r>
          </w:p>
        </w:tc>
        <w:tc>
          <w:tcPr>
            <w:tcW w:w="1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8" w14:textId="77777777" w:rsidR="00A21CA1" w:rsidRDefault="00000000">
            <w:r>
              <w:rPr>
                <w:color w:val="000000"/>
                <w:sz w:val="19"/>
                <w:szCs w:val="19"/>
              </w:rPr>
              <w:t xml:space="preserve">Amiodarone IV, Dopamine, </w:t>
            </w:r>
            <w:proofErr w:type="spellStart"/>
            <w:r>
              <w:rPr>
                <w:color w:val="000000"/>
                <w:sz w:val="19"/>
                <w:szCs w:val="19"/>
              </w:rPr>
              <w:t>Levophed</w:t>
            </w:r>
            <w:proofErr w:type="spellEnd"/>
            <w:r>
              <w:rPr>
                <w:color w:val="000000"/>
                <w:sz w:val="19"/>
                <w:szCs w:val="19"/>
              </w:rPr>
              <w:t>, Vasopressin, IABP</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9FFF9" w14:textId="77777777" w:rsidR="00A21CA1" w:rsidRDefault="00000000">
            <w:r>
              <w:rPr>
                <w:b/>
                <w:bCs/>
                <w:color w:val="C62828"/>
                <w:sz w:val="19"/>
                <w:szCs w:val="19"/>
              </w:rPr>
              <w:t>Expired</w:t>
            </w:r>
          </w:p>
        </w:tc>
      </w:tr>
      <w:tr w:rsidR="00A21CA1" w14:paraId="09FA00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9FFFB" w14:textId="77777777" w:rsidR="00A21CA1" w:rsidRDefault="00000000">
            <w:r>
              <w:rPr>
                <w:b/>
                <w:bCs/>
                <w:color w:val="000000"/>
                <w:sz w:val="19"/>
                <w:szCs w:val="19"/>
              </w:rPr>
              <w:t>57091</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9FFFC" w14:textId="77777777" w:rsidR="00A21CA1" w:rsidRDefault="00000000">
            <w:r>
              <w:rPr>
                <w:color w:val="000000"/>
                <w:sz w:val="19"/>
                <w:szCs w:val="19"/>
              </w:rPr>
              <w:t>54M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9FFFD" w14:textId="77777777" w:rsidR="00A21CA1" w:rsidRDefault="00000000">
            <w:r>
              <w:rPr>
                <w:color w:val="000000"/>
                <w:sz w:val="19"/>
                <w:szCs w:val="19"/>
              </w:rPr>
              <w:t>Idiopathic pulmonary fibrosis (IPF) acute exacerbation. HTN.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9FFFE" w14:textId="77777777" w:rsidR="00A21CA1" w:rsidRDefault="00000000">
            <w:r>
              <w:rPr>
                <w:color w:val="000000"/>
                <w:sz w:val="19"/>
                <w:szCs w:val="19"/>
              </w:rPr>
              <w:t>Normal (BNP 53)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9FFFF" w14:textId="77777777" w:rsidR="00A21CA1" w:rsidRDefault="00000000">
            <w:r>
              <w:rPr>
                <w:color w:val="000000"/>
                <w:sz w:val="19"/>
                <w:szCs w:val="19"/>
              </w:rPr>
              <w:t>Sinus rhythm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0" w14:textId="77777777" w:rsidR="00A21CA1" w:rsidRDefault="00000000">
            <w:r>
              <w:rPr>
                <w:color w:val="000000"/>
                <w:sz w:val="19"/>
                <w:szCs w:val="19"/>
              </w:rPr>
              <w:t>ATYPICAL FOR COHORT. No cardiac history. HI from respiratory failure/pulmonary HTN, not cardiogenic shock. Normal enzymes and EF.</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1" w14:textId="77777777" w:rsidR="00A21CA1" w:rsidRDefault="00000000">
            <w:r>
              <w:rPr>
                <w:color w:val="000000"/>
                <w:sz w:val="19"/>
                <w:szCs w:val="19"/>
              </w:rPr>
              <w:t>NAC, Prednisone</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2" w14:textId="77777777" w:rsidR="00A21CA1" w:rsidRDefault="00000000">
            <w:r>
              <w:rPr>
                <w:b/>
                <w:bCs/>
                <w:color w:val="0D47A1"/>
                <w:sz w:val="19"/>
                <w:szCs w:val="19"/>
              </w:rPr>
              <w:t>Transferred (lung transplant evaluation)</w:t>
            </w:r>
          </w:p>
        </w:tc>
      </w:tr>
      <w:tr w:rsidR="00A21CA1" w14:paraId="09FA00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4" w14:textId="77777777" w:rsidR="00A21CA1" w:rsidRDefault="00000000">
            <w:r>
              <w:rPr>
                <w:b/>
                <w:bCs/>
                <w:color w:val="000000"/>
                <w:sz w:val="19"/>
                <w:szCs w:val="19"/>
              </w:rPr>
              <w:t>59285</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5" w14:textId="77777777" w:rsidR="00A21CA1" w:rsidRDefault="00000000">
            <w:r>
              <w:rPr>
                <w:color w:val="000000"/>
                <w:sz w:val="19"/>
                <w:szCs w:val="19"/>
              </w:rPr>
              <w:t>56F</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6" w14:textId="77777777" w:rsidR="00A21CA1" w:rsidRDefault="00000000">
            <w:r>
              <w:rPr>
                <w:color w:val="000000"/>
                <w:sz w:val="19"/>
                <w:szCs w:val="19"/>
              </w:rPr>
              <w:t>Hepatitis C cirrhosis, hepatorenal syndrome, intubation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7" w14:textId="77777777" w:rsidR="00A21CA1" w:rsidRDefault="00000000">
            <w:r>
              <w:rPr>
                <w:color w:val="000000"/>
                <w:sz w:val="19"/>
                <w:szCs w:val="19"/>
              </w:rPr>
              <w:t>Not assessed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8" w14:textId="77777777" w:rsidR="00A21CA1" w:rsidRDefault="00000000">
            <w:r>
              <w:rPr>
                <w:color w:val="000000"/>
                <w:sz w:val="19"/>
                <w:szCs w:val="19"/>
              </w:rPr>
              <w:t>Regular rate and rhythm</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9" w14:textId="77777777" w:rsidR="00A21CA1" w:rsidRDefault="00000000">
            <w:r>
              <w:rPr>
                <w:color w:val="000000"/>
                <w:sz w:val="19"/>
                <w:szCs w:val="19"/>
              </w:rPr>
              <w:t>ATYPICAL FOR COHORT. Primary hepatic failure. HI likely distributive/hepatorenal. Ascending aortic aneurysm 4.4cm.</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A" w14:textId="77777777" w:rsidR="00A21CA1" w:rsidRDefault="00000000">
            <w:r>
              <w:rPr>
                <w:color w:val="000000"/>
                <w:sz w:val="19"/>
                <w:szCs w:val="19"/>
              </w:rPr>
              <w:t>Vasopressin; minimal cardiac drugs</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B" w14:textId="77777777" w:rsidR="00A21CA1" w:rsidRDefault="00000000">
            <w:r>
              <w:rPr>
                <w:b/>
                <w:bCs/>
                <w:color w:val="C62828"/>
                <w:sz w:val="19"/>
                <w:szCs w:val="19"/>
              </w:rPr>
              <w:t>Expired</w:t>
            </w:r>
          </w:p>
        </w:tc>
      </w:tr>
      <w:tr w:rsidR="00A21CA1" w14:paraId="09FA00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D" w14:textId="77777777" w:rsidR="00A21CA1" w:rsidRDefault="00000000">
            <w:r>
              <w:rPr>
                <w:b/>
                <w:bCs/>
                <w:color w:val="000000"/>
                <w:sz w:val="19"/>
                <w:szCs w:val="19"/>
              </w:rPr>
              <w:t>70447</w:t>
            </w:r>
          </w:p>
        </w:tc>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E" w14:textId="77777777" w:rsidR="00A21CA1" w:rsidRDefault="00000000">
            <w:r>
              <w:rPr>
                <w:color w:val="000000"/>
                <w:sz w:val="19"/>
                <w:szCs w:val="19"/>
              </w:rPr>
              <w:t>46M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0F" w14:textId="77777777" w:rsidR="00A21CA1" w:rsidRDefault="00000000">
            <w:r>
              <w:rPr>
                <w:color w:val="000000"/>
                <w:sz w:val="19"/>
                <w:szCs w:val="19"/>
              </w:rPr>
              <w:t xml:space="preserve">Aspiration pneumonia, multifocal pneumonia, RV failure (acute </w:t>
            </w:r>
            <w:proofErr w:type="spellStart"/>
            <w:r>
              <w:rPr>
                <w:color w:val="000000"/>
                <w:sz w:val="19"/>
                <w:szCs w:val="19"/>
              </w:rPr>
              <w:t>cor</w:t>
            </w:r>
            <w:proofErr w:type="spellEnd"/>
            <w:r>
              <w:rPr>
                <w:color w:val="000000"/>
                <w:sz w:val="19"/>
                <w:szCs w:val="19"/>
              </w:rPr>
              <w:t xml:space="preserve"> pulmonale). Morbid obesity.</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10" w14:textId="77777777" w:rsidR="00A21CA1" w:rsidRDefault="00000000">
            <w:r>
              <w:rPr>
                <w:color w:val="000000"/>
                <w:sz w:val="19"/>
                <w:szCs w:val="19"/>
              </w:rPr>
              <w:t>LV normal; RV markedly dilated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11" w14:textId="77777777" w:rsidR="00A21CA1" w:rsidRDefault="00000000">
            <w:r>
              <w:rPr>
                <w:color w:val="000000"/>
                <w:sz w:val="19"/>
                <w:szCs w:val="19"/>
              </w:rPr>
              <w:t>Sinus tachycardia (HR 140s)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12" w14:textId="77777777" w:rsidR="00A21CA1" w:rsidRDefault="00000000">
            <w:r>
              <w:rPr>
                <w:color w:val="000000"/>
                <w:sz w:val="19"/>
                <w:szCs w:val="19"/>
              </w:rPr>
              <w:t xml:space="preserve">ATYPICAL FOR COHORT. No cardiac history. Acute </w:t>
            </w:r>
            <w:proofErr w:type="spellStart"/>
            <w:r>
              <w:rPr>
                <w:color w:val="000000"/>
                <w:sz w:val="19"/>
                <w:szCs w:val="19"/>
              </w:rPr>
              <w:t>cor</w:t>
            </w:r>
            <w:proofErr w:type="spellEnd"/>
            <w:r>
              <w:rPr>
                <w:color w:val="000000"/>
                <w:sz w:val="19"/>
                <w:szCs w:val="19"/>
              </w:rPr>
              <w:t xml:space="preserve"> pulmonale. HI from respiratory failure. 1 near-zero signal energy segment.</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13" w14:textId="77777777" w:rsidR="00A21CA1" w:rsidRDefault="00000000">
            <w:r>
              <w:rPr>
                <w:color w:val="000000"/>
                <w:sz w:val="19"/>
                <w:szCs w:val="19"/>
              </w:rPr>
              <w:t>Vasopressors briefly; primarily ventilatory support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14" w14:textId="77777777" w:rsidR="00A21CA1" w:rsidRDefault="00000000">
            <w:r>
              <w:rPr>
                <w:b/>
                <w:bCs/>
                <w:color w:val="C62828"/>
                <w:sz w:val="19"/>
                <w:szCs w:val="19"/>
              </w:rPr>
              <w:t>Expired</w:t>
            </w:r>
          </w:p>
        </w:tc>
      </w:tr>
      <w:tr w:rsidR="00A21CA1" w14:paraId="09FA001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6" w14:textId="77777777" w:rsidR="00A21CA1" w:rsidRDefault="00000000">
            <w:r>
              <w:rPr>
                <w:b/>
                <w:bCs/>
                <w:color w:val="000000"/>
                <w:sz w:val="19"/>
                <w:szCs w:val="19"/>
              </w:rPr>
              <w:t>80436</w:t>
            </w:r>
          </w:p>
        </w:tc>
        <w:tc>
          <w:tcPr>
            <w:tcW w:w="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7" w14:textId="77777777" w:rsidR="00A21CA1" w:rsidRDefault="00000000">
            <w:r>
              <w:rPr>
                <w:color w:val="000000"/>
                <w:sz w:val="19"/>
                <w:szCs w:val="19"/>
              </w:rPr>
              <w:t>69F</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8" w14:textId="77777777" w:rsidR="00A21CA1" w:rsidRDefault="00000000">
            <w:r>
              <w:rPr>
                <w:color w:val="000000"/>
                <w:sz w:val="19"/>
                <w:szCs w:val="19"/>
              </w:rPr>
              <w:t xml:space="preserve">Recent NSTEMI, </w:t>
            </w:r>
            <w:proofErr w:type="spellStart"/>
            <w:r>
              <w:rPr>
                <w:color w:val="000000"/>
                <w:sz w:val="19"/>
                <w:szCs w:val="19"/>
              </w:rPr>
              <w:t>LCx</w:t>
            </w:r>
            <w:proofErr w:type="spellEnd"/>
            <w:r>
              <w:rPr>
                <w:color w:val="000000"/>
                <w:sz w:val="19"/>
                <w:szCs w:val="19"/>
              </w:rPr>
              <w:t xml:space="preserve"> 99% total occlusion, severe ischaemic MR, LVH</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9" w14:textId="77777777" w:rsidR="00A21CA1" w:rsidRDefault="00000000">
            <w:r>
              <w:rPr>
                <w:color w:val="000000"/>
                <w:sz w:val="19"/>
                <w:szCs w:val="19"/>
              </w:rPr>
              <w:t>30-35%</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A" w14:textId="77777777" w:rsidR="00A21CA1" w:rsidRDefault="00000000">
            <w:r>
              <w:rPr>
                <w:color w:val="000000"/>
                <w:sz w:val="19"/>
                <w:szCs w:val="19"/>
              </w:rPr>
              <w:t>Sinus rhythm</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B" w14:textId="77777777" w:rsidR="00A21CA1" w:rsidRDefault="00000000">
            <w:r>
              <w:rPr>
                <w:color w:val="000000"/>
                <w:sz w:val="19"/>
                <w:szCs w:val="19"/>
              </w:rPr>
              <w:t>Severe LVH (affects QRS amplitude/axis). Ischaemic MR 3+. Effective forward LVEF severely reduced (19%). COPD, PVD, DM2.</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C" w14:textId="77777777" w:rsidR="00A21CA1" w:rsidRDefault="00000000">
            <w:r>
              <w:rPr>
                <w:color w:val="000000"/>
                <w:sz w:val="19"/>
                <w:szCs w:val="19"/>
              </w:rPr>
              <w:t>Metoprolol, Lasix, Losartan, Coumadin</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D" w14:textId="77777777" w:rsidR="00A21CA1" w:rsidRDefault="00000000">
            <w:r>
              <w:rPr>
                <w:b/>
                <w:bCs/>
                <w:color w:val="C62828"/>
                <w:sz w:val="19"/>
                <w:szCs w:val="19"/>
              </w:rPr>
              <w:t>Expired</w:t>
            </w:r>
          </w:p>
        </w:tc>
      </w:tr>
      <w:tr w:rsidR="00A21CA1" w14:paraId="09FA00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1F" w14:textId="77777777" w:rsidR="00A21CA1" w:rsidRDefault="00000000">
            <w:r>
              <w:rPr>
                <w:b/>
                <w:bCs/>
                <w:color w:val="000000"/>
                <w:sz w:val="19"/>
                <w:szCs w:val="19"/>
              </w:rPr>
              <w:t>88503</w:t>
            </w:r>
          </w:p>
        </w:tc>
        <w:tc>
          <w:tcPr>
            <w:tcW w:w="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0" w14:textId="77777777" w:rsidR="00A21CA1" w:rsidRDefault="00000000">
            <w:r>
              <w:rPr>
                <w:color w:val="000000"/>
                <w:sz w:val="19"/>
                <w:szCs w:val="19"/>
              </w:rPr>
              <w:t>72F</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1" w14:textId="77777777" w:rsidR="00A21CA1" w:rsidRDefault="00000000">
            <w:r>
              <w:rPr>
                <w:color w:val="000000"/>
                <w:sz w:val="19"/>
                <w:szCs w:val="19"/>
              </w:rPr>
              <w:t xml:space="preserve">Inferior MI complicated by post-infarct VSD </w:t>
            </w:r>
            <w:r>
              <w:rPr>
                <w:color w:val="000000"/>
                <w:sz w:val="19"/>
                <w:szCs w:val="19"/>
              </w:rPr>
              <w:lastRenderedPageBreak/>
              <w:t>(2cm). Cardiogenic shock. VSD repair.</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2" w14:textId="77777777" w:rsidR="00A21CA1" w:rsidRDefault="00000000">
            <w:r>
              <w:rPr>
                <w:color w:val="000000"/>
                <w:sz w:val="19"/>
                <w:szCs w:val="19"/>
              </w:rPr>
              <w:lastRenderedPageBreak/>
              <w:t>45% (post-repair)</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3" w14:textId="77777777" w:rsidR="00A21CA1" w:rsidRDefault="00000000">
            <w:r>
              <w:rPr>
                <w:color w:val="000000"/>
                <w:sz w:val="19"/>
                <w:szCs w:val="19"/>
              </w:rPr>
              <w:t xml:space="preserve">Sinus — Tandem Heart </w:t>
            </w:r>
            <w:r>
              <w:rPr>
                <w:color w:val="000000"/>
                <w:sz w:val="19"/>
                <w:szCs w:val="19"/>
              </w:rPr>
              <w:lastRenderedPageBreak/>
              <w:t>supported (acute phase)</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4" w14:textId="77777777" w:rsidR="00A21CA1" w:rsidRDefault="00000000">
            <w:r>
              <w:rPr>
                <w:color w:val="000000"/>
                <w:sz w:val="19"/>
                <w:szCs w:val="19"/>
              </w:rPr>
              <w:lastRenderedPageBreak/>
              <w:t xml:space="preserve">Large VSD (2x1cm) — L-to-R shunt. Tandem Heart + ECMO during </w:t>
            </w:r>
            <w:r>
              <w:rPr>
                <w:color w:val="000000"/>
                <w:sz w:val="19"/>
                <w:szCs w:val="19"/>
              </w:rPr>
              <w:lastRenderedPageBreak/>
              <w:t>acute phase. Post-surgical rhythm post-repair. No prior cardiac history.</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5" w14:textId="77777777" w:rsidR="00A21CA1" w:rsidRDefault="00000000">
            <w:r>
              <w:rPr>
                <w:color w:val="000000"/>
                <w:sz w:val="19"/>
                <w:szCs w:val="19"/>
              </w:rPr>
              <w:lastRenderedPageBreak/>
              <w:t>Milrinone post-bypass, ASA</w:t>
            </w:r>
          </w:p>
        </w:tc>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26" w14:textId="77777777" w:rsidR="00A21CA1" w:rsidRDefault="00000000">
            <w:r>
              <w:rPr>
                <w:b/>
                <w:bCs/>
                <w:color w:val="1B5E20"/>
                <w:sz w:val="19"/>
                <w:szCs w:val="19"/>
              </w:rPr>
              <w:t>Discharged</w:t>
            </w:r>
          </w:p>
        </w:tc>
      </w:tr>
      <w:tr w:rsidR="00A21CA1" w14:paraId="09FA00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8" w14:textId="77777777" w:rsidR="00A21CA1" w:rsidRDefault="00000000">
            <w:r>
              <w:rPr>
                <w:b/>
                <w:bCs/>
                <w:color w:val="000000"/>
                <w:sz w:val="19"/>
                <w:szCs w:val="19"/>
              </w:rPr>
              <w:t>90396</w:t>
            </w:r>
          </w:p>
        </w:tc>
        <w:tc>
          <w:tcPr>
            <w:tcW w:w="5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9" w14:textId="77777777" w:rsidR="00A21CA1" w:rsidRDefault="00000000">
            <w:r>
              <w:rPr>
                <w:color w:val="000000"/>
                <w:sz w:val="19"/>
                <w:szCs w:val="19"/>
              </w:rPr>
              <w:t>68M</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A" w14:textId="77777777" w:rsidR="00A21CA1" w:rsidRDefault="00000000">
            <w:r>
              <w:rPr>
                <w:color w:val="000000"/>
                <w:sz w:val="19"/>
                <w:szCs w:val="19"/>
              </w:rPr>
              <w:t>Metastatic prostate cancer, AF with RVR, CHF, obstructive uropathy, chemo reaction</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B" w14:textId="77777777" w:rsidR="00A21CA1" w:rsidRDefault="00000000">
            <w:r>
              <w:rPr>
                <w:color w:val="000000"/>
                <w:sz w:val="19"/>
                <w:szCs w:val="19"/>
              </w:rPr>
              <w:t>Not specified</w:t>
            </w:r>
          </w:p>
        </w:tc>
        <w:tc>
          <w:tcPr>
            <w:tcW w:w="1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C" w14:textId="77777777" w:rsidR="00A21CA1" w:rsidRDefault="00000000">
            <w:r>
              <w:rPr>
                <w:color w:val="000000"/>
                <w:sz w:val="19"/>
                <w:szCs w:val="19"/>
              </w:rPr>
              <w:t>Continuous AF throughout ALL segments (s/p 2x cardioversion)</w:t>
            </w:r>
          </w:p>
        </w:tc>
        <w:tc>
          <w:tcPr>
            <w:tcW w:w="2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D" w14:textId="77777777" w:rsidR="00A21CA1" w:rsidRDefault="00000000">
            <w:r>
              <w:rPr>
                <w:color w:val="000000"/>
                <w:sz w:val="19"/>
                <w:szCs w:val="19"/>
              </w:rPr>
              <w:t xml:space="preserve">SYSTEMATIC HRV OUTLIER — explained by AF. </w:t>
            </w:r>
            <w:proofErr w:type="spellStart"/>
            <w:r>
              <w:rPr>
                <w:color w:val="000000"/>
                <w:sz w:val="19"/>
                <w:szCs w:val="19"/>
              </w:rPr>
              <w:t>HRV_MeanNN</w:t>
            </w:r>
            <w:proofErr w:type="spellEnd"/>
            <w:r>
              <w:rPr>
                <w:color w:val="000000"/>
                <w:sz w:val="19"/>
                <w:szCs w:val="19"/>
              </w:rPr>
              <w:t xml:space="preserve"> 1575-1830ms = AF RR variability. Not comparable to sinus rhythm patients.</w:t>
            </w:r>
          </w:p>
        </w:tc>
        <w:tc>
          <w:tcPr>
            <w:tcW w:w="13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E" w14:textId="77777777" w:rsidR="00A21CA1" w:rsidRDefault="00000000">
            <w:r>
              <w:rPr>
                <w:color w:val="000000"/>
                <w:sz w:val="19"/>
                <w:szCs w:val="19"/>
              </w:rPr>
              <w:t>Diltiazem drip, Metoprolol 50mg TID</w:t>
            </w:r>
          </w:p>
        </w:tc>
        <w:tc>
          <w:tcPr>
            <w:tcW w:w="7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2F" w14:textId="77777777" w:rsidR="00A21CA1" w:rsidRDefault="00000000">
            <w:r>
              <w:rPr>
                <w:b/>
                <w:bCs/>
                <w:color w:val="1B5E20"/>
                <w:sz w:val="19"/>
                <w:szCs w:val="19"/>
              </w:rPr>
              <w:t>Discharged</w:t>
            </w:r>
          </w:p>
        </w:tc>
      </w:tr>
      <w:tr w:rsidR="00A21CA1" w14:paraId="09FA00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1" w14:textId="77777777" w:rsidR="00A21CA1" w:rsidRDefault="00000000">
            <w:r>
              <w:rPr>
                <w:b/>
                <w:bCs/>
                <w:color w:val="000000"/>
                <w:sz w:val="19"/>
                <w:szCs w:val="19"/>
              </w:rPr>
              <w:t>96305</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2" w14:textId="77777777" w:rsidR="00A21CA1" w:rsidRDefault="00000000">
            <w:r>
              <w:rPr>
                <w:color w:val="000000"/>
                <w:sz w:val="19"/>
                <w:szCs w:val="19"/>
              </w:rPr>
              <w:t>55M</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3" w14:textId="77777777" w:rsidR="00A21CA1" w:rsidRDefault="00000000">
            <w:r>
              <w:rPr>
                <w:color w:val="000000"/>
                <w:sz w:val="19"/>
                <w:szCs w:val="19"/>
              </w:rPr>
              <w:t>Out-of-hospital VF arrest, anoxic brain injury, clean coronaries</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4" w14:textId="77777777" w:rsidR="00A21CA1" w:rsidRDefault="00000000">
            <w:r>
              <w:rPr>
                <w:color w:val="000000"/>
                <w:sz w:val="19"/>
                <w:szCs w:val="19"/>
              </w:rPr>
              <w:t>30-35% (post-arrest)</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5" w14:textId="77777777" w:rsidR="00A21CA1" w:rsidRDefault="00000000">
            <w:r>
              <w:rPr>
                <w:color w:val="000000"/>
                <w:sz w:val="19"/>
                <w:szCs w:val="19"/>
              </w:rPr>
              <w:t>Sinus tachycardia post-arrest + therapeutic hypothermia</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6" w14:textId="77777777" w:rsidR="00A21CA1" w:rsidRDefault="00000000">
            <w:r>
              <w:rPr>
                <w:color w:val="000000"/>
                <w:sz w:val="19"/>
                <w:szCs w:val="19"/>
              </w:rPr>
              <w:t>Lidocaine drip (QRS/PR effects). Therapeutic hypothermia: bradycardia, Osborn waves, QTc prolongation. MVP history.</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7" w14:textId="77777777" w:rsidR="00A21CA1" w:rsidRDefault="00000000">
            <w:r>
              <w:rPr>
                <w:color w:val="000000"/>
                <w:sz w:val="19"/>
                <w:szCs w:val="19"/>
              </w:rPr>
              <w:t>Lidocaine drip, Dopamine (briefly), Therapeutic hypothermia</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8" w14:textId="77777777" w:rsidR="00A21CA1" w:rsidRDefault="00000000">
            <w:r>
              <w:rPr>
                <w:b/>
                <w:bCs/>
                <w:color w:val="C62828"/>
                <w:sz w:val="19"/>
                <w:szCs w:val="19"/>
              </w:rPr>
              <w:t>Expired</w:t>
            </w:r>
          </w:p>
        </w:tc>
      </w:tr>
      <w:tr w:rsidR="00A21CA1" w14:paraId="09FA00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A" w14:textId="77777777" w:rsidR="00A21CA1" w:rsidRDefault="00000000">
            <w:r>
              <w:rPr>
                <w:b/>
                <w:bCs/>
                <w:color w:val="000000"/>
                <w:sz w:val="19"/>
                <w:szCs w:val="19"/>
              </w:rPr>
              <w:t>96879</w:t>
            </w:r>
          </w:p>
        </w:tc>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B" w14:textId="77777777" w:rsidR="00A21CA1" w:rsidRDefault="00000000">
            <w:r>
              <w:rPr>
                <w:color w:val="000000"/>
                <w:sz w:val="19"/>
                <w:szCs w:val="19"/>
              </w:rPr>
              <w:t>53F</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C" w14:textId="77777777" w:rsidR="00A21CA1" w:rsidRDefault="00000000">
            <w:r>
              <w:rPr>
                <w:color w:val="000000"/>
                <w:sz w:val="19"/>
                <w:szCs w:val="19"/>
              </w:rPr>
              <w:t>NSTEMI → PEA arrest. LAD thrombectomy + 2x BMS. HIV, HCV, biventricular failure.</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D" w14:textId="77777777" w:rsidR="00A21CA1" w:rsidRDefault="00000000">
            <w:r>
              <w:rPr>
                <w:color w:val="000000"/>
                <w:sz w:val="19"/>
                <w:szCs w:val="19"/>
              </w:rPr>
              <w:t>&lt;20%</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E" w14:textId="77777777" w:rsidR="00A21CA1" w:rsidRDefault="00000000">
            <w:r>
              <w:rPr>
                <w:color w:val="000000"/>
                <w:sz w:val="19"/>
                <w:szCs w:val="19"/>
              </w:rPr>
              <w:t xml:space="preserve">RBBB (old, unchanged) + PEA arrest during </w:t>
            </w:r>
            <w:proofErr w:type="spellStart"/>
            <w:r>
              <w:rPr>
                <w:color w:val="000000"/>
                <w:sz w:val="19"/>
                <w:szCs w:val="19"/>
              </w:rPr>
              <w:t>cath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3F" w14:textId="77777777" w:rsidR="00A21CA1" w:rsidRDefault="00000000">
            <w:r>
              <w:rPr>
                <w:color w:val="000000"/>
                <w:sz w:val="19"/>
                <w:szCs w:val="19"/>
              </w:rPr>
              <w:t>RBBB widens QRS, alters R-wave progression. PEA arrest during cath. ECMO + Tandem Heart. HIV on HAART (QTc effects). EF &lt;20%.</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40" w14:textId="77777777" w:rsidR="00A21CA1" w:rsidRDefault="00000000">
            <w:r>
              <w:rPr>
                <w:color w:val="000000"/>
                <w:sz w:val="19"/>
                <w:szCs w:val="19"/>
              </w:rPr>
              <w:t>Dopamine, Norepinephrine, Epinephrine, ECMO, HAART</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41" w14:textId="77777777" w:rsidR="00A21CA1" w:rsidRDefault="00000000">
            <w:r>
              <w:rPr>
                <w:b/>
                <w:bCs/>
                <w:color w:val="C62828"/>
                <w:sz w:val="19"/>
                <w:szCs w:val="19"/>
              </w:rPr>
              <w:t>Expired</w:t>
            </w:r>
          </w:p>
        </w:tc>
      </w:tr>
    </w:tbl>
    <w:p w14:paraId="09FA0043" w14:textId="77777777" w:rsidR="00A21CA1" w:rsidRDefault="00A21CA1"/>
    <w:p w14:paraId="09FA0044" w14:textId="77777777" w:rsidR="00A21CA1" w:rsidRDefault="00000000">
      <w:r>
        <w:br w:type="page"/>
      </w:r>
    </w:p>
    <w:p w14:paraId="09FA0045" w14:textId="77777777" w:rsidR="00A21CA1" w:rsidRDefault="00000000">
      <w:pPr>
        <w:pStyle w:val="Heading1"/>
      </w:pPr>
      <w:r>
        <w:lastRenderedPageBreak/>
        <w:t>4.  Critical Findings — Analytical Implications</w:t>
      </w:r>
    </w:p>
    <w:p w14:paraId="09FA0046" w14:textId="77777777" w:rsidR="00A21CA1" w:rsidRDefault="00000000">
      <w:pPr>
        <w:pStyle w:val="Heading2"/>
      </w:pPr>
      <w:proofErr w:type="gramStart"/>
      <w:r>
        <w:t>4.1  Pacemaker</w:t>
      </w:r>
      <w:proofErr w:type="gramEnd"/>
      <w:r>
        <w:t xml:space="preserve"> and ICD Patients (n=5)</w:t>
      </w:r>
    </w:p>
    <w:p w14:paraId="09FA0047" w14:textId="77777777" w:rsidR="00A21CA1" w:rsidRDefault="00000000">
      <w:pPr>
        <w:spacing w:after="120"/>
      </w:pPr>
      <w:r>
        <w:t>Five patients have permanent or temporary pacing devices active during at least part of their ICU recording window. This is the most fundamental data integrity issue for HRV-based analysis.</w:t>
      </w:r>
    </w:p>
    <w:p w14:paraId="09FA0048" w14:textId="77777777" w:rsidR="00A21CA1" w:rsidRDefault="00000000">
      <w:pPr>
        <w:pStyle w:val="ListParagraph"/>
        <w:numPr>
          <w:ilvl w:val="0"/>
          <w:numId w:val="2"/>
        </w:numPr>
      </w:pPr>
      <w:r>
        <w:t xml:space="preserve">Patient 491 — Permanent pacemaker (placed for atrial flutter). V-paced rhythm throughout. </w:t>
      </w:r>
      <w:proofErr w:type="spellStart"/>
      <w:r>
        <w:t>HRV_MeanNN</w:t>
      </w:r>
      <w:proofErr w:type="spellEnd"/>
      <w:r>
        <w:t>, SDNN, RMSSD and pNN50 reflect the device rate, not physiological autonomic modulation.</w:t>
      </w:r>
    </w:p>
    <w:p w14:paraId="09FA0049" w14:textId="77777777" w:rsidR="00A21CA1" w:rsidRDefault="00000000">
      <w:pPr>
        <w:pStyle w:val="ListParagraph"/>
        <w:numPr>
          <w:ilvl w:val="0"/>
          <w:numId w:val="2"/>
        </w:numPr>
      </w:pPr>
      <w:r>
        <w:t xml:space="preserve">Patient 638 — Permanent pacemaker. V-paced at 70 bpm. ECG on admission shows 'V-paced at 70 beats per minute with no changes in left bundle branch pattern.' All HRV metrics are </w:t>
      </w:r>
      <w:proofErr w:type="gramStart"/>
      <w:r>
        <w:t>device-fixed</w:t>
      </w:r>
      <w:proofErr w:type="gramEnd"/>
      <w:r>
        <w:t>. Additionally, Digoxin level was 3.8 (toxic; therapeutic range 0.5–2.0), causing characteristic ST scooping, bradycardia risk, and AV conduction changes.</w:t>
      </w:r>
    </w:p>
    <w:p w14:paraId="09FA004A" w14:textId="77777777" w:rsidR="00A21CA1" w:rsidRDefault="00000000">
      <w:pPr>
        <w:pStyle w:val="ListParagraph"/>
        <w:numPr>
          <w:ilvl w:val="0"/>
          <w:numId w:val="2"/>
        </w:numPr>
      </w:pPr>
      <w:r>
        <w:t>Patient 1049 — Temporary transvenous pacemaker placed after PEA arrest. Pacemaker was active during the HI window. Sotalol 80mg TID (a Class III antiarrhythmic) was present on admission, significantly prolonging QT interval.</w:t>
      </w:r>
    </w:p>
    <w:p w14:paraId="09FA004B" w14:textId="77777777" w:rsidR="00A21CA1" w:rsidRDefault="00000000">
      <w:pPr>
        <w:pStyle w:val="ListParagraph"/>
        <w:numPr>
          <w:ilvl w:val="0"/>
          <w:numId w:val="2"/>
        </w:numPr>
      </w:pPr>
      <w:r>
        <w:t xml:space="preserve">Patient 27245 — ICD implanted in 2193. LBBB on admission ECG. ICD can pace on demand. The LBBB alone prolongs </w:t>
      </w:r>
      <w:proofErr w:type="spellStart"/>
      <w:r>
        <w:t>QRS_mean</w:t>
      </w:r>
      <w:proofErr w:type="spellEnd"/>
      <w:r>
        <w:t xml:space="preserve"> above 0.12s, fundamentally altering </w:t>
      </w:r>
      <w:proofErr w:type="spellStart"/>
      <w:r>
        <w:t>QRS_mean</w:t>
      </w:r>
      <w:proofErr w:type="spellEnd"/>
      <w:r>
        <w:t xml:space="preserve"> and </w:t>
      </w:r>
      <w:proofErr w:type="spellStart"/>
      <w:r>
        <w:t>R_amp_mean</w:t>
      </w:r>
      <w:proofErr w:type="spellEnd"/>
      <w:r>
        <w:t xml:space="preserve"> values. Low signal energy in early </w:t>
      </w:r>
      <w:proofErr w:type="spellStart"/>
      <w:r>
        <w:t>PreHI</w:t>
      </w:r>
      <w:proofErr w:type="spellEnd"/>
      <w:r>
        <w:t xml:space="preserve"> segments may indicate sensing issues.</w:t>
      </w:r>
    </w:p>
    <w:p w14:paraId="09FA004C" w14:textId="77777777" w:rsidR="00A21CA1" w:rsidRDefault="00000000">
      <w:pPr>
        <w:pStyle w:val="ListParagraph"/>
        <w:numPr>
          <w:ilvl w:val="0"/>
          <w:numId w:val="2"/>
        </w:numPr>
      </w:pPr>
      <w:r>
        <w:t xml:space="preserve">Patient 30851 — Temporary pacemaker placed after asystole during STEMI. New LBBB on presentation. Amiodarone 300mg IV given in ED. Severe </w:t>
      </w:r>
      <w:proofErr w:type="spellStart"/>
      <w:r>
        <w:t>hypokalemia</w:t>
      </w:r>
      <w:proofErr w:type="spellEnd"/>
      <w:r>
        <w:t xml:space="preserve"> (K+ 2.1) — hypokalaemia prolongs QT and flattens T-waves. </w:t>
      </w:r>
      <w:proofErr w:type="spellStart"/>
      <w:r>
        <w:t>QRS_std</w:t>
      </w:r>
      <w:proofErr w:type="spellEnd"/>
      <w:r>
        <w:t xml:space="preserve"> = 0 in 5 </w:t>
      </w:r>
      <w:proofErr w:type="spellStart"/>
      <w:r>
        <w:t>PreHI</w:t>
      </w:r>
      <w:proofErr w:type="spellEnd"/>
      <w:r>
        <w:t xml:space="preserve"> segments directly confirms fixed-rate pacing during those windows.</w:t>
      </w:r>
    </w:p>
    <w:p w14:paraId="09FA004D" w14:textId="77777777" w:rsidR="00A21CA1" w:rsidRDefault="00A21CA1"/>
    <w:p w14:paraId="09FA004E" w14:textId="77777777" w:rsidR="00A21CA1" w:rsidRDefault="00000000">
      <w:pPr>
        <w:spacing w:after="120"/>
      </w:pPr>
      <w:r>
        <w:t>Recommendation: Exclude pacemaker patients from all HRV-based analyses (</w:t>
      </w:r>
      <w:proofErr w:type="spellStart"/>
      <w:r>
        <w:t>HRV_MeanNN</w:t>
      </w:r>
      <w:proofErr w:type="spellEnd"/>
      <w:r>
        <w:t>, SDNN, RMSSD, pNN50). QRS morphological features may be retained as a separate analysis arm, clearly labelled as paced morphology.</w:t>
      </w:r>
    </w:p>
    <w:p w14:paraId="09FA004F" w14:textId="77777777" w:rsidR="00A21CA1" w:rsidRDefault="00A21CA1"/>
    <w:p w14:paraId="09FA0050" w14:textId="77777777" w:rsidR="00A21CA1" w:rsidRDefault="00000000">
      <w:pPr>
        <w:pStyle w:val="Heading2"/>
      </w:pPr>
      <w:proofErr w:type="gramStart"/>
      <w:r>
        <w:t>4.2  Atrial</w:t>
      </w:r>
      <w:proofErr w:type="gramEnd"/>
      <w:r>
        <w:t xml:space="preserve"> Fibrillation Patients (n=6)</w:t>
      </w:r>
    </w:p>
    <w:p w14:paraId="09FA0051" w14:textId="77777777" w:rsidR="00A21CA1" w:rsidRDefault="00000000">
      <w:pPr>
        <w:spacing w:after="120"/>
      </w:pPr>
      <w:r>
        <w:t>AF is the most common arrhythmia in this cohort and the second most critical confound after pacing. In AF, RR intervals are governed by the irregularity of atrial impulse conduction through the AV node, not by autonomic modulation of the sinus node. This means all HRV metrics in AF patients measure AF irregularity, not the physiological variability you wish to capture.</w:t>
      </w:r>
    </w:p>
    <w:p w14:paraId="09FA0052" w14:textId="77777777" w:rsidR="00A21CA1" w:rsidRDefault="00000000">
      <w:pPr>
        <w:pStyle w:val="ListParagraph"/>
        <w:numPr>
          <w:ilvl w:val="0"/>
          <w:numId w:val="2"/>
        </w:numPr>
      </w:pPr>
      <w:r>
        <w:t xml:space="preserve">Patient 90396 — Continuous AF throughout ALL 57 segments (both </w:t>
      </w:r>
      <w:proofErr w:type="spellStart"/>
      <w:r>
        <w:t>PreHI</w:t>
      </w:r>
      <w:proofErr w:type="spellEnd"/>
      <w:r>
        <w:t xml:space="preserve"> and HI). This fully and mechanistically explains the systematic HRV outlier pattern observed: </w:t>
      </w:r>
      <w:proofErr w:type="spellStart"/>
      <w:r>
        <w:t>HRV_MeanNN</w:t>
      </w:r>
      <w:proofErr w:type="spellEnd"/>
      <w:r>
        <w:t xml:space="preserve"> ranging 1,575–1,830ms across every segment. This is not a data error — it is the expected signature of a well-controlled AF ventricular response. The patient cannot be included in any analysis comparing HRV between phases.</w:t>
      </w:r>
    </w:p>
    <w:p w14:paraId="09FA0053" w14:textId="77777777" w:rsidR="00A21CA1" w:rsidRDefault="00000000">
      <w:pPr>
        <w:pStyle w:val="ListParagraph"/>
        <w:numPr>
          <w:ilvl w:val="0"/>
          <w:numId w:val="2"/>
        </w:numPr>
      </w:pPr>
      <w:r>
        <w:t>Patient 638 — Continuous AF with pacemaker (already addressed in Section 4.1).</w:t>
      </w:r>
    </w:p>
    <w:p w14:paraId="09FA0054" w14:textId="77777777" w:rsidR="00A21CA1" w:rsidRDefault="00000000">
      <w:pPr>
        <w:pStyle w:val="ListParagraph"/>
        <w:numPr>
          <w:ilvl w:val="0"/>
          <w:numId w:val="2"/>
        </w:numPr>
      </w:pPr>
      <w:r>
        <w:t>Patient 26398 — AF with RVR (ventricular rate to 150s) throughout admission. Amiodarone load commenced during admission, producing massive and progressive QT prolongation. All 60 segments are in AF.</w:t>
      </w:r>
    </w:p>
    <w:p w14:paraId="09FA0055" w14:textId="77777777" w:rsidR="00A21CA1" w:rsidRDefault="00000000">
      <w:pPr>
        <w:pStyle w:val="ListParagraph"/>
        <w:numPr>
          <w:ilvl w:val="0"/>
          <w:numId w:val="2"/>
        </w:numPr>
      </w:pPr>
      <w:r>
        <w:t xml:space="preserve">Patient 26502 — New onset AF developed during admission. Some </w:t>
      </w:r>
      <w:proofErr w:type="spellStart"/>
      <w:r>
        <w:t>PreHI</w:t>
      </w:r>
      <w:proofErr w:type="spellEnd"/>
      <w:r>
        <w:t xml:space="preserve"> segments may be in sinus rhythm; AF onset partway through creates a mixed-rhythm profile within the patient's data.</w:t>
      </w:r>
    </w:p>
    <w:p w14:paraId="09FA0056" w14:textId="77777777" w:rsidR="00A21CA1" w:rsidRDefault="00000000">
      <w:pPr>
        <w:pStyle w:val="ListParagraph"/>
        <w:numPr>
          <w:ilvl w:val="0"/>
          <w:numId w:val="2"/>
        </w:numPr>
      </w:pPr>
      <w:r>
        <w:t>Patient 10013 — Rapid AF episodes with preserved EF. Atypical cardiogenic shock mechanism (sepsis-related, not primary pump failure).</w:t>
      </w:r>
    </w:p>
    <w:p w14:paraId="09FA0057" w14:textId="77777777" w:rsidR="00A21CA1" w:rsidRDefault="00000000">
      <w:pPr>
        <w:pStyle w:val="ListParagraph"/>
        <w:numPr>
          <w:ilvl w:val="0"/>
          <w:numId w:val="2"/>
        </w:numPr>
      </w:pPr>
      <w:r>
        <w:t>Patient 1049 — Chronic AF/flutter pre-existing at admission (already discussed in Section 4.1).</w:t>
      </w:r>
    </w:p>
    <w:p w14:paraId="09FA0058" w14:textId="77777777" w:rsidR="00A21CA1" w:rsidRDefault="00A21CA1"/>
    <w:p w14:paraId="09FA0059" w14:textId="77777777" w:rsidR="00A21CA1" w:rsidRDefault="00000000">
      <w:pPr>
        <w:pStyle w:val="Heading2"/>
      </w:pPr>
      <w:proofErr w:type="gramStart"/>
      <w:r>
        <w:t>4.3  Atypical</w:t>
      </w:r>
      <w:proofErr w:type="gramEnd"/>
      <w:r>
        <w:t xml:space="preserve"> Haemodynamic Instability Aetiology (n=3)</w:t>
      </w:r>
    </w:p>
    <w:p w14:paraId="09FA005A" w14:textId="77777777" w:rsidR="00A21CA1" w:rsidRDefault="00000000">
      <w:pPr>
        <w:spacing w:after="120"/>
      </w:pPr>
      <w:r>
        <w:t>Three patients were admitted for non-cardiac primary diagnoses and experienced HI through a mechanism other than cardiogenic shock. Their inclusion in an analysis of ECG predictors of cardiogenic HI may dilute or distort findings.</w:t>
      </w:r>
    </w:p>
    <w:p w14:paraId="09FA005B" w14:textId="77777777" w:rsidR="00A21CA1" w:rsidRDefault="00000000">
      <w:pPr>
        <w:pStyle w:val="ListParagraph"/>
        <w:numPr>
          <w:ilvl w:val="0"/>
          <w:numId w:val="2"/>
        </w:numPr>
      </w:pPr>
      <w:r>
        <w:t>Patient 57091 — Idiopathic pulmonary fibrosis (IPF) acute exacerbation. Normal BNP (53), normal cardiac enzymes, no cardiac history. HI from respiratory failure and pulmonary hypertension with RV strain.</w:t>
      </w:r>
    </w:p>
    <w:p w14:paraId="09FA005C" w14:textId="77777777" w:rsidR="00A21CA1" w:rsidRDefault="00000000">
      <w:pPr>
        <w:pStyle w:val="ListParagraph"/>
        <w:numPr>
          <w:ilvl w:val="0"/>
          <w:numId w:val="2"/>
        </w:numPr>
      </w:pPr>
      <w:r>
        <w:t>Patient 59285 — Hepatitis C cirrhosis with hepatorenal syndrome. Primary liver failure admission. HI from distributive/hepatorenal physiology. Ascending aortic aneurysm (4.4cm) noted.</w:t>
      </w:r>
    </w:p>
    <w:p w14:paraId="09FA005D" w14:textId="77777777" w:rsidR="00A21CA1" w:rsidRDefault="00000000">
      <w:pPr>
        <w:pStyle w:val="ListParagraph"/>
        <w:numPr>
          <w:ilvl w:val="0"/>
          <w:numId w:val="2"/>
        </w:numPr>
      </w:pPr>
      <w:r>
        <w:t xml:space="preserve">Patient 70447 — Aspiration pneumonia with acute </w:t>
      </w:r>
      <w:proofErr w:type="spellStart"/>
      <w:r>
        <w:t>cor</w:t>
      </w:r>
      <w:proofErr w:type="spellEnd"/>
      <w:r>
        <w:t xml:space="preserve"> pulmonale. No cardiac history. Markedly dilated RV with probably normal LV function. HI from acute respiratory failure. One segment with near-zero signal energy (3.79×10⁻²³) indicates complete signal loss, likely during procedure or lead disconnection.</w:t>
      </w:r>
    </w:p>
    <w:p w14:paraId="09FA005E" w14:textId="77777777" w:rsidR="00A21CA1" w:rsidRDefault="00A21CA1"/>
    <w:p w14:paraId="09FA005F" w14:textId="77777777" w:rsidR="00A21CA1" w:rsidRDefault="00000000">
      <w:pPr>
        <w:pStyle w:val="Heading2"/>
      </w:pPr>
      <w:proofErr w:type="gramStart"/>
      <w:r>
        <w:lastRenderedPageBreak/>
        <w:t>4.4  Drugs</w:t>
      </w:r>
      <w:proofErr w:type="gramEnd"/>
      <w:r>
        <w:t xml:space="preserve"> with Significant ECG Effects</w:t>
      </w:r>
    </w:p>
    <w:p w14:paraId="09FA0060" w14:textId="77777777" w:rsidR="00A21CA1" w:rsidRDefault="00000000">
      <w:pPr>
        <w:spacing w:after="120"/>
      </w:pPr>
      <w:r>
        <w:t>Several cardiac medications in this cohort directly alter the ECG features being analysed. These should be documented as covariates in any statistical model.</w:t>
      </w:r>
    </w:p>
    <w:p w14:paraId="09FA0061" w14:textId="77777777" w:rsidR="00A21CA1" w:rsidRDefault="00000000">
      <w:pPr>
        <w:pStyle w:val="ListParagraph"/>
        <w:numPr>
          <w:ilvl w:val="0"/>
          <w:numId w:val="2"/>
        </w:numPr>
      </w:pPr>
      <w:r>
        <w:t xml:space="preserve">Amiodarone (Patients 638, 26398, 30851) — Class III antiarrhythmic. Prolongs QT interval substantially; slows heart rate; widens QRS at higher doses. Affects </w:t>
      </w:r>
      <w:proofErr w:type="spellStart"/>
      <w:r>
        <w:t>HRV_MeanNN</w:t>
      </w:r>
      <w:proofErr w:type="spellEnd"/>
      <w:r>
        <w:t xml:space="preserve"> (rate slowing) and </w:t>
      </w:r>
      <w:proofErr w:type="spellStart"/>
      <w:r>
        <w:t>QRS_mean</w:t>
      </w:r>
      <w:proofErr w:type="spellEnd"/>
      <w:r>
        <w:t>/std.</w:t>
      </w:r>
    </w:p>
    <w:p w14:paraId="09FA0062" w14:textId="77777777" w:rsidR="00A21CA1" w:rsidRDefault="00000000">
      <w:pPr>
        <w:pStyle w:val="ListParagraph"/>
        <w:numPr>
          <w:ilvl w:val="0"/>
          <w:numId w:val="2"/>
        </w:numPr>
      </w:pPr>
      <w:r>
        <w:t>Sotalol (Patient 1049) — Class III antiarrhythmic. Prolongs QT; rate-slowing beta-blockade. Present on admission at 80mg TID.</w:t>
      </w:r>
    </w:p>
    <w:p w14:paraId="09FA0063" w14:textId="77777777" w:rsidR="00A21CA1" w:rsidRDefault="00000000">
      <w:pPr>
        <w:pStyle w:val="ListParagraph"/>
        <w:numPr>
          <w:ilvl w:val="0"/>
          <w:numId w:val="2"/>
        </w:numPr>
      </w:pPr>
      <w:r>
        <w:t xml:space="preserve">Digoxin toxic — Level 3.8 in </w:t>
      </w:r>
      <w:proofErr w:type="gramStart"/>
      <w:r>
        <w:t>Patient</w:t>
      </w:r>
      <w:proofErr w:type="gramEnd"/>
      <w:r>
        <w:t xml:space="preserve"> 638 (therapeutic range 0.5–2.0). Causes characteristic 'digitalis effect' on ST segments; bradycardia; AV conduction block at toxic levels.</w:t>
      </w:r>
    </w:p>
    <w:p w14:paraId="09FA0064" w14:textId="77777777" w:rsidR="00A21CA1" w:rsidRDefault="00000000">
      <w:pPr>
        <w:pStyle w:val="ListParagraph"/>
        <w:numPr>
          <w:ilvl w:val="0"/>
          <w:numId w:val="2"/>
        </w:numPr>
      </w:pPr>
      <w:r>
        <w:t xml:space="preserve">Lidocaine drip (Patient 96305) — Class </w:t>
      </w:r>
      <w:proofErr w:type="spellStart"/>
      <w:r>
        <w:t>Ib</w:t>
      </w:r>
      <w:proofErr w:type="spellEnd"/>
      <w:r>
        <w:t xml:space="preserve"> antiarrhythmic. Prolongs PR interval; can widen QRS at high doses.</w:t>
      </w:r>
    </w:p>
    <w:p w14:paraId="09FA0065" w14:textId="77777777" w:rsidR="00A21CA1" w:rsidRDefault="00000000">
      <w:pPr>
        <w:pStyle w:val="ListParagraph"/>
        <w:numPr>
          <w:ilvl w:val="0"/>
          <w:numId w:val="2"/>
        </w:numPr>
      </w:pPr>
      <w:r>
        <w:t>Therapeutic hypothermia (Patient 96305) — Slows heart rate; Osborn waves (J-point elevation); prolongs QTc.</w:t>
      </w:r>
    </w:p>
    <w:p w14:paraId="09FA0066" w14:textId="77777777" w:rsidR="00A21CA1" w:rsidRDefault="00000000">
      <w:pPr>
        <w:pStyle w:val="ListParagraph"/>
        <w:numPr>
          <w:ilvl w:val="0"/>
          <w:numId w:val="2"/>
        </w:numPr>
      </w:pPr>
      <w:r>
        <w:t>HAART medications (Patient 96879) — Lopinavir/ritonavir and similar protease inhibitors prolong QTc.</w:t>
      </w:r>
    </w:p>
    <w:p w14:paraId="09FA0067" w14:textId="77777777" w:rsidR="00A21CA1" w:rsidRDefault="00000000">
      <w:pPr>
        <w:pStyle w:val="ListParagraph"/>
        <w:numPr>
          <w:ilvl w:val="0"/>
          <w:numId w:val="2"/>
        </w:numPr>
      </w:pPr>
      <w:r>
        <w:t xml:space="preserve">Beta-blockers (most patients) — Rate-slowing; increase </w:t>
      </w:r>
      <w:proofErr w:type="spellStart"/>
      <w:r>
        <w:t>HRV_MeanNN</w:t>
      </w:r>
      <w:proofErr w:type="spellEnd"/>
      <w:r>
        <w:t>. Dose and timing should be documented.</w:t>
      </w:r>
    </w:p>
    <w:p w14:paraId="09FA0068" w14:textId="77777777" w:rsidR="00A21CA1" w:rsidRDefault="00A21CA1"/>
    <w:p w14:paraId="09FA0069" w14:textId="77777777" w:rsidR="00A21CA1" w:rsidRDefault="00000000">
      <w:pPr>
        <w:pStyle w:val="Heading2"/>
      </w:pPr>
      <w:proofErr w:type="gramStart"/>
      <w:r>
        <w:t>4.5  Mechanical</w:t>
      </w:r>
      <w:proofErr w:type="gramEnd"/>
      <w:r>
        <w:t xml:space="preserve"> Circulatory Support Effects</w:t>
      </w:r>
    </w:p>
    <w:p w14:paraId="09FA006A" w14:textId="77777777" w:rsidR="00A21CA1" w:rsidRDefault="00000000">
      <w:pPr>
        <w:spacing w:after="120"/>
      </w:pPr>
      <w:r>
        <w:t>IABP, Tandem Heart and ECMO are present in multiple patients. These devices affect the ECG signal in different ways.</w:t>
      </w:r>
    </w:p>
    <w:p w14:paraId="09FA006B" w14:textId="77777777" w:rsidR="00A21CA1" w:rsidRDefault="00000000">
      <w:pPr>
        <w:pStyle w:val="ListParagraph"/>
        <w:numPr>
          <w:ilvl w:val="0"/>
          <w:numId w:val="2"/>
        </w:numPr>
      </w:pPr>
      <w:r>
        <w:t xml:space="preserve">IABP (Patients 491, 906, 1049, 1855, 27245, 30071, 30851, 96879) — </w:t>
      </w:r>
      <w:proofErr w:type="spellStart"/>
      <w:r>
        <w:t>Counterpulsation</w:t>
      </w:r>
      <w:proofErr w:type="spellEnd"/>
      <w:r>
        <w:t xml:space="preserve"> alters aortic pressure pulse shape. </w:t>
      </w:r>
      <w:proofErr w:type="gramStart"/>
      <w:r>
        <w:t>Generally</w:t>
      </w:r>
      <w:proofErr w:type="gramEnd"/>
      <w:r>
        <w:t xml:space="preserve"> does not directly alter the ECG signal but electrical interference can occur.</w:t>
      </w:r>
    </w:p>
    <w:p w14:paraId="09FA006C" w14:textId="77777777" w:rsidR="00A21CA1" w:rsidRDefault="00000000">
      <w:pPr>
        <w:pStyle w:val="ListParagraph"/>
        <w:numPr>
          <w:ilvl w:val="0"/>
          <w:numId w:val="2"/>
        </w:numPr>
      </w:pPr>
      <w:r>
        <w:t xml:space="preserve">Tandem Heart and ECMO (Patients 1855, 88503, 96879) — External pumps generate electrical noise that can contaminate </w:t>
      </w:r>
      <w:proofErr w:type="spellStart"/>
      <w:r>
        <w:t>signal_energy</w:t>
      </w:r>
      <w:proofErr w:type="spellEnd"/>
      <w:r>
        <w:t xml:space="preserve"> and R-wave amplitude features. Segments collected during active ECMO should be flagged.</w:t>
      </w:r>
    </w:p>
    <w:p w14:paraId="09FA006D" w14:textId="77777777" w:rsidR="00A21CA1" w:rsidRDefault="00A21CA1"/>
    <w:p w14:paraId="09FA006E" w14:textId="77777777" w:rsidR="00A21CA1" w:rsidRDefault="00000000">
      <w:pPr>
        <w:pStyle w:val="Heading2"/>
      </w:pPr>
      <w:proofErr w:type="gramStart"/>
      <w:r>
        <w:t>4.6  Signal</w:t>
      </w:r>
      <w:proofErr w:type="gramEnd"/>
      <w:r>
        <w:t xml:space="preserve"> Quality Issues</w:t>
      </w:r>
    </w:p>
    <w:p w14:paraId="09FA006F" w14:textId="77777777" w:rsidR="00A21CA1" w:rsidRDefault="00000000">
      <w:pPr>
        <w:spacing w:after="120"/>
      </w:pPr>
      <w:r>
        <w:t>Specific data quality issues identified during audit:</w:t>
      </w:r>
    </w:p>
    <w:p w14:paraId="09FA0070" w14:textId="77777777" w:rsidR="00A21CA1" w:rsidRDefault="00000000">
      <w:pPr>
        <w:pStyle w:val="ListParagraph"/>
        <w:numPr>
          <w:ilvl w:val="0"/>
          <w:numId w:val="2"/>
        </w:numPr>
      </w:pPr>
      <w:r>
        <w:t xml:space="preserve">Patient 70447, Segment 25 — </w:t>
      </w:r>
      <w:proofErr w:type="spellStart"/>
      <w:r>
        <w:t>signal_energy</w:t>
      </w:r>
      <w:proofErr w:type="spellEnd"/>
      <w:r>
        <w:t xml:space="preserve"> = 3.79×10⁻²³ (effectively zero). This segment should be excluded as it represents a dead or disconnected signal.</w:t>
      </w:r>
    </w:p>
    <w:p w14:paraId="09FA0071" w14:textId="77777777" w:rsidR="00A21CA1" w:rsidRDefault="00000000">
      <w:pPr>
        <w:pStyle w:val="ListParagraph"/>
        <w:numPr>
          <w:ilvl w:val="0"/>
          <w:numId w:val="2"/>
        </w:numPr>
      </w:pPr>
      <w:r>
        <w:t xml:space="preserve">Patient 30851, 5 </w:t>
      </w:r>
      <w:proofErr w:type="spellStart"/>
      <w:r>
        <w:t>PreHI</w:t>
      </w:r>
      <w:proofErr w:type="spellEnd"/>
      <w:r>
        <w:t xml:space="preserve"> segments — </w:t>
      </w:r>
      <w:proofErr w:type="spellStart"/>
      <w:r>
        <w:t>QRS_std</w:t>
      </w:r>
      <w:proofErr w:type="spellEnd"/>
      <w:r>
        <w:t xml:space="preserve"> = 0. Confirms fixed-rate paced rhythm in these windows. These segments are valid for exclusion from HRV analysis.</w:t>
      </w:r>
    </w:p>
    <w:p w14:paraId="09FA0072" w14:textId="77777777" w:rsidR="00A21CA1" w:rsidRDefault="00000000">
      <w:pPr>
        <w:pStyle w:val="ListParagraph"/>
        <w:numPr>
          <w:ilvl w:val="0"/>
          <w:numId w:val="2"/>
        </w:numPr>
      </w:pPr>
      <w:r>
        <w:t xml:space="preserve">Patient 27245, Early </w:t>
      </w:r>
      <w:proofErr w:type="spellStart"/>
      <w:r>
        <w:t>PreHI</w:t>
      </w:r>
      <w:proofErr w:type="spellEnd"/>
      <w:r>
        <w:t xml:space="preserve"> segments (8 segments) — </w:t>
      </w:r>
      <w:proofErr w:type="spellStart"/>
      <w:r>
        <w:t>signal_energy</w:t>
      </w:r>
      <w:proofErr w:type="spellEnd"/>
      <w:r>
        <w:t xml:space="preserve"> 4–8× below cohort median. Possible lead displacement or poor electrode contact at the start of the recording window.</w:t>
      </w:r>
    </w:p>
    <w:p w14:paraId="09FA0073" w14:textId="77777777" w:rsidR="00A21CA1" w:rsidRDefault="00000000">
      <w:pPr>
        <w:pStyle w:val="ListParagraph"/>
        <w:numPr>
          <w:ilvl w:val="0"/>
          <w:numId w:val="2"/>
        </w:numPr>
      </w:pPr>
      <w:r>
        <w:t xml:space="preserve">Missing values — 1 row missing all HRV features; 5 rows missing </w:t>
      </w:r>
      <w:proofErr w:type="spellStart"/>
      <w:r>
        <w:t>QRS_mean</w:t>
      </w:r>
      <w:proofErr w:type="spellEnd"/>
      <w:r>
        <w:t xml:space="preserve"> and </w:t>
      </w:r>
      <w:proofErr w:type="spellStart"/>
      <w:r>
        <w:t>QRS_std</w:t>
      </w:r>
      <w:proofErr w:type="spellEnd"/>
      <w:r>
        <w:t>. These should be excluded from the relevant feature analyses.</w:t>
      </w:r>
    </w:p>
    <w:p w14:paraId="09FA0074" w14:textId="77777777" w:rsidR="00A21CA1" w:rsidRDefault="00A21CA1"/>
    <w:p w14:paraId="09FA0075" w14:textId="77777777" w:rsidR="00A21CA1" w:rsidRDefault="00000000">
      <w:r>
        <w:br w:type="page"/>
      </w:r>
    </w:p>
    <w:p w14:paraId="09FA0076" w14:textId="77777777" w:rsidR="00A21CA1" w:rsidRDefault="00000000">
      <w:pPr>
        <w:pStyle w:val="Heading1"/>
      </w:pPr>
      <w:r>
        <w:lastRenderedPageBreak/>
        <w:t>5.  Cohort Recommendations for Analysis</w:t>
      </w:r>
    </w:p>
    <w:p w14:paraId="09FA0077" w14:textId="77777777" w:rsidR="00A21CA1" w:rsidRDefault="00000000">
      <w:pPr>
        <w:spacing w:after="120"/>
      </w:pPr>
      <w:r>
        <w:t>Based on the clinical review, the following stratification is recommended for the analytical pipeline. The recommendation table below summarises the action for each patient category.</w:t>
      </w:r>
    </w:p>
    <w:p w14:paraId="09FA0078" w14:textId="77777777" w:rsidR="00A21CA1" w:rsidRDefault="00A21CA1"/>
    <w:tbl>
      <w:tblPr>
        <w:tblW w:w="17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8"/>
        <w:gridCol w:w="3263"/>
        <w:gridCol w:w="6095"/>
        <w:gridCol w:w="6096"/>
      </w:tblGrid>
      <w:tr w:rsidR="00A21CA1" w14:paraId="09FA007D" w14:textId="77777777" w:rsidTr="00E24DC4">
        <w:tblPrEx>
          <w:tblCellMar>
            <w:top w:w="0" w:type="dxa"/>
            <w:bottom w:w="0" w:type="dxa"/>
          </w:tblCellMar>
        </w:tblPrEx>
        <w:trPr>
          <w:tblHeader/>
        </w:trPr>
        <w:tc>
          <w:tcPr>
            <w:tcW w:w="16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79" w14:textId="77777777" w:rsidR="00A21CA1" w:rsidRDefault="00000000">
            <w:pPr>
              <w:jc w:val="center"/>
            </w:pPr>
            <w:r>
              <w:rPr>
                <w:b/>
                <w:bCs/>
                <w:color w:val="FFFFFF"/>
                <w:sz w:val="20"/>
                <w:szCs w:val="20"/>
              </w:rPr>
              <w:t>Category</w:t>
            </w:r>
          </w:p>
        </w:tc>
        <w:tc>
          <w:tcPr>
            <w:tcW w:w="32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7A" w14:textId="77777777" w:rsidR="00A21CA1" w:rsidRDefault="00000000">
            <w:pPr>
              <w:jc w:val="center"/>
            </w:pPr>
            <w:r>
              <w:rPr>
                <w:b/>
                <w:bCs/>
                <w:color w:val="FFFFFF"/>
                <w:sz w:val="20"/>
                <w:szCs w:val="20"/>
              </w:rPr>
              <w:t>Patients</w:t>
            </w:r>
          </w:p>
        </w:tc>
        <w:tc>
          <w:tcPr>
            <w:tcW w:w="609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7B" w14:textId="77777777" w:rsidR="00A21CA1" w:rsidRDefault="00000000">
            <w:pPr>
              <w:jc w:val="center"/>
            </w:pPr>
            <w:r>
              <w:rPr>
                <w:b/>
                <w:bCs/>
                <w:color w:val="FFFFFF"/>
                <w:sz w:val="20"/>
                <w:szCs w:val="20"/>
              </w:rPr>
              <w:t>Reason</w:t>
            </w:r>
          </w:p>
        </w:tc>
        <w:tc>
          <w:tcPr>
            <w:tcW w:w="60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7C" w14:textId="77777777" w:rsidR="00A21CA1" w:rsidRDefault="00000000">
            <w:pPr>
              <w:jc w:val="center"/>
            </w:pPr>
            <w:r>
              <w:rPr>
                <w:b/>
                <w:bCs/>
                <w:color w:val="FFFFFF"/>
                <w:sz w:val="20"/>
                <w:szCs w:val="20"/>
              </w:rPr>
              <w:t>Recommended Action</w:t>
            </w:r>
          </w:p>
        </w:tc>
      </w:tr>
      <w:tr w:rsidR="00A21CA1" w14:paraId="09FA0082"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7E" w14:textId="77777777" w:rsidR="00A21CA1" w:rsidRDefault="00000000">
            <w:r>
              <w:rPr>
                <w:b/>
                <w:bCs/>
                <w:color w:val="000000"/>
                <w:sz w:val="19"/>
                <w:szCs w:val="19"/>
              </w:rPr>
              <w:t>Pacemaker / ICD</w:t>
            </w:r>
          </w:p>
        </w:tc>
        <w:tc>
          <w:tcPr>
            <w:tcW w:w="3263"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7F" w14:textId="77777777" w:rsidR="00A21CA1" w:rsidRDefault="00000000">
            <w:r>
              <w:rPr>
                <w:color w:val="000000"/>
                <w:sz w:val="19"/>
                <w:szCs w:val="19"/>
              </w:rPr>
              <w:t>491, 638, 1049, 27245, 30851</w:t>
            </w:r>
          </w:p>
        </w:tc>
        <w:tc>
          <w:tcPr>
            <w:tcW w:w="6095"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80" w14:textId="77777777" w:rsidR="00A21CA1" w:rsidRDefault="00000000">
            <w:r>
              <w:rPr>
                <w:color w:val="000000"/>
                <w:sz w:val="19"/>
                <w:szCs w:val="19"/>
              </w:rPr>
              <w:t>Paced QRS complexes: HRV reflects device rate, not autonomic control. QRS duration and amplitude are device-determined.</w:t>
            </w:r>
          </w:p>
        </w:tc>
        <w:tc>
          <w:tcPr>
            <w:tcW w:w="609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81" w14:textId="77777777" w:rsidR="00A21CA1" w:rsidRDefault="00000000">
            <w:r>
              <w:rPr>
                <w:color w:val="000000"/>
                <w:sz w:val="19"/>
                <w:szCs w:val="19"/>
              </w:rPr>
              <w:t>Exclude from primary HRV analysis (</w:t>
            </w:r>
            <w:proofErr w:type="spellStart"/>
            <w:r>
              <w:rPr>
                <w:color w:val="000000"/>
                <w:sz w:val="19"/>
                <w:szCs w:val="19"/>
              </w:rPr>
              <w:t>HRV_MeanNN</w:t>
            </w:r>
            <w:proofErr w:type="spellEnd"/>
            <w:r>
              <w:rPr>
                <w:color w:val="000000"/>
                <w:sz w:val="19"/>
                <w:szCs w:val="19"/>
              </w:rPr>
              <w:t xml:space="preserve">, SDNN, RMSSD, pNN50). QRS features may still be used if pacing is consistent, but flag as </w:t>
            </w:r>
            <w:proofErr w:type="gramStart"/>
            <w:r>
              <w:rPr>
                <w:color w:val="000000"/>
                <w:sz w:val="19"/>
                <w:szCs w:val="19"/>
              </w:rPr>
              <w:t>device-dependent</w:t>
            </w:r>
            <w:proofErr w:type="gramEnd"/>
            <w:r>
              <w:rPr>
                <w:color w:val="000000"/>
                <w:sz w:val="19"/>
                <w:szCs w:val="19"/>
              </w:rPr>
              <w:t>.</w:t>
            </w:r>
          </w:p>
        </w:tc>
      </w:tr>
      <w:tr w:rsidR="00A21CA1" w14:paraId="09FA0087"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83" w14:textId="77777777" w:rsidR="00A21CA1" w:rsidRDefault="00000000">
            <w:r>
              <w:rPr>
                <w:b/>
                <w:bCs/>
                <w:color w:val="000000"/>
                <w:sz w:val="19"/>
                <w:szCs w:val="19"/>
              </w:rPr>
              <w:t>Continuous AF</w:t>
            </w:r>
          </w:p>
        </w:tc>
        <w:tc>
          <w:tcPr>
            <w:tcW w:w="3263"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84" w14:textId="77777777" w:rsidR="00A21CA1" w:rsidRDefault="00000000">
            <w:r>
              <w:rPr>
                <w:color w:val="000000"/>
                <w:sz w:val="19"/>
                <w:szCs w:val="19"/>
              </w:rPr>
              <w:t>638, 90396, 26398</w:t>
            </w:r>
          </w:p>
        </w:tc>
        <w:tc>
          <w:tcPr>
            <w:tcW w:w="6095"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85" w14:textId="77777777" w:rsidR="00A21CA1" w:rsidRDefault="00000000">
            <w:r>
              <w:rPr>
                <w:color w:val="000000"/>
                <w:sz w:val="19"/>
                <w:szCs w:val="19"/>
              </w:rPr>
              <w:t xml:space="preserve">AF produces intrinsic RR interval irregularity independent of autonomic tone. All HRV metrics reflect AF irregularity, not the </w:t>
            </w:r>
            <w:proofErr w:type="spellStart"/>
            <w:r>
              <w:rPr>
                <w:color w:val="000000"/>
                <w:sz w:val="19"/>
                <w:szCs w:val="19"/>
              </w:rPr>
              <w:t>PreHI</w:t>
            </w:r>
            <w:proofErr w:type="spellEnd"/>
            <w:r>
              <w:rPr>
                <w:color w:val="000000"/>
                <w:sz w:val="19"/>
                <w:szCs w:val="19"/>
              </w:rPr>
              <w:t xml:space="preserve"> vs HI signal.</w:t>
            </w:r>
          </w:p>
        </w:tc>
        <w:tc>
          <w:tcPr>
            <w:tcW w:w="609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86" w14:textId="77777777" w:rsidR="00A21CA1" w:rsidRDefault="00000000">
            <w:r>
              <w:rPr>
                <w:color w:val="000000"/>
                <w:sz w:val="19"/>
                <w:szCs w:val="19"/>
              </w:rPr>
              <w:t>Exclude from HRV-based analysis. Patient 90396 fully explains the HRV outlier pattern. Can form a separate AF sub-cohort if numbers allow.</w:t>
            </w:r>
          </w:p>
        </w:tc>
      </w:tr>
      <w:tr w:rsidR="00A21CA1" w14:paraId="09FA008C"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88" w14:textId="77777777" w:rsidR="00A21CA1" w:rsidRDefault="00000000">
            <w:r>
              <w:rPr>
                <w:b/>
                <w:bCs/>
                <w:color w:val="000000"/>
                <w:sz w:val="19"/>
                <w:szCs w:val="19"/>
              </w:rPr>
              <w:t>Intermittent / new AF</w:t>
            </w:r>
          </w:p>
        </w:tc>
        <w:tc>
          <w:tcPr>
            <w:tcW w:w="32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89" w14:textId="77777777" w:rsidR="00A21CA1" w:rsidRDefault="00000000">
            <w:r>
              <w:rPr>
                <w:color w:val="000000"/>
                <w:sz w:val="19"/>
                <w:szCs w:val="19"/>
              </w:rPr>
              <w:t>1049, 26502, 10013</w:t>
            </w:r>
          </w:p>
        </w:tc>
        <w:tc>
          <w:tcPr>
            <w:tcW w:w="609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8A" w14:textId="77777777" w:rsidR="00A21CA1" w:rsidRDefault="00000000">
            <w:r>
              <w:rPr>
                <w:color w:val="000000"/>
                <w:sz w:val="19"/>
                <w:szCs w:val="19"/>
              </w:rPr>
              <w:t xml:space="preserve">AF onset during admission means some segments are sinus, others AF. Mixed rhythm within patient window confounds </w:t>
            </w:r>
            <w:proofErr w:type="spellStart"/>
            <w:r>
              <w:rPr>
                <w:color w:val="000000"/>
                <w:sz w:val="19"/>
                <w:szCs w:val="19"/>
              </w:rPr>
              <w:t>PreHI</w:t>
            </w:r>
            <w:proofErr w:type="spellEnd"/>
            <w:r>
              <w:rPr>
                <w:color w:val="000000"/>
                <w:sz w:val="19"/>
                <w:szCs w:val="19"/>
              </w:rPr>
              <w:t>/HI labelling.</w:t>
            </w:r>
          </w:p>
        </w:tc>
        <w:tc>
          <w:tcPr>
            <w:tcW w:w="609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8B" w14:textId="77777777" w:rsidR="00A21CA1" w:rsidRDefault="00000000">
            <w:r>
              <w:rPr>
                <w:color w:val="000000"/>
                <w:sz w:val="19"/>
                <w:szCs w:val="19"/>
              </w:rPr>
              <w:t>Review individual segment rhythm before inclusion. Exclude AF segments from HRV analysis; retain sinus segments with rhythm flag.</w:t>
            </w:r>
          </w:p>
        </w:tc>
      </w:tr>
      <w:tr w:rsidR="00A21CA1" w14:paraId="09FA0091"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8D" w14:textId="77777777" w:rsidR="00A21CA1" w:rsidRDefault="00000000">
            <w:r>
              <w:rPr>
                <w:b/>
                <w:bCs/>
                <w:color w:val="000000"/>
                <w:sz w:val="19"/>
                <w:szCs w:val="19"/>
              </w:rPr>
              <w:t>Atypical HI aetiology</w:t>
            </w:r>
          </w:p>
        </w:tc>
        <w:tc>
          <w:tcPr>
            <w:tcW w:w="32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8E" w14:textId="77777777" w:rsidR="00A21CA1" w:rsidRDefault="00000000">
            <w:r>
              <w:rPr>
                <w:color w:val="000000"/>
                <w:sz w:val="19"/>
                <w:szCs w:val="19"/>
              </w:rPr>
              <w:t>57091, 59285, 70447</w:t>
            </w:r>
          </w:p>
        </w:tc>
        <w:tc>
          <w:tcPr>
            <w:tcW w:w="60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8F" w14:textId="77777777" w:rsidR="00A21CA1" w:rsidRDefault="00000000">
            <w:r>
              <w:rPr>
                <w:color w:val="000000"/>
                <w:sz w:val="19"/>
                <w:szCs w:val="19"/>
              </w:rPr>
              <w:t xml:space="preserve">HI driven by respiratory failure (IPF), hepatorenal syndrome (cirrhosis), or acute </w:t>
            </w:r>
            <w:proofErr w:type="spellStart"/>
            <w:r>
              <w:rPr>
                <w:color w:val="000000"/>
                <w:sz w:val="19"/>
                <w:szCs w:val="19"/>
              </w:rPr>
              <w:t>cor</w:t>
            </w:r>
            <w:proofErr w:type="spellEnd"/>
            <w:r>
              <w:rPr>
                <w:color w:val="000000"/>
                <w:sz w:val="19"/>
                <w:szCs w:val="19"/>
              </w:rPr>
              <w:t xml:space="preserve"> pulmonale — not cardiogenic shock. ECG-HI relationship may not generalise.</w:t>
            </w:r>
          </w:p>
        </w:tc>
        <w:tc>
          <w:tcPr>
            <w:tcW w:w="60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090" w14:textId="77777777" w:rsidR="00A21CA1" w:rsidRDefault="00000000">
            <w:r>
              <w:rPr>
                <w:color w:val="000000"/>
                <w:sz w:val="19"/>
                <w:szCs w:val="19"/>
              </w:rPr>
              <w:t>Exclude from primary analysis. Report separately as sensitivity check. Clarify inclusion criteria with clinical team.</w:t>
            </w:r>
          </w:p>
        </w:tc>
      </w:tr>
      <w:tr w:rsidR="00A21CA1" w14:paraId="09FA0096"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92" w14:textId="77777777" w:rsidR="00A21CA1" w:rsidRDefault="00000000">
            <w:r>
              <w:rPr>
                <w:b/>
                <w:bCs/>
                <w:color w:val="000000"/>
                <w:sz w:val="19"/>
                <w:szCs w:val="19"/>
              </w:rPr>
              <w:t>Major HRV outlier</w:t>
            </w:r>
          </w:p>
        </w:tc>
        <w:tc>
          <w:tcPr>
            <w:tcW w:w="3263"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93" w14:textId="77777777" w:rsidR="00A21CA1" w:rsidRDefault="00000000">
            <w:r>
              <w:rPr>
                <w:color w:val="000000"/>
                <w:sz w:val="19"/>
                <w:szCs w:val="19"/>
              </w:rPr>
              <w:t>906</w:t>
            </w:r>
          </w:p>
        </w:tc>
        <w:tc>
          <w:tcPr>
            <w:tcW w:w="6095"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94" w14:textId="77777777" w:rsidR="00A21CA1" w:rsidRDefault="00000000">
            <w:proofErr w:type="spellStart"/>
            <w:r>
              <w:rPr>
                <w:color w:val="000000"/>
                <w:sz w:val="19"/>
                <w:szCs w:val="19"/>
              </w:rPr>
              <w:t>HRV_MeanNN</w:t>
            </w:r>
            <w:proofErr w:type="spellEnd"/>
            <w:r>
              <w:rPr>
                <w:color w:val="000000"/>
                <w:sz w:val="19"/>
                <w:szCs w:val="19"/>
              </w:rPr>
              <w:t xml:space="preserve"> up to 13,059ms — likely massive R-peak detection failure post-STEMI or undocumented severe arrhythmia.</w:t>
            </w:r>
          </w:p>
        </w:tc>
        <w:tc>
          <w:tcPr>
            <w:tcW w:w="609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095" w14:textId="77777777" w:rsidR="00A21CA1" w:rsidRDefault="00000000">
            <w:r>
              <w:rPr>
                <w:color w:val="000000"/>
                <w:sz w:val="19"/>
                <w:szCs w:val="19"/>
              </w:rPr>
              <w:t>Clinical review of raw ECG segments required. If artifact confirmed, exclude affected segments. If arrhythmia, document and exclude from HRV analysis.</w:t>
            </w:r>
          </w:p>
        </w:tc>
      </w:tr>
      <w:tr w:rsidR="00A21CA1" w14:paraId="09FA009B"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7" w14:textId="77777777" w:rsidR="00A21CA1" w:rsidRDefault="00000000">
            <w:r>
              <w:rPr>
                <w:b/>
                <w:bCs/>
                <w:color w:val="000000"/>
                <w:sz w:val="19"/>
                <w:szCs w:val="19"/>
              </w:rPr>
              <w:t>ECMO / Tandem Heart</w:t>
            </w:r>
          </w:p>
        </w:tc>
        <w:tc>
          <w:tcPr>
            <w:tcW w:w="32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8" w14:textId="77777777" w:rsidR="00A21CA1" w:rsidRDefault="00000000">
            <w:r>
              <w:rPr>
                <w:color w:val="000000"/>
                <w:sz w:val="19"/>
                <w:szCs w:val="19"/>
              </w:rPr>
              <w:t>1855, 88503, 96879</w:t>
            </w:r>
          </w:p>
        </w:tc>
        <w:tc>
          <w:tcPr>
            <w:tcW w:w="609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9" w14:textId="77777777" w:rsidR="00A21CA1" w:rsidRDefault="00000000">
            <w:r>
              <w:rPr>
                <w:color w:val="000000"/>
                <w:sz w:val="19"/>
                <w:szCs w:val="19"/>
              </w:rPr>
              <w:t xml:space="preserve">Mechanical circulatory support alters arterial </w:t>
            </w:r>
            <w:proofErr w:type="spellStart"/>
            <w:r>
              <w:rPr>
                <w:color w:val="000000"/>
                <w:sz w:val="19"/>
                <w:szCs w:val="19"/>
              </w:rPr>
              <w:t>pulsatility</w:t>
            </w:r>
            <w:proofErr w:type="spellEnd"/>
            <w:r>
              <w:rPr>
                <w:color w:val="000000"/>
                <w:sz w:val="19"/>
                <w:szCs w:val="19"/>
              </w:rPr>
              <w:t xml:space="preserve"> and can introduce electrical noise, affecting </w:t>
            </w:r>
            <w:proofErr w:type="spellStart"/>
            <w:r>
              <w:rPr>
                <w:color w:val="000000"/>
                <w:sz w:val="19"/>
                <w:szCs w:val="19"/>
              </w:rPr>
              <w:t>signal_energy</w:t>
            </w:r>
            <w:proofErr w:type="spellEnd"/>
            <w:r>
              <w:rPr>
                <w:color w:val="000000"/>
                <w:sz w:val="19"/>
                <w:szCs w:val="19"/>
              </w:rPr>
              <w:t xml:space="preserve"> and R-wave amplitude features.</w:t>
            </w:r>
          </w:p>
        </w:tc>
        <w:tc>
          <w:tcPr>
            <w:tcW w:w="609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A" w14:textId="77777777" w:rsidR="00A21CA1" w:rsidRDefault="00000000">
            <w:r>
              <w:rPr>
                <w:color w:val="000000"/>
                <w:sz w:val="19"/>
                <w:szCs w:val="19"/>
              </w:rPr>
              <w:t xml:space="preserve">Flag ECMO/mechanical support periods. Review </w:t>
            </w:r>
            <w:proofErr w:type="spellStart"/>
            <w:r>
              <w:rPr>
                <w:color w:val="000000"/>
                <w:sz w:val="19"/>
                <w:szCs w:val="19"/>
              </w:rPr>
              <w:t>signal_energy</w:t>
            </w:r>
            <w:proofErr w:type="spellEnd"/>
            <w:r>
              <w:rPr>
                <w:color w:val="000000"/>
                <w:sz w:val="19"/>
                <w:szCs w:val="19"/>
              </w:rPr>
              <w:t xml:space="preserve"> for anomalies. Segments with confirmed electrical noise should be excluded.</w:t>
            </w:r>
          </w:p>
        </w:tc>
      </w:tr>
      <w:tr w:rsidR="00A21CA1" w14:paraId="09FA00A0"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C" w14:textId="77777777" w:rsidR="00A21CA1" w:rsidRDefault="00000000">
            <w:r>
              <w:rPr>
                <w:b/>
                <w:bCs/>
                <w:color w:val="000000"/>
                <w:sz w:val="19"/>
                <w:szCs w:val="19"/>
              </w:rPr>
              <w:t>RBBB / LBBB</w:t>
            </w:r>
          </w:p>
        </w:tc>
        <w:tc>
          <w:tcPr>
            <w:tcW w:w="32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D" w14:textId="77777777" w:rsidR="00A21CA1" w:rsidRDefault="00000000">
            <w:r>
              <w:rPr>
                <w:color w:val="000000"/>
                <w:sz w:val="19"/>
                <w:szCs w:val="19"/>
              </w:rPr>
              <w:t>27245 (LBBB), 30851 (LBBB), 96879 (RBBB), 638 (paced LBBB)</w:t>
            </w:r>
          </w:p>
        </w:tc>
        <w:tc>
          <w:tcPr>
            <w:tcW w:w="609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E" w14:textId="77777777" w:rsidR="00A21CA1" w:rsidRDefault="00000000">
            <w:r>
              <w:rPr>
                <w:color w:val="000000"/>
                <w:sz w:val="19"/>
                <w:szCs w:val="19"/>
              </w:rPr>
              <w:t xml:space="preserve">Bundle branch blocks fundamentally alter QRS morphology: </w:t>
            </w:r>
            <w:proofErr w:type="spellStart"/>
            <w:r>
              <w:rPr>
                <w:color w:val="000000"/>
                <w:sz w:val="19"/>
                <w:szCs w:val="19"/>
              </w:rPr>
              <w:t>QRS_mean</w:t>
            </w:r>
            <w:proofErr w:type="spellEnd"/>
            <w:r>
              <w:rPr>
                <w:color w:val="000000"/>
                <w:sz w:val="19"/>
                <w:szCs w:val="19"/>
              </w:rPr>
              <w:t xml:space="preserve"> prolonged, </w:t>
            </w:r>
            <w:proofErr w:type="spellStart"/>
            <w:r>
              <w:rPr>
                <w:color w:val="000000"/>
                <w:sz w:val="19"/>
                <w:szCs w:val="19"/>
              </w:rPr>
              <w:t>R_amp_mean</w:t>
            </w:r>
            <w:proofErr w:type="spellEnd"/>
            <w:r>
              <w:rPr>
                <w:color w:val="000000"/>
                <w:sz w:val="19"/>
                <w:szCs w:val="19"/>
              </w:rPr>
              <w:t xml:space="preserve"> altered, </w:t>
            </w:r>
            <w:proofErr w:type="spellStart"/>
            <w:r>
              <w:rPr>
                <w:color w:val="000000"/>
                <w:sz w:val="19"/>
                <w:szCs w:val="19"/>
              </w:rPr>
              <w:t>R_amp_std</w:t>
            </w:r>
            <w:proofErr w:type="spellEnd"/>
            <w:r>
              <w:rPr>
                <w:color w:val="000000"/>
                <w:sz w:val="19"/>
                <w:szCs w:val="19"/>
              </w:rPr>
              <w:t xml:space="preserve"> may be affected.</w:t>
            </w:r>
          </w:p>
        </w:tc>
        <w:tc>
          <w:tcPr>
            <w:tcW w:w="609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9F" w14:textId="77777777" w:rsidR="00A21CA1" w:rsidRDefault="00000000">
            <w:r>
              <w:rPr>
                <w:color w:val="000000"/>
                <w:sz w:val="19"/>
                <w:szCs w:val="19"/>
              </w:rPr>
              <w:t>Flag bundle branch block in metadata. Include in analysis with BBB as covariate. Do not pool with narrow-complex patients for morphological features.</w:t>
            </w:r>
          </w:p>
        </w:tc>
      </w:tr>
      <w:tr w:rsidR="00A21CA1" w14:paraId="09FA00A5"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A1" w14:textId="77777777" w:rsidR="00A21CA1" w:rsidRDefault="00000000">
            <w:r>
              <w:rPr>
                <w:b/>
                <w:bCs/>
                <w:color w:val="000000"/>
                <w:sz w:val="19"/>
                <w:szCs w:val="19"/>
              </w:rPr>
              <w:t>Antiarrhythmics</w:t>
            </w:r>
          </w:p>
        </w:tc>
        <w:tc>
          <w:tcPr>
            <w:tcW w:w="326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A2" w14:textId="77777777" w:rsidR="00A21CA1" w:rsidRDefault="00000000">
            <w:r>
              <w:rPr>
                <w:color w:val="000000"/>
                <w:sz w:val="19"/>
                <w:szCs w:val="19"/>
              </w:rPr>
              <w:t>638, 26398, 30851 (Amiodarone); 1049 (Sotalol); 906 (post-STEMI); 96305 (Lidocaine)</w:t>
            </w:r>
          </w:p>
        </w:tc>
        <w:tc>
          <w:tcPr>
            <w:tcW w:w="6095"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A3" w14:textId="77777777" w:rsidR="00A21CA1" w:rsidRDefault="00000000">
            <w:r>
              <w:rPr>
                <w:color w:val="000000"/>
                <w:sz w:val="19"/>
                <w:szCs w:val="19"/>
              </w:rPr>
              <w:t>Amiodarone: prolongs QT, slows HR, widens QRS. Sotalol: prolongs QT, rate-slowing. Lidocaine: PR/QRS effects. All affect morphological features.</w:t>
            </w:r>
          </w:p>
        </w:tc>
        <w:tc>
          <w:tcPr>
            <w:tcW w:w="609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0A4" w14:textId="77777777" w:rsidR="00A21CA1" w:rsidRDefault="00000000">
            <w:r>
              <w:rPr>
                <w:color w:val="000000"/>
                <w:sz w:val="19"/>
                <w:szCs w:val="19"/>
              </w:rPr>
              <w:t>Document drug exposure at time of each segment. Consider drug effect as covariate in LMM. Amiodarone-treated segments should be reported separately.</w:t>
            </w:r>
          </w:p>
        </w:tc>
      </w:tr>
      <w:tr w:rsidR="00A21CA1" w14:paraId="09FA00AA" w14:textId="77777777" w:rsidTr="00E24DC4">
        <w:tblPrEx>
          <w:tblCellMar>
            <w:top w:w="0" w:type="dxa"/>
            <w:bottom w:w="0" w:type="dxa"/>
          </w:tblCellMar>
        </w:tblPrEx>
        <w:tc>
          <w:tcPr>
            <w:tcW w:w="169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A6" w14:textId="77777777" w:rsidR="00A21CA1" w:rsidRDefault="00000000">
            <w:r>
              <w:rPr>
                <w:b/>
                <w:bCs/>
                <w:color w:val="000000"/>
                <w:sz w:val="19"/>
                <w:szCs w:val="19"/>
              </w:rPr>
              <w:t>Clean sinus cohort</w:t>
            </w:r>
          </w:p>
        </w:tc>
        <w:tc>
          <w:tcPr>
            <w:tcW w:w="3263"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A7" w14:textId="77777777" w:rsidR="00A21CA1" w:rsidRDefault="00000000">
            <w:r>
              <w:rPr>
                <w:color w:val="000000"/>
                <w:sz w:val="19"/>
                <w:szCs w:val="19"/>
              </w:rPr>
              <w:t>8452, 30071, 80436, 88503</w:t>
            </w:r>
          </w:p>
        </w:tc>
        <w:tc>
          <w:tcPr>
            <w:tcW w:w="609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A8" w14:textId="77777777" w:rsidR="00A21CA1" w:rsidRDefault="00000000">
            <w:r>
              <w:rPr>
                <w:color w:val="000000"/>
                <w:sz w:val="19"/>
                <w:szCs w:val="19"/>
              </w:rPr>
              <w:t>Sinus rhythm, no pacemaker, no sustained AF, no major antiarrhythmics. Well-characterised cardiogenic shock aetiology.</w:t>
            </w:r>
          </w:p>
        </w:tc>
        <w:tc>
          <w:tcPr>
            <w:tcW w:w="609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0A9" w14:textId="77777777" w:rsidR="00A21CA1" w:rsidRDefault="00000000">
            <w:r>
              <w:rPr>
                <w:color w:val="000000"/>
                <w:sz w:val="19"/>
                <w:szCs w:val="19"/>
              </w:rPr>
              <w:t xml:space="preserve">Primary analysis cohort. Use as anchor group for LMM. These patients provide the cleanest </w:t>
            </w:r>
            <w:proofErr w:type="spellStart"/>
            <w:r>
              <w:rPr>
                <w:color w:val="000000"/>
                <w:sz w:val="19"/>
                <w:szCs w:val="19"/>
              </w:rPr>
              <w:t>PreHI</w:t>
            </w:r>
            <w:proofErr w:type="spellEnd"/>
            <w:r>
              <w:rPr>
                <w:color w:val="000000"/>
                <w:sz w:val="19"/>
                <w:szCs w:val="19"/>
              </w:rPr>
              <w:t xml:space="preserve"> vs HI ECG signal.</w:t>
            </w:r>
          </w:p>
        </w:tc>
      </w:tr>
    </w:tbl>
    <w:p w14:paraId="09FA00AB" w14:textId="77777777" w:rsidR="00A21CA1" w:rsidRDefault="00A21CA1"/>
    <w:p w14:paraId="09FA00AC" w14:textId="77777777" w:rsidR="00A21CA1" w:rsidRDefault="00000000">
      <w:pPr>
        <w:pStyle w:val="Heading2"/>
      </w:pPr>
      <w:proofErr w:type="gramStart"/>
      <w:r>
        <w:t>5.1  Suggested</w:t>
      </w:r>
      <w:proofErr w:type="gramEnd"/>
      <w:r>
        <w:t xml:space="preserve"> Clean Sinus Cohort for Primary LMM</w:t>
      </w:r>
    </w:p>
    <w:p w14:paraId="09FA00AD" w14:textId="77777777" w:rsidR="00A21CA1" w:rsidRDefault="00000000">
      <w:pPr>
        <w:spacing w:after="120"/>
      </w:pPr>
      <w:bookmarkStart w:id="0" w:name="OLE_LINK1"/>
      <w:r>
        <w:t>The following patients are in sinus rhythm, have no pacemaker, and have well-characterised cardiogenic HI aetiology. These form the most defensible primary analysis cohort:</w:t>
      </w:r>
    </w:p>
    <w:p w14:paraId="09FA00AE" w14:textId="77777777" w:rsidR="00A21CA1" w:rsidRDefault="00000000">
      <w:pPr>
        <w:pStyle w:val="ListParagraph"/>
        <w:numPr>
          <w:ilvl w:val="0"/>
          <w:numId w:val="2"/>
        </w:numPr>
      </w:pPr>
      <w:r>
        <w:t>Patient 8452 — Ischaemic cardiomyopathy, ESRD, sinus rhythm. (Note electrolyte lability — consider as covariate)</w:t>
      </w:r>
    </w:p>
    <w:p w14:paraId="09FA00AF" w14:textId="77777777" w:rsidR="00A21CA1" w:rsidRDefault="00000000">
      <w:pPr>
        <w:pStyle w:val="ListParagraph"/>
        <w:numPr>
          <w:ilvl w:val="0"/>
          <w:numId w:val="2"/>
        </w:numPr>
      </w:pPr>
      <w:r>
        <w:t>Patient 30071 — Post-CABG, sinus rhythm, well-controlled post-operative recovery</w:t>
      </w:r>
    </w:p>
    <w:p w14:paraId="09FA00B0" w14:textId="77777777" w:rsidR="00A21CA1" w:rsidRDefault="00000000">
      <w:pPr>
        <w:pStyle w:val="ListParagraph"/>
        <w:numPr>
          <w:ilvl w:val="0"/>
          <w:numId w:val="2"/>
        </w:numPr>
      </w:pPr>
      <w:r>
        <w:t xml:space="preserve">Patient 80436 — Recent NSTEMI, </w:t>
      </w:r>
      <w:proofErr w:type="spellStart"/>
      <w:r>
        <w:t>LCx</w:t>
      </w:r>
      <w:proofErr w:type="spellEnd"/>
      <w:r>
        <w:t xml:space="preserve"> occlusion, sinus rhythm, severe LVH (document as covariate)</w:t>
      </w:r>
    </w:p>
    <w:p w14:paraId="09FA00B1" w14:textId="77777777" w:rsidR="00A21CA1" w:rsidRDefault="00000000">
      <w:pPr>
        <w:pStyle w:val="ListParagraph"/>
        <w:numPr>
          <w:ilvl w:val="0"/>
          <w:numId w:val="2"/>
        </w:numPr>
      </w:pPr>
      <w:r>
        <w:t>Patient 88503 — Post-infarct VSD repair, sinus rhythm post-surgery</w:t>
      </w:r>
    </w:p>
    <w:p w14:paraId="09FA00B2" w14:textId="77777777" w:rsidR="00A21CA1" w:rsidRDefault="00000000">
      <w:pPr>
        <w:spacing w:after="120"/>
      </w:pPr>
      <w:r>
        <w:t>Additional patients may be included after per-segment rhythm verification and appropriate flagging of drug effects. A sensitivity analysis comparing results with and without the flagged patients is strongly recommended for publication.</w:t>
      </w:r>
    </w:p>
    <w:p w14:paraId="09FA00B3" w14:textId="77777777" w:rsidR="00A21CA1" w:rsidRDefault="00A21CA1"/>
    <w:bookmarkEnd w:id="0"/>
    <w:p w14:paraId="09FA00B4" w14:textId="77777777" w:rsidR="00A21CA1" w:rsidRDefault="00000000">
      <w:pPr>
        <w:pStyle w:val="Heading2"/>
      </w:pPr>
      <w:proofErr w:type="gramStart"/>
      <w:r>
        <w:t>5.2  Analytical</w:t>
      </w:r>
      <w:proofErr w:type="gramEnd"/>
      <w:r>
        <w:t xml:space="preserve"> Flags to Carry Forward</w:t>
      </w:r>
    </w:p>
    <w:p w14:paraId="09FA00B5" w14:textId="77777777" w:rsidR="00A21CA1" w:rsidRDefault="00000000">
      <w:pPr>
        <w:spacing w:after="120"/>
      </w:pPr>
      <w:r>
        <w:t xml:space="preserve">The following binary flags should be added to the feature dataset for each patient, to be used as covariates or </w:t>
      </w:r>
      <w:proofErr w:type="spellStart"/>
      <w:r>
        <w:t>stratifiers</w:t>
      </w:r>
      <w:proofErr w:type="spellEnd"/>
      <w:r>
        <w:t xml:space="preserve"> in the LMM:</w:t>
      </w:r>
    </w:p>
    <w:p w14:paraId="09FA00B6" w14:textId="77777777" w:rsidR="00A21CA1" w:rsidRDefault="00000000">
      <w:pPr>
        <w:pStyle w:val="ListParagraph"/>
        <w:numPr>
          <w:ilvl w:val="0"/>
          <w:numId w:val="2"/>
        </w:numPr>
      </w:pPr>
      <w:proofErr w:type="spellStart"/>
      <w:r>
        <w:t>is_paced</w:t>
      </w:r>
      <w:proofErr w:type="spellEnd"/>
      <w:r>
        <w:t xml:space="preserve"> — Pacemaker or ICD in situ (0/1)</w:t>
      </w:r>
    </w:p>
    <w:p w14:paraId="09FA00B7" w14:textId="77777777" w:rsidR="00A21CA1" w:rsidRDefault="00000000">
      <w:pPr>
        <w:pStyle w:val="ListParagraph"/>
        <w:numPr>
          <w:ilvl w:val="0"/>
          <w:numId w:val="2"/>
        </w:numPr>
      </w:pPr>
      <w:proofErr w:type="spellStart"/>
      <w:r>
        <w:t>is_AF</w:t>
      </w:r>
      <w:proofErr w:type="spellEnd"/>
      <w:r>
        <w:t xml:space="preserve"> — AF rhythm during segment (0/1)</w:t>
      </w:r>
    </w:p>
    <w:p w14:paraId="09FA00B8" w14:textId="77777777" w:rsidR="00A21CA1" w:rsidRDefault="00000000">
      <w:pPr>
        <w:pStyle w:val="ListParagraph"/>
        <w:numPr>
          <w:ilvl w:val="0"/>
          <w:numId w:val="2"/>
        </w:numPr>
      </w:pPr>
      <w:proofErr w:type="spellStart"/>
      <w:r>
        <w:lastRenderedPageBreak/>
        <w:t>has_BBB</w:t>
      </w:r>
      <w:proofErr w:type="spellEnd"/>
      <w:r>
        <w:t xml:space="preserve"> — Bundle branch block present (0/1)</w:t>
      </w:r>
    </w:p>
    <w:p w14:paraId="09FA00B9" w14:textId="77777777" w:rsidR="00A21CA1" w:rsidRDefault="00000000">
      <w:pPr>
        <w:pStyle w:val="ListParagraph"/>
        <w:numPr>
          <w:ilvl w:val="0"/>
          <w:numId w:val="2"/>
        </w:numPr>
      </w:pPr>
      <w:proofErr w:type="spellStart"/>
      <w:r>
        <w:t>on_amiodarone</w:t>
      </w:r>
      <w:proofErr w:type="spellEnd"/>
      <w:r>
        <w:t xml:space="preserve"> — Amiodarone exposure during recording (0/1)</w:t>
      </w:r>
    </w:p>
    <w:p w14:paraId="09FA00BA" w14:textId="77777777" w:rsidR="00A21CA1" w:rsidRDefault="00000000">
      <w:pPr>
        <w:pStyle w:val="ListParagraph"/>
        <w:numPr>
          <w:ilvl w:val="0"/>
          <w:numId w:val="2"/>
        </w:numPr>
      </w:pPr>
      <w:proofErr w:type="spellStart"/>
      <w:r>
        <w:t>has_ECMO_support</w:t>
      </w:r>
      <w:proofErr w:type="spellEnd"/>
      <w:r>
        <w:t xml:space="preserve"> — ECMO or Tandem Heart active (0/1)</w:t>
      </w:r>
    </w:p>
    <w:p w14:paraId="09FA00BB" w14:textId="77777777" w:rsidR="00A21CA1" w:rsidRDefault="00000000">
      <w:pPr>
        <w:pStyle w:val="ListParagraph"/>
        <w:numPr>
          <w:ilvl w:val="0"/>
          <w:numId w:val="2"/>
        </w:numPr>
      </w:pPr>
      <w:proofErr w:type="spellStart"/>
      <w:r>
        <w:t>atypical_HI</w:t>
      </w:r>
      <w:proofErr w:type="spellEnd"/>
      <w:r>
        <w:t xml:space="preserve"> — HI aetiology non-cardiogenic (0/1)</w:t>
      </w:r>
    </w:p>
    <w:p w14:paraId="09FA00BC" w14:textId="77777777" w:rsidR="00A21CA1" w:rsidRDefault="00000000">
      <w:pPr>
        <w:pStyle w:val="ListParagraph"/>
        <w:numPr>
          <w:ilvl w:val="0"/>
          <w:numId w:val="2"/>
        </w:numPr>
      </w:pPr>
      <w:proofErr w:type="spellStart"/>
      <w:r>
        <w:t>signal_quality_flag</w:t>
      </w:r>
      <w:proofErr w:type="spellEnd"/>
      <w:r>
        <w:t xml:space="preserve"> — Signal energy outlier or </w:t>
      </w:r>
      <w:proofErr w:type="spellStart"/>
      <w:r>
        <w:t>QRS_std</w:t>
      </w:r>
      <w:proofErr w:type="spellEnd"/>
      <w:r>
        <w:t xml:space="preserve"> = 0 (0/1)</w:t>
      </w:r>
    </w:p>
    <w:p w14:paraId="09FA00BD" w14:textId="77777777" w:rsidR="00A21CA1" w:rsidRDefault="00A21CA1"/>
    <w:p w14:paraId="09FA00BE" w14:textId="77777777" w:rsidR="00A21CA1" w:rsidRDefault="00000000">
      <w:pPr>
        <w:pStyle w:val="Heading1"/>
      </w:pPr>
      <w:r>
        <w:t>6.  Statistical Analysis Framework</w:t>
      </w:r>
    </w:p>
    <w:p w14:paraId="09FA00BF" w14:textId="77777777" w:rsidR="00A21CA1" w:rsidRDefault="00000000">
      <w:pPr>
        <w:pStyle w:val="Heading2"/>
      </w:pPr>
      <w:proofErr w:type="gramStart"/>
      <w:r>
        <w:t>6.1  Linear</w:t>
      </w:r>
      <w:proofErr w:type="gramEnd"/>
      <w:r>
        <w:t xml:space="preserve"> Mixed Model Specification</w:t>
      </w:r>
    </w:p>
    <w:p w14:paraId="09FA00C0" w14:textId="77777777" w:rsidR="00A21CA1" w:rsidRDefault="00000000">
      <w:pPr>
        <w:spacing w:after="120"/>
      </w:pPr>
      <w:r>
        <w:t>The primary statistical model for each ECG feature is:</w:t>
      </w:r>
    </w:p>
    <w:p w14:paraId="09FA00C1" w14:textId="77777777" w:rsidR="00A21CA1" w:rsidRDefault="00000000">
      <w:pPr>
        <w:spacing w:before="100" w:after="100"/>
        <w:ind w:left="720"/>
      </w:pPr>
      <w:proofErr w:type="spellStart"/>
      <w:r>
        <w:rPr>
          <w:rFonts w:ascii="Courier New" w:eastAsia="Courier New" w:hAnsi="Courier New" w:cs="Courier New"/>
          <w:b/>
          <w:bCs/>
        </w:rPr>
        <w:t>feature_value</w:t>
      </w:r>
      <w:proofErr w:type="spellEnd"/>
      <w:r>
        <w:rPr>
          <w:rFonts w:ascii="Courier New" w:eastAsia="Courier New" w:hAnsi="Courier New" w:cs="Courier New"/>
          <w:b/>
          <w:bCs/>
        </w:rPr>
        <w:t xml:space="preserve"> ~ condition + (1 | </w:t>
      </w:r>
      <w:proofErr w:type="spellStart"/>
      <w:r>
        <w:rPr>
          <w:rFonts w:ascii="Courier New" w:eastAsia="Courier New" w:hAnsi="Courier New" w:cs="Courier New"/>
          <w:b/>
          <w:bCs/>
        </w:rPr>
        <w:t>patient_id</w:t>
      </w:r>
      <w:proofErr w:type="spellEnd"/>
      <w:r>
        <w:rPr>
          <w:rFonts w:ascii="Courier New" w:eastAsia="Courier New" w:hAnsi="Courier New" w:cs="Courier New"/>
          <w:b/>
          <w:bCs/>
        </w:rPr>
        <w:t>)</w:t>
      </w:r>
    </w:p>
    <w:p w14:paraId="09FA00C2" w14:textId="77777777" w:rsidR="00A21CA1" w:rsidRDefault="00000000">
      <w:pPr>
        <w:spacing w:after="120"/>
      </w:pPr>
      <w:r>
        <w:t xml:space="preserve">Where condition is the fixed effect (0 = </w:t>
      </w:r>
      <w:proofErr w:type="gramStart"/>
      <w:r>
        <w:t>Pre-HI</w:t>
      </w:r>
      <w:proofErr w:type="gramEnd"/>
      <w:r>
        <w:t xml:space="preserve">, 1 = During HI) and </w:t>
      </w:r>
      <w:proofErr w:type="spellStart"/>
      <w:r>
        <w:t>patient_id</w:t>
      </w:r>
      <w:proofErr w:type="spellEnd"/>
      <w:r>
        <w:t xml:space="preserve"> is a random intercept. The random intercept accounts for the fact that multiple 2-minute windows come from the same patient, correcting for the within-subject correlation that would inflate false-positive rates in a naive t-test.</w:t>
      </w:r>
    </w:p>
    <w:p w14:paraId="09FA00C3" w14:textId="77777777" w:rsidR="00A21CA1" w:rsidRDefault="00000000">
      <w:pPr>
        <w:spacing w:after="120"/>
      </w:pPr>
      <w:r>
        <w:t>Feature selection follows the three-stage pipeline established in the reference manuscript: (1) Mann-Whitney U test with FDR correction to screen features, (2) Pearson correlation filtering (|r| &gt; 0.90) to remove redundancy, and (3) LMM validation on the surviving features.</w:t>
      </w:r>
    </w:p>
    <w:p w14:paraId="09FA00C4" w14:textId="77777777" w:rsidR="00A21CA1" w:rsidRDefault="00A21CA1"/>
    <w:p w14:paraId="09FA00C5" w14:textId="77777777" w:rsidR="00A21CA1" w:rsidRDefault="00000000">
      <w:pPr>
        <w:pStyle w:val="Heading2"/>
      </w:pPr>
      <w:proofErr w:type="gramStart"/>
      <w:r>
        <w:t>6.2  Handling</w:t>
      </w:r>
      <w:proofErr w:type="gramEnd"/>
      <w:r>
        <w:t xml:space="preserve"> Multiple HI Episodes</w:t>
      </w:r>
    </w:p>
    <w:p w14:paraId="09FA00C6" w14:textId="77777777" w:rsidR="00A21CA1" w:rsidRDefault="00000000">
      <w:pPr>
        <w:spacing w:after="120"/>
      </w:pPr>
      <w:r>
        <w:t xml:space="preserve">Multiple HI episodes per patient create non-trivial labelling questions. For patients with more than one HI episode (e.g. Patient 30071 with 6 episodes, Patient 1855 with 5 episodes), the </w:t>
      </w:r>
      <w:proofErr w:type="spellStart"/>
      <w:r>
        <w:t>PreHI</w:t>
      </w:r>
      <w:proofErr w:type="spellEnd"/>
      <w:r>
        <w:t xml:space="preserve"> window used as the reference is the 30-segment block immediately preceding the first HI episode. Subsequent HI episodes are included in the HI class. This convention is consistent with the MIMIC-III file naming (2min_beforeHI_{ID}_HI1.csv, HI2.csv, etc.) observed in the dataset.</w:t>
      </w:r>
    </w:p>
    <w:p w14:paraId="09FA00C7" w14:textId="77777777" w:rsidR="00A21CA1" w:rsidRDefault="00A21CA1"/>
    <w:p w14:paraId="09FA00C8" w14:textId="77777777" w:rsidR="00A21CA1" w:rsidRDefault="00000000">
      <w:pPr>
        <w:pStyle w:val="Heading2"/>
      </w:pPr>
      <w:proofErr w:type="gramStart"/>
      <w:r>
        <w:t>6.3  Target</w:t>
      </w:r>
      <w:proofErr w:type="gramEnd"/>
      <w:r>
        <w:t xml:space="preserve"> Journal and Reporting Standards</w:t>
      </w:r>
    </w:p>
    <w:p w14:paraId="09FA00C9" w14:textId="77777777" w:rsidR="00A21CA1" w:rsidRDefault="00000000">
      <w:pPr>
        <w:spacing w:after="120"/>
      </w:pPr>
      <w:r>
        <w:t>With n=20 patients, this study is appropriately framed as a pilot/feasibility study. Target venues include Biomedical Signal Processing and Control (Elsevier, Q1 in biomedical engineering category), IEEE Journal of Biomedical and Health Informatics, and Physiological Measurement. Reporting should follow TRIPOD-AI for the predictive modelling component and STROBE for the observational design. The n=20 limitation should be stated up front and framed as hypothesis-generating with a clear pilot-to-validation cohort roadmap.</w:t>
      </w:r>
    </w:p>
    <w:p w14:paraId="09FA00CA" w14:textId="77777777" w:rsidR="00A21CA1" w:rsidRDefault="00A21CA1"/>
    <w:p w14:paraId="09FA00CB" w14:textId="77777777" w:rsidR="00A21CA1" w:rsidRDefault="00000000">
      <w:r>
        <w:br w:type="page"/>
      </w:r>
    </w:p>
    <w:p w14:paraId="09FA00CC" w14:textId="77777777" w:rsidR="00A21CA1" w:rsidRDefault="00000000">
      <w:pPr>
        <w:pStyle w:val="Heading1"/>
      </w:pPr>
      <w:r>
        <w:lastRenderedPageBreak/>
        <w:t>Appendix A — Per-Patient HI Episode Count and Segment Distribution</w:t>
      </w:r>
    </w:p>
    <w:p w14:paraId="09FA00CD" w14:textId="77777777" w:rsidR="00A21CA1" w:rsidRDefault="00A21CA1"/>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1030"/>
        <w:gridCol w:w="850"/>
        <w:gridCol w:w="1080"/>
        <w:gridCol w:w="1068"/>
        <w:gridCol w:w="1181"/>
        <w:gridCol w:w="1084"/>
      </w:tblGrid>
      <w:tr w:rsidR="00A21CA1" w14:paraId="09FA00D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CE" w14:textId="77777777" w:rsidR="00A21CA1" w:rsidRDefault="00000000">
            <w:pPr>
              <w:jc w:val="center"/>
            </w:pPr>
            <w:r>
              <w:rPr>
                <w:b/>
                <w:bCs/>
                <w:color w:val="FFFFFF"/>
                <w:sz w:val="20"/>
                <w:szCs w:val="20"/>
              </w:rPr>
              <w:t>Patient ID</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CF" w14:textId="77777777" w:rsidR="00A21CA1" w:rsidRDefault="00000000">
            <w:pPr>
              <w:jc w:val="center"/>
            </w:pPr>
            <w:r>
              <w:rPr>
                <w:b/>
                <w:bCs/>
                <w:color w:val="FFFFFF"/>
                <w:sz w:val="20"/>
                <w:szCs w:val="20"/>
              </w:rPr>
              <w:t>Age/Sex</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D0" w14:textId="77777777" w:rsidR="00A21CA1" w:rsidRDefault="00000000">
            <w:pPr>
              <w:jc w:val="center"/>
            </w:pPr>
            <w:r>
              <w:rPr>
                <w:b/>
                <w:bCs/>
                <w:color w:val="FFFFFF"/>
                <w:sz w:val="20"/>
                <w:szCs w:val="20"/>
              </w:rPr>
              <w:t>Total Segs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D1" w14:textId="77777777" w:rsidR="00A21CA1" w:rsidRDefault="00000000">
            <w:pPr>
              <w:jc w:val="center"/>
            </w:pPr>
            <w:proofErr w:type="spellStart"/>
            <w:r>
              <w:rPr>
                <w:b/>
                <w:bCs/>
                <w:color w:val="FFFFFF"/>
                <w:sz w:val="20"/>
                <w:szCs w:val="20"/>
              </w:rPr>
              <w:t>PreHI</w:t>
            </w:r>
            <w:proofErr w:type="spellEnd"/>
            <w:r>
              <w:rPr>
                <w:b/>
                <w:bCs/>
                <w:color w:val="FFFFFF"/>
                <w:sz w:val="20"/>
                <w:szCs w:val="20"/>
              </w:rPr>
              <w:t xml:space="preserve"> Segs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D2" w14:textId="77777777" w:rsidR="00A21CA1" w:rsidRDefault="00000000">
            <w:pPr>
              <w:jc w:val="center"/>
            </w:pPr>
            <w:r>
              <w:rPr>
                <w:b/>
                <w:bCs/>
                <w:color w:val="FFFFFF"/>
                <w:sz w:val="20"/>
                <w:szCs w:val="20"/>
              </w:rPr>
              <w:t>HI Segs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D3" w14:textId="77777777" w:rsidR="00A21CA1" w:rsidRDefault="00000000">
            <w:pPr>
              <w:jc w:val="center"/>
            </w:pPr>
            <w:r>
              <w:rPr>
                <w:b/>
                <w:bCs/>
                <w:color w:val="FFFFFF"/>
                <w:sz w:val="20"/>
                <w:szCs w:val="20"/>
              </w:rPr>
              <w:t xml:space="preserve">HI </w:t>
            </w:r>
            <w:proofErr w:type="gramStart"/>
            <w:r>
              <w:rPr>
                <w:b/>
                <w:bCs/>
                <w:color w:val="FFFFFF"/>
                <w:sz w:val="20"/>
                <w:szCs w:val="20"/>
              </w:rPr>
              <w:t>Episodes</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0D4" w14:textId="77777777" w:rsidR="00A21CA1" w:rsidRDefault="00000000">
            <w:pPr>
              <w:jc w:val="center"/>
            </w:pPr>
            <w:r>
              <w:rPr>
                <w:b/>
                <w:bCs/>
                <w:color w:val="FFFFFF"/>
                <w:sz w:val="20"/>
                <w:szCs w:val="20"/>
              </w:rPr>
              <w:t>% HI</w:t>
            </w:r>
          </w:p>
        </w:tc>
      </w:tr>
      <w:tr w:rsidR="00A21CA1" w14:paraId="09FA00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6" w14:textId="77777777" w:rsidR="00A21CA1" w:rsidRDefault="00000000">
            <w:r>
              <w:rPr>
                <w:b/>
                <w:bCs/>
                <w:color w:val="000000"/>
                <w:sz w:val="19"/>
                <w:szCs w:val="19"/>
              </w:rPr>
              <w:t>10013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7" w14:textId="77777777" w:rsidR="00A21CA1" w:rsidRDefault="00000000">
            <w:r>
              <w:rPr>
                <w:color w:val="000000"/>
                <w:sz w:val="19"/>
                <w:szCs w:val="19"/>
              </w:rPr>
              <w:t>87F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8" w14:textId="77777777" w:rsidR="00A21CA1" w:rsidRDefault="00000000">
            <w:r>
              <w:rPr>
                <w:color w:val="000000"/>
                <w:sz w:val="19"/>
                <w:szCs w:val="19"/>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A"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B"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DC" w14:textId="77777777" w:rsidR="00A21CA1" w:rsidRDefault="00000000">
            <w:r>
              <w:rPr>
                <w:color w:val="000000"/>
                <w:sz w:val="19"/>
                <w:szCs w:val="19"/>
              </w:rPr>
              <w:t>50.0%</w:t>
            </w:r>
          </w:p>
        </w:tc>
      </w:tr>
      <w:tr w:rsidR="00A21CA1" w14:paraId="09FA00E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DE" w14:textId="77777777" w:rsidR="00A21CA1" w:rsidRDefault="00000000">
            <w:r>
              <w:rPr>
                <w:b/>
                <w:bCs/>
                <w:color w:val="000000"/>
                <w:sz w:val="19"/>
                <w:szCs w:val="19"/>
              </w:rPr>
              <w:t>1049</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DF" w14:textId="77777777" w:rsidR="00A21CA1" w:rsidRDefault="00000000">
            <w:r>
              <w:rPr>
                <w:color w:val="000000"/>
                <w:sz w:val="19"/>
                <w:szCs w:val="19"/>
              </w:rPr>
              <w:t>72M</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0" w14:textId="77777777" w:rsidR="00A21CA1" w:rsidRDefault="00000000">
            <w:r>
              <w:rPr>
                <w:color w:val="000000"/>
                <w:sz w:val="19"/>
                <w:szCs w:val="19"/>
              </w:rPr>
              <w:t>61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2" w14:textId="77777777" w:rsidR="00A21CA1" w:rsidRDefault="00000000">
            <w:r>
              <w:rPr>
                <w:color w:val="000000"/>
                <w:sz w:val="19"/>
                <w:szCs w:val="19"/>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3"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4" w14:textId="77777777" w:rsidR="00A21CA1" w:rsidRDefault="00000000">
            <w:r>
              <w:rPr>
                <w:color w:val="000000"/>
                <w:sz w:val="19"/>
                <w:szCs w:val="19"/>
              </w:rPr>
              <w:t>50.8%</w:t>
            </w:r>
          </w:p>
        </w:tc>
      </w:tr>
      <w:tr w:rsidR="00A21CA1" w14:paraId="09FA00E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6" w14:textId="77777777" w:rsidR="00A21CA1" w:rsidRDefault="00000000">
            <w:r>
              <w:rPr>
                <w:b/>
                <w:bCs/>
                <w:color w:val="000000"/>
                <w:sz w:val="19"/>
                <w:szCs w:val="19"/>
              </w:rPr>
              <w:t>1855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7" w14:textId="77777777" w:rsidR="00A21CA1" w:rsidRDefault="00000000">
            <w:r>
              <w:rPr>
                <w:color w:val="000000"/>
                <w:sz w:val="19"/>
                <w:szCs w:val="19"/>
              </w:rPr>
              <w:t>68M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8" w14:textId="77777777" w:rsidR="00A21CA1" w:rsidRDefault="00000000">
            <w:r>
              <w:rPr>
                <w:color w:val="000000"/>
                <w:sz w:val="19"/>
                <w:szCs w:val="19"/>
              </w:rPr>
              <w:t>61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9" w14:textId="77777777" w:rsidR="00A21CA1" w:rsidRDefault="00000000">
            <w:r>
              <w:rPr>
                <w:color w:val="000000"/>
                <w:sz w:val="19"/>
                <w:szCs w:val="19"/>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A" w14:textId="77777777" w:rsidR="00A21CA1" w:rsidRDefault="00000000">
            <w:r>
              <w:rPr>
                <w:color w:val="000000"/>
                <w:sz w:val="19"/>
                <w:szCs w:val="19"/>
              </w:rPr>
              <w:t>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B" w14:textId="77777777" w:rsidR="00A21CA1" w:rsidRDefault="00000000">
            <w:r>
              <w:rPr>
                <w:color w:val="000000"/>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EC" w14:textId="77777777" w:rsidR="00A21CA1" w:rsidRDefault="00000000">
            <w:r>
              <w:rPr>
                <w:color w:val="000000"/>
                <w:sz w:val="19"/>
                <w:szCs w:val="19"/>
              </w:rPr>
              <w:t>52.5%</w:t>
            </w:r>
          </w:p>
        </w:tc>
      </w:tr>
      <w:tr w:rsidR="00A21CA1" w14:paraId="09FA00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E" w14:textId="77777777" w:rsidR="00A21CA1" w:rsidRDefault="00000000">
            <w:r>
              <w:rPr>
                <w:b/>
                <w:bCs/>
                <w:color w:val="000000"/>
                <w:sz w:val="19"/>
                <w:szCs w:val="19"/>
              </w:rPr>
              <w:t>26398</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EF" w14:textId="77777777" w:rsidR="00A21CA1" w:rsidRDefault="00000000">
            <w:r>
              <w:rPr>
                <w:color w:val="000000"/>
                <w:sz w:val="19"/>
                <w:szCs w:val="19"/>
              </w:rPr>
              <w:t>80F</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0" w14:textId="77777777" w:rsidR="00A21CA1" w:rsidRDefault="00000000">
            <w:r>
              <w:rPr>
                <w:color w:val="000000"/>
                <w:sz w:val="19"/>
                <w:szCs w:val="19"/>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2"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3"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4" w14:textId="77777777" w:rsidR="00A21CA1" w:rsidRDefault="00000000">
            <w:r>
              <w:rPr>
                <w:color w:val="000000"/>
                <w:sz w:val="19"/>
                <w:szCs w:val="19"/>
              </w:rPr>
              <w:t>50.0%</w:t>
            </w:r>
          </w:p>
        </w:tc>
      </w:tr>
      <w:tr w:rsidR="00A21CA1" w14:paraId="09FA00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6" w14:textId="77777777" w:rsidR="00A21CA1" w:rsidRDefault="00000000">
            <w:r>
              <w:rPr>
                <w:b/>
                <w:bCs/>
                <w:color w:val="000000"/>
                <w:sz w:val="19"/>
                <w:szCs w:val="19"/>
              </w:rPr>
              <w:t>26502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7" w14:textId="77777777" w:rsidR="00A21CA1" w:rsidRDefault="00000000">
            <w:r>
              <w:rPr>
                <w:color w:val="000000"/>
                <w:sz w:val="19"/>
                <w:szCs w:val="19"/>
              </w:rPr>
              <w:t>79M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8" w14:textId="77777777" w:rsidR="00A21CA1" w:rsidRDefault="00000000">
            <w:r>
              <w:rPr>
                <w:color w:val="000000"/>
                <w:sz w:val="19"/>
                <w:szCs w:val="19"/>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A" w14:textId="77777777" w:rsidR="00A21CA1" w:rsidRDefault="00000000">
            <w:r>
              <w:rPr>
                <w:color w:val="000000"/>
                <w:sz w:val="19"/>
                <w:szCs w:val="19"/>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B"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0FC" w14:textId="77777777" w:rsidR="00A21CA1" w:rsidRDefault="00000000">
            <w:r>
              <w:rPr>
                <w:color w:val="000000"/>
                <w:sz w:val="19"/>
                <w:szCs w:val="19"/>
              </w:rPr>
              <w:t>65.9%</w:t>
            </w:r>
          </w:p>
        </w:tc>
      </w:tr>
      <w:tr w:rsidR="00A21CA1" w14:paraId="09FA01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E" w14:textId="77777777" w:rsidR="00A21CA1" w:rsidRDefault="00000000">
            <w:r>
              <w:rPr>
                <w:b/>
                <w:bCs/>
                <w:color w:val="000000"/>
                <w:sz w:val="19"/>
                <w:szCs w:val="19"/>
              </w:rPr>
              <w:t>27245</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0FF" w14:textId="77777777" w:rsidR="00A21CA1" w:rsidRDefault="00000000">
            <w:r>
              <w:rPr>
                <w:color w:val="000000"/>
                <w:sz w:val="19"/>
                <w:szCs w:val="19"/>
              </w:rPr>
              <w:t>81M</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0" w14:textId="77777777" w:rsidR="00A21CA1" w:rsidRDefault="00000000">
            <w:r>
              <w:rPr>
                <w:color w:val="000000"/>
                <w:sz w:val="19"/>
                <w:szCs w:val="19"/>
              </w:rPr>
              <w:t>89</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2" w14:textId="77777777" w:rsidR="00A21CA1" w:rsidRDefault="00000000">
            <w:r>
              <w:rPr>
                <w:color w:val="000000"/>
                <w:sz w:val="19"/>
                <w:szCs w:val="19"/>
              </w:rPr>
              <w:t>59</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3"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4" w14:textId="77777777" w:rsidR="00A21CA1" w:rsidRDefault="00000000">
            <w:r>
              <w:rPr>
                <w:color w:val="000000"/>
                <w:sz w:val="19"/>
                <w:szCs w:val="19"/>
              </w:rPr>
              <w:t>66.3%</w:t>
            </w:r>
          </w:p>
        </w:tc>
      </w:tr>
      <w:tr w:rsidR="00A21CA1" w14:paraId="09FA01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6" w14:textId="77777777" w:rsidR="00A21CA1" w:rsidRDefault="00000000">
            <w:r>
              <w:rPr>
                <w:b/>
                <w:bCs/>
                <w:color w:val="000000"/>
                <w:sz w:val="19"/>
                <w:szCs w:val="19"/>
              </w:rPr>
              <w:t>30071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7" w14:textId="77777777" w:rsidR="00A21CA1" w:rsidRDefault="00000000">
            <w:r>
              <w:rPr>
                <w:color w:val="000000"/>
                <w:sz w:val="19"/>
                <w:szCs w:val="19"/>
              </w:rPr>
              <w:t>61M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8" w14:textId="77777777" w:rsidR="00A21CA1" w:rsidRDefault="00000000">
            <w:r>
              <w:rPr>
                <w:color w:val="000000"/>
                <w:sz w:val="19"/>
                <w:szCs w:val="19"/>
              </w:rPr>
              <w:t>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A" w14:textId="77777777" w:rsidR="00A21CA1" w:rsidRDefault="00000000">
            <w:r>
              <w:rPr>
                <w:color w:val="000000"/>
                <w:sz w:val="19"/>
                <w:szCs w:val="19"/>
              </w:rPr>
              <w:t>49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B" w14:textId="77777777" w:rsidR="00A21CA1" w:rsidRDefault="00000000">
            <w:r>
              <w:rPr>
                <w:color w:val="000000"/>
                <w:sz w:val="19"/>
                <w:szCs w:val="19"/>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0C" w14:textId="77777777" w:rsidR="00A21CA1" w:rsidRDefault="00000000">
            <w:r>
              <w:rPr>
                <w:color w:val="000000"/>
                <w:sz w:val="19"/>
                <w:szCs w:val="19"/>
              </w:rPr>
              <w:t>62.0%</w:t>
            </w:r>
          </w:p>
        </w:tc>
      </w:tr>
      <w:tr w:rsidR="00A21CA1" w14:paraId="09FA011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E" w14:textId="77777777" w:rsidR="00A21CA1" w:rsidRDefault="00000000">
            <w:r>
              <w:rPr>
                <w:b/>
                <w:bCs/>
                <w:color w:val="000000"/>
                <w:sz w:val="19"/>
                <w:szCs w:val="19"/>
              </w:rPr>
              <w:t>30851</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0F" w14:textId="77777777" w:rsidR="00A21CA1" w:rsidRDefault="00000000">
            <w:r>
              <w:rPr>
                <w:color w:val="000000"/>
                <w:sz w:val="19"/>
                <w:szCs w:val="19"/>
              </w:rPr>
              <w:t>70M</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0" w14:textId="77777777" w:rsidR="00A21CA1" w:rsidRDefault="00000000">
            <w:r>
              <w:rPr>
                <w:color w:val="000000"/>
                <w:sz w:val="19"/>
                <w:szCs w:val="19"/>
              </w:rPr>
              <w:t>53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1" w14:textId="77777777" w:rsidR="00A21CA1" w:rsidRDefault="00000000">
            <w:r>
              <w:rPr>
                <w:color w:val="000000"/>
                <w:sz w:val="19"/>
                <w:szCs w:val="19"/>
              </w:rPr>
              <w:t>33</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2" w14:textId="77777777" w:rsidR="00A21CA1" w:rsidRDefault="00000000">
            <w:r>
              <w:rPr>
                <w:color w:val="000000"/>
                <w:sz w:val="19"/>
                <w:szCs w:val="19"/>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3" w14:textId="77777777" w:rsidR="00A21CA1" w:rsidRDefault="00000000">
            <w:r>
              <w:rPr>
                <w:color w:val="000000"/>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4" w14:textId="77777777" w:rsidR="00A21CA1" w:rsidRDefault="00000000">
            <w:r>
              <w:rPr>
                <w:color w:val="000000"/>
                <w:sz w:val="19"/>
                <w:szCs w:val="19"/>
              </w:rPr>
              <w:t>37.7%</w:t>
            </w:r>
          </w:p>
        </w:tc>
      </w:tr>
      <w:tr w:rsidR="00A21CA1" w14:paraId="09FA01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6" w14:textId="77777777" w:rsidR="00A21CA1" w:rsidRDefault="00000000">
            <w:r>
              <w:rPr>
                <w:b/>
                <w:bCs/>
                <w:color w:val="000000"/>
                <w:sz w:val="19"/>
                <w:szCs w:val="19"/>
              </w:rPr>
              <w:t>491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7" w14:textId="77777777" w:rsidR="00A21CA1" w:rsidRDefault="00000000">
            <w:r>
              <w:rPr>
                <w:color w:val="000000"/>
                <w:sz w:val="19"/>
                <w:szCs w:val="19"/>
              </w:rPr>
              <w:t>79M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8" w14:textId="77777777" w:rsidR="00A21CA1" w:rsidRDefault="00000000">
            <w:r>
              <w:rPr>
                <w:color w:val="000000"/>
                <w:sz w:val="19"/>
                <w:szCs w:val="19"/>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A"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B"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1C" w14:textId="77777777" w:rsidR="00A21CA1" w:rsidRDefault="00000000">
            <w:r>
              <w:rPr>
                <w:color w:val="000000"/>
                <w:sz w:val="19"/>
                <w:szCs w:val="19"/>
              </w:rPr>
              <w:t>50.0%</w:t>
            </w:r>
          </w:p>
        </w:tc>
      </w:tr>
      <w:tr w:rsidR="00A21CA1" w14:paraId="09FA01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E" w14:textId="77777777" w:rsidR="00A21CA1" w:rsidRDefault="00000000">
            <w:r>
              <w:rPr>
                <w:b/>
                <w:bCs/>
                <w:color w:val="000000"/>
                <w:sz w:val="19"/>
                <w:szCs w:val="19"/>
              </w:rPr>
              <w:t>57091</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1F" w14:textId="77777777" w:rsidR="00A21CA1" w:rsidRDefault="00000000">
            <w:r>
              <w:rPr>
                <w:color w:val="000000"/>
                <w:sz w:val="19"/>
                <w:szCs w:val="19"/>
              </w:rPr>
              <w:t>54M</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0" w14:textId="77777777" w:rsidR="00A21CA1" w:rsidRDefault="00000000">
            <w:r>
              <w:rPr>
                <w:color w:val="000000"/>
                <w:sz w:val="19"/>
                <w:szCs w:val="19"/>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2" w14:textId="77777777" w:rsidR="00A21CA1" w:rsidRDefault="00000000">
            <w:r>
              <w:rPr>
                <w:color w:val="000000"/>
                <w:sz w:val="19"/>
                <w:szCs w:val="19"/>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3"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4" w14:textId="77777777" w:rsidR="00A21CA1" w:rsidRDefault="00000000">
            <w:r>
              <w:rPr>
                <w:color w:val="000000"/>
                <w:sz w:val="19"/>
                <w:szCs w:val="19"/>
              </w:rPr>
              <w:t>33.3%</w:t>
            </w:r>
          </w:p>
        </w:tc>
      </w:tr>
      <w:tr w:rsidR="00A21CA1" w14:paraId="09FA01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6" w14:textId="77777777" w:rsidR="00A21CA1" w:rsidRDefault="00000000">
            <w:r>
              <w:rPr>
                <w:b/>
                <w:bCs/>
                <w:color w:val="000000"/>
                <w:sz w:val="19"/>
                <w:szCs w:val="19"/>
              </w:rPr>
              <w:t>59285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7" w14:textId="77777777" w:rsidR="00A21CA1" w:rsidRDefault="00000000">
            <w:r>
              <w:rPr>
                <w:color w:val="000000"/>
                <w:sz w:val="19"/>
                <w:szCs w:val="19"/>
              </w:rPr>
              <w:t>56F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8" w14:textId="77777777" w:rsidR="00A21CA1" w:rsidRDefault="00000000">
            <w:r>
              <w:rPr>
                <w:color w:val="000000"/>
                <w:sz w:val="19"/>
                <w:szCs w:val="19"/>
              </w:rPr>
              <w:t>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A" w14:textId="77777777" w:rsidR="00A21CA1" w:rsidRDefault="00000000">
            <w:r>
              <w:rPr>
                <w:color w:val="000000"/>
                <w:sz w:val="19"/>
                <w:szCs w:val="19"/>
              </w:rPr>
              <w:t>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B"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2C" w14:textId="77777777" w:rsidR="00A21CA1" w:rsidRDefault="00000000">
            <w:r>
              <w:rPr>
                <w:color w:val="000000"/>
                <w:sz w:val="19"/>
                <w:szCs w:val="19"/>
              </w:rPr>
              <w:t>53.1%</w:t>
            </w:r>
          </w:p>
        </w:tc>
      </w:tr>
      <w:tr w:rsidR="00A21CA1" w14:paraId="09FA01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E" w14:textId="77777777" w:rsidR="00A21CA1" w:rsidRDefault="00000000">
            <w:r>
              <w:rPr>
                <w:b/>
                <w:bCs/>
                <w:color w:val="000000"/>
                <w:sz w:val="19"/>
                <w:szCs w:val="19"/>
              </w:rPr>
              <w:t>638</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2F" w14:textId="77777777" w:rsidR="00A21CA1" w:rsidRDefault="00000000">
            <w:r>
              <w:rPr>
                <w:color w:val="000000"/>
                <w:sz w:val="19"/>
                <w:szCs w:val="19"/>
              </w:rPr>
              <w:t>84F</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0" w14:textId="77777777" w:rsidR="00A21CA1" w:rsidRDefault="00000000">
            <w:r>
              <w:rPr>
                <w:color w:val="000000"/>
                <w:sz w:val="19"/>
                <w:szCs w:val="19"/>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1" w14:textId="77777777" w:rsidR="00A21CA1" w:rsidRDefault="00000000">
            <w:r>
              <w:rPr>
                <w:color w:val="000000"/>
                <w:sz w:val="19"/>
                <w:szCs w:val="19"/>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2" w14:textId="77777777" w:rsidR="00A21CA1" w:rsidRDefault="00000000">
            <w:r>
              <w:rPr>
                <w:color w:val="000000"/>
                <w:sz w:val="19"/>
                <w:szCs w:val="19"/>
              </w:rPr>
              <w:t>36</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3"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4" w14:textId="77777777" w:rsidR="00A21CA1" w:rsidRDefault="00000000">
            <w:r>
              <w:rPr>
                <w:color w:val="000000"/>
                <w:sz w:val="19"/>
                <w:szCs w:val="19"/>
              </w:rPr>
              <w:t>60.0%</w:t>
            </w:r>
          </w:p>
        </w:tc>
      </w:tr>
      <w:tr w:rsidR="00A21CA1" w14:paraId="09FA01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6" w14:textId="77777777" w:rsidR="00A21CA1" w:rsidRDefault="00000000">
            <w:r>
              <w:rPr>
                <w:b/>
                <w:bCs/>
                <w:color w:val="000000"/>
                <w:sz w:val="19"/>
                <w:szCs w:val="19"/>
              </w:rPr>
              <w:t>70447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7" w14:textId="77777777" w:rsidR="00A21CA1" w:rsidRDefault="00000000">
            <w:r>
              <w:rPr>
                <w:color w:val="000000"/>
                <w:sz w:val="19"/>
                <w:szCs w:val="19"/>
              </w:rPr>
              <w:t>46M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8" w14:textId="77777777" w:rsidR="00A21CA1" w:rsidRDefault="00000000">
            <w:r>
              <w:rPr>
                <w:color w:val="000000"/>
                <w:sz w:val="19"/>
                <w:szCs w:val="19"/>
              </w:rPr>
              <w:t>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9" w14:textId="77777777" w:rsidR="00A21CA1" w:rsidRDefault="00000000">
            <w:r>
              <w:rPr>
                <w:color w:val="000000"/>
                <w:sz w:val="19"/>
                <w:szCs w:val="19"/>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A" w14:textId="77777777" w:rsidR="00A21CA1" w:rsidRDefault="00000000">
            <w:r>
              <w:rPr>
                <w:color w:val="000000"/>
                <w:sz w:val="19"/>
                <w:szCs w:val="19"/>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B"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3C" w14:textId="77777777" w:rsidR="00A21CA1" w:rsidRDefault="00000000">
            <w:r>
              <w:rPr>
                <w:color w:val="000000"/>
                <w:sz w:val="19"/>
                <w:szCs w:val="19"/>
              </w:rPr>
              <w:t>59.7%</w:t>
            </w:r>
          </w:p>
        </w:tc>
      </w:tr>
      <w:tr w:rsidR="00A21CA1" w14:paraId="09FA01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E" w14:textId="77777777" w:rsidR="00A21CA1" w:rsidRDefault="00000000">
            <w:r>
              <w:rPr>
                <w:b/>
                <w:bCs/>
                <w:color w:val="000000"/>
                <w:sz w:val="19"/>
                <w:szCs w:val="19"/>
              </w:rPr>
              <w:t>80436</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3F" w14:textId="77777777" w:rsidR="00A21CA1" w:rsidRDefault="00000000">
            <w:r>
              <w:rPr>
                <w:color w:val="000000"/>
                <w:sz w:val="19"/>
                <w:szCs w:val="19"/>
              </w:rPr>
              <w:t>69F</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0" w14:textId="77777777" w:rsidR="00A21CA1" w:rsidRDefault="00000000">
            <w:r>
              <w:rPr>
                <w:color w:val="000000"/>
                <w:sz w:val="19"/>
                <w:szCs w:val="19"/>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2" w14:textId="77777777" w:rsidR="00A21CA1" w:rsidRDefault="00000000">
            <w:r>
              <w:rPr>
                <w:color w:val="000000"/>
                <w:sz w:val="19"/>
                <w:szCs w:val="19"/>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3"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4" w14:textId="77777777" w:rsidR="00A21CA1" w:rsidRDefault="00000000">
            <w:r>
              <w:rPr>
                <w:color w:val="000000"/>
                <w:sz w:val="19"/>
                <w:szCs w:val="19"/>
              </w:rPr>
              <w:t>47.4%</w:t>
            </w:r>
          </w:p>
        </w:tc>
      </w:tr>
      <w:tr w:rsidR="00A21CA1" w14:paraId="09FA01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6" w14:textId="77777777" w:rsidR="00A21CA1" w:rsidRDefault="00000000">
            <w:r>
              <w:rPr>
                <w:b/>
                <w:bCs/>
                <w:color w:val="000000"/>
                <w:sz w:val="19"/>
                <w:szCs w:val="19"/>
              </w:rPr>
              <w:t>8452</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7" w14:textId="77777777" w:rsidR="00A21CA1" w:rsidRDefault="00000000">
            <w:r>
              <w:rPr>
                <w:color w:val="000000"/>
                <w:sz w:val="19"/>
                <w:szCs w:val="19"/>
              </w:rPr>
              <w:t>54M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8" w14:textId="77777777" w:rsidR="00A21CA1" w:rsidRDefault="00000000">
            <w:r>
              <w:rPr>
                <w:color w:val="000000"/>
                <w:sz w:val="19"/>
                <w:szCs w:val="19"/>
              </w:rPr>
              <w:t>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A" w14:textId="77777777" w:rsidR="00A21CA1" w:rsidRDefault="00000000">
            <w:r>
              <w:rPr>
                <w:color w:val="000000"/>
                <w:sz w:val="19"/>
                <w:szCs w:val="19"/>
              </w:rPr>
              <w:t>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B" w14:textId="77777777" w:rsidR="00A21CA1" w:rsidRDefault="00000000">
            <w:r>
              <w:rPr>
                <w:color w:val="000000"/>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4C" w14:textId="77777777" w:rsidR="00A21CA1" w:rsidRDefault="00000000">
            <w:r>
              <w:rPr>
                <w:color w:val="000000"/>
                <w:sz w:val="19"/>
                <w:szCs w:val="19"/>
              </w:rPr>
              <w:t>66.3%</w:t>
            </w:r>
          </w:p>
        </w:tc>
      </w:tr>
      <w:tr w:rsidR="00A21CA1" w14:paraId="09FA01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E" w14:textId="77777777" w:rsidR="00A21CA1" w:rsidRDefault="00000000">
            <w:r>
              <w:rPr>
                <w:b/>
                <w:bCs/>
                <w:color w:val="000000"/>
                <w:sz w:val="19"/>
                <w:szCs w:val="19"/>
              </w:rPr>
              <w:t>88503</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4F" w14:textId="77777777" w:rsidR="00A21CA1" w:rsidRDefault="00000000">
            <w:r>
              <w:rPr>
                <w:color w:val="000000"/>
                <w:sz w:val="19"/>
                <w:szCs w:val="19"/>
              </w:rPr>
              <w:t>72F</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0" w14:textId="77777777" w:rsidR="00A21CA1" w:rsidRDefault="00000000">
            <w:r>
              <w:rPr>
                <w:color w:val="000000"/>
                <w:sz w:val="19"/>
                <w:szCs w:val="19"/>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2"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3"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4" w14:textId="77777777" w:rsidR="00A21CA1" w:rsidRDefault="00000000">
            <w:r>
              <w:rPr>
                <w:color w:val="000000"/>
                <w:sz w:val="19"/>
                <w:szCs w:val="19"/>
              </w:rPr>
              <w:t>50.0%</w:t>
            </w:r>
          </w:p>
        </w:tc>
      </w:tr>
      <w:tr w:rsidR="00A21CA1" w14:paraId="09FA01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6" w14:textId="77777777" w:rsidR="00A21CA1" w:rsidRDefault="00000000">
            <w:r>
              <w:rPr>
                <w:b/>
                <w:bCs/>
                <w:color w:val="000000"/>
                <w:sz w:val="19"/>
                <w:szCs w:val="19"/>
              </w:rPr>
              <w:t>90396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7" w14:textId="77777777" w:rsidR="00A21CA1" w:rsidRDefault="00000000">
            <w:r>
              <w:rPr>
                <w:color w:val="000000"/>
                <w:sz w:val="19"/>
                <w:szCs w:val="19"/>
              </w:rPr>
              <w:t>68M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8" w14:textId="77777777" w:rsidR="00A21CA1" w:rsidRDefault="00000000">
            <w:r>
              <w:rPr>
                <w:color w:val="000000"/>
                <w:sz w:val="19"/>
                <w:szCs w:val="19"/>
              </w:rPr>
              <w:t>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9" w14:textId="77777777" w:rsidR="00A21CA1" w:rsidRDefault="00000000">
            <w:r>
              <w:rPr>
                <w:color w:val="000000"/>
                <w:sz w:val="19"/>
                <w:szCs w:val="19"/>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A" w14:textId="77777777" w:rsidR="00A21CA1" w:rsidRDefault="00000000">
            <w:r>
              <w:rPr>
                <w:color w:val="000000"/>
                <w:sz w:val="19"/>
                <w:szCs w:val="19"/>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B" w14:textId="77777777" w:rsidR="00A21CA1" w:rsidRDefault="00000000">
            <w:r>
              <w:rPr>
                <w:color w:val="000000"/>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5C" w14:textId="77777777" w:rsidR="00A21CA1" w:rsidRDefault="00000000">
            <w:r>
              <w:rPr>
                <w:color w:val="000000"/>
                <w:sz w:val="19"/>
                <w:szCs w:val="19"/>
              </w:rPr>
              <w:t>49.1%</w:t>
            </w:r>
          </w:p>
        </w:tc>
      </w:tr>
      <w:tr w:rsidR="00A21CA1" w14:paraId="09FA01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E" w14:textId="77777777" w:rsidR="00A21CA1" w:rsidRDefault="00000000">
            <w:r>
              <w:rPr>
                <w:b/>
                <w:bCs/>
                <w:color w:val="000000"/>
                <w:sz w:val="19"/>
                <w:szCs w:val="19"/>
              </w:rPr>
              <w:t>906</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5F" w14:textId="77777777" w:rsidR="00A21CA1" w:rsidRDefault="00000000">
            <w:r>
              <w:rPr>
                <w:color w:val="000000"/>
                <w:sz w:val="19"/>
                <w:szCs w:val="19"/>
              </w:rPr>
              <w:t>77M</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0" w14:textId="77777777" w:rsidR="00A21CA1" w:rsidRDefault="00000000">
            <w:r>
              <w:rPr>
                <w:color w:val="000000"/>
                <w:sz w:val="19"/>
                <w:szCs w:val="19"/>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1"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2" w14:textId="77777777" w:rsidR="00A21CA1" w:rsidRDefault="00000000">
            <w:r>
              <w:rPr>
                <w:color w:val="000000"/>
                <w:sz w:val="19"/>
                <w:szCs w:val="19"/>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3" w14:textId="77777777" w:rsidR="00A21CA1"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4" w14:textId="77777777" w:rsidR="00A21CA1" w:rsidRDefault="00000000">
            <w:r>
              <w:rPr>
                <w:color w:val="000000"/>
                <w:sz w:val="19"/>
                <w:szCs w:val="19"/>
              </w:rPr>
              <w:t>48.3%</w:t>
            </w:r>
          </w:p>
        </w:tc>
      </w:tr>
      <w:tr w:rsidR="00A21CA1" w14:paraId="09FA016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6" w14:textId="77777777" w:rsidR="00A21CA1" w:rsidRDefault="00000000">
            <w:r>
              <w:rPr>
                <w:b/>
                <w:bCs/>
                <w:color w:val="000000"/>
                <w:sz w:val="19"/>
                <w:szCs w:val="19"/>
              </w:rPr>
              <w:t>96305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7" w14:textId="77777777" w:rsidR="00A21CA1" w:rsidRDefault="00000000">
            <w:r>
              <w:rPr>
                <w:color w:val="000000"/>
                <w:sz w:val="19"/>
                <w:szCs w:val="19"/>
              </w:rPr>
              <w:t>55M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8" w14:textId="77777777" w:rsidR="00A21CA1" w:rsidRDefault="00000000">
            <w:r>
              <w:rPr>
                <w:color w:val="000000"/>
                <w:sz w:val="19"/>
                <w:szCs w:val="19"/>
              </w:rPr>
              <w:t>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9"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A" w14:textId="77777777" w:rsidR="00A21CA1" w:rsidRDefault="00000000">
            <w:r>
              <w:rPr>
                <w:color w:val="000000"/>
                <w:sz w:val="19"/>
                <w:szCs w:val="19"/>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B"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016C" w14:textId="77777777" w:rsidR="00A21CA1" w:rsidRDefault="00000000">
            <w:r>
              <w:rPr>
                <w:color w:val="000000"/>
                <w:sz w:val="19"/>
                <w:szCs w:val="19"/>
              </w:rPr>
              <w:t>49.2%</w:t>
            </w:r>
          </w:p>
        </w:tc>
      </w:tr>
      <w:tr w:rsidR="00A21CA1" w14:paraId="09FA01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E" w14:textId="77777777" w:rsidR="00A21CA1" w:rsidRDefault="00000000">
            <w:r>
              <w:rPr>
                <w:b/>
                <w:bCs/>
                <w:color w:val="000000"/>
                <w:sz w:val="19"/>
                <w:szCs w:val="19"/>
              </w:rPr>
              <w:t>96879</w:t>
            </w:r>
          </w:p>
        </w:tc>
        <w:tc>
          <w:tcPr>
            <w:tcW w:w="6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6F" w14:textId="77777777" w:rsidR="00A21CA1" w:rsidRDefault="00000000">
            <w:r>
              <w:rPr>
                <w:color w:val="000000"/>
                <w:sz w:val="19"/>
                <w:szCs w:val="19"/>
              </w:rPr>
              <w:t>53F</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70" w14:textId="77777777" w:rsidR="00A21CA1" w:rsidRDefault="00000000">
            <w:r>
              <w:rPr>
                <w:color w:val="000000"/>
                <w:sz w:val="19"/>
                <w:szCs w:val="19"/>
              </w:rPr>
              <w:t>59</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71" w14:textId="77777777" w:rsidR="00A21CA1" w:rsidRDefault="00000000">
            <w:r>
              <w:rPr>
                <w:color w:val="000000"/>
                <w:sz w:val="19"/>
                <w:szCs w:val="19"/>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72" w14:textId="77777777" w:rsidR="00A21CA1" w:rsidRDefault="00000000">
            <w:r>
              <w:rPr>
                <w:color w:val="000000"/>
                <w:sz w:val="19"/>
                <w:szCs w:val="19"/>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73" w14:textId="77777777" w:rsidR="00A21CA1"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80" w:type="dxa"/>
              <w:left w:w="120" w:type="dxa"/>
              <w:bottom w:w="80" w:type="dxa"/>
              <w:right w:w="120" w:type="dxa"/>
            </w:tcMar>
          </w:tcPr>
          <w:p w14:paraId="09FA0174" w14:textId="77777777" w:rsidR="00A21CA1" w:rsidRDefault="00000000">
            <w:r>
              <w:rPr>
                <w:color w:val="000000"/>
                <w:sz w:val="19"/>
                <w:szCs w:val="19"/>
              </w:rPr>
              <w:t>50.8%</w:t>
            </w:r>
          </w:p>
        </w:tc>
      </w:tr>
    </w:tbl>
    <w:p w14:paraId="09FA0176" w14:textId="77777777" w:rsidR="00A21CA1" w:rsidRDefault="00A21CA1"/>
    <w:p w14:paraId="09FA0177" w14:textId="77777777" w:rsidR="00A21CA1" w:rsidRDefault="00A21CA1"/>
    <w:p w14:paraId="09FA0178" w14:textId="77777777" w:rsidR="00A21CA1" w:rsidRDefault="00000000">
      <w:pPr>
        <w:pStyle w:val="Heading1"/>
      </w:pPr>
      <w:r>
        <w:t>Appendix B — Colour Key</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3115"/>
      </w:tblGrid>
      <w:tr w:rsidR="00A21CA1" w14:paraId="09FA017B"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179" w14:textId="77777777" w:rsidR="00A21CA1" w:rsidRDefault="00000000">
            <w:pPr>
              <w:jc w:val="center"/>
            </w:pPr>
            <w:r>
              <w:rPr>
                <w:b/>
                <w:bCs/>
                <w:color w:val="FFFFFF"/>
                <w:sz w:val="20"/>
                <w:szCs w:val="20"/>
              </w:rPr>
              <w:t>Colour</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FA017A" w14:textId="77777777" w:rsidR="00A21CA1" w:rsidRDefault="00000000">
            <w:pPr>
              <w:jc w:val="center"/>
            </w:pPr>
            <w:r>
              <w:rPr>
                <w:b/>
                <w:bCs/>
                <w:color w:val="FFFFFF"/>
                <w:sz w:val="20"/>
                <w:szCs w:val="20"/>
              </w:rPr>
              <w:t>Meaning</w:t>
            </w:r>
          </w:p>
        </w:tc>
      </w:tr>
      <w:tr w:rsidR="00A21CA1" w14:paraId="09FA017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17C" w14:textId="77777777" w:rsidR="00A21CA1" w:rsidRDefault="00A21CA1"/>
        </w:tc>
        <w:tc>
          <w:tcPr>
            <w:tcW w:w="34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09FA017D" w14:textId="77777777" w:rsidR="00A21CA1" w:rsidRDefault="00000000">
            <w:r>
              <w:rPr>
                <w:color w:val="000000"/>
                <w:sz w:val="19"/>
                <w:szCs w:val="19"/>
              </w:rPr>
              <w:t>Critical issue — pacemaker, continuous AF, or major HRV outlier requiring exclusion or special handling</w:t>
            </w:r>
          </w:p>
        </w:tc>
      </w:tr>
      <w:tr w:rsidR="00A21CA1" w14:paraId="09FA01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17F" w14:textId="77777777" w:rsidR="00A21CA1" w:rsidRDefault="00A21CA1"/>
        </w:tc>
        <w:tc>
          <w:tcPr>
            <w:tcW w:w="3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9FA0180" w14:textId="77777777" w:rsidR="00A21CA1" w:rsidRDefault="00000000">
            <w:r>
              <w:rPr>
                <w:color w:val="000000"/>
                <w:sz w:val="19"/>
                <w:szCs w:val="19"/>
              </w:rPr>
              <w:t>Flag for review — intermittent arrhythmia, antiarrhythmic drugs, ECMO, or bundle branch block</w:t>
            </w:r>
          </w:p>
        </w:tc>
      </w:tr>
      <w:tr w:rsidR="00A21CA1" w14:paraId="09FA01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182" w14:textId="77777777" w:rsidR="00A21CA1" w:rsidRDefault="00A21CA1"/>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FA0183" w14:textId="77777777" w:rsidR="00A21CA1" w:rsidRDefault="00000000">
            <w:r>
              <w:rPr>
                <w:color w:val="000000"/>
                <w:sz w:val="19"/>
                <w:szCs w:val="19"/>
              </w:rPr>
              <w:t>Relatively clean sinus cohort — suitable for primary analysis with standard covariates</w:t>
            </w:r>
          </w:p>
        </w:tc>
      </w:tr>
      <w:tr w:rsidR="00A21CA1" w14:paraId="09FA01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185" w14:textId="77777777" w:rsidR="00A21CA1" w:rsidRDefault="00A21CA1"/>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A0186" w14:textId="77777777" w:rsidR="00A21CA1" w:rsidRDefault="00000000">
            <w:r>
              <w:rPr>
                <w:color w:val="000000"/>
                <w:sz w:val="19"/>
                <w:szCs w:val="19"/>
              </w:rPr>
              <w:t>Atypical HI aetiology — non-cardiogenic; consider exclusion from primary analysis</w:t>
            </w:r>
          </w:p>
        </w:tc>
      </w:tr>
    </w:tbl>
    <w:p w14:paraId="09FA0188" w14:textId="77777777" w:rsidR="00A21CA1" w:rsidRDefault="00A21CA1"/>
    <w:p w14:paraId="09FA0189" w14:textId="77777777" w:rsidR="00A21CA1" w:rsidRDefault="00000000">
      <w:pPr>
        <w:spacing w:before="400"/>
        <w:jc w:val="center"/>
      </w:pPr>
      <w:r>
        <w:rPr>
          <w:i/>
          <w:iCs/>
          <w:color w:val="999999"/>
          <w:sz w:val="20"/>
          <w:szCs w:val="20"/>
        </w:rPr>
        <w:t>— End of Report —</w:t>
      </w:r>
    </w:p>
    <w:sectPr w:rsidR="00A21CA1">
      <w:headerReference w:type="default" r:id="rId7"/>
      <w:footerReference w:type="default" r:id="rId8"/>
      <w:pgSz w:w="20160" w:h="15840"/>
      <w:pgMar w:top="1000" w:right="800" w:bottom="1000" w:left="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E847" w14:textId="77777777" w:rsidR="00F26962" w:rsidRDefault="00F26962">
      <w:r>
        <w:separator/>
      </w:r>
    </w:p>
  </w:endnote>
  <w:endnote w:type="continuationSeparator" w:id="0">
    <w:p w14:paraId="1DCFABC8" w14:textId="77777777" w:rsidR="00F26962" w:rsidRDefault="00F26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018B" w14:textId="1B897B50" w:rsidR="00A21CA1" w:rsidRDefault="00000000">
    <w:pPr>
      <w:pBdr>
        <w:top w:val="single" w:sz="4" w:space="1" w:color="2E75B6"/>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F6B25">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F6B25">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504F7" w14:textId="77777777" w:rsidR="00F26962" w:rsidRDefault="00F26962">
      <w:r>
        <w:separator/>
      </w:r>
    </w:p>
  </w:footnote>
  <w:footnote w:type="continuationSeparator" w:id="0">
    <w:p w14:paraId="1290F10B" w14:textId="77777777" w:rsidR="00F26962" w:rsidRDefault="00F26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A018A" w14:textId="77777777" w:rsidR="00A21CA1" w:rsidRDefault="00000000">
    <w:pPr>
      <w:pBdr>
        <w:bottom w:val="single" w:sz="4" w:space="1" w:color="2E75B6"/>
      </w:pBdr>
    </w:pPr>
    <w:r>
      <w:rPr>
        <w:color w:val="666666"/>
        <w:sz w:val="18"/>
        <w:szCs w:val="18"/>
      </w:rPr>
      <w:t xml:space="preserve">ECG Signal Analysis — Clinical Summary </w:t>
    </w:r>
    <w:proofErr w:type="gramStart"/>
    <w:r>
      <w:rPr>
        <w:color w:val="666666"/>
        <w:sz w:val="18"/>
        <w:szCs w:val="18"/>
      </w:rPr>
      <w:t>Report  |</w:t>
    </w:r>
    <w:proofErr w:type="gramEnd"/>
    <w:r>
      <w:rPr>
        <w:color w:val="666666"/>
        <w:sz w:val="18"/>
        <w:szCs w:val="18"/>
      </w:rPr>
      <w:t xml:space="preserve">  20-Patient Cardiogenic Shock </w:t>
    </w:r>
    <w:proofErr w:type="gramStart"/>
    <w:r>
      <w:rPr>
        <w:color w:val="666666"/>
        <w:sz w:val="18"/>
        <w:szCs w:val="18"/>
      </w:rPr>
      <w:t>Cohort  |</w:t>
    </w:r>
    <w:proofErr w:type="gramEnd"/>
    <w:r>
      <w:rPr>
        <w:color w:val="666666"/>
        <w:sz w:val="18"/>
        <w:szCs w:val="18"/>
      </w:rPr>
      <w:t xml:space="preserve">  MIMIC-III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796"/>
    <w:multiLevelType w:val="hybridMultilevel"/>
    <w:tmpl w:val="46DA81CA"/>
    <w:lvl w:ilvl="0" w:tplc="8404EBE4">
      <w:start w:val="1"/>
      <w:numFmt w:val="bullet"/>
      <w:lvlText w:val="•"/>
      <w:lvlJc w:val="left"/>
      <w:pPr>
        <w:spacing w:after="80"/>
        <w:ind w:left="720" w:hanging="360"/>
      </w:pPr>
    </w:lvl>
    <w:lvl w:ilvl="1" w:tplc="1322430E">
      <w:numFmt w:val="decimal"/>
      <w:lvlText w:val=""/>
      <w:lvlJc w:val="left"/>
    </w:lvl>
    <w:lvl w:ilvl="2" w:tplc="E5FCAE94">
      <w:numFmt w:val="decimal"/>
      <w:lvlText w:val=""/>
      <w:lvlJc w:val="left"/>
    </w:lvl>
    <w:lvl w:ilvl="3" w:tplc="FCFE58A6">
      <w:numFmt w:val="decimal"/>
      <w:lvlText w:val=""/>
      <w:lvlJc w:val="left"/>
    </w:lvl>
    <w:lvl w:ilvl="4" w:tplc="54802092">
      <w:numFmt w:val="decimal"/>
      <w:lvlText w:val=""/>
      <w:lvlJc w:val="left"/>
    </w:lvl>
    <w:lvl w:ilvl="5" w:tplc="C84EF3CA">
      <w:numFmt w:val="decimal"/>
      <w:lvlText w:val=""/>
      <w:lvlJc w:val="left"/>
    </w:lvl>
    <w:lvl w:ilvl="6" w:tplc="3B04603E">
      <w:numFmt w:val="decimal"/>
      <w:lvlText w:val=""/>
      <w:lvlJc w:val="left"/>
    </w:lvl>
    <w:lvl w:ilvl="7" w:tplc="BCA48CAA">
      <w:numFmt w:val="decimal"/>
      <w:lvlText w:val=""/>
      <w:lvlJc w:val="left"/>
    </w:lvl>
    <w:lvl w:ilvl="8" w:tplc="EEB090D4">
      <w:numFmt w:val="decimal"/>
      <w:lvlText w:val=""/>
      <w:lvlJc w:val="left"/>
    </w:lvl>
  </w:abstractNum>
  <w:abstractNum w:abstractNumId="1" w15:restartNumberingAfterBreak="0">
    <w:nsid w:val="56BE03AA"/>
    <w:multiLevelType w:val="hybridMultilevel"/>
    <w:tmpl w:val="5E7C56A0"/>
    <w:lvl w:ilvl="0" w:tplc="A266D4BE">
      <w:start w:val="1"/>
      <w:numFmt w:val="bullet"/>
      <w:lvlText w:val="●"/>
      <w:lvlJc w:val="left"/>
      <w:pPr>
        <w:ind w:left="720" w:hanging="360"/>
      </w:pPr>
    </w:lvl>
    <w:lvl w:ilvl="1" w:tplc="F716AB7E">
      <w:start w:val="1"/>
      <w:numFmt w:val="bullet"/>
      <w:lvlText w:val="○"/>
      <w:lvlJc w:val="left"/>
      <w:pPr>
        <w:ind w:left="1440" w:hanging="360"/>
      </w:pPr>
    </w:lvl>
    <w:lvl w:ilvl="2" w:tplc="6C463C00">
      <w:start w:val="1"/>
      <w:numFmt w:val="bullet"/>
      <w:lvlText w:val="■"/>
      <w:lvlJc w:val="left"/>
      <w:pPr>
        <w:ind w:left="2160" w:hanging="360"/>
      </w:pPr>
    </w:lvl>
    <w:lvl w:ilvl="3" w:tplc="25BE77E0">
      <w:start w:val="1"/>
      <w:numFmt w:val="bullet"/>
      <w:lvlText w:val="●"/>
      <w:lvlJc w:val="left"/>
      <w:pPr>
        <w:ind w:left="2880" w:hanging="360"/>
      </w:pPr>
    </w:lvl>
    <w:lvl w:ilvl="4" w:tplc="5A909954">
      <w:start w:val="1"/>
      <w:numFmt w:val="bullet"/>
      <w:lvlText w:val="○"/>
      <w:lvlJc w:val="left"/>
      <w:pPr>
        <w:ind w:left="3600" w:hanging="360"/>
      </w:pPr>
    </w:lvl>
    <w:lvl w:ilvl="5" w:tplc="90CED95C">
      <w:start w:val="1"/>
      <w:numFmt w:val="bullet"/>
      <w:lvlText w:val="■"/>
      <w:lvlJc w:val="left"/>
      <w:pPr>
        <w:ind w:left="4320" w:hanging="360"/>
      </w:pPr>
    </w:lvl>
    <w:lvl w:ilvl="6" w:tplc="1FDEF81A">
      <w:start w:val="1"/>
      <w:numFmt w:val="bullet"/>
      <w:lvlText w:val="●"/>
      <w:lvlJc w:val="left"/>
      <w:pPr>
        <w:ind w:left="5040" w:hanging="360"/>
      </w:pPr>
    </w:lvl>
    <w:lvl w:ilvl="7" w:tplc="AA945D92">
      <w:start w:val="1"/>
      <w:numFmt w:val="bullet"/>
      <w:lvlText w:val="●"/>
      <w:lvlJc w:val="left"/>
      <w:pPr>
        <w:ind w:left="5760" w:hanging="360"/>
      </w:pPr>
    </w:lvl>
    <w:lvl w:ilvl="8" w:tplc="2A9039D6">
      <w:start w:val="1"/>
      <w:numFmt w:val="bullet"/>
      <w:lvlText w:val="●"/>
      <w:lvlJc w:val="left"/>
      <w:pPr>
        <w:ind w:left="6480" w:hanging="360"/>
      </w:pPr>
    </w:lvl>
  </w:abstractNum>
  <w:abstractNum w:abstractNumId="2" w15:restartNumberingAfterBreak="0">
    <w:nsid w:val="711C0CD2"/>
    <w:multiLevelType w:val="hybridMultilevel"/>
    <w:tmpl w:val="21F28316"/>
    <w:lvl w:ilvl="0" w:tplc="411C390C">
      <w:start w:val="1"/>
      <w:numFmt w:val="decimal"/>
      <w:lvlText w:val="%1."/>
      <w:lvlJc w:val="left"/>
      <w:pPr>
        <w:spacing w:after="80"/>
        <w:ind w:left="720" w:hanging="360"/>
      </w:pPr>
    </w:lvl>
    <w:lvl w:ilvl="1" w:tplc="E954F3A6">
      <w:numFmt w:val="decimal"/>
      <w:lvlText w:val=""/>
      <w:lvlJc w:val="left"/>
    </w:lvl>
    <w:lvl w:ilvl="2" w:tplc="B65C7F00">
      <w:numFmt w:val="decimal"/>
      <w:lvlText w:val=""/>
      <w:lvlJc w:val="left"/>
    </w:lvl>
    <w:lvl w:ilvl="3" w:tplc="CB38D082">
      <w:numFmt w:val="decimal"/>
      <w:lvlText w:val=""/>
      <w:lvlJc w:val="left"/>
    </w:lvl>
    <w:lvl w:ilvl="4" w:tplc="C36C8A68">
      <w:numFmt w:val="decimal"/>
      <w:lvlText w:val=""/>
      <w:lvlJc w:val="left"/>
    </w:lvl>
    <w:lvl w:ilvl="5" w:tplc="242AD078">
      <w:numFmt w:val="decimal"/>
      <w:lvlText w:val=""/>
      <w:lvlJc w:val="left"/>
    </w:lvl>
    <w:lvl w:ilvl="6" w:tplc="0A0479A4">
      <w:numFmt w:val="decimal"/>
      <w:lvlText w:val=""/>
      <w:lvlJc w:val="left"/>
    </w:lvl>
    <w:lvl w:ilvl="7" w:tplc="E65CDF38">
      <w:numFmt w:val="decimal"/>
      <w:lvlText w:val=""/>
      <w:lvlJc w:val="left"/>
    </w:lvl>
    <w:lvl w:ilvl="8" w:tplc="290E4690">
      <w:numFmt w:val="decimal"/>
      <w:lvlText w:val=""/>
      <w:lvlJc w:val="left"/>
    </w:lvl>
  </w:abstractNum>
  <w:num w:numId="1" w16cid:durableId="1039939429">
    <w:abstractNumId w:val="1"/>
    <w:lvlOverride w:ilvl="0">
      <w:startOverride w:val="1"/>
    </w:lvlOverride>
  </w:num>
  <w:num w:numId="2" w16cid:durableId="1747920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CA1"/>
    <w:rsid w:val="00A21CA1"/>
    <w:rsid w:val="00A93955"/>
    <w:rsid w:val="00AF6B25"/>
    <w:rsid w:val="00E24DC4"/>
    <w:rsid w:val="00F269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9F9FF2E"/>
  <w15:docId w15:val="{9AD9ACEB-792B-D54E-B34E-23B59CB9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3852</Words>
  <Characters>21957</Characters>
  <Application>Microsoft Office Word</Application>
  <DocSecurity>0</DocSecurity>
  <Lines>182</Lines>
  <Paragraphs>51</Paragraphs>
  <ScaleCrop>false</ScaleCrop>
  <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 Gopakumar</cp:lastModifiedBy>
  <cp:revision>3</cp:revision>
  <dcterms:created xsi:type="dcterms:W3CDTF">2026-06-24T08:48:00Z</dcterms:created>
  <dcterms:modified xsi:type="dcterms:W3CDTF">2026-06-27T12:53:00Z</dcterms:modified>
</cp:coreProperties>
</file>