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E0A" w:rsidRDefault="006D6E0A">
      <w:pPr>
        <w:pStyle w:val="BodyText"/>
        <w:rPr>
          <w:rFonts w:ascii="Times New Roman"/>
        </w:rPr>
      </w:pPr>
    </w:p>
    <w:p w:rsidR="006D6E0A" w:rsidRDefault="006D6E0A">
      <w:pPr>
        <w:pStyle w:val="BodyText"/>
        <w:spacing w:before="63"/>
        <w:rPr>
          <w:rFonts w:ascii="Times New Roman"/>
        </w:rPr>
      </w:pPr>
    </w:p>
    <w:p w:rsidR="006D6E0A" w:rsidRDefault="002F7877">
      <w:pPr>
        <w:pStyle w:val="Heading3"/>
        <w:tabs>
          <w:tab w:val="left" w:pos="8172"/>
        </w:tabs>
      </w:pPr>
      <w:r>
        <w:t>Ref.</w:t>
      </w:r>
      <w:r>
        <w:rPr>
          <w:spacing w:val="-5"/>
        </w:rPr>
        <w:t xml:space="preserve"> </w:t>
      </w:r>
      <w:r>
        <w:t>no.:</w:t>
      </w:r>
      <w:r>
        <w:rPr>
          <w:spacing w:val="-4"/>
        </w:rPr>
        <w:t xml:space="preserve"> </w:t>
      </w:r>
      <w:r w:rsidR="00F41B09">
        <w:rPr>
          <w:spacing w:val="-2"/>
        </w:rPr>
        <w:t>2627/0729/0002</w:t>
      </w:r>
      <w:r>
        <w:tab/>
        <w:t>Date:</w:t>
      </w:r>
      <w:r>
        <w:rPr>
          <w:spacing w:val="-3"/>
        </w:rPr>
        <w:t xml:space="preserve"> </w:t>
      </w:r>
      <w:r w:rsidR="00F41B09">
        <w:rPr>
          <w:spacing w:val="-2"/>
        </w:rPr>
        <w:t>27</w:t>
      </w:r>
      <w:r w:rsidR="00941446">
        <w:rPr>
          <w:spacing w:val="-2"/>
        </w:rPr>
        <w:t>/07</w:t>
      </w:r>
      <w:r>
        <w:rPr>
          <w:spacing w:val="-2"/>
        </w:rPr>
        <w:t>/2026</w:t>
      </w:r>
    </w:p>
    <w:p w:rsidR="006D6E0A" w:rsidRDefault="006D6E0A">
      <w:pPr>
        <w:pStyle w:val="BodyText"/>
        <w:spacing w:before="2"/>
        <w:rPr>
          <w:b/>
          <w:i/>
        </w:rPr>
      </w:pPr>
    </w:p>
    <w:p w:rsidR="006D6E0A" w:rsidRDefault="00F41B09">
      <w:pPr>
        <w:ind w:left="360"/>
        <w:rPr>
          <w:b/>
          <w:i/>
          <w:sz w:val="20"/>
        </w:rPr>
      </w:pPr>
      <w:r>
        <w:rPr>
          <w:b/>
          <w:i/>
          <w:sz w:val="20"/>
        </w:rPr>
        <w:t xml:space="preserve">Mr. Kata </w:t>
      </w:r>
      <w:proofErr w:type="spellStart"/>
      <w:r>
        <w:rPr>
          <w:b/>
          <w:i/>
          <w:sz w:val="20"/>
        </w:rPr>
        <w:t>Anjana</w:t>
      </w:r>
      <w:proofErr w:type="spellEnd"/>
      <w:r>
        <w:rPr>
          <w:b/>
          <w:i/>
          <w:sz w:val="20"/>
        </w:rPr>
        <w:t xml:space="preserve"> Kumar,</w:t>
      </w:r>
    </w:p>
    <w:p w:rsidR="006D6E0A" w:rsidRDefault="002F7877">
      <w:pPr>
        <w:spacing w:before="231"/>
        <w:ind w:left="360"/>
        <w:rPr>
          <w:b/>
          <w:sz w:val="20"/>
        </w:rPr>
      </w:pPr>
      <w:r>
        <w:rPr>
          <w:b/>
          <w:sz w:val="20"/>
          <w:u w:val="single"/>
        </w:rPr>
        <w:t>SUBJECT:</w:t>
      </w:r>
      <w:r>
        <w:rPr>
          <w:b/>
          <w:spacing w:val="34"/>
          <w:sz w:val="20"/>
        </w:rPr>
        <w:t xml:space="preserve"> </w:t>
      </w:r>
      <w:r>
        <w:rPr>
          <w:sz w:val="20"/>
        </w:rPr>
        <w:t>You</w:t>
      </w:r>
      <w:r>
        <w:rPr>
          <w:spacing w:val="-7"/>
          <w:sz w:val="20"/>
        </w:rPr>
        <w:t xml:space="preserve"> </w:t>
      </w:r>
      <w:r>
        <w:rPr>
          <w:sz w:val="20"/>
        </w:rPr>
        <w:t>are</w:t>
      </w:r>
      <w:r>
        <w:rPr>
          <w:spacing w:val="-8"/>
          <w:sz w:val="20"/>
        </w:rPr>
        <w:t xml:space="preserve"> </w:t>
      </w:r>
      <w:r>
        <w:rPr>
          <w:sz w:val="20"/>
        </w:rPr>
        <w:t>appointed</w:t>
      </w:r>
      <w:r>
        <w:rPr>
          <w:spacing w:val="-7"/>
          <w:sz w:val="20"/>
        </w:rPr>
        <w:t xml:space="preserve"> </w:t>
      </w:r>
      <w:r>
        <w:rPr>
          <w:sz w:val="20"/>
        </w:rPr>
        <w:t>as</w:t>
      </w:r>
      <w:r>
        <w:rPr>
          <w:spacing w:val="-5"/>
          <w:sz w:val="20"/>
        </w:rPr>
        <w:t xml:space="preserve"> </w:t>
      </w:r>
      <w:r w:rsidR="00A6667E">
        <w:rPr>
          <w:b/>
          <w:sz w:val="20"/>
        </w:rPr>
        <w:t>Associate Software Engineer</w:t>
      </w:r>
      <w:r>
        <w:rPr>
          <w:b/>
          <w:spacing w:val="-6"/>
          <w:sz w:val="20"/>
        </w:rPr>
        <w:t xml:space="preserve"> </w:t>
      </w:r>
      <w:r>
        <w:rPr>
          <w:sz w:val="20"/>
        </w:rPr>
        <w:t>in</w:t>
      </w:r>
      <w:r w:rsidR="00442BAE">
        <w:rPr>
          <w:sz w:val="20"/>
        </w:rPr>
        <w:t xml:space="preserve"> </w:t>
      </w:r>
      <w:r>
        <w:rPr>
          <w:b/>
          <w:sz w:val="20"/>
          <w:u w:val="single"/>
        </w:rPr>
        <w:t>VR</w:t>
      </w:r>
      <w:r>
        <w:rPr>
          <w:b/>
          <w:spacing w:val="-5"/>
          <w:sz w:val="20"/>
          <w:u w:val="single"/>
        </w:rPr>
        <w:t xml:space="preserve"> </w:t>
      </w:r>
      <w:r>
        <w:rPr>
          <w:b/>
          <w:sz w:val="20"/>
          <w:u w:val="single"/>
        </w:rPr>
        <w:t>PI</w:t>
      </w:r>
      <w:r>
        <w:rPr>
          <w:b/>
          <w:spacing w:val="-5"/>
          <w:sz w:val="20"/>
          <w:u w:val="single"/>
        </w:rPr>
        <w:t xml:space="preserve"> </w:t>
      </w:r>
      <w:r>
        <w:rPr>
          <w:b/>
          <w:sz w:val="20"/>
          <w:u w:val="single"/>
        </w:rPr>
        <w:t>TECH</w:t>
      </w:r>
      <w:r>
        <w:rPr>
          <w:b/>
          <w:spacing w:val="-8"/>
          <w:sz w:val="20"/>
          <w:u w:val="single"/>
        </w:rPr>
        <w:t xml:space="preserve"> </w:t>
      </w:r>
      <w:r>
        <w:rPr>
          <w:b/>
          <w:sz w:val="20"/>
          <w:u w:val="single"/>
        </w:rPr>
        <w:t>SOLUTIONS</w:t>
      </w:r>
      <w:r>
        <w:rPr>
          <w:b/>
          <w:spacing w:val="-3"/>
          <w:sz w:val="20"/>
          <w:u w:val="single"/>
        </w:rPr>
        <w:t xml:space="preserve"> </w:t>
      </w:r>
      <w:r>
        <w:rPr>
          <w:b/>
          <w:spacing w:val="-4"/>
          <w:sz w:val="20"/>
          <w:u w:val="single"/>
        </w:rPr>
        <w:t>LLP.</w:t>
      </w:r>
    </w:p>
    <w:p w:rsidR="006D6E0A" w:rsidRDefault="006D6E0A">
      <w:pPr>
        <w:pStyle w:val="BodyText"/>
        <w:spacing w:before="2"/>
        <w:rPr>
          <w:b/>
        </w:rPr>
      </w:pPr>
    </w:p>
    <w:p w:rsidR="006D6E0A" w:rsidRDefault="002F7877">
      <w:pPr>
        <w:ind w:left="360"/>
        <w:rPr>
          <w:b/>
          <w:i/>
          <w:sz w:val="20"/>
        </w:rPr>
      </w:pPr>
      <w:r>
        <w:rPr>
          <w:sz w:val="20"/>
        </w:rPr>
        <w:t>Dear</w:t>
      </w:r>
      <w:r w:rsidR="00F41B09">
        <w:rPr>
          <w:sz w:val="20"/>
        </w:rPr>
        <w:t xml:space="preserve"> </w:t>
      </w:r>
      <w:proofErr w:type="spellStart"/>
      <w:r w:rsidR="00F41B09">
        <w:rPr>
          <w:sz w:val="20"/>
        </w:rPr>
        <w:t>Anjana</w:t>
      </w:r>
      <w:proofErr w:type="spellEnd"/>
      <w:r w:rsidR="00F41B09">
        <w:rPr>
          <w:sz w:val="20"/>
        </w:rPr>
        <w:t>,</w:t>
      </w:r>
      <w:r>
        <w:rPr>
          <w:spacing w:val="-4"/>
          <w:sz w:val="20"/>
        </w:rPr>
        <w:t xml:space="preserve"> </w:t>
      </w:r>
    </w:p>
    <w:p w:rsidR="006D6E0A" w:rsidRDefault="006D6E0A">
      <w:pPr>
        <w:pStyle w:val="BodyText"/>
        <w:spacing w:before="1"/>
        <w:rPr>
          <w:b/>
          <w:i/>
        </w:rPr>
      </w:pPr>
    </w:p>
    <w:p w:rsidR="006D6E0A" w:rsidRDefault="002F7877">
      <w:pPr>
        <w:pStyle w:val="BodyText"/>
        <w:ind w:left="840"/>
      </w:pPr>
      <w:r>
        <w:rPr>
          <w:spacing w:val="-2"/>
        </w:rPr>
        <w:t>Congratulations!!</w:t>
      </w:r>
    </w:p>
    <w:p w:rsidR="006D6E0A" w:rsidRDefault="003E1633">
      <w:pPr>
        <w:pStyle w:val="BodyText"/>
        <w:spacing w:before="2"/>
      </w:pPr>
      <w:r>
        <w:rPr>
          <w:noProof/>
          <w:lang w:val="en-IN" w:eastAsia="en-IN"/>
        </w:rPr>
        <w:drawing>
          <wp:anchor distT="0" distB="0" distL="0" distR="0" simplePos="0" relativeHeight="487348224" behindDoc="1" locked="0" layoutInCell="1" allowOverlap="1" wp14:anchorId="412770ED" wp14:editId="212415E2">
            <wp:simplePos x="0" y="0"/>
            <wp:positionH relativeFrom="page">
              <wp:posOffset>954471</wp:posOffset>
            </wp:positionH>
            <wp:positionV relativeFrom="paragraph">
              <wp:posOffset>10160</wp:posOffset>
            </wp:positionV>
            <wp:extent cx="5967597" cy="300574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967597" cy="3005741"/>
                    </a:xfrm>
                    <a:prstGeom prst="rect">
                      <a:avLst/>
                    </a:prstGeom>
                  </pic:spPr>
                </pic:pic>
              </a:graphicData>
            </a:graphic>
          </wp:anchor>
        </w:drawing>
      </w:r>
    </w:p>
    <w:p w:rsidR="006D6E0A" w:rsidRDefault="002F7877">
      <w:pPr>
        <w:pStyle w:val="BodyText"/>
        <w:spacing w:line="276" w:lineRule="auto"/>
        <w:ind w:left="360" w:right="311" w:firstLine="523"/>
      </w:pPr>
      <w:r>
        <w:t>With reference to your application and the subsequent interview(s) you have had with us, we are pleased</w:t>
      </w:r>
      <w:r>
        <w:rPr>
          <w:spacing w:val="-3"/>
        </w:rPr>
        <w:t xml:space="preserve"> </w:t>
      </w:r>
      <w:r>
        <w:t>to</w:t>
      </w:r>
      <w:r>
        <w:rPr>
          <w:spacing w:val="-3"/>
        </w:rPr>
        <w:t xml:space="preserve"> </w:t>
      </w:r>
      <w:r>
        <w:t>confirm</w:t>
      </w:r>
      <w:r>
        <w:rPr>
          <w:spacing w:val="-1"/>
        </w:rPr>
        <w:t xml:space="preserve"> </w:t>
      </w:r>
      <w:r>
        <w:t>your</w:t>
      </w:r>
      <w:r>
        <w:rPr>
          <w:spacing w:val="-3"/>
        </w:rPr>
        <w:t xml:space="preserve"> </w:t>
      </w:r>
      <w:r>
        <w:t>appointment</w:t>
      </w:r>
      <w:r>
        <w:rPr>
          <w:spacing w:val="-2"/>
        </w:rPr>
        <w:t xml:space="preserve"> </w:t>
      </w:r>
      <w:r>
        <w:t>for</w:t>
      </w:r>
      <w:r>
        <w:rPr>
          <w:spacing w:val="-3"/>
        </w:rPr>
        <w:t xml:space="preserve"> </w:t>
      </w:r>
      <w:r>
        <w:t>the</w:t>
      </w:r>
      <w:r>
        <w:rPr>
          <w:spacing w:val="-4"/>
        </w:rPr>
        <w:t xml:space="preserve"> </w:t>
      </w:r>
      <w:r>
        <w:t>above</w:t>
      </w:r>
      <w:r>
        <w:rPr>
          <w:spacing w:val="-4"/>
        </w:rPr>
        <w:t xml:space="preserve"> </w:t>
      </w:r>
      <w:r>
        <w:t>position</w:t>
      </w:r>
      <w:r>
        <w:rPr>
          <w:spacing w:val="-3"/>
        </w:rPr>
        <w:t xml:space="preserve"> </w:t>
      </w:r>
      <w:r>
        <w:t>in</w:t>
      </w:r>
      <w:r>
        <w:rPr>
          <w:spacing w:val="-3"/>
        </w:rPr>
        <w:t xml:space="preserve"> </w:t>
      </w:r>
      <w:r>
        <w:t>the</w:t>
      </w:r>
      <w:r>
        <w:rPr>
          <w:spacing w:val="-4"/>
        </w:rPr>
        <w:t xml:space="preserve"> </w:t>
      </w:r>
      <w:r>
        <w:t>Organization</w:t>
      </w:r>
      <w:r>
        <w:rPr>
          <w:spacing w:val="-3"/>
        </w:rPr>
        <w:t xml:space="preserve"> </w:t>
      </w:r>
      <w:r>
        <w:t>subject</w:t>
      </w:r>
      <w:r>
        <w:rPr>
          <w:spacing w:val="-2"/>
        </w:rPr>
        <w:t xml:space="preserve"> </w:t>
      </w:r>
      <w:r>
        <w:t>to</w:t>
      </w:r>
      <w:r>
        <w:rPr>
          <w:spacing w:val="-3"/>
        </w:rPr>
        <w:t xml:space="preserve"> </w:t>
      </w:r>
      <w:r>
        <w:t>the</w:t>
      </w:r>
      <w:r>
        <w:rPr>
          <w:spacing w:val="-4"/>
        </w:rPr>
        <w:t xml:space="preserve"> </w:t>
      </w:r>
      <w:r>
        <w:t>following terms and</w:t>
      </w:r>
      <w:r>
        <w:rPr>
          <w:spacing w:val="-3"/>
        </w:rPr>
        <w:t xml:space="preserve"> </w:t>
      </w:r>
      <w:r>
        <w:t>conditions.</w:t>
      </w:r>
    </w:p>
    <w:p w:rsidR="006D6E0A" w:rsidRDefault="002F7877">
      <w:pPr>
        <w:pStyle w:val="Heading2"/>
        <w:numPr>
          <w:ilvl w:val="0"/>
          <w:numId w:val="5"/>
        </w:numPr>
        <w:tabs>
          <w:tab w:val="left" w:pos="1079"/>
        </w:tabs>
        <w:spacing w:before="199"/>
        <w:ind w:left="1079" w:hanging="359"/>
        <w:rPr>
          <w:u w:val="none"/>
        </w:rPr>
      </w:pPr>
      <w:r>
        <w:t>JOB</w:t>
      </w:r>
      <w:r>
        <w:rPr>
          <w:spacing w:val="-7"/>
        </w:rPr>
        <w:t xml:space="preserve"> </w:t>
      </w:r>
      <w:r>
        <w:rPr>
          <w:spacing w:val="-2"/>
        </w:rPr>
        <w:t>TITLE:</w:t>
      </w:r>
    </w:p>
    <w:p w:rsidR="006D6E0A" w:rsidRDefault="006D6E0A">
      <w:pPr>
        <w:pStyle w:val="BodyText"/>
        <w:spacing w:before="2"/>
        <w:rPr>
          <w:b/>
        </w:rPr>
      </w:pPr>
    </w:p>
    <w:p w:rsidR="006D6E0A" w:rsidRDefault="002F7877">
      <w:pPr>
        <w:ind w:left="360"/>
        <w:rPr>
          <w:sz w:val="20"/>
        </w:rPr>
      </w:pPr>
      <w:r>
        <w:rPr>
          <w:sz w:val="20"/>
        </w:rPr>
        <w:t>You</w:t>
      </w:r>
      <w:r>
        <w:rPr>
          <w:spacing w:val="-9"/>
          <w:sz w:val="20"/>
        </w:rPr>
        <w:t xml:space="preserve"> </w:t>
      </w:r>
      <w:r>
        <w:rPr>
          <w:sz w:val="20"/>
        </w:rPr>
        <w:t>shall</w:t>
      </w:r>
      <w:r>
        <w:rPr>
          <w:spacing w:val="-7"/>
          <w:sz w:val="20"/>
        </w:rPr>
        <w:t xml:space="preserve"> </w:t>
      </w:r>
      <w:r>
        <w:rPr>
          <w:sz w:val="20"/>
        </w:rPr>
        <w:t>be</w:t>
      </w:r>
      <w:r>
        <w:rPr>
          <w:spacing w:val="-7"/>
          <w:sz w:val="20"/>
        </w:rPr>
        <w:t xml:space="preserve"> </w:t>
      </w:r>
      <w:r>
        <w:rPr>
          <w:sz w:val="20"/>
        </w:rPr>
        <w:t>designated</w:t>
      </w:r>
      <w:r>
        <w:rPr>
          <w:spacing w:val="-7"/>
          <w:sz w:val="20"/>
        </w:rPr>
        <w:t xml:space="preserve"> </w:t>
      </w:r>
      <w:r>
        <w:rPr>
          <w:sz w:val="20"/>
        </w:rPr>
        <w:t>as</w:t>
      </w:r>
      <w:r w:rsidR="00A6667E">
        <w:rPr>
          <w:sz w:val="20"/>
        </w:rPr>
        <w:t xml:space="preserve"> </w:t>
      </w:r>
      <w:r w:rsidR="00A6667E">
        <w:rPr>
          <w:b/>
          <w:sz w:val="20"/>
        </w:rPr>
        <w:t>Associate Software Engineer</w:t>
      </w:r>
      <w:r w:rsidR="00A6667E" w:rsidRPr="00A6667E">
        <w:rPr>
          <w:i/>
          <w:sz w:val="20"/>
        </w:rPr>
        <w:t xml:space="preserve"> </w:t>
      </w:r>
      <w:r w:rsidR="00B75325">
        <w:rPr>
          <w:i/>
          <w:sz w:val="18"/>
        </w:rPr>
        <w:t>i</w:t>
      </w:r>
      <w:r w:rsidR="00B75325" w:rsidRPr="00B75325">
        <w:rPr>
          <w:sz w:val="18"/>
        </w:rPr>
        <w:t>n</w:t>
      </w:r>
      <w:r w:rsidR="00A6667E">
        <w:rPr>
          <w:b/>
          <w:sz w:val="20"/>
        </w:rPr>
        <w:t xml:space="preserve"> </w:t>
      </w:r>
      <w:r>
        <w:rPr>
          <w:sz w:val="20"/>
        </w:rPr>
        <w:t>IT</w:t>
      </w:r>
      <w:r>
        <w:rPr>
          <w:spacing w:val="-5"/>
          <w:sz w:val="20"/>
        </w:rPr>
        <w:t xml:space="preserve"> </w:t>
      </w:r>
      <w:r>
        <w:rPr>
          <w:spacing w:val="-2"/>
          <w:sz w:val="20"/>
        </w:rPr>
        <w:t>Department.</w:t>
      </w:r>
    </w:p>
    <w:p w:rsidR="006D6E0A" w:rsidRDefault="006D6E0A">
      <w:pPr>
        <w:pStyle w:val="BodyText"/>
        <w:spacing w:before="2"/>
      </w:pPr>
    </w:p>
    <w:p w:rsidR="006D6E0A" w:rsidRDefault="002F7877">
      <w:pPr>
        <w:pStyle w:val="Heading2"/>
        <w:ind w:left="360" w:firstLine="0"/>
        <w:rPr>
          <w:u w:val="none"/>
        </w:rPr>
      </w:pPr>
      <w:r>
        <w:t>ANNUAL</w:t>
      </w:r>
      <w:r>
        <w:rPr>
          <w:spacing w:val="-6"/>
        </w:rPr>
        <w:t xml:space="preserve"> </w:t>
      </w:r>
      <w:r>
        <w:rPr>
          <w:spacing w:val="-2"/>
        </w:rPr>
        <w:t>COMPENSATION</w:t>
      </w:r>
    </w:p>
    <w:p w:rsidR="006D6E0A" w:rsidRDefault="006D6E0A">
      <w:pPr>
        <w:pStyle w:val="BodyText"/>
        <w:spacing w:before="1"/>
        <w:rPr>
          <w:b/>
        </w:rPr>
      </w:pPr>
    </w:p>
    <w:p w:rsidR="006D6E0A" w:rsidRDefault="00B75325">
      <w:pPr>
        <w:pStyle w:val="ListParagraph"/>
        <w:numPr>
          <w:ilvl w:val="1"/>
          <w:numId w:val="5"/>
        </w:numPr>
        <w:tabs>
          <w:tab w:val="left" w:pos="1441"/>
        </w:tabs>
        <w:ind w:right="358"/>
        <w:rPr>
          <w:sz w:val="20"/>
        </w:rPr>
      </w:pPr>
      <w:r>
        <w:rPr>
          <w:sz w:val="20"/>
        </w:rPr>
        <w:t>Initially,</w:t>
      </w:r>
      <w:r>
        <w:rPr>
          <w:spacing w:val="-1"/>
          <w:sz w:val="20"/>
        </w:rPr>
        <w:t xml:space="preserve"> </w:t>
      </w:r>
      <w:r>
        <w:rPr>
          <w:sz w:val="20"/>
        </w:rPr>
        <w:t>your</w:t>
      </w:r>
      <w:r>
        <w:rPr>
          <w:spacing w:val="-4"/>
          <w:sz w:val="20"/>
        </w:rPr>
        <w:t xml:space="preserve"> </w:t>
      </w:r>
      <w:r>
        <w:rPr>
          <w:sz w:val="20"/>
        </w:rPr>
        <w:t>pay</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INR</w:t>
      </w:r>
      <w:r>
        <w:rPr>
          <w:spacing w:val="-3"/>
          <w:sz w:val="20"/>
        </w:rPr>
        <w:t xml:space="preserve"> </w:t>
      </w:r>
      <w:r>
        <w:rPr>
          <w:sz w:val="20"/>
        </w:rPr>
        <w:t>20,000</w:t>
      </w:r>
      <w:r>
        <w:rPr>
          <w:spacing w:val="-1"/>
          <w:sz w:val="20"/>
        </w:rPr>
        <w:t xml:space="preserve"> </w:t>
      </w:r>
      <w:r>
        <w:rPr>
          <w:sz w:val="20"/>
        </w:rPr>
        <w:t>salary</w:t>
      </w:r>
      <w:r>
        <w:rPr>
          <w:spacing w:val="-3"/>
          <w:sz w:val="20"/>
        </w:rPr>
        <w:t xml:space="preserve"> </w:t>
      </w:r>
      <w:r>
        <w:rPr>
          <w:sz w:val="20"/>
        </w:rPr>
        <w:t>during</w:t>
      </w:r>
      <w:r>
        <w:rPr>
          <w:spacing w:val="-1"/>
          <w:sz w:val="20"/>
        </w:rPr>
        <w:t xml:space="preserve"> </w:t>
      </w:r>
      <w:r>
        <w:rPr>
          <w:sz w:val="20"/>
        </w:rPr>
        <w:t>training</w:t>
      </w:r>
      <w:r>
        <w:rPr>
          <w:spacing w:val="-1"/>
          <w:sz w:val="20"/>
        </w:rPr>
        <w:t xml:space="preserve"> </w:t>
      </w:r>
      <w:r>
        <w:rPr>
          <w:sz w:val="20"/>
        </w:rPr>
        <w:t>period</w:t>
      </w:r>
      <w:r>
        <w:rPr>
          <w:spacing w:val="-4"/>
          <w:sz w:val="20"/>
        </w:rPr>
        <w:t xml:space="preserve"> </w:t>
      </w:r>
      <w:r>
        <w:rPr>
          <w:sz w:val="20"/>
        </w:rPr>
        <w:t>(Training period</w:t>
      </w:r>
      <w:r>
        <w:rPr>
          <w:spacing w:val="-4"/>
          <w:sz w:val="20"/>
        </w:rPr>
        <w:t xml:space="preserve"> </w:t>
      </w:r>
      <w:r>
        <w:rPr>
          <w:sz w:val="20"/>
        </w:rPr>
        <w:t>varies</w:t>
      </w:r>
      <w:r>
        <w:rPr>
          <w:spacing w:val="-3"/>
          <w:sz w:val="20"/>
        </w:rPr>
        <w:t xml:space="preserve"> </w:t>
      </w:r>
      <w:r>
        <w:rPr>
          <w:sz w:val="20"/>
        </w:rPr>
        <w:t>from</w:t>
      </w:r>
      <w:r>
        <w:rPr>
          <w:spacing w:val="-2"/>
          <w:sz w:val="20"/>
        </w:rPr>
        <w:t xml:space="preserve"> </w:t>
      </w:r>
      <w:r>
        <w:rPr>
          <w:sz w:val="20"/>
        </w:rPr>
        <w:t xml:space="preserve">3 months to 6 months depending on your performance). After the training you will be sent to the Client location/Project will assigned and </w:t>
      </w:r>
      <w:r w:rsidR="003E1633">
        <w:rPr>
          <w:sz w:val="20"/>
        </w:rPr>
        <w:t xml:space="preserve"> Y</w:t>
      </w:r>
      <w:r w:rsidR="002F7877">
        <w:rPr>
          <w:sz w:val="20"/>
        </w:rPr>
        <w:t>our annual compensation includi</w:t>
      </w:r>
      <w:r w:rsidR="003E1633">
        <w:rPr>
          <w:sz w:val="20"/>
        </w:rPr>
        <w:t>ng benefits and perquisites,</w:t>
      </w:r>
      <w:r>
        <w:rPr>
          <w:sz w:val="20"/>
        </w:rPr>
        <w:t xml:space="preserve"> </w:t>
      </w:r>
      <w:r w:rsidR="003E1633">
        <w:rPr>
          <w:sz w:val="20"/>
        </w:rPr>
        <w:t xml:space="preserve">if any, </w:t>
      </w:r>
      <w:r w:rsidR="002F7877">
        <w:rPr>
          <w:sz w:val="20"/>
        </w:rPr>
        <w:t>payable by the Organiz</w:t>
      </w:r>
      <w:r w:rsidR="00442BAE">
        <w:rPr>
          <w:sz w:val="20"/>
        </w:rPr>
        <w:t xml:space="preserve">ation </w:t>
      </w:r>
      <w:r w:rsidR="00A6667E">
        <w:rPr>
          <w:sz w:val="20"/>
        </w:rPr>
        <w:t>Will be increased to</w:t>
      </w:r>
      <w:r w:rsidR="00ED7744">
        <w:rPr>
          <w:sz w:val="20"/>
        </w:rPr>
        <w:t xml:space="preserve"> </w:t>
      </w:r>
      <w:r w:rsidR="00236420">
        <w:rPr>
          <w:sz w:val="20"/>
        </w:rPr>
        <w:t>INR 4,20,000/- (Rupees Four Lakh Twenty</w:t>
      </w:r>
      <w:r>
        <w:rPr>
          <w:sz w:val="20"/>
        </w:rPr>
        <w:t xml:space="preserve"> Thousand</w:t>
      </w:r>
      <w:r w:rsidR="00A6667E">
        <w:rPr>
          <w:sz w:val="20"/>
        </w:rPr>
        <w:t xml:space="preserve"> Only</w:t>
      </w:r>
      <w:r w:rsidR="002F7877">
        <w:rPr>
          <w:sz w:val="20"/>
        </w:rPr>
        <w:t>).</w:t>
      </w:r>
    </w:p>
    <w:p w:rsidR="006D6E0A" w:rsidRDefault="006D6E0A">
      <w:pPr>
        <w:pStyle w:val="BodyText"/>
      </w:pPr>
    </w:p>
    <w:p w:rsidR="006D6E0A" w:rsidRDefault="002F7877">
      <w:pPr>
        <w:pStyle w:val="ListParagraph"/>
        <w:numPr>
          <w:ilvl w:val="1"/>
          <w:numId w:val="5"/>
        </w:numPr>
        <w:tabs>
          <w:tab w:val="left" w:pos="1441"/>
        </w:tabs>
        <w:spacing w:line="276" w:lineRule="auto"/>
        <w:ind w:right="843"/>
        <w:rPr>
          <w:sz w:val="20"/>
        </w:rPr>
      </w:pPr>
      <w:r>
        <w:rPr>
          <w:sz w:val="20"/>
        </w:rPr>
        <w:t>Besides</w:t>
      </w:r>
      <w:r>
        <w:rPr>
          <w:spacing w:val="-3"/>
          <w:sz w:val="20"/>
        </w:rPr>
        <w:t xml:space="preserve"> </w:t>
      </w:r>
      <w:r>
        <w:rPr>
          <w:sz w:val="20"/>
        </w:rPr>
        <w:t>this,</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eligible</w:t>
      </w:r>
      <w:r>
        <w:rPr>
          <w:spacing w:val="-5"/>
          <w:sz w:val="20"/>
        </w:rPr>
        <w:t xml:space="preserve"> </w:t>
      </w:r>
      <w:r>
        <w:rPr>
          <w:sz w:val="20"/>
        </w:rPr>
        <w:t>for</w:t>
      </w:r>
      <w:r>
        <w:rPr>
          <w:spacing w:val="-4"/>
          <w:sz w:val="20"/>
        </w:rPr>
        <w:t xml:space="preserve"> </w:t>
      </w:r>
      <w:r>
        <w:rPr>
          <w:sz w:val="20"/>
        </w:rPr>
        <w:t>Gratuity</w:t>
      </w:r>
      <w:r>
        <w:rPr>
          <w:spacing w:val="-3"/>
          <w:sz w:val="20"/>
        </w:rPr>
        <w:t xml:space="preserve"> </w:t>
      </w:r>
      <w:r>
        <w:rPr>
          <w:sz w:val="20"/>
        </w:rPr>
        <w:t>and</w:t>
      </w:r>
      <w:r>
        <w:rPr>
          <w:spacing w:val="-4"/>
          <w:sz w:val="20"/>
        </w:rPr>
        <w:t xml:space="preserve"> </w:t>
      </w:r>
      <w:r>
        <w:rPr>
          <w:sz w:val="20"/>
        </w:rPr>
        <w:t>leave</w:t>
      </w:r>
      <w:r>
        <w:rPr>
          <w:spacing w:val="-5"/>
          <w:sz w:val="20"/>
        </w:rPr>
        <w:t xml:space="preserve"> </w:t>
      </w:r>
      <w:r>
        <w:rPr>
          <w:sz w:val="20"/>
        </w:rPr>
        <w:t>encashment</w:t>
      </w:r>
      <w:r>
        <w:rPr>
          <w:spacing w:val="-3"/>
          <w:sz w:val="20"/>
        </w:rPr>
        <w:t xml:space="preserve"> </w:t>
      </w:r>
      <w:r>
        <w:rPr>
          <w:sz w:val="20"/>
        </w:rPr>
        <w:t>as</w:t>
      </w:r>
      <w:r>
        <w:rPr>
          <w:spacing w:val="-3"/>
          <w:sz w:val="20"/>
        </w:rPr>
        <w:t xml:space="preserve"> </w:t>
      </w:r>
      <w:r>
        <w:rPr>
          <w:sz w:val="20"/>
        </w:rPr>
        <w:t>per</w:t>
      </w:r>
      <w:r>
        <w:rPr>
          <w:spacing w:val="-4"/>
          <w:sz w:val="20"/>
        </w:rPr>
        <w:t xml:space="preserve"> </w:t>
      </w:r>
      <w:r>
        <w:rPr>
          <w:sz w:val="20"/>
        </w:rPr>
        <w:t>and</w:t>
      </w:r>
      <w:r>
        <w:rPr>
          <w:spacing w:val="-4"/>
          <w:sz w:val="20"/>
        </w:rPr>
        <w:t xml:space="preserve"> </w:t>
      </w:r>
      <w:r>
        <w:rPr>
          <w:sz w:val="20"/>
        </w:rPr>
        <w:t>subject</w:t>
      </w:r>
      <w:r>
        <w:rPr>
          <w:spacing w:val="-3"/>
          <w:sz w:val="20"/>
        </w:rPr>
        <w:t xml:space="preserve"> </w:t>
      </w:r>
      <w:r>
        <w:rPr>
          <w:sz w:val="20"/>
        </w:rPr>
        <w:t>to</w:t>
      </w:r>
      <w:r>
        <w:rPr>
          <w:spacing w:val="-4"/>
          <w:sz w:val="20"/>
        </w:rPr>
        <w:t xml:space="preserve"> </w:t>
      </w:r>
      <w:r>
        <w:rPr>
          <w:sz w:val="20"/>
        </w:rPr>
        <w:t>the conditions specified in payment of Gratuity Act, 1972 and other applicable acts.</w:t>
      </w:r>
    </w:p>
    <w:p w:rsidR="006D6E0A" w:rsidRDefault="002F7877">
      <w:pPr>
        <w:pStyle w:val="ListParagraph"/>
        <w:numPr>
          <w:ilvl w:val="1"/>
          <w:numId w:val="5"/>
        </w:numPr>
        <w:tabs>
          <w:tab w:val="left" w:pos="1441"/>
        </w:tabs>
        <w:spacing w:before="200" w:line="276" w:lineRule="auto"/>
        <w:ind w:right="745"/>
        <w:rPr>
          <w:sz w:val="20"/>
        </w:rPr>
      </w:pPr>
      <w:r>
        <w:rPr>
          <w:sz w:val="20"/>
        </w:rPr>
        <w:t>Your</w:t>
      </w:r>
      <w:r>
        <w:rPr>
          <w:spacing w:val="-3"/>
          <w:sz w:val="20"/>
        </w:rPr>
        <w:t xml:space="preserve"> </w:t>
      </w:r>
      <w:r>
        <w:rPr>
          <w:sz w:val="20"/>
        </w:rPr>
        <w:t>compensation</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subject</w:t>
      </w:r>
      <w:r>
        <w:rPr>
          <w:spacing w:val="-2"/>
          <w:sz w:val="20"/>
        </w:rPr>
        <w:t xml:space="preserve"> </w:t>
      </w:r>
      <w:r>
        <w:rPr>
          <w:sz w:val="20"/>
        </w:rPr>
        <w:t>to</w:t>
      </w:r>
      <w:r>
        <w:rPr>
          <w:spacing w:val="-3"/>
          <w:sz w:val="20"/>
        </w:rPr>
        <w:t xml:space="preserve"> </w:t>
      </w:r>
      <w:r>
        <w:rPr>
          <w:sz w:val="20"/>
        </w:rPr>
        <w:t>income</w:t>
      </w:r>
      <w:r>
        <w:rPr>
          <w:spacing w:val="-3"/>
          <w:sz w:val="20"/>
        </w:rPr>
        <w:t xml:space="preserve"> </w:t>
      </w:r>
      <w:r>
        <w:rPr>
          <w:sz w:val="20"/>
        </w:rPr>
        <w:t>tax</w:t>
      </w:r>
      <w:r>
        <w:rPr>
          <w:spacing w:val="-3"/>
          <w:sz w:val="20"/>
        </w:rPr>
        <w:t xml:space="preserve"> </w:t>
      </w:r>
      <w:r>
        <w:rPr>
          <w:sz w:val="20"/>
        </w:rPr>
        <w:t>as</w:t>
      </w:r>
      <w:r>
        <w:rPr>
          <w:spacing w:val="-2"/>
          <w:sz w:val="20"/>
        </w:rPr>
        <w:t xml:space="preserve"> </w:t>
      </w:r>
      <w:r>
        <w:rPr>
          <w:sz w:val="20"/>
        </w:rPr>
        <w:t>per</w:t>
      </w:r>
      <w:r>
        <w:rPr>
          <w:spacing w:val="-3"/>
          <w:sz w:val="20"/>
        </w:rPr>
        <w:t xml:space="preserve"> </w:t>
      </w:r>
      <w:r>
        <w:rPr>
          <w:sz w:val="20"/>
        </w:rPr>
        <w:t>the</w:t>
      </w:r>
      <w:r>
        <w:rPr>
          <w:spacing w:val="-4"/>
          <w:sz w:val="20"/>
        </w:rPr>
        <w:t xml:space="preserve"> </w:t>
      </w:r>
      <w:r>
        <w:rPr>
          <w:sz w:val="20"/>
        </w:rPr>
        <w:t>provisions</w:t>
      </w:r>
      <w:r>
        <w:rPr>
          <w:spacing w:val="-2"/>
          <w:sz w:val="20"/>
        </w:rPr>
        <w:t xml:space="preserve"> </w:t>
      </w:r>
      <w:r>
        <w:rPr>
          <w:sz w:val="20"/>
        </w:rPr>
        <w:t>of the Income</w:t>
      </w:r>
      <w:r>
        <w:rPr>
          <w:spacing w:val="-3"/>
          <w:sz w:val="20"/>
        </w:rPr>
        <w:t xml:space="preserve"> </w:t>
      </w:r>
      <w:r>
        <w:rPr>
          <w:sz w:val="20"/>
        </w:rPr>
        <w:t>Tax</w:t>
      </w:r>
      <w:r>
        <w:rPr>
          <w:spacing w:val="-3"/>
          <w:sz w:val="20"/>
        </w:rPr>
        <w:t xml:space="preserve"> </w:t>
      </w:r>
      <w:r>
        <w:rPr>
          <w:sz w:val="20"/>
        </w:rPr>
        <w:t>Act, 1961 which may vary from time to time</w:t>
      </w:r>
    </w:p>
    <w:p w:rsidR="006D6E0A" w:rsidRDefault="002F7877">
      <w:pPr>
        <w:pStyle w:val="Heading2"/>
        <w:numPr>
          <w:ilvl w:val="0"/>
          <w:numId w:val="5"/>
        </w:numPr>
        <w:tabs>
          <w:tab w:val="left" w:pos="1079"/>
        </w:tabs>
        <w:spacing w:before="200"/>
        <w:ind w:left="1079" w:hanging="359"/>
        <w:rPr>
          <w:u w:val="none"/>
        </w:rPr>
      </w:pPr>
      <w:r>
        <w:t>DATE</w:t>
      </w:r>
      <w:r>
        <w:rPr>
          <w:spacing w:val="-5"/>
        </w:rPr>
        <w:t xml:space="preserve"> </w:t>
      </w:r>
      <w:r>
        <w:t>OF</w:t>
      </w:r>
      <w:r>
        <w:rPr>
          <w:spacing w:val="-3"/>
        </w:rPr>
        <w:t xml:space="preserve"> </w:t>
      </w:r>
      <w:r>
        <w:rPr>
          <w:spacing w:val="-2"/>
        </w:rPr>
        <w:t>JOINING:</w:t>
      </w:r>
    </w:p>
    <w:p w:rsidR="006D6E0A" w:rsidRDefault="006D6E0A">
      <w:pPr>
        <w:pStyle w:val="BodyText"/>
        <w:spacing w:before="2"/>
        <w:rPr>
          <w:b/>
        </w:rPr>
      </w:pPr>
    </w:p>
    <w:p w:rsidR="006D6E0A" w:rsidRDefault="002F7877">
      <w:pPr>
        <w:pStyle w:val="BodyText"/>
        <w:ind w:left="1081"/>
      </w:pPr>
      <w:r>
        <w:t>As</w:t>
      </w:r>
      <w:r>
        <w:rPr>
          <w:spacing w:val="-7"/>
        </w:rPr>
        <w:t xml:space="preserve"> </w:t>
      </w:r>
      <w:r>
        <w:t>agreed,</w:t>
      </w:r>
      <w:r>
        <w:rPr>
          <w:spacing w:val="-5"/>
        </w:rPr>
        <w:t xml:space="preserve"> </w:t>
      </w:r>
      <w:r>
        <w:t>you</w:t>
      </w:r>
      <w:r>
        <w:rPr>
          <w:spacing w:val="-6"/>
        </w:rPr>
        <w:t xml:space="preserve"> </w:t>
      </w:r>
      <w:r>
        <w:t>shall</w:t>
      </w:r>
      <w:r>
        <w:rPr>
          <w:spacing w:val="-7"/>
        </w:rPr>
        <w:t xml:space="preserve"> </w:t>
      </w:r>
      <w:r>
        <w:t>join</w:t>
      </w:r>
      <w:r>
        <w:rPr>
          <w:spacing w:val="-8"/>
        </w:rPr>
        <w:t xml:space="preserve"> </w:t>
      </w:r>
      <w:r>
        <w:t>the</w:t>
      </w:r>
      <w:r>
        <w:rPr>
          <w:spacing w:val="-8"/>
        </w:rPr>
        <w:t xml:space="preserve"> </w:t>
      </w:r>
      <w:r>
        <w:t>services</w:t>
      </w:r>
      <w:r>
        <w:rPr>
          <w:spacing w:val="-6"/>
        </w:rPr>
        <w:t xml:space="preserve"> </w:t>
      </w:r>
      <w:r>
        <w:t>of</w:t>
      </w:r>
      <w:r>
        <w:rPr>
          <w:spacing w:val="-5"/>
        </w:rPr>
        <w:t xml:space="preserve"> </w:t>
      </w:r>
      <w:r>
        <w:t>the</w:t>
      </w:r>
      <w:r>
        <w:rPr>
          <w:spacing w:val="-8"/>
        </w:rPr>
        <w:t xml:space="preserve"> </w:t>
      </w:r>
      <w:r>
        <w:t>organization</w:t>
      </w:r>
      <w:r>
        <w:rPr>
          <w:spacing w:val="-8"/>
        </w:rPr>
        <w:t xml:space="preserve"> </w:t>
      </w:r>
      <w:r>
        <w:t>on</w:t>
      </w:r>
      <w:r>
        <w:rPr>
          <w:spacing w:val="-3"/>
        </w:rPr>
        <w:t xml:space="preserve"> </w:t>
      </w:r>
      <w:r w:rsidR="00F41B09">
        <w:t xml:space="preserve">29 </w:t>
      </w:r>
      <w:bookmarkStart w:id="0" w:name="_GoBack"/>
      <w:bookmarkEnd w:id="0"/>
      <w:r w:rsidR="00941446">
        <w:t>-July</w:t>
      </w:r>
      <w:r>
        <w:t>-</w:t>
      </w:r>
      <w:r>
        <w:rPr>
          <w:spacing w:val="-2"/>
        </w:rPr>
        <w:t>2026.</w:t>
      </w:r>
    </w:p>
    <w:p w:rsidR="006D6E0A" w:rsidRDefault="002F7877">
      <w:pPr>
        <w:spacing w:before="232"/>
        <w:ind w:left="1527"/>
        <w:rPr>
          <w:b/>
          <w:sz w:val="28"/>
        </w:rPr>
      </w:pPr>
      <w:r>
        <w:rPr>
          <w:b/>
          <w:sz w:val="28"/>
          <w:u w:val="single"/>
        </w:rPr>
        <w:t>General</w:t>
      </w:r>
      <w:r>
        <w:rPr>
          <w:b/>
          <w:spacing w:val="-10"/>
          <w:sz w:val="28"/>
          <w:u w:val="single"/>
        </w:rPr>
        <w:t xml:space="preserve"> </w:t>
      </w:r>
      <w:r>
        <w:rPr>
          <w:b/>
          <w:sz w:val="28"/>
          <w:u w:val="single"/>
        </w:rPr>
        <w:t>Terms</w:t>
      </w:r>
      <w:r>
        <w:rPr>
          <w:b/>
          <w:spacing w:val="-7"/>
          <w:sz w:val="28"/>
          <w:u w:val="single"/>
        </w:rPr>
        <w:t xml:space="preserve"> </w:t>
      </w:r>
      <w:r>
        <w:rPr>
          <w:b/>
          <w:sz w:val="28"/>
          <w:u w:val="single"/>
        </w:rPr>
        <w:t>and</w:t>
      </w:r>
      <w:r>
        <w:rPr>
          <w:b/>
          <w:spacing w:val="-9"/>
          <w:sz w:val="28"/>
          <w:u w:val="single"/>
        </w:rPr>
        <w:t xml:space="preserve"> </w:t>
      </w:r>
      <w:r>
        <w:rPr>
          <w:b/>
          <w:sz w:val="28"/>
          <w:u w:val="single"/>
        </w:rPr>
        <w:t>Conditions</w:t>
      </w:r>
      <w:r>
        <w:rPr>
          <w:b/>
          <w:spacing w:val="-2"/>
          <w:sz w:val="28"/>
          <w:u w:val="single"/>
        </w:rPr>
        <w:t xml:space="preserve"> </w:t>
      </w:r>
      <w:r>
        <w:rPr>
          <w:b/>
          <w:sz w:val="28"/>
          <w:u w:val="single"/>
        </w:rPr>
        <w:t>of</w:t>
      </w:r>
      <w:r>
        <w:rPr>
          <w:b/>
          <w:spacing w:val="-9"/>
          <w:sz w:val="28"/>
          <w:u w:val="single"/>
        </w:rPr>
        <w:t xml:space="preserve"> </w:t>
      </w:r>
      <w:r>
        <w:rPr>
          <w:b/>
          <w:spacing w:val="-2"/>
          <w:sz w:val="28"/>
          <w:u w:val="single"/>
        </w:rPr>
        <w:t>Employment</w:t>
      </w:r>
    </w:p>
    <w:p w:rsidR="006D6E0A" w:rsidRDefault="006D6E0A">
      <w:pPr>
        <w:pStyle w:val="BodyText"/>
        <w:spacing w:before="17"/>
        <w:rPr>
          <w:b/>
        </w:rPr>
      </w:pPr>
    </w:p>
    <w:p w:rsidR="006D6E0A" w:rsidRDefault="002F7877">
      <w:pPr>
        <w:pStyle w:val="BodyText"/>
        <w:spacing w:before="1"/>
        <w:ind w:left="480"/>
      </w:pPr>
      <w:r>
        <w:t>The</w:t>
      </w:r>
      <w:r>
        <w:rPr>
          <w:spacing w:val="40"/>
        </w:rPr>
        <w:t xml:space="preserve"> </w:t>
      </w:r>
      <w:r>
        <w:t>following</w:t>
      </w:r>
      <w:r>
        <w:rPr>
          <w:spacing w:val="40"/>
        </w:rPr>
        <w:t xml:space="preserve"> </w:t>
      </w:r>
      <w:r>
        <w:t>outlines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employment</w:t>
      </w:r>
      <w:r>
        <w:rPr>
          <w:spacing w:val="40"/>
        </w:rPr>
        <w:t xml:space="preserve"> </w:t>
      </w:r>
      <w:r>
        <w:t>between</w:t>
      </w:r>
      <w:r>
        <w:rPr>
          <w:spacing w:val="40"/>
        </w:rPr>
        <w:t xml:space="preserve"> </w:t>
      </w:r>
      <w:r>
        <w:rPr>
          <w:b/>
        </w:rPr>
        <w:t>VR</w:t>
      </w:r>
      <w:r>
        <w:rPr>
          <w:b/>
          <w:spacing w:val="40"/>
        </w:rPr>
        <w:t xml:space="preserve"> </w:t>
      </w:r>
      <w:r>
        <w:rPr>
          <w:b/>
        </w:rPr>
        <w:t>PI</w:t>
      </w:r>
      <w:r>
        <w:rPr>
          <w:b/>
          <w:spacing w:val="40"/>
        </w:rPr>
        <w:t xml:space="preserve"> </w:t>
      </w:r>
      <w:r>
        <w:rPr>
          <w:b/>
        </w:rPr>
        <w:t>Tech</w:t>
      </w:r>
      <w:r>
        <w:rPr>
          <w:b/>
          <w:spacing w:val="40"/>
        </w:rPr>
        <w:t xml:space="preserve"> </w:t>
      </w:r>
      <w:r>
        <w:rPr>
          <w:b/>
        </w:rPr>
        <w:t>Solutions</w:t>
      </w:r>
      <w:r>
        <w:rPr>
          <w:b/>
          <w:spacing w:val="40"/>
        </w:rPr>
        <w:t xml:space="preserve"> </w:t>
      </w:r>
      <w:r>
        <w:rPr>
          <w:b/>
        </w:rPr>
        <w:t xml:space="preserve">LLP </w:t>
      </w:r>
      <w:r>
        <w:t>(hereinafter</w:t>
      </w:r>
      <w:r>
        <w:rPr>
          <w:spacing w:val="4"/>
        </w:rPr>
        <w:t xml:space="preserve"> </w:t>
      </w:r>
      <w:r>
        <w:t>referred</w:t>
      </w:r>
      <w:r>
        <w:rPr>
          <w:spacing w:val="7"/>
        </w:rPr>
        <w:t xml:space="preserve"> </w:t>
      </w:r>
      <w:r>
        <w:t>to</w:t>
      </w:r>
      <w:r>
        <w:rPr>
          <w:spacing w:val="8"/>
        </w:rPr>
        <w:t xml:space="preserve"> </w:t>
      </w:r>
      <w:r>
        <w:t>as</w:t>
      </w:r>
      <w:r>
        <w:rPr>
          <w:spacing w:val="8"/>
        </w:rPr>
        <w:t xml:space="preserve"> </w:t>
      </w:r>
      <w:r>
        <w:t>“The</w:t>
      </w:r>
      <w:r>
        <w:rPr>
          <w:spacing w:val="7"/>
        </w:rPr>
        <w:t xml:space="preserve"> </w:t>
      </w:r>
      <w:r>
        <w:t>Company”)</w:t>
      </w:r>
      <w:r>
        <w:rPr>
          <w:spacing w:val="8"/>
        </w:rPr>
        <w:t xml:space="preserve"> </w:t>
      </w:r>
      <w:r>
        <w:t>and</w:t>
      </w:r>
      <w:r>
        <w:rPr>
          <w:spacing w:val="7"/>
        </w:rPr>
        <w:t xml:space="preserve"> </w:t>
      </w:r>
      <w:r>
        <w:t>The</w:t>
      </w:r>
      <w:r>
        <w:rPr>
          <w:spacing w:val="6"/>
        </w:rPr>
        <w:t xml:space="preserve"> </w:t>
      </w:r>
      <w:r>
        <w:t>Employee.</w:t>
      </w:r>
      <w:r>
        <w:rPr>
          <w:spacing w:val="10"/>
        </w:rPr>
        <w:t xml:space="preserve"> </w:t>
      </w:r>
      <w:r>
        <w:t>The</w:t>
      </w:r>
      <w:r>
        <w:rPr>
          <w:spacing w:val="6"/>
        </w:rPr>
        <w:t xml:space="preserve"> </w:t>
      </w:r>
      <w:r>
        <w:t>Company</w:t>
      </w:r>
      <w:r>
        <w:rPr>
          <w:spacing w:val="7"/>
        </w:rPr>
        <w:t xml:space="preserve"> </w:t>
      </w:r>
      <w:r>
        <w:t>reserves</w:t>
      </w:r>
      <w:r>
        <w:rPr>
          <w:spacing w:val="8"/>
        </w:rPr>
        <w:t xml:space="preserve"> </w:t>
      </w:r>
      <w:r>
        <w:t>the</w:t>
      </w:r>
      <w:r>
        <w:rPr>
          <w:spacing w:val="7"/>
        </w:rPr>
        <w:t xml:space="preserve"> </w:t>
      </w:r>
      <w:r>
        <w:t>right</w:t>
      </w:r>
      <w:r>
        <w:rPr>
          <w:spacing w:val="7"/>
        </w:rPr>
        <w:t xml:space="preserve"> </w:t>
      </w:r>
      <w:r>
        <w:t>to</w:t>
      </w:r>
      <w:r>
        <w:rPr>
          <w:spacing w:val="8"/>
        </w:rPr>
        <w:t xml:space="preserve"> </w:t>
      </w:r>
      <w:r>
        <w:rPr>
          <w:spacing w:val="-2"/>
        </w:rPr>
        <w:t>change</w:t>
      </w:r>
    </w:p>
    <w:p w:rsidR="006D6E0A" w:rsidRDefault="006D6E0A">
      <w:pPr>
        <w:pStyle w:val="BodyText"/>
        <w:sectPr w:rsidR="006D6E0A">
          <w:headerReference w:type="default" r:id="rId8"/>
          <w:footerReference w:type="default" r:id="rId9"/>
          <w:type w:val="continuous"/>
          <w:pgSz w:w="12240" w:h="15840"/>
          <w:pgMar w:top="1520" w:right="1080" w:bottom="3600" w:left="1080" w:header="720" w:footer="3415" w:gutter="0"/>
          <w:pgNumType w:start="1"/>
          <w:cols w:space="720"/>
        </w:sectPr>
      </w:pPr>
    </w:p>
    <w:p w:rsidR="006D6E0A" w:rsidRDefault="002F7877">
      <w:pPr>
        <w:pStyle w:val="BodyText"/>
        <w:spacing w:before="53"/>
        <w:ind w:left="480"/>
      </w:pPr>
      <w:proofErr w:type="gramStart"/>
      <w:r>
        <w:lastRenderedPageBreak/>
        <w:t>these</w:t>
      </w:r>
      <w:proofErr w:type="gramEnd"/>
      <w:r>
        <w:rPr>
          <w:spacing w:val="-9"/>
        </w:rPr>
        <w:t xml:space="preserve"> </w:t>
      </w:r>
      <w:r>
        <w:t>terms</w:t>
      </w:r>
      <w:r>
        <w:rPr>
          <w:spacing w:val="-6"/>
        </w:rPr>
        <w:t xml:space="preserve"> </w:t>
      </w:r>
      <w:r>
        <w:t>and</w:t>
      </w:r>
      <w:r>
        <w:rPr>
          <w:spacing w:val="-8"/>
        </w:rPr>
        <w:t xml:space="preserve"> </w:t>
      </w:r>
      <w:r>
        <w:t>conditions</w:t>
      </w:r>
      <w:r>
        <w:rPr>
          <w:spacing w:val="-7"/>
        </w:rPr>
        <w:t xml:space="preserve"> </w:t>
      </w:r>
      <w:r>
        <w:t>as</w:t>
      </w:r>
      <w:r>
        <w:rPr>
          <w:spacing w:val="-7"/>
        </w:rPr>
        <w:t xml:space="preserve"> </w:t>
      </w:r>
      <w:r>
        <w:t>necessary,</w:t>
      </w:r>
      <w:r>
        <w:rPr>
          <w:spacing w:val="-5"/>
        </w:rPr>
        <w:t xml:space="preserve"> </w:t>
      </w:r>
      <w:r>
        <w:t>with</w:t>
      </w:r>
      <w:r>
        <w:rPr>
          <w:spacing w:val="-5"/>
        </w:rPr>
        <w:t xml:space="preserve"> </w:t>
      </w:r>
      <w:r>
        <w:t>due</w:t>
      </w:r>
      <w:r>
        <w:rPr>
          <w:spacing w:val="-8"/>
        </w:rPr>
        <w:t xml:space="preserve"> </w:t>
      </w:r>
      <w:r>
        <w:rPr>
          <w:spacing w:val="-2"/>
        </w:rPr>
        <w:t>notice.</w:t>
      </w:r>
    </w:p>
    <w:p w:rsidR="006D6E0A" w:rsidRDefault="006D6E0A">
      <w:pPr>
        <w:pStyle w:val="BodyText"/>
        <w:spacing w:before="11"/>
      </w:pPr>
    </w:p>
    <w:p w:rsidR="006D6E0A" w:rsidRDefault="002F7877">
      <w:pPr>
        <w:pStyle w:val="BodyText"/>
        <w:spacing w:line="477" w:lineRule="auto"/>
        <w:ind w:left="480" w:right="1487"/>
      </w:pPr>
      <w:r>
        <w:t>The</w:t>
      </w:r>
      <w:r>
        <w:rPr>
          <w:spacing w:val="-5"/>
        </w:rPr>
        <w:t xml:space="preserve"> </w:t>
      </w:r>
      <w:r>
        <w:t>Company</w:t>
      </w:r>
      <w:r>
        <w:rPr>
          <w:spacing w:val="-3"/>
        </w:rPr>
        <w:t xml:space="preserve"> </w:t>
      </w:r>
      <w:r>
        <w:t>and</w:t>
      </w:r>
      <w:r>
        <w:rPr>
          <w:spacing w:val="-4"/>
        </w:rPr>
        <w:t xml:space="preserve"> </w:t>
      </w:r>
      <w:r>
        <w:t>you</w:t>
      </w:r>
      <w:r>
        <w:rPr>
          <w:spacing w:val="-3"/>
        </w:rPr>
        <w:t xml:space="preserve"> </w:t>
      </w:r>
      <w:r>
        <w:t>together</w:t>
      </w:r>
      <w:r>
        <w:rPr>
          <w:spacing w:val="-4"/>
        </w:rPr>
        <w:t xml:space="preserve"> </w:t>
      </w:r>
      <w:r>
        <w:t>would</w:t>
      </w:r>
      <w:r>
        <w:rPr>
          <w:spacing w:val="-4"/>
        </w:rPr>
        <w:t xml:space="preserve"> </w:t>
      </w:r>
      <w:r>
        <w:t>be</w:t>
      </w:r>
      <w:r>
        <w:rPr>
          <w:spacing w:val="-5"/>
        </w:rPr>
        <w:t xml:space="preserve"> </w:t>
      </w:r>
      <w:r>
        <w:t>referred</w:t>
      </w:r>
      <w:r>
        <w:rPr>
          <w:spacing w:val="-4"/>
        </w:rPr>
        <w:t xml:space="preserve"> </w:t>
      </w:r>
      <w:r>
        <w:t>as</w:t>
      </w:r>
      <w:r>
        <w:rPr>
          <w:spacing w:val="-3"/>
        </w:rPr>
        <w:t xml:space="preserve"> </w:t>
      </w:r>
      <w:r>
        <w:t>“parties”</w:t>
      </w:r>
      <w:r>
        <w:rPr>
          <w:spacing w:val="-2"/>
        </w:rPr>
        <w:t xml:space="preserve"> </w:t>
      </w:r>
      <w:r>
        <w:t>and</w:t>
      </w:r>
      <w:r>
        <w:rPr>
          <w:spacing w:val="-4"/>
        </w:rPr>
        <w:t xml:space="preserve"> </w:t>
      </w:r>
      <w:r>
        <w:t>individually</w:t>
      </w:r>
      <w:r>
        <w:rPr>
          <w:spacing w:val="-3"/>
        </w:rPr>
        <w:t xml:space="preserve"> </w:t>
      </w:r>
      <w:r>
        <w:t>as</w:t>
      </w:r>
      <w:r>
        <w:rPr>
          <w:spacing w:val="-3"/>
        </w:rPr>
        <w:t xml:space="preserve"> </w:t>
      </w:r>
      <w:r>
        <w:t>“party.” Please read this document carefully before indicating your acceptance to the same.</w:t>
      </w:r>
    </w:p>
    <w:p w:rsidR="006D6E0A" w:rsidRDefault="002F7877">
      <w:pPr>
        <w:pStyle w:val="ListParagraph"/>
        <w:numPr>
          <w:ilvl w:val="0"/>
          <w:numId w:val="4"/>
        </w:numPr>
        <w:tabs>
          <w:tab w:val="left" w:pos="718"/>
          <w:tab w:val="left" w:pos="720"/>
        </w:tabs>
        <w:spacing w:before="22" w:line="271" w:lineRule="auto"/>
        <w:ind w:right="384"/>
        <w:jc w:val="both"/>
        <w:rPr>
          <w:sz w:val="20"/>
        </w:rPr>
      </w:pPr>
      <w:r>
        <w:rPr>
          <w:b/>
          <w:sz w:val="20"/>
          <w:u w:val="single"/>
        </w:rPr>
        <w:t>Remuneration:</w:t>
      </w:r>
      <w:r>
        <w:rPr>
          <w:b/>
          <w:spacing w:val="40"/>
          <w:sz w:val="20"/>
        </w:rPr>
        <w:t xml:space="preserve"> </w:t>
      </w:r>
      <w:r>
        <w:rPr>
          <w:sz w:val="20"/>
        </w:rPr>
        <w:t>Your fixed compensation shall be paid monthly and variable compensation is paid annually, in arrears. The company shall deduct tax at source at the time of making payment.</w:t>
      </w:r>
    </w:p>
    <w:p w:rsidR="006D6E0A" w:rsidRDefault="006D6E0A">
      <w:pPr>
        <w:pStyle w:val="BodyText"/>
        <w:spacing w:before="9"/>
      </w:pPr>
    </w:p>
    <w:p w:rsidR="006D6E0A" w:rsidRDefault="002F7877">
      <w:pPr>
        <w:pStyle w:val="BodyText"/>
        <w:spacing w:line="280" w:lineRule="auto"/>
        <w:ind w:left="840" w:right="394"/>
        <w:jc w:val="both"/>
      </w:pPr>
      <w:r>
        <w:rPr>
          <w:noProof/>
          <w:lang w:val="en-IN" w:eastAsia="en-IN"/>
        </w:rPr>
        <w:drawing>
          <wp:anchor distT="0" distB="0" distL="0" distR="0" simplePos="0" relativeHeight="487348736" behindDoc="1" locked="0" layoutInCell="1" allowOverlap="1">
            <wp:simplePos x="0" y="0"/>
            <wp:positionH relativeFrom="page">
              <wp:posOffset>926085</wp:posOffset>
            </wp:positionH>
            <wp:positionV relativeFrom="paragraph">
              <wp:posOffset>276226</wp:posOffset>
            </wp:positionV>
            <wp:extent cx="5967597" cy="3005741"/>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67597" cy="3005741"/>
                    </a:xfrm>
                    <a:prstGeom prst="rect">
                      <a:avLst/>
                    </a:prstGeom>
                  </pic:spPr>
                </pic:pic>
              </a:graphicData>
            </a:graphic>
          </wp:anchor>
        </w:drawing>
      </w:r>
      <w:r>
        <w:t>In cases where Permanent Account Number (PAN) is not produced, highest tax rates will apply to all amounts on which tax is deductible at source under the applicable tax law.</w:t>
      </w:r>
    </w:p>
    <w:p w:rsidR="006D6E0A" w:rsidRDefault="006D6E0A">
      <w:pPr>
        <w:pStyle w:val="BodyText"/>
        <w:spacing w:before="4"/>
      </w:pPr>
    </w:p>
    <w:p w:rsidR="006D6E0A" w:rsidRDefault="002F7877">
      <w:pPr>
        <w:pStyle w:val="BodyText"/>
        <w:ind w:left="840" w:right="376"/>
        <w:jc w:val="both"/>
      </w:pPr>
      <w:r>
        <w:rPr>
          <w:b/>
          <w:u w:val="single"/>
        </w:rPr>
        <w:t>Reimbursement and Allowances</w:t>
      </w:r>
      <w:r>
        <w:t xml:space="preserve">: You can claim tax benefit in case of admissible allowances and reimbursements (e.g., HRA, telephone and medical reimbursement </w:t>
      </w:r>
      <w:proofErr w:type="spellStart"/>
      <w:r>
        <w:t>etc</w:t>
      </w:r>
      <w:proofErr w:type="spellEnd"/>
      <w:r>
        <w:t>) upon submission of supporting invoices (bills) to the Company's satisfaction along with the reimbursement claim form in the prescribed format and within the timeline stipulated by the Company. The reimbursements will be processed as per the applicable Company's policies, which are subject to change without notice. The payments described above will not be further grossed up for taxes and you will be responsible for the payment of all taxes due with respect to such payments, which will be deducted at source as per the applicable law. In case of any under-withholding, you shall be responsible for paying the necessary tax and any interest/penalty thereon.</w:t>
      </w:r>
    </w:p>
    <w:p w:rsidR="006D6E0A" w:rsidRDefault="006D6E0A">
      <w:pPr>
        <w:pStyle w:val="BodyText"/>
        <w:spacing w:before="13"/>
      </w:pPr>
    </w:p>
    <w:p w:rsidR="006D6E0A" w:rsidRDefault="002F7877">
      <w:pPr>
        <w:pStyle w:val="ListParagraph"/>
        <w:numPr>
          <w:ilvl w:val="0"/>
          <w:numId w:val="4"/>
        </w:numPr>
        <w:tabs>
          <w:tab w:val="left" w:pos="837"/>
          <w:tab w:val="left" w:pos="840"/>
        </w:tabs>
        <w:spacing w:line="288" w:lineRule="auto"/>
        <w:ind w:left="840" w:right="384" w:hanging="361"/>
        <w:jc w:val="both"/>
        <w:rPr>
          <w:sz w:val="20"/>
        </w:rPr>
      </w:pPr>
      <w:r>
        <w:rPr>
          <w:b/>
          <w:sz w:val="20"/>
          <w:u w:val="single"/>
        </w:rPr>
        <w:t>Job Responsibilities</w:t>
      </w:r>
      <w:r>
        <w:rPr>
          <w:b/>
          <w:sz w:val="20"/>
        </w:rPr>
        <w:t xml:space="preserve">: </w:t>
      </w:r>
      <w:r>
        <w:rPr>
          <w:sz w:val="20"/>
        </w:rPr>
        <w:t>You will be required to effectively carry out all duties and responsibilities assigned</w:t>
      </w:r>
      <w:r>
        <w:rPr>
          <w:spacing w:val="-2"/>
          <w:sz w:val="20"/>
        </w:rPr>
        <w:t xml:space="preserve"> </w:t>
      </w:r>
      <w:r>
        <w:rPr>
          <w:sz w:val="20"/>
        </w:rPr>
        <w:t>to</w:t>
      </w:r>
      <w:r>
        <w:rPr>
          <w:spacing w:val="-2"/>
          <w:sz w:val="20"/>
        </w:rPr>
        <w:t xml:space="preserve"> </w:t>
      </w:r>
      <w:r>
        <w:rPr>
          <w:sz w:val="20"/>
        </w:rPr>
        <w:t>you</w:t>
      </w:r>
      <w:r>
        <w:rPr>
          <w:spacing w:val="-1"/>
          <w:sz w:val="20"/>
        </w:rPr>
        <w:t xml:space="preserve"> </w:t>
      </w:r>
      <w:r>
        <w:rPr>
          <w:sz w:val="20"/>
        </w:rPr>
        <w:t>by your</w:t>
      </w:r>
      <w:r>
        <w:rPr>
          <w:spacing w:val="-2"/>
          <w:sz w:val="20"/>
        </w:rPr>
        <w:t xml:space="preserve"> </w:t>
      </w:r>
      <w:r>
        <w:rPr>
          <w:sz w:val="20"/>
        </w:rPr>
        <w:t>supervisor</w:t>
      </w:r>
      <w:r>
        <w:rPr>
          <w:spacing w:val="-2"/>
          <w:sz w:val="20"/>
        </w:rPr>
        <w:t xml:space="preserve"> </w:t>
      </w:r>
      <w:r>
        <w:rPr>
          <w:sz w:val="20"/>
        </w:rPr>
        <w:t>and authorized</w:t>
      </w:r>
      <w:r>
        <w:rPr>
          <w:spacing w:val="-2"/>
          <w:sz w:val="20"/>
        </w:rPr>
        <w:t xml:space="preserve"> </w:t>
      </w:r>
      <w:r>
        <w:rPr>
          <w:sz w:val="20"/>
        </w:rPr>
        <w:t>officer</w:t>
      </w:r>
      <w:r>
        <w:rPr>
          <w:spacing w:val="-2"/>
          <w:sz w:val="20"/>
        </w:rPr>
        <w:t xml:space="preserve"> </w:t>
      </w:r>
      <w:r>
        <w:rPr>
          <w:sz w:val="20"/>
        </w:rPr>
        <w:t>by</w:t>
      </w:r>
      <w:r>
        <w:rPr>
          <w:spacing w:val="-1"/>
          <w:sz w:val="20"/>
        </w:rPr>
        <w:t xml:space="preserve"> </w:t>
      </w:r>
      <w:r>
        <w:rPr>
          <w:sz w:val="20"/>
        </w:rPr>
        <w:t>the</w:t>
      </w:r>
      <w:r>
        <w:rPr>
          <w:spacing w:val="-3"/>
          <w:sz w:val="20"/>
        </w:rPr>
        <w:t xml:space="preserve"> </w:t>
      </w:r>
      <w:r>
        <w:rPr>
          <w:sz w:val="20"/>
        </w:rPr>
        <w:t>management</w:t>
      </w:r>
      <w:r>
        <w:rPr>
          <w:spacing w:val="-1"/>
          <w:sz w:val="20"/>
        </w:rPr>
        <w:t xml:space="preserve"> </w:t>
      </w:r>
      <w:r>
        <w:rPr>
          <w:sz w:val="20"/>
        </w:rPr>
        <w:t>to</w:t>
      </w:r>
      <w:r>
        <w:rPr>
          <w:spacing w:val="-2"/>
          <w:sz w:val="20"/>
        </w:rPr>
        <w:t xml:space="preserve"> </w:t>
      </w:r>
      <w:r>
        <w:rPr>
          <w:sz w:val="20"/>
        </w:rPr>
        <w:t>assign</w:t>
      </w:r>
      <w:r>
        <w:rPr>
          <w:spacing w:val="-2"/>
          <w:sz w:val="20"/>
        </w:rPr>
        <w:t xml:space="preserve"> </w:t>
      </w:r>
      <w:r>
        <w:rPr>
          <w:sz w:val="20"/>
        </w:rPr>
        <w:t>such</w:t>
      </w:r>
      <w:r>
        <w:rPr>
          <w:spacing w:val="-1"/>
          <w:sz w:val="20"/>
        </w:rPr>
        <w:t xml:space="preserve"> </w:t>
      </w:r>
      <w:r>
        <w:rPr>
          <w:sz w:val="20"/>
        </w:rPr>
        <w:t>duties</w:t>
      </w:r>
      <w:r>
        <w:rPr>
          <w:spacing w:val="-1"/>
          <w:sz w:val="20"/>
        </w:rPr>
        <w:t xml:space="preserve"> </w:t>
      </w:r>
      <w:r>
        <w:rPr>
          <w:sz w:val="20"/>
        </w:rPr>
        <w:t>and responsibilities. Your duties and responsibilities are outlined in job description attached as Annexure –</w:t>
      </w:r>
    </w:p>
    <w:p w:rsidR="006D6E0A" w:rsidRDefault="002F7877">
      <w:pPr>
        <w:pStyle w:val="BodyText"/>
        <w:spacing w:before="1" w:line="288" w:lineRule="auto"/>
        <w:ind w:left="840" w:right="382"/>
        <w:jc w:val="both"/>
      </w:pPr>
      <w:r>
        <w:t>III. However, you should be aware that you may be assigned work/tasks in addition to your job responsibilities, and you cannot expect your duties to remain unchanged throughout your employment by the management. We operate in a highly competitive environment and reserve the right to use our employees’ skills to their best advantage. The same may be revised or changed upon your change in designation and/or department. During the course of Employment, if you are required to undergo certain specialized training, certification and/or skill up gradation, at the cost, resource and expense of the Company, you shall be required to sign a training agreement or service agreement with the Company, and inter alia provide a commitment to work for the Company by executing Service-Bond.</w:t>
      </w:r>
    </w:p>
    <w:p w:rsidR="006D6E0A" w:rsidRDefault="006D6E0A">
      <w:pPr>
        <w:pStyle w:val="BodyText"/>
        <w:spacing w:before="1"/>
      </w:pPr>
    </w:p>
    <w:p w:rsidR="006D6E0A" w:rsidRDefault="002F7877">
      <w:pPr>
        <w:pStyle w:val="ListParagraph"/>
        <w:numPr>
          <w:ilvl w:val="0"/>
          <w:numId w:val="4"/>
        </w:numPr>
        <w:tabs>
          <w:tab w:val="left" w:pos="718"/>
          <w:tab w:val="left" w:pos="720"/>
        </w:tabs>
        <w:spacing w:line="288" w:lineRule="auto"/>
        <w:ind w:right="379"/>
        <w:jc w:val="both"/>
        <w:rPr>
          <w:sz w:val="20"/>
        </w:rPr>
      </w:pPr>
      <w:r>
        <w:rPr>
          <w:b/>
          <w:sz w:val="20"/>
          <w:u w:val="single"/>
        </w:rPr>
        <w:t>Working Hours</w:t>
      </w:r>
      <w:r>
        <w:rPr>
          <w:b/>
          <w:sz w:val="20"/>
        </w:rPr>
        <w:t xml:space="preserve">: </w:t>
      </w:r>
      <w:r>
        <w:rPr>
          <w:sz w:val="20"/>
        </w:rPr>
        <w:t>You will be required to work up to “</w:t>
      </w:r>
      <w:r>
        <w:rPr>
          <w:b/>
          <w:i/>
          <w:sz w:val="20"/>
          <w:u w:val="single"/>
        </w:rPr>
        <w:t>45 hours</w:t>
      </w:r>
      <w:r>
        <w:rPr>
          <w:b/>
          <w:i/>
          <w:sz w:val="20"/>
        </w:rPr>
        <w:t xml:space="preserve">” </w:t>
      </w:r>
      <w:r>
        <w:rPr>
          <w:sz w:val="20"/>
        </w:rPr>
        <w:t>a week and such other hours as may be reasonably required to complete your responsibilities. Your official working hours will be from 9AM hours till 6PM hours (or 9 Hours Per day), Monday to Friday which are inclusive of a lunch and Tea breaks, which may vary</w:t>
      </w:r>
      <w:r>
        <w:rPr>
          <w:spacing w:val="-2"/>
          <w:sz w:val="20"/>
        </w:rPr>
        <w:t xml:space="preserve"> </w:t>
      </w:r>
      <w:r>
        <w:rPr>
          <w:sz w:val="20"/>
        </w:rPr>
        <w:t>as per location. “</w:t>
      </w:r>
      <w:r>
        <w:rPr>
          <w:b/>
          <w:i/>
          <w:sz w:val="20"/>
          <w:u w:val="single"/>
        </w:rPr>
        <w:t>All Saturdays &amp; Sundays</w:t>
      </w:r>
      <w:r>
        <w:rPr>
          <w:b/>
          <w:i/>
          <w:sz w:val="20"/>
        </w:rPr>
        <w:t xml:space="preserve">” </w:t>
      </w:r>
      <w:r>
        <w:rPr>
          <w:sz w:val="20"/>
        </w:rPr>
        <w:t>of every month will be an official off. Any changes made to your working</w:t>
      </w:r>
      <w:r>
        <w:rPr>
          <w:spacing w:val="13"/>
          <w:sz w:val="20"/>
        </w:rPr>
        <w:t xml:space="preserve"> </w:t>
      </w:r>
      <w:r>
        <w:rPr>
          <w:sz w:val="20"/>
        </w:rPr>
        <w:t>hours shall be communicated to you by the management from time</w:t>
      </w:r>
    </w:p>
    <w:p w:rsidR="006D6E0A" w:rsidRDefault="006D6E0A">
      <w:pPr>
        <w:pStyle w:val="ListParagraph"/>
        <w:spacing w:line="288" w:lineRule="auto"/>
        <w:rPr>
          <w:sz w:val="20"/>
        </w:rPr>
        <w:sectPr w:rsidR="006D6E0A">
          <w:pgSz w:w="12240" w:h="15840"/>
          <w:pgMar w:top="1520" w:right="1080" w:bottom="3600" w:left="1080" w:header="720" w:footer="3415" w:gutter="0"/>
          <w:cols w:space="720"/>
        </w:sectPr>
      </w:pPr>
    </w:p>
    <w:p w:rsidR="006D6E0A" w:rsidRDefault="002F7877">
      <w:pPr>
        <w:pStyle w:val="BodyText"/>
        <w:spacing w:before="53" w:line="290" w:lineRule="auto"/>
        <w:ind w:left="720"/>
      </w:pPr>
      <w:proofErr w:type="gramStart"/>
      <w:r>
        <w:lastRenderedPageBreak/>
        <w:t>to</w:t>
      </w:r>
      <w:proofErr w:type="gramEnd"/>
      <w:r>
        <w:rPr>
          <w:spacing w:val="40"/>
        </w:rPr>
        <w:t xml:space="preserve"> </w:t>
      </w:r>
      <w:r>
        <w:t>time.</w:t>
      </w:r>
      <w:r>
        <w:rPr>
          <w:spacing w:val="40"/>
        </w:rPr>
        <w:t xml:space="preserve"> </w:t>
      </w:r>
      <w:r>
        <w:t>Your</w:t>
      </w:r>
      <w:r>
        <w:rPr>
          <w:spacing w:val="40"/>
        </w:rPr>
        <w:t xml:space="preserve"> </w:t>
      </w:r>
      <w:r>
        <w:t>remuneration</w:t>
      </w:r>
      <w:r>
        <w:rPr>
          <w:spacing w:val="40"/>
        </w:rPr>
        <w:t xml:space="preserve"> </w:t>
      </w:r>
      <w:r>
        <w:t>is</w:t>
      </w:r>
      <w:r>
        <w:rPr>
          <w:spacing w:val="40"/>
        </w:rPr>
        <w:t xml:space="preserve"> </w:t>
      </w:r>
      <w:r>
        <w:t>in</w:t>
      </w:r>
      <w:r>
        <w:rPr>
          <w:spacing w:val="40"/>
        </w:rPr>
        <w:t xml:space="preserve"> </w:t>
      </w:r>
      <w:r>
        <w:t>payment</w:t>
      </w:r>
      <w:r>
        <w:rPr>
          <w:spacing w:val="40"/>
        </w:rPr>
        <w:t xml:space="preserve"> </w:t>
      </w:r>
      <w:r>
        <w:t>for</w:t>
      </w:r>
      <w:r>
        <w:rPr>
          <w:spacing w:val="40"/>
        </w:rPr>
        <w:t xml:space="preserve"> </w:t>
      </w:r>
      <w:r>
        <w:t>all</w:t>
      </w:r>
      <w:r>
        <w:rPr>
          <w:spacing w:val="40"/>
        </w:rPr>
        <w:t xml:space="preserve"> </w:t>
      </w:r>
      <w:r>
        <w:t>hours</w:t>
      </w:r>
      <w:r>
        <w:rPr>
          <w:spacing w:val="40"/>
        </w:rPr>
        <w:t xml:space="preserve"> </w:t>
      </w:r>
      <w:r>
        <w:t>which</w:t>
      </w:r>
      <w:r>
        <w:rPr>
          <w:spacing w:val="40"/>
        </w:rPr>
        <w:t xml:space="preserve"> </w:t>
      </w:r>
      <w:r>
        <w:t>may</w:t>
      </w:r>
      <w:r>
        <w:rPr>
          <w:spacing w:val="40"/>
        </w:rPr>
        <w:t xml:space="preserve"> </w:t>
      </w:r>
      <w:r>
        <w:t>be</w:t>
      </w:r>
      <w:r>
        <w:rPr>
          <w:spacing w:val="40"/>
        </w:rPr>
        <w:t xml:space="preserve"> </w:t>
      </w:r>
      <w:r>
        <w:t>required</w:t>
      </w:r>
      <w:r>
        <w:rPr>
          <w:spacing w:val="40"/>
        </w:rPr>
        <w:t xml:space="preserve"> </w:t>
      </w:r>
      <w:r>
        <w:t>to</w:t>
      </w:r>
      <w:r>
        <w:rPr>
          <w:spacing w:val="40"/>
        </w:rPr>
        <w:t xml:space="preserve"> </w:t>
      </w:r>
      <w:r>
        <w:t>complete</w:t>
      </w:r>
      <w:r>
        <w:rPr>
          <w:spacing w:val="40"/>
        </w:rPr>
        <w:t xml:space="preserve"> </w:t>
      </w:r>
      <w:r>
        <w:t xml:space="preserve">your </w:t>
      </w:r>
      <w:r>
        <w:rPr>
          <w:spacing w:val="-2"/>
        </w:rPr>
        <w:t>responsibilities.</w:t>
      </w:r>
    </w:p>
    <w:p w:rsidR="006D6E0A" w:rsidRDefault="006D6E0A">
      <w:pPr>
        <w:pStyle w:val="BodyText"/>
        <w:spacing w:before="5"/>
      </w:pPr>
    </w:p>
    <w:p w:rsidR="006D6E0A" w:rsidRDefault="002F7877">
      <w:pPr>
        <w:pStyle w:val="ListParagraph"/>
        <w:numPr>
          <w:ilvl w:val="0"/>
          <w:numId w:val="4"/>
        </w:numPr>
        <w:tabs>
          <w:tab w:val="left" w:pos="718"/>
          <w:tab w:val="left" w:pos="720"/>
        </w:tabs>
        <w:spacing w:line="288" w:lineRule="auto"/>
        <w:ind w:right="383"/>
        <w:jc w:val="both"/>
        <w:rPr>
          <w:sz w:val="20"/>
        </w:rPr>
      </w:pPr>
      <w:r>
        <w:rPr>
          <w:b/>
          <w:sz w:val="20"/>
          <w:u w:val="single"/>
        </w:rPr>
        <w:t>Place/Transfer</w:t>
      </w:r>
      <w:r>
        <w:rPr>
          <w:b/>
          <w:sz w:val="20"/>
        </w:rPr>
        <w:t xml:space="preserve">: </w:t>
      </w:r>
      <w:r>
        <w:rPr>
          <w:sz w:val="20"/>
        </w:rPr>
        <w:t>Your present place of work will be at Hyderabad, but during the course of the service, you shall be liable to travel to other locations and/or be posted/transferred anywhere, temporarily or permanently, existing now or still to be formed, to serve any of the Company’s Projects or any other establishment under the same management in India or outside, at the sole discretion of the management without adversely affecting your emoluments and general condition of service. You will be governed by the transfer rules prevailing in the company at that given point of time.</w:t>
      </w:r>
    </w:p>
    <w:p w:rsidR="006D6E0A" w:rsidRDefault="006D6E0A">
      <w:pPr>
        <w:pStyle w:val="BodyText"/>
        <w:spacing w:before="2"/>
      </w:pPr>
    </w:p>
    <w:p w:rsidR="006D6E0A" w:rsidRDefault="002F7877">
      <w:pPr>
        <w:pStyle w:val="ListParagraph"/>
        <w:numPr>
          <w:ilvl w:val="0"/>
          <w:numId w:val="4"/>
        </w:numPr>
        <w:tabs>
          <w:tab w:val="left" w:pos="718"/>
          <w:tab w:val="left" w:pos="720"/>
        </w:tabs>
        <w:spacing w:line="288" w:lineRule="auto"/>
        <w:ind w:right="386"/>
        <w:jc w:val="both"/>
        <w:rPr>
          <w:sz w:val="20"/>
        </w:rPr>
      </w:pPr>
      <w:r>
        <w:rPr>
          <w:noProof/>
          <w:sz w:val="20"/>
          <w:lang w:val="en-IN" w:eastAsia="en-IN"/>
        </w:rPr>
        <w:drawing>
          <wp:anchor distT="0" distB="0" distL="0" distR="0" simplePos="0" relativeHeight="487349248" behindDoc="1" locked="0" layoutInCell="1" allowOverlap="1">
            <wp:simplePos x="0" y="0"/>
            <wp:positionH relativeFrom="page">
              <wp:posOffset>926085</wp:posOffset>
            </wp:positionH>
            <wp:positionV relativeFrom="paragraph">
              <wp:posOffset>-55907</wp:posOffset>
            </wp:positionV>
            <wp:extent cx="5967597" cy="300574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967597" cy="3005741"/>
                    </a:xfrm>
                    <a:prstGeom prst="rect">
                      <a:avLst/>
                    </a:prstGeom>
                  </pic:spPr>
                </pic:pic>
              </a:graphicData>
            </a:graphic>
          </wp:anchor>
        </w:drawing>
      </w:r>
      <w:r>
        <w:rPr>
          <w:b/>
          <w:sz w:val="20"/>
          <w:u w:val="single"/>
        </w:rPr>
        <w:t>Probation/Confirmation</w:t>
      </w:r>
      <w:r>
        <w:rPr>
          <w:b/>
          <w:sz w:val="20"/>
        </w:rPr>
        <w:t xml:space="preserve">: </w:t>
      </w:r>
      <w:r>
        <w:rPr>
          <w:sz w:val="20"/>
        </w:rPr>
        <w:t xml:space="preserve">You will be on a probation period for </w:t>
      </w:r>
      <w:r>
        <w:rPr>
          <w:b/>
          <w:sz w:val="20"/>
        </w:rPr>
        <w:t xml:space="preserve">6 months </w:t>
      </w:r>
      <w:r>
        <w:rPr>
          <w:sz w:val="20"/>
        </w:rPr>
        <w:t>from the date of joining. Based on your performance and conduct, this period may be reduced, dispensed or extended at the discretion of the management and unless an order in writing is given to you, you shall not be deemed to have been confirmed.</w:t>
      </w:r>
    </w:p>
    <w:p w:rsidR="006D6E0A" w:rsidRDefault="006D6E0A">
      <w:pPr>
        <w:pStyle w:val="BodyText"/>
        <w:spacing w:before="52"/>
      </w:pPr>
    </w:p>
    <w:p w:rsidR="006D6E0A" w:rsidRDefault="002F7877">
      <w:pPr>
        <w:pStyle w:val="ListParagraph"/>
        <w:numPr>
          <w:ilvl w:val="0"/>
          <w:numId w:val="4"/>
        </w:numPr>
        <w:tabs>
          <w:tab w:val="left" w:pos="837"/>
          <w:tab w:val="left" w:pos="840"/>
        </w:tabs>
        <w:spacing w:line="288" w:lineRule="auto"/>
        <w:ind w:left="840" w:right="382" w:hanging="361"/>
        <w:jc w:val="both"/>
        <w:rPr>
          <w:sz w:val="20"/>
        </w:rPr>
      </w:pPr>
      <w:r>
        <w:rPr>
          <w:b/>
          <w:sz w:val="20"/>
          <w:u w:val="single"/>
        </w:rPr>
        <w:t>Career Growth:</w:t>
      </w:r>
      <w:r>
        <w:rPr>
          <w:b/>
          <w:sz w:val="20"/>
        </w:rPr>
        <w:t xml:space="preserve"> </w:t>
      </w:r>
      <w:r>
        <w:rPr>
          <w:sz w:val="20"/>
        </w:rPr>
        <w:t>During the course of Employment, you will be reviewed and appraised on the basis of your performance. If there is</w:t>
      </w:r>
      <w:r>
        <w:rPr>
          <w:spacing w:val="-3"/>
          <w:sz w:val="20"/>
        </w:rPr>
        <w:t xml:space="preserve"> </w:t>
      </w:r>
      <w:r>
        <w:rPr>
          <w:sz w:val="20"/>
        </w:rPr>
        <w:t>any elevation in job role/profile other than which you</w:t>
      </w:r>
      <w:r>
        <w:rPr>
          <w:spacing w:val="-3"/>
          <w:sz w:val="20"/>
        </w:rPr>
        <w:t xml:space="preserve"> </w:t>
      </w:r>
      <w:r>
        <w:rPr>
          <w:sz w:val="20"/>
        </w:rPr>
        <w:t>are specialized into, that is, Horizontal Growth in your Career, it shall be subject to Probationary period. Clause 5 shall be applicable in such case.</w:t>
      </w:r>
    </w:p>
    <w:p w:rsidR="006D6E0A" w:rsidRDefault="006D6E0A">
      <w:pPr>
        <w:pStyle w:val="BodyText"/>
        <w:spacing w:before="152"/>
      </w:pPr>
    </w:p>
    <w:p w:rsidR="006D6E0A" w:rsidRDefault="002F7877">
      <w:pPr>
        <w:pStyle w:val="ListParagraph"/>
        <w:numPr>
          <w:ilvl w:val="0"/>
          <w:numId w:val="4"/>
        </w:numPr>
        <w:tabs>
          <w:tab w:val="left" w:pos="837"/>
          <w:tab w:val="left" w:pos="840"/>
        </w:tabs>
        <w:spacing w:line="288" w:lineRule="auto"/>
        <w:ind w:left="840" w:right="377" w:hanging="361"/>
        <w:jc w:val="both"/>
        <w:rPr>
          <w:sz w:val="20"/>
        </w:rPr>
      </w:pPr>
      <w:r>
        <w:rPr>
          <w:b/>
          <w:sz w:val="20"/>
          <w:u w:val="single"/>
        </w:rPr>
        <w:t>Absence without Notice</w:t>
      </w:r>
      <w:r>
        <w:rPr>
          <w:b/>
          <w:sz w:val="20"/>
        </w:rPr>
        <w:t xml:space="preserve">: </w:t>
      </w:r>
      <w:r>
        <w:rPr>
          <w:sz w:val="20"/>
        </w:rPr>
        <w:t xml:space="preserve">Absence without leave or prior approval of your superior or intimation to Human Resources or remaining absent beyond the period of leave originally granted or subsequently extended, shall result in voluntary termination of your employment without any notice or salary in lieu thereof or hold on salary disbursement, unless you return to work within 3 working days from the commencement of such absence and provide satisfactory explanation to management regarding such </w:t>
      </w:r>
      <w:r>
        <w:rPr>
          <w:spacing w:val="-2"/>
          <w:sz w:val="20"/>
        </w:rPr>
        <w:t>absence.</w:t>
      </w:r>
    </w:p>
    <w:p w:rsidR="006D6E0A" w:rsidRDefault="006D6E0A">
      <w:pPr>
        <w:pStyle w:val="BodyText"/>
        <w:spacing w:before="3"/>
      </w:pPr>
    </w:p>
    <w:p w:rsidR="006D6E0A" w:rsidRDefault="002F7877">
      <w:pPr>
        <w:pStyle w:val="ListParagraph"/>
        <w:numPr>
          <w:ilvl w:val="0"/>
          <w:numId w:val="4"/>
        </w:numPr>
        <w:tabs>
          <w:tab w:val="left" w:pos="837"/>
          <w:tab w:val="left" w:pos="840"/>
        </w:tabs>
        <w:spacing w:line="288" w:lineRule="auto"/>
        <w:ind w:left="840" w:right="385" w:hanging="361"/>
        <w:jc w:val="both"/>
        <w:rPr>
          <w:sz w:val="20"/>
        </w:rPr>
      </w:pPr>
      <w:r>
        <w:rPr>
          <w:b/>
          <w:sz w:val="20"/>
          <w:u w:val="single"/>
        </w:rPr>
        <w:t>Leave</w:t>
      </w:r>
      <w:r>
        <w:rPr>
          <w:b/>
          <w:sz w:val="20"/>
        </w:rPr>
        <w:t xml:space="preserve">: </w:t>
      </w:r>
      <w:r>
        <w:rPr>
          <w:sz w:val="20"/>
        </w:rPr>
        <w:t>Employee has to prior apply for the Leave from his/her reporting officer. Leave can be claimed as of right once granted by the authority. Discretion is reserved to the authority empowered to grant leave to refuse or revoke leave at any time according to the exigencies of work.</w:t>
      </w:r>
    </w:p>
    <w:p w:rsidR="006D6E0A" w:rsidRDefault="006D6E0A">
      <w:pPr>
        <w:pStyle w:val="BodyText"/>
        <w:spacing w:before="1"/>
      </w:pPr>
    </w:p>
    <w:p w:rsidR="006D6E0A" w:rsidRDefault="002F7877">
      <w:pPr>
        <w:pStyle w:val="BodyText"/>
        <w:spacing w:before="1" w:line="288" w:lineRule="auto"/>
        <w:ind w:left="840" w:right="380"/>
        <w:jc w:val="both"/>
      </w:pPr>
      <w:r>
        <w:t>Employees are entitled to leave such as PL, CL, SL and Public Holidays. Public Holiday can be availed as &amp; when applicable. During the Probation period, employees are entitled to avail SL and CL on pro-rata basis and PL can be availed only after Confirmation of the Employee. Any additional sick leave/ casual Leave apart from actual granted to an employee shall be considered as Leave without Pay (LWP).</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840"/>
        <w:jc w:val="both"/>
      </w:pPr>
      <w:r>
        <w:lastRenderedPageBreak/>
        <w:t>You</w:t>
      </w:r>
      <w:r>
        <w:rPr>
          <w:spacing w:val="-7"/>
        </w:rPr>
        <w:t xml:space="preserve"> </w:t>
      </w:r>
      <w:r>
        <w:t>will</w:t>
      </w:r>
      <w:r>
        <w:rPr>
          <w:spacing w:val="-6"/>
        </w:rPr>
        <w:t xml:space="preserve"> </w:t>
      </w:r>
      <w:r>
        <w:t>be</w:t>
      </w:r>
      <w:r>
        <w:rPr>
          <w:spacing w:val="-7"/>
        </w:rPr>
        <w:t xml:space="preserve"> </w:t>
      </w:r>
      <w:r>
        <w:t>eligible</w:t>
      </w:r>
      <w:r>
        <w:rPr>
          <w:spacing w:val="-7"/>
        </w:rPr>
        <w:t xml:space="preserve"> </w:t>
      </w:r>
      <w:r>
        <w:t>to</w:t>
      </w:r>
      <w:r>
        <w:rPr>
          <w:spacing w:val="-5"/>
        </w:rPr>
        <w:t xml:space="preserve"> </w:t>
      </w:r>
      <w:r>
        <w:t>other</w:t>
      </w:r>
      <w:r>
        <w:rPr>
          <w:spacing w:val="-6"/>
        </w:rPr>
        <w:t xml:space="preserve"> </w:t>
      </w:r>
      <w:r>
        <w:t>benefits</w:t>
      </w:r>
      <w:r>
        <w:rPr>
          <w:spacing w:val="-5"/>
        </w:rPr>
        <w:t xml:space="preserve"> </w:t>
      </w:r>
      <w:r>
        <w:t>as</w:t>
      </w:r>
      <w:r>
        <w:rPr>
          <w:spacing w:val="-5"/>
        </w:rPr>
        <w:t xml:space="preserve"> </w:t>
      </w:r>
      <w:r>
        <w:t>per</w:t>
      </w:r>
      <w:r>
        <w:rPr>
          <w:spacing w:val="-6"/>
        </w:rPr>
        <w:t xml:space="preserve"> </w:t>
      </w:r>
      <w:r>
        <w:t>leave</w:t>
      </w:r>
      <w:r>
        <w:rPr>
          <w:spacing w:val="-6"/>
        </w:rPr>
        <w:t xml:space="preserve"> </w:t>
      </w:r>
      <w:r>
        <w:t>policies,</w:t>
      </w:r>
      <w:r>
        <w:rPr>
          <w:spacing w:val="-4"/>
        </w:rPr>
        <w:t xml:space="preserve"> </w:t>
      </w:r>
      <w:r>
        <w:t>applicable</w:t>
      </w:r>
      <w:r>
        <w:rPr>
          <w:spacing w:val="-7"/>
        </w:rPr>
        <w:t xml:space="preserve"> </w:t>
      </w:r>
      <w:r>
        <w:t>from</w:t>
      </w:r>
      <w:r>
        <w:rPr>
          <w:spacing w:val="-4"/>
        </w:rPr>
        <w:t xml:space="preserve"> </w:t>
      </w:r>
      <w:r>
        <w:t>time</w:t>
      </w:r>
      <w:r>
        <w:rPr>
          <w:spacing w:val="-6"/>
        </w:rPr>
        <w:t xml:space="preserve"> </w:t>
      </w:r>
      <w:r>
        <w:t>to</w:t>
      </w:r>
      <w:r>
        <w:rPr>
          <w:spacing w:val="-5"/>
        </w:rPr>
        <w:t xml:space="preserve"> </w:t>
      </w:r>
      <w:r>
        <w:rPr>
          <w:spacing w:val="-2"/>
        </w:rPr>
        <w:t>time.</w:t>
      </w:r>
    </w:p>
    <w:p w:rsidR="006D6E0A" w:rsidRDefault="002F7877">
      <w:pPr>
        <w:pStyle w:val="Heading2"/>
        <w:numPr>
          <w:ilvl w:val="0"/>
          <w:numId w:val="4"/>
        </w:numPr>
        <w:tabs>
          <w:tab w:val="left" w:pos="718"/>
        </w:tabs>
        <w:spacing w:before="1"/>
        <w:ind w:left="718" w:hanging="238"/>
        <w:jc w:val="both"/>
        <w:rPr>
          <w:u w:val="none"/>
        </w:rPr>
      </w:pPr>
      <w:bookmarkStart w:id="1" w:name="9._Notice_Period:"/>
      <w:bookmarkEnd w:id="1"/>
      <w:r>
        <w:t>Notice</w:t>
      </w:r>
      <w:r>
        <w:rPr>
          <w:spacing w:val="-5"/>
        </w:rPr>
        <w:t xml:space="preserve"> </w:t>
      </w:r>
      <w:r>
        <w:rPr>
          <w:spacing w:val="-2"/>
        </w:rPr>
        <w:t>Period:</w:t>
      </w:r>
    </w:p>
    <w:p w:rsidR="006D6E0A" w:rsidRDefault="002F7877">
      <w:pPr>
        <w:pStyle w:val="ListParagraph"/>
        <w:numPr>
          <w:ilvl w:val="1"/>
          <w:numId w:val="4"/>
        </w:numPr>
        <w:tabs>
          <w:tab w:val="left" w:pos="1561"/>
        </w:tabs>
        <w:spacing w:before="43" w:line="273" w:lineRule="auto"/>
        <w:ind w:left="1561" w:right="387" w:hanging="360"/>
        <w:rPr>
          <w:rFonts w:ascii="Courier New" w:hAnsi="Courier New"/>
          <w:sz w:val="20"/>
        </w:rPr>
      </w:pPr>
      <w:r>
        <w:rPr>
          <w:b/>
          <w:sz w:val="20"/>
        </w:rPr>
        <w:t xml:space="preserve">Probation: </w:t>
      </w:r>
      <w:r>
        <w:rPr>
          <w:sz w:val="20"/>
        </w:rPr>
        <w:t xml:space="preserve">During probation or extended period(s) thereof, either party may terminate this agreement by giving </w:t>
      </w:r>
      <w:r>
        <w:rPr>
          <w:b/>
          <w:sz w:val="20"/>
          <w:u w:val="single"/>
        </w:rPr>
        <w:t>Fifteen (15) days</w:t>
      </w:r>
      <w:r>
        <w:rPr>
          <w:sz w:val="20"/>
        </w:rPr>
        <w:t>’ notice or gross salary in lieu thereof. If you decide to resign</w:t>
      </w:r>
      <w:r>
        <w:rPr>
          <w:spacing w:val="-3"/>
          <w:sz w:val="20"/>
        </w:rPr>
        <w:t xml:space="preserve"> </w:t>
      </w:r>
      <w:r>
        <w:rPr>
          <w:sz w:val="20"/>
        </w:rPr>
        <w:t>during the probation</w:t>
      </w:r>
      <w:r>
        <w:rPr>
          <w:spacing w:val="-3"/>
          <w:sz w:val="20"/>
        </w:rPr>
        <w:t xml:space="preserve"> </w:t>
      </w:r>
      <w:r>
        <w:rPr>
          <w:sz w:val="20"/>
        </w:rPr>
        <w:t>period will</w:t>
      </w:r>
      <w:r>
        <w:rPr>
          <w:spacing w:val="-3"/>
          <w:sz w:val="20"/>
        </w:rPr>
        <w:t xml:space="preserve"> </w:t>
      </w:r>
      <w:r>
        <w:rPr>
          <w:sz w:val="20"/>
        </w:rPr>
        <w:t>be</w:t>
      </w:r>
      <w:r>
        <w:rPr>
          <w:spacing w:val="-4"/>
          <w:sz w:val="20"/>
        </w:rPr>
        <w:t xml:space="preserve"> </w:t>
      </w:r>
      <w:r>
        <w:rPr>
          <w:sz w:val="20"/>
        </w:rPr>
        <w:t>required</w:t>
      </w:r>
      <w:r>
        <w:rPr>
          <w:spacing w:val="-3"/>
          <w:sz w:val="20"/>
        </w:rPr>
        <w:t xml:space="preserve"> </w:t>
      </w:r>
      <w:r>
        <w:rPr>
          <w:sz w:val="20"/>
        </w:rPr>
        <w:t>to serve</w:t>
      </w:r>
      <w:r>
        <w:rPr>
          <w:spacing w:val="-1"/>
          <w:sz w:val="20"/>
        </w:rPr>
        <w:t xml:space="preserve"> </w:t>
      </w:r>
      <w:r>
        <w:rPr>
          <w:b/>
          <w:sz w:val="20"/>
          <w:u w:val="single"/>
        </w:rPr>
        <w:t>Fifteen</w:t>
      </w:r>
      <w:r>
        <w:rPr>
          <w:b/>
          <w:spacing w:val="-2"/>
          <w:sz w:val="20"/>
          <w:u w:val="single"/>
        </w:rPr>
        <w:t xml:space="preserve"> </w:t>
      </w:r>
      <w:r>
        <w:rPr>
          <w:b/>
          <w:i/>
          <w:sz w:val="20"/>
          <w:u w:val="single"/>
        </w:rPr>
        <w:t>(15)</w:t>
      </w:r>
      <w:r>
        <w:rPr>
          <w:b/>
          <w:i/>
          <w:sz w:val="20"/>
        </w:rPr>
        <w:t xml:space="preserve"> </w:t>
      </w:r>
      <w:r>
        <w:rPr>
          <w:sz w:val="20"/>
        </w:rPr>
        <w:t>days’</w:t>
      </w:r>
      <w:r>
        <w:rPr>
          <w:spacing w:val="-3"/>
          <w:sz w:val="20"/>
        </w:rPr>
        <w:t xml:space="preserve"> </w:t>
      </w:r>
      <w:r>
        <w:rPr>
          <w:sz w:val="20"/>
        </w:rPr>
        <w:t>notice</w:t>
      </w:r>
      <w:r>
        <w:rPr>
          <w:spacing w:val="-4"/>
          <w:sz w:val="20"/>
        </w:rPr>
        <w:t xml:space="preserve"> </w:t>
      </w:r>
      <w:r>
        <w:rPr>
          <w:sz w:val="20"/>
        </w:rPr>
        <w:t>period</w:t>
      </w:r>
      <w:r>
        <w:rPr>
          <w:spacing w:val="-3"/>
          <w:sz w:val="20"/>
        </w:rPr>
        <w:t xml:space="preserve"> </w:t>
      </w:r>
      <w:r>
        <w:rPr>
          <w:sz w:val="20"/>
        </w:rPr>
        <w:t>or payment of an amount equivalent to seven day’s gross salary in lieu thereof.</w:t>
      </w:r>
    </w:p>
    <w:p w:rsidR="006D6E0A" w:rsidRDefault="006D6E0A">
      <w:pPr>
        <w:pStyle w:val="BodyText"/>
        <w:spacing w:before="6"/>
      </w:pPr>
    </w:p>
    <w:p w:rsidR="006D6E0A" w:rsidRDefault="002F7877">
      <w:pPr>
        <w:pStyle w:val="ListParagraph"/>
        <w:numPr>
          <w:ilvl w:val="1"/>
          <w:numId w:val="4"/>
        </w:numPr>
        <w:tabs>
          <w:tab w:val="left" w:pos="1561"/>
        </w:tabs>
        <w:spacing w:before="1" w:line="249" w:lineRule="auto"/>
        <w:ind w:left="1561" w:right="385" w:hanging="360"/>
        <w:rPr>
          <w:rFonts w:ascii="Courier New" w:hAnsi="Courier New"/>
          <w:sz w:val="20"/>
        </w:rPr>
      </w:pPr>
      <w:r>
        <w:rPr>
          <w:rFonts w:ascii="Courier New" w:hAnsi="Courier New"/>
          <w:noProof/>
          <w:sz w:val="20"/>
          <w:lang w:val="en-IN" w:eastAsia="en-IN"/>
        </w:rPr>
        <w:drawing>
          <wp:anchor distT="0" distB="0" distL="0" distR="0" simplePos="0" relativeHeight="487349760" behindDoc="1" locked="0" layoutInCell="1" allowOverlap="1">
            <wp:simplePos x="0" y="0"/>
            <wp:positionH relativeFrom="page">
              <wp:posOffset>926085</wp:posOffset>
            </wp:positionH>
            <wp:positionV relativeFrom="paragraph">
              <wp:posOffset>511359</wp:posOffset>
            </wp:positionV>
            <wp:extent cx="5967597" cy="300574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967597" cy="3005741"/>
                    </a:xfrm>
                    <a:prstGeom prst="rect">
                      <a:avLst/>
                    </a:prstGeom>
                  </pic:spPr>
                </pic:pic>
              </a:graphicData>
            </a:graphic>
          </wp:anchor>
        </w:drawing>
      </w:r>
      <w:r>
        <w:rPr>
          <w:b/>
          <w:sz w:val="20"/>
        </w:rPr>
        <w:t>Confirmation:</w:t>
      </w:r>
      <w:r>
        <w:rPr>
          <w:b/>
          <w:spacing w:val="-1"/>
          <w:sz w:val="20"/>
        </w:rPr>
        <w:t xml:space="preserve"> </w:t>
      </w:r>
      <w:r>
        <w:rPr>
          <w:sz w:val="20"/>
        </w:rPr>
        <w:t>Post</w:t>
      </w:r>
      <w:r>
        <w:rPr>
          <w:spacing w:val="-4"/>
          <w:sz w:val="20"/>
        </w:rPr>
        <w:t xml:space="preserve"> </w:t>
      </w:r>
      <w:r>
        <w:rPr>
          <w:sz w:val="20"/>
        </w:rPr>
        <w:t>Confirmation,</w:t>
      </w:r>
      <w:r>
        <w:rPr>
          <w:spacing w:val="-1"/>
          <w:sz w:val="20"/>
        </w:rPr>
        <w:t xml:space="preserve"> </w:t>
      </w:r>
      <w:r>
        <w:rPr>
          <w:sz w:val="20"/>
        </w:rPr>
        <w:t>if</w:t>
      </w:r>
      <w:r>
        <w:rPr>
          <w:spacing w:val="-1"/>
          <w:sz w:val="20"/>
        </w:rPr>
        <w:t xml:space="preserve"> </w:t>
      </w:r>
      <w:r>
        <w:rPr>
          <w:sz w:val="20"/>
        </w:rPr>
        <w:t>you</w:t>
      </w:r>
      <w:r>
        <w:rPr>
          <w:spacing w:val="-3"/>
          <w:sz w:val="20"/>
        </w:rPr>
        <w:t xml:space="preserve"> </w:t>
      </w:r>
      <w:r>
        <w:rPr>
          <w:sz w:val="20"/>
        </w:rPr>
        <w:t>decide</w:t>
      </w:r>
      <w:r>
        <w:rPr>
          <w:spacing w:val="-5"/>
          <w:sz w:val="20"/>
        </w:rPr>
        <w:t xml:space="preserve"> </w:t>
      </w:r>
      <w:r>
        <w:rPr>
          <w:sz w:val="20"/>
        </w:rPr>
        <w:t>to</w:t>
      </w:r>
      <w:r>
        <w:rPr>
          <w:spacing w:val="-4"/>
          <w:sz w:val="20"/>
        </w:rPr>
        <w:t xml:space="preserve"> </w:t>
      </w:r>
      <w:r>
        <w:rPr>
          <w:sz w:val="20"/>
        </w:rPr>
        <w:t>resign,</w:t>
      </w:r>
      <w:r>
        <w:rPr>
          <w:spacing w:val="-1"/>
          <w:sz w:val="20"/>
        </w:rPr>
        <w:t xml:space="preserve"> </w:t>
      </w:r>
      <w:r>
        <w:rPr>
          <w:sz w:val="20"/>
        </w:rPr>
        <w:t>you</w:t>
      </w:r>
      <w:r>
        <w:rPr>
          <w:spacing w:val="-3"/>
          <w:sz w:val="20"/>
        </w:rPr>
        <w:t xml:space="preserve"> </w:t>
      </w:r>
      <w:r>
        <w:rPr>
          <w:sz w:val="20"/>
        </w:rPr>
        <w:t>will</w:t>
      </w:r>
      <w:r>
        <w:rPr>
          <w:spacing w:val="-4"/>
          <w:sz w:val="20"/>
        </w:rPr>
        <w:t xml:space="preserve"> </w:t>
      </w:r>
      <w:r>
        <w:rPr>
          <w:sz w:val="20"/>
        </w:rPr>
        <w:t>be</w:t>
      </w:r>
      <w:r>
        <w:rPr>
          <w:spacing w:val="-5"/>
          <w:sz w:val="20"/>
        </w:rPr>
        <w:t xml:space="preserve"> </w:t>
      </w:r>
      <w:r>
        <w:rPr>
          <w:sz w:val="20"/>
        </w:rPr>
        <w:t>liable</w:t>
      </w:r>
      <w:r>
        <w:rPr>
          <w:spacing w:val="-5"/>
          <w:sz w:val="20"/>
        </w:rPr>
        <w:t xml:space="preserve"> </w:t>
      </w:r>
      <w:r>
        <w:rPr>
          <w:sz w:val="20"/>
        </w:rPr>
        <w:t>to</w:t>
      </w:r>
      <w:r>
        <w:rPr>
          <w:spacing w:val="-4"/>
          <w:sz w:val="20"/>
        </w:rPr>
        <w:t xml:space="preserve"> </w:t>
      </w:r>
      <w:r>
        <w:rPr>
          <w:sz w:val="20"/>
        </w:rPr>
        <w:t>serve</w:t>
      </w:r>
      <w:r>
        <w:rPr>
          <w:spacing w:val="-5"/>
          <w:sz w:val="20"/>
        </w:rPr>
        <w:t xml:space="preserve"> </w:t>
      </w:r>
      <w:r>
        <w:rPr>
          <w:sz w:val="20"/>
        </w:rPr>
        <w:t xml:space="preserve">a </w:t>
      </w:r>
      <w:r>
        <w:rPr>
          <w:b/>
          <w:i/>
          <w:sz w:val="20"/>
          <w:u w:val="single"/>
        </w:rPr>
        <w:t>Three</w:t>
      </w:r>
      <w:r>
        <w:rPr>
          <w:b/>
          <w:i/>
          <w:spacing w:val="-2"/>
          <w:sz w:val="20"/>
          <w:u w:val="single"/>
        </w:rPr>
        <w:t xml:space="preserve"> </w:t>
      </w:r>
      <w:r>
        <w:rPr>
          <w:b/>
          <w:i/>
          <w:sz w:val="20"/>
          <w:u w:val="single"/>
        </w:rPr>
        <w:t>(3)</w:t>
      </w:r>
      <w:r>
        <w:rPr>
          <w:b/>
          <w:i/>
          <w:sz w:val="20"/>
        </w:rPr>
        <w:t xml:space="preserve"> </w:t>
      </w:r>
      <w:r>
        <w:rPr>
          <w:sz w:val="20"/>
        </w:rPr>
        <w:t>month notice period or payment of an amount equivalent to a month’s gross salary in lieu of</w:t>
      </w:r>
      <w:r>
        <w:rPr>
          <w:spacing w:val="40"/>
          <w:sz w:val="20"/>
        </w:rPr>
        <w:t xml:space="preserve"> </w:t>
      </w:r>
      <w:r>
        <w:rPr>
          <w:sz w:val="20"/>
        </w:rPr>
        <w:t>the notice period.</w:t>
      </w:r>
    </w:p>
    <w:p w:rsidR="006D6E0A" w:rsidRDefault="006D6E0A">
      <w:pPr>
        <w:pStyle w:val="BodyText"/>
        <w:spacing w:before="12"/>
      </w:pPr>
    </w:p>
    <w:p w:rsidR="006D6E0A" w:rsidRDefault="002F7877">
      <w:pPr>
        <w:pStyle w:val="BodyText"/>
        <w:ind w:left="840" w:right="399"/>
        <w:jc w:val="both"/>
      </w:pPr>
      <w:r>
        <w:t>However, only in special cases the management in its absolute discretion may waive the notice period, fully or in part or request to extend.</w:t>
      </w:r>
    </w:p>
    <w:p w:rsidR="006D6E0A" w:rsidRDefault="002F7877">
      <w:pPr>
        <w:pStyle w:val="BodyText"/>
        <w:spacing w:before="1" w:line="288" w:lineRule="auto"/>
        <w:ind w:left="840" w:right="383"/>
        <w:jc w:val="both"/>
      </w:pPr>
      <w:r>
        <w:t>Failure to serve your notice period as deemed mandatory as per company policies, notice pay and any other outstanding, which may be due from you, will be deducted from dues payable to you on</w:t>
      </w:r>
      <w:r>
        <w:rPr>
          <w:spacing w:val="40"/>
        </w:rPr>
        <w:t xml:space="preserve"> </w:t>
      </w:r>
      <w:r>
        <w:t>separation and/ or recovered from you. In case the notice period is waived by the management, the waived notice period will not be considered for the purpose of remuneration and entitlements payable to you, if any. You will not be entitled to avail any Leave while serving the notice period and any leave shall be considered as Leave without Pay.</w:t>
      </w:r>
    </w:p>
    <w:p w:rsidR="006D6E0A" w:rsidRDefault="006D6E0A">
      <w:pPr>
        <w:pStyle w:val="BodyText"/>
        <w:spacing w:before="8"/>
      </w:pPr>
    </w:p>
    <w:p w:rsidR="006D6E0A" w:rsidRDefault="002F7877">
      <w:pPr>
        <w:pStyle w:val="ListParagraph"/>
        <w:numPr>
          <w:ilvl w:val="0"/>
          <w:numId w:val="4"/>
        </w:numPr>
        <w:tabs>
          <w:tab w:val="left" w:pos="720"/>
        </w:tabs>
        <w:spacing w:line="288" w:lineRule="auto"/>
        <w:ind w:right="387"/>
        <w:jc w:val="both"/>
        <w:rPr>
          <w:sz w:val="20"/>
        </w:rPr>
      </w:pPr>
      <w:r>
        <w:rPr>
          <w:b/>
          <w:sz w:val="20"/>
          <w:u w:val="single"/>
        </w:rPr>
        <w:t>Termination:</w:t>
      </w:r>
      <w:r>
        <w:rPr>
          <w:b/>
          <w:sz w:val="20"/>
        </w:rPr>
        <w:t xml:space="preserve"> </w:t>
      </w:r>
      <w:r>
        <w:rPr>
          <w:sz w:val="20"/>
        </w:rPr>
        <w:t>In course of your duty if found unsatisfactory in your performance and /or guilty of misconduct, you may be terminated with immediate effect. However under the following circumstances the company shall be entitled to terminate the services of the Employee with immediate effect and the employee shall not be entitled to any compensation, notice or salary in lieu thereof from the company:</w:t>
      </w:r>
    </w:p>
    <w:p w:rsidR="006D6E0A" w:rsidRDefault="002F7877">
      <w:pPr>
        <w:pStyle w:val="ListParagraph"/>
        <w:numPr>
          <w:ilvl w:val="0"/>
          <w:numId w:val="3"/>
        </w:numPr>
        <w:tabs>
          <w:tab w:val="left" w:pos="1921"/>
        </w:tabs>
        <w:spacing w:before="3" w:line="254" w:lineRule="auto"/>
        <w:ind w:right="386"/>
        <w:jc w:val="both"/>
        <w:rPr>
          <w:sz w:val="20"/>
        </w:rPr>
      </w:pPr>
      <w:r>
        <w:rPr>
          <w:sz w:val="20"/>
        </w:rPr>
        <w:t>The employee is found to be involved in theft, sexual harassment, infringement of Intellectual Property Rights, disclosing Confidential Information to third Party.</w:t>
      </w:r>
    </w:p>
    <w:p w:rsidR="006D6E0A" w:rsidRDefault="002F7877">
      <w:pPr>
        <w:pStyle w:val="ListParagraph"/>
        <w:numPr>
          <w:ilvl w:val="0"/>
          <w:numId w:val="3"/>
        </w:numPr>
        <w:tabs>
          <w:tab w:val="left" w:pos="1919"/>
        </w:tabs>
        <w:spacing w:before="2"/>
        <w:ind w:left="1919" w:hanging="522"/>
        <w:jc w:val="both"/>
        <w:rPr>
          <w:sz w:val="20"/>
        </w:rPr>
      </w:pPr>
      <w:r>
        <w:rPr>
          <w:sz w:val="20"/>
        </w:rPr>
        <w:t>The</w:t>
      </w:r>
      <w:r>
        <w:rPr>
          <w:spacing w:val="-11"/>
          <w:sz w:val="20"/>
        </w:rPr>
        <w:t xml:space="preserve"> </w:t>
      </w:r>
      <w:r>
        <w:rPr>
          <w:sz w:val="20"/>
        </w:rPr>
        <w:t>employee</w:t>
      </w:r>
      <w:r>
        <w:rPr>
          <w:spacing w:val="-3"/>
          <w:sz w:val="20"/>
        </w:rPr>
        <w:t xml:space="preserve"> </w:t>
      </w:r>
      <w:r>
        <w:rPr>
          <w:sz w:val="20"/>
        </w:rPr>
        <w:t>becomes</w:t>
      </w:r>
      <w:r>
        <w:rPr>
          <w:spacing w:val="-6"/>
          <w:sz w:val="20"/>
        </w:rPr>
        <w:t xml:space="preserve"> </w:t>
      </w:r>
      <w:r>
        <w:rPr>
          <w:sz w:val="20"/>
        </w:rPr>
        <w:t>insane</w:t>
      </w:r>
      <w:r>
        <w:rPr>
          <w:spacing w:val="-8"/>
          <w:sz w:val="20"/>
        </w:rPr>
        <w:t xml:space="preserve"> </w:t>
      </w:r>
      <w:r>
        <w:rPr>
          <w:sz w:val="20"/>
        </w:rPr>
        <w:t>and</w:t>
      </w:r>
      <w:r>
        <w:rPr>
          <w:spacing w:val="-7"/>
          <w:sz w:val="20"/>
        </w:rPr>
        <w:t xml:space="preserve"> </w:t>
      </w:r>
      <w:r>
        <w:rPr>
          <w:sz w:val="20"/>
        </w:rPr>
        <w:t>/</w:t>
      </w:r>
      <w:r>
        <w:rPr>
          <w:spacing w:val="-5"/>
          <w:sz w:val="20"/>
        </w:rPr>
        <w:t xml:space="preserve"> </w:t>
      </w:r>
      <w:r>
        <w:rPr>
          <w:sz w:val="20"/>
        </w:rPr>
        <w:t>or</w:t>
      </w:r>
      <w:r>
        <w:rPr>
          <w:spacing w:val="-7"/>
          <w:sz w:val="20"/>
        </w:rPr>
        <w:t xml:space="preserve"> </w:t>
      </w:r>
      <w:r>
        <w:rPr>
          <w:sz w:val="20"/>
        </w:rPr>
        <w:t>incapable</w:t>
      </w:r>
      <w:r>
        <w:rPr>
          <w:spacing w:val="-8"/>
          <w:sz w:val="20"/>
        </w:rPr>
        <w:t xml:space="preserve"> </w:t>
      </w:r>
      <w:r>
        <w:rPr>
          <w:sz w:val="20"/>
        </w:rPr>
        <w:t>of</w:t>
      </w:r>
      <w:r>
        <w:rPr>
          <w:spacing w:val="-4"/>
          <w:sz w:val="20"/>
        </w:rPr>
        <w:t xml:space="preserve"> </w:t>
      </w:r>
      <w:r>
        <w:rPr>
          <w:sz w:val="20"/>
        </w:rPr>
        <w:t>performing</w:t>
      </w:r>
      <w:r>
        <w:rPr>
          <w:spacing w:val="-5"/>
          <w:sz w:val="20"/>
        </w:rPr>
        <w:t xml:space="preserve"> </w:t>
      </w:r>
      <w:r>
        <w:rPr>
          <w:sz w:val="20"/>
        </w:rPr>
        <w:t>his</w:t>
      </w:r>
      <w:r>
        <w:rPr>
          <w:spacing w:val="-1"/>
          <w:sz w:val="20"/>
        </w:rPr>
        <w:t xml:space="preserve"> </w:t>
      </w:r>
      <w:r>
        <w:rPr>
          <w:spacing w:val="-2"/>
          <w:sz w:val="20"/>
        </w:rPr>
        <w:t>duties.</w:t>
      </w:r>
    </w:p>
    <w:p w:rsidR="006D6E0A" w:rsidRDefault="002F7877">
      <w:pPr>
        <w:pStyle w:val="ListParagraph"/>
        <w:numPr>
          <w:ilvl w:val="0"/>
          <w:numId w:val="3"/>
        </w:numPr>
        <w:tabs>
          <w:tab w:val="left" w:pos="1921"/>
        </w:tabs>
        <w:spacing w:before="20" w:line="261" w:lineRule="auto"/>
        <w:ind w:right="382" w:hanging="576"/>
        <w:jc w:val="both"/>
        <w:rPr>
          <w:sz w:val="20"/>
        </w:rPr>
      </w:pPr>
      <w:r>
        <w:rPr>
          <w:sz w:val="20"/>
        </w:rPr>
        <w:t>Employees willfully disobey the lawful and reasonable orders of the company and remain abstain without leave and/or neglect in abiding by the Policies of the company as when issued for the employees.</w:t>
      </w:r>
    </w:p>
    <w:p w:rsidR="006D6E0A" w:rsidRDefault="002F7877">
      <w:pPr>
        <w:pStyle w:val="ListParagraph"/>
        <w:numPr>
          <w:ilvl w:val="0"/>
          <w:numId w:val="3"/>
        </w:numPr>
        <w:tabs>
          <w:tab w:val="left" w:pos="1921"/>
        </w:tabs>
        <w:spacing w:before="45" w:line="259" w:lineRule="auto"/>
        <w:ind w:right="518" w:hanging="567"/>
        <w:jc w:val="left"/>
        <w:rPr>
          <w:sz w:val="20"/>
        </w:rPr>
      </w:pPr>
      <w:r>
        <w:rPr>
          <w:sz w:val="20"/>
        </w:rPr>
        <w:t>Wrongly</w:t>
      </w:r>
      <w:r>
        <w:rPr>
          <w:spacing w:val="-4"/>
          <w:sz w:val="20"/>
        </w:rPr>
        <w:t xml:space="preserve"> </w:t>
      </w:r>
      <w:r>
        <w:rPr>
          <w:sz w:val="20"/>
        </w:rPr>
        <w:t>conduct</w:t>
      </w:r>
      <w:r>
        <w:rPr>
          <w:spacing w:val="-4"/>
          <w:sz w:val="20"/>
        </w:rPr>
        <w:t xml:space="preserve"> </w:t>
      </w:r>
      <w:r>
        <w:rPr>
          <w:sz w:val="20"/>
        </w:rPr>
        <w:t>himself</w:t>
      </w:r>
      <w:r>
        <w:rPr>
          <w:spacing w:val="-2"/>
          <w:sz w:val="20"/>
        </w:rPr>
        <w:t xml:space="preserve"> </w:t>
      </w:r>
      <w:r>
        <w:rPr>
          <w:sz w:val="20"/>
        </w:rPr>
        <w:t>or</w:t>
      </w:r>
      <w:r>
        <w:rPr>
          <w:spacing w:val="-5"/>
          <w:sz w:val="20"/>
        </w:rPr>
        <w:t xml:space="preserve"> </w:t>
      </w:r>
      <w:r>
        <w:rPr>
          <w:sz w:val="20"/>
        </w:rPr>
        <w:t>is</w:t>
      </w:r>
      <w:r>
        <w:rPr>
          <w:spacing w:val="-4"/>
          <w:sz w:val="20"/>
        </w:rPr>
        <w:t xml:space="preserve"> </w:t>
      </w:r>
      <w:r>
        <w:rPr>
          <w:sz w:val="20"/>
        </w:rPr>
        <w:t>found</w:t>
      </w:r>
      <w:r>
        <w:rPr>
          <w:spacing w:val="-5"/>
          <w:sz w:val="20"/>
        </w:rPr>
        <w:t xml:space="preserve"> </w:t>
      </w:r>
      <w:r>
        <w:rPr>
          <w:sz w:val="20"/>
        </w:rPr>
        <w:t>taking</w:t>
      </w:r>
      <w:r>
        <w:rPr>
          <w:spacing w:val="-2"/>
          <w:sz w:val="20"/>
        </w:rPr>
        <w:t xml:space="preserve"> </w:t>
      </w:r>
      <w:r>
        <w:rPr>
          <w:sz w:val="20"/>
        </w:rPr>
        <w:t>part</w:t>
      </w:r>
      <w:r>
        <w:rPr>
          <w:spacing w:val="-4"/>
          <w:sz w:val="20"/>
        </w:rPr>
        <w:t xml:space="preserve"> </w:t>
      </w:r>
      <w:r>
        <w:rPr>
          <w:sz w:val="20"/>
        </w:rPr>
        <w:t>in</w:t>
      </w:r>
      <w:r>
        <w:rPr>
          <w:spacing w:val="-5"/>
          <w:sz w:val="20"/>
        </w:rPr>
        <w:t xml:space="preserve"> </w:t>
      </w:r>
      <w:r>
        <w:rPr>
          <w:sz w:val="20"/>
        </w:rPr>
        <w:t>any</w:t>
      </w:r>
      <w:r>
        <w:rPr>
          <w:spacing w:val="-4"/>
          <w:sz w:val="20"/>
        </w:rPr>
        <w:t xml:space="preserve"> </w:t>
      </w:r>
      <w:r>
        <w:rPr>
          <w:sz w:val="20"/>
        </w:rPr>
        <w:t>movement</w:t>
      </w:r>
      <w:r>
        <w:rPr>
          <w:spacing w:val="-4"/>
          <w:sz w:val="20"/>
        </w:rPr>
        <w:t xml:space="preserve"> </w:t>
      </w:r>
      <w:r>
        <w:rPr>
          <w:sz w:val="20"/>
        </w:rPr>
        <w:t>of</w:t>
      </w:r>
      <w:r>
        <w:rPr>
          <w:spacing w:val="-2"/>
          <w:sz w:val="20"/>
        </w:rPr>
        <w:t xml:space="preserve"> </w:t>
      </w:r>
      <w:r>
        <w:rPr>
          <w:sz w:val="20"/>
        </w:rPr>
        <w:t>propaganda</w:t>
      </w:r>
      <w:r>
        <w:rPr>
          <w:spacing w:val="-1"/>
          <w:sz w:val="20"/>
        </w:rPr>
        <w:t xml:space="preserve"> </w:t>
      </w:r>
      <w:r>
        <w:rPr>
          <w:sz w:val="20"/>
        </w:rPr>
        <w:t>which</w:t>
      </w:r>
      <w:r>
        <w:rPr>
          <w:spacing w:val="-4"/>
          <w:sz w:val="20"/>
        </w:rPr>
        <w:t xml:space="preserve"> </w:t>
      </w:r>
      <w:r>
        <w:rPr>
          <w:sz w:val="20"/>
        </w:rPr>
        <w:t>is detrimental to the interest and goodwill of the company.</w:t>
      </w:r>
    </w:p>
    <w:p w:rsidR="006D6E0A" w:rsidRDefault="002F7877">
      <w:pPr>
        <w:pStyle w:val="ListParagraph"/>
        <w:numPr>
          <w:ilvl w:val="0"/>
          <w:numId w:val="3"/>
        </w:numPr>
        <w:tabs>
          <w:tab w:val="left" w:pos="1920"/>
        </w:tabs>
        <w:spacing w:before="2"/>
        <w:ind w:left="1920" w:hanging="508"/>
        <w:jc w:val="left"/>
        <w:rPr>
          <w:sz w:val="20"/>
        </w:rPr>
      </w:pPr>
      <w:r>
        <w:rPr>
          <w:sz w:val="20"/>
        </w:rPr>
        <w:t>Is</w:t>
      </w:r>
      <w:r>
        <w:rPr>
          <w:spacing w:val="-6"/>
          <w:sz w:val="20"/>
        </w:rPr>
        <w:t xml:space="preserve"> </w:t>
      </w:r>
      <w:r>
        <w:rPr>
          <w:sz w:val="20"/>
        </w:rPr>
        <w:t>guilty</w:t>
      </w:r>
      <w:r>
        <w:rPr>
          <w:spacing w:val="-5"/>
          <w:sz w:val="20"/>
        </w:rPr>
        <w:t xml:space="preserve"> </w:t>
      </w:r>
      <w:r>
        <w:rPr>
          <w:sz w:val="20"/>
        </w:rPr>
        <w:t>of</w:t>
      </w:r>
      <w:r>
        <w:rPr>
          <w:spacing w:val="-4"/>
          <w:sz w:val="20"/>
        </w:rPr>
        <w:t xml:space="preserve"> </w:t>
      </w:r>
      <w:r>
        <w:rPr>
          <w:sz w:val="20"/>
        </w:rPr>
        <w:t>misconduct</w:t>
      </w:r>
      <w:r>
        <w:rPr>
          <w:spacing w:val="-10"/>
          <w:sz w:val="20"/>
        </w:rPr>
        <w:t xml:space="preserve"> </w:t>
      </w:r>
      <w:r>
        <w:rPr>
          <w:sz w:val="20"/>
        </w:rPr>
        <w:t>and</w:t>
      </w:r>
      <w:r>
        <w:rPr>
          <w:spacing w:val="-6"/>
          <w:sz w:val="20"/>
        </w:rPr>
        <w:t xml:space="preserve"> </w:t>
      </w:r>
      <w:r>
        <w:rPr>
          <w:sz w:val="20"/>
        </w:rPr>
        <w:t>there</w:t>
      </w:r>
      <w:r>
        <w:rPr>
          <w:spacing w:val="-7"/>
          <w:sz w:val="20"/>
        </w:rPr>
        <w:t xml:space="preserve"> </w:t>
      </w:r>
      <w:r>
        <w:rPr>
          <w:sz w:val="20"/>
        </w:rPr>
        <w:t>are</w:t>
      </w:r>
      <w:r>
        <w:rPr>
          <w:spacing w:val="-7"/>
          <w:sz w:val="20"/>
        </w:rPr>
        <w:t xml:space="preserve"> </w:t>
      </w:r>
      <w:r>
        <w:rPr>
          <w:sz w:val="20"/>
        </w:rPr>
        <w:t>issues</w:t>
      </w:r>
      <w:r>
        <w:rPr>
          <w:spacing w:val="-6"/>
          <w:sz w:val="20"/>
        </w:rPr>
        <w:t xml:space="preserve"> </w:t>
      </w:r>
      <w:r>
        <w:rPr>
          <w:sz w:val="20"/>
        </w:rPr>
        <w:t>of</w:t>
      </w:r>
      <w:r>
        <w:rPr>
          <w:spacing w:val="-1"/>
          <w:sz w:val="20"/>
        </w:rPr>
        <w:t xml:space="preserve"> </w:t>
      </w:r>
      <w:r>
        <w:rPr>
          <w:spacing w:val="-2"/>
          <w:sz w:val="20"/>
        </w:rPr>
        <w:t>integrity.</w:t>
      </w:r>
    </w:p>
    <w:p w:rsidR="006D6E0A" w:rsidRDefault="002F7877">
      <w:pPr>
        <w:pStyle w:val="ListParagraph"/>
        <w:numPr>
          <w:ilvl w:val="0"/>
          <w:numId w:val="3"/>
        </w:numPr>
        <w:tabs>
          <w:tab w:val="left" w:pos="1920"/>
        </w:tabs>
        <w:spacing w:before="15"/>
        <w:ind w:left="1920" w:hanging="566"/>
        <w:jc w:val="left"/>
        <w:rPr>
          <w:sz w:val="20"/>
        </w:rPr>
      </w:pPr>
      <w:r>
        <w:rPr>
          <w:sz w:val="20"/>
        </w:rPr>
        <w:t>Gets</w:t>
      </w:r>
      <w:r>
        <w:rPr>
          <w:spacing w:val="-7"/>
          <w:sz w:val="20"/>
        </w:rPr>
        <w:t xml:space="preserve"> </w:t>
      </w:r>
      <w:r>
        <w:rPr>
          <w:sz w:val="20"/>
        </w:rPr>
        <w:t>himself</w:t>
      </w:r>
      <w:r>
        <w:rPr>
          <w:spacing w:val="-4"/>
          <w:sz w:val="20"/>
        </w:rPr>
        <w:t xml:space="preserve"> </w:t>
      </w:r>
      <w:r>
        <w:rPr>
          <w:sz w:val="20"/>
        </w:rPr>
        <w:t>engaged</w:t>
      </w:r>
      <w:r>
        <w:rPr>
          <w:spacing w:val="-7"/>
          <w:sz w:val="20"/>
        </w:rPr>
        <w:t xml:space="preserve"> </w:t>
      </w:r>
      <w:r>
        <w:rPr>
          <w:sz w:val="20"/>
        </w:rPr>
        <w:t>in</w:t>
      </w:r>
      <w:r>
        <w:rPr>
          <w:spacing w:val="-7"/>
          <w:sz w:val="20"/>
        </w:rPr>
        <w:t xml:space="preserve"> </w:t>
      </w:r>
      <w:r>
        <w:rPr>
          <w:sz w:val="20"/>
        </w:rPr>
        <w:t>dual</w:t>
      </w:r>
      <w:r>
        <w:rPr>
          <w:spacing w:val="-7"/>
          <w:sz w:val="20"/>
        </w:rPr>
        <w:t xml:space="preserve"> </w:t>
      </w:r>
      <w:r>
        <w:rPr>
          <w:sz w:val="20"/>
        </w:rPr>
        <w:t>employment</w:t>
      </w:r>
      <w:r>
        <w:rPr>
          <w:spacing w:val="-6"/>
          <w:sz w:val="20"/>
        </w:rPr>
        <w:t xml:space="preserve"> </w:t>
      </w:r>
      <w:r>
        <w:rPr>
          <w:sz w:val="20"/>
        </w:rPr>
        <w:t>ship</w:t>
      </w:r>
      <w:r>
        <w:rPr>
          <w:spacing w:val="-7"/>
          <w:sz w:val="20"/>
        </w:rPr>
        <w:t xml:space="preserve"> </w:t>
      </w:r>
      <w:r>
        <w:rPr>
          <w:sz w:val="20"/>
        </w:rPr>
        <w:t>either</w:t>
      </w:r>
      <w:r>
        <w:rPr>
          <w:spacing w:val="-7"/>
          <w:sz w:val="20"/>
        </w:rPr>
        <w:t xml:space="preserve"> </w:t>
      </w:r>
      <w:r>
        <w:rPr>
          <w:sz w:val="20"/>
        </w:rPr>
        <w:t>on</w:t>
      </w:r>
      <w:r>
        <w:rPr>
          <w:spacing w:val="-3"/>
          <w:sz w:val="20"/>
        </w:rPr>
        <w:t xml:space="preserve"> </w:t>
      </w:r>
      <w:r>
        <w:rPr>
          <w:sz w:val="20"/>
        </w:rPr>
        <w:t>payroll</w:t>
      </w:r>
      <w:r>
        <w:rPr>
          <w:spacing w:val="-7"/>
          <w:sz w:val="20"/>
        </w:rPr>
        <w:t xml:space="preserve"> </w:t>
      </w:r>
      <w:r>
        <w:rPr>
          <w:sz w:val="20"/>
        </w:rPr>
        <w:t>or</w:t>
      </w:r>
      <w:r>
        <w:rPr>
          <w:spacing w:val="-7"/>
          <w:sz w:val="20"/>
        </w:rPr>
        <w:t xml:space="preserve"> </w:t>
      </w:r>
      <w:r>
        <w:rPr>
          <w:sz w:val="20"/>
        </w:rPr>
        <w:t>on</w:t>
      </w:r>
      <w:r>
        <w:rPr>
          <w:spacing w:val="-7"/>
          <w:sz w:val="20"/>
        </w:rPr>
        <w:t xml:space="preserve"> </w:t>
      </w:r>
      <w:r>
        <w:rPr>
          <w:sz w:val="20"/>
        </w:rPr>
        <w:t>contractual</w:t>
      </w:r>
      <w:r>
        <w:rPr>
          <w:spacing w:val="-2"/>
          <w:sz w:val="20"/>
        </w:rPr>
        <w:t xml:space="preserve"> basis.</w:t>
      </w:r>
    </w:p>
    <w:p w:rsidR="006D6E0A" w:rsidRDefault="002F7877">
      <w:pPr>
        <w:pStyle w:val="ListParagraph"/>
        <w:numPr>
          <w:ilvl w:val="0"/>
          <w:numId w:val="3"/>
        </w:numPr>
        <w:tabs>
          <w:tab w:val="left" w:pos="1921"/>
        </w:tabs>
        <w:spacing w:before="20" w:line="256" w:lineRule="auto"/>
        <w:ind w:right="565" w:hanging="624"/>
        <w:jc w:val="left"/>
        <w:rPr>
          <w:sz w:val="20"/>
        </w:rPr>
      </w:pPr>
      <w:r>
        <w:rPr>
          <w:sz w:val="20"/>
        </w:rPr>
        <w:t>Any</w:t>
      </w:r>
      <w:r>
        <w:rPr>
          <w:spacing w:val="-4"/>
          <w:sz w:val="20"/>
        </w:rPr>
        <w:t xml:space="preserve"> </w:t>
      </w:r>
      <w:r>
        <w:rPr>
          <w:sz w:val="20"/>
        </w:rPr>
        <w:t>breach</w:t>
      </w:r>
      <w:r>
        <w:rPr>
          <w:spacing w:val="-4"/>
          <w:sz w:val="20"/>
        </w:rPr>
        <w:t xml:space="preserve"> </w:t>
      </w:r>
      <w:r>
        <w:rPr>
          <w:sz w:val="20"/>
        </w:rPr>
        <w:t>of</w:t>
      </w:r>
      <w:r>
        <w:rPr>
          <w:spacing w:val="-2"/>
          <w:sz w:val="20"/>
        </w:rPr>
        <w:t xml:space="preserve"> </w:t>
      </w:r>
      <w:r>
        <w:rPr>
          <w:sz w:val="20"/>
        </w:rPr>
        <w:t>the</w:t>
      </w:r>
      <w:r>
        <w:rPr>
          <w:spacing w:val="-6"/>
          <w:sz w:val="20"/>
        </w:rPr>
        <w:t xml:space="preserve"> </w:t>
      </w:r>
      <w:r>
        <w:rPr>
          <w:sz w:val="20"/>
        </w:rPr>
        <w:t>Agreements</w:t>
      </w:r>
      <w:r>
        <w:rPr>
          <w:spacing w:val="-4"/>
          <w:sz w:val="20"/>
        </w:rPr>
        <w:t xml:space="preserve"> </w:t>
      </w:r>
      <w:r>
        <w:rPr>
          <w:sz w:val="20"/>
        </w:rPr>
        <w:t>including</w:t>
      </w:r>
      <w:r>
        <w:rPr>
          <w:spacing w:val="-2"/>
          <w:sz w:val="20"/>
        </w:rPr>
        <w:t xml:space="preserve"> </w:t>
      </w:r>
      <w:r>
        <w:rPr>
          <w:sz w:val="20"/>
        </w:rPr>
        <w:t>the</w:t>
      </w:r>
      <w:r>
        <w:rPr>
          <w:spacing w:val="-6"/>
          <w:sz w:val="20"/>
        </w:rPr>
        <w:t xml:space="preserve"> </w:t>
      </w:r>
      <w:r>
        <w:rPr>
          <w:sz w:val="20"/>
        </w:rPr>
        <w:t>employment agreement</w:t>
      </w:r>
      <w:r>
        <w:rPr>
          <w:spacing w:val="-4"/>
          <w:sz w:val="20"/>
        </w:rPr>
        <w:t xml:space="preserve"> </w:t>
      </w:r>
      <w:r>
        <w:rPr>
          <w:sz w:val="20"/>
        </w:rPr>
        <w:t>entered</w:t>
      </w:r>
      <w:r>
        <w:rPr>
          <w:spacing w:val="-5"/>
          <w:sz w:val="20"/>
        </w:rPr>
        <w:t xml:space="preserve"> </w:t>
      </w:r>
      <w:r>
        <w:rPr>
          <w:sz w:val="20"/>
        </w:rPr>
        <w:t>by</w:t>
      </w:r>
      <w:r>
        <w:rPr>
          <w:spacing w:val="-4"/>
          <w:sz w:val="20"/>
        </w:rPr>
        <w:t xml:space="preserve"> </w:t>
      </w:r>
      <w:r>
        <w:rPr>
          <w:sz w:val="20"/>
        </w:rPr>
        <w:t>him</w:t>
      </w:r>
      <w:r>
        <w:rPr>
          <w:spacing w:val="-3"/>
          <w:sz w:val="20"/>
        </w:rPr>
        <w:t xml:space="preserve"> </w:t>
      </w:r>
      <w:r>
        <w:rPr>
          <w:sz w:val="20"/>
        </w:rPr>
        <w:t>with the</w:t>
      </w:r>
      <w:r>
        <w:rPr>
          <w:spacing w:val="-5"/>
          <w:sz w:val="20"/>
        </w:rPr>
        <w:t xml:space="preserve"> </w:t>
      </w:r>
      <w:r>
        <w:rPr>
          <w:sz w:val="20"/>
        </w:rPr>
        <w:t>company.</w:t>
      </w:r>
    </w:p>
    <w:p w:rsidR="006D6E0A" w:rsidRDefault="002F7877">
      <w:pPr>
        <w:pStyle w:val="ListParagraph"/>
        <w:numPr>
          <w:ilvl w:val="0"/>
          <w:numId w:val="3"/>
        </w:numPr>
        <w:tabs>
          <w:tab w:val="left" w:pos="1920"/>
        </w:tabs>
        <w:spacing w:line="233" w:lineRule="exact"/>
        <w:ind w:left="1920" w:hanging="676"/>
        <w:jc w:val="left"/>
        <w:rPr>
          <w:sz w:val="20"/>
        </w:rPr>
      </w:pPr>
      <w:r>
        <w:rPr>
          <w:spacing w:val="-2"/>
          <w:sz w:val="20"/>
        </w:rPr>
        <w:t>Insubordination</w:t>
      </w:r>
    </w:p>
    <w:p w:rsidR="006D6E0A" w:rsidRDefault="002F7877">
      <w:pPr>
        <w:pStyle w:val="ListParagraph"/>
        <w:numPr>
          <w:ilvl w:val="0"/>
          <w:numId w:val="3"/>
        </w:numPr>
        <w:tabs>
          <w:tab w:val="left" w:pos="1921"/>
        </w:tabs>
        <w:spacing w:before="25" w:line="254" w:lineRule="auto"/>
        <w:ind w:right="705" w:hanging="567"/>
        <w:jc w:val="left"/>
        <w:rPr>
          <w:sz w:val="20"/>
        </w:rPr>
      </w:pPr>
      <w:r>
        <w:rPr>
          <w:sz w:val="20"/>
        </w:rPr>
        <w:t>Involved</w:t>
      </w:r>
      <w:r>
        <w:rPr>
          <w:spacing w:val="-4"/>
          <w:sz w:val="20"/>
        </w:rPr>
        <w:t xml:space="preserve"> </w:t>
      </w:r>
      <w:r>
        <w:rPr>
          <w:sz w:val="20"/>
        </w:rPr>
        <w:t>in</w:t>
      </w:r>
      <w:r>
        <w:rPr>
          <w:spacing w:val="-4"/>
          <w:sz w:val="20"/>
        </w:rPr>
        <w:t xml:space="preserve"> </w:t>
      </w:r>
      <w:r>
        <w:rPr>
          <w:sz w:val="20"/>
        </w:rPr>
        <w:t>any</w:t>
      </w:r>
      <w:r>
        <w:rPr>
          <w:spacing w:val="-3"/>
          <w:sz w:val="20"/>
        </w:rPr>
        <w:t xml:space="preserve"> </w:t>
      </w:r>
      <w:r>
        <w:rPr>
          <w:sz w:val="20"/>
        </w:rPr>
        <w:t>illicit</w:t>
      </w:r>
      <w:r>
        <w:rPr>
          <w:spacing w:val="-3"/>
          <w:sz w:val="20"/>
        </w:rPr>
        <w:t xml:space="preserve"> </w:t>
      </w:r>
      <w:r>
        <w:rPr>
          <w:sz w:val="20"/>
        </w:rPr>
        <w:t>act</w:t>
      </w:r>
      <w:r>
        <w:rPr>
          <w:spacing w:val="-3"/>
          <w:sz w:val="20"/>
        </w:rPr>
        <w:t xml:space="preserve"> </w:t>
      </w:r>
      <w:r>
        <w:rPr>
          <w:sz w:val="20"/>
        </w:rPr>
        <w:t>(whether</w:t>
      </w:r>
      <w:r>
        <w:rPr>
          <w:spacing w:val="-4"/>
          <w:sz w:val="20"/>
        </w:rPr>
        <w:t xml:space="preserve"> </w:t>
      </w:r>
      <w:r>
        <w:rPr>
          <w:sz w:val="20"/>
        </w:rPr>
        <w:t>civil</w:t>
      </w:r>
      <w:r>
        <w:rPr>
          <w:spacing w:val="-4"/>
          <w:sz w:val="20"/>
        </w:rPr>
        <w:t xml:space="preserve"> </w:t>
      </w:r>
      <w:r>
        <w:rPr>
          <w:sz w:val="20"/>
        </w:rPr>
        <w:t>or</w:t>
      </w:r>
      <w:r>
        <w:rPr>
          <w:spacing w:val="-4"/>
          <w:sz w:val="20"/>
        </w:rPr>
        <w:t xml:space="preserve"> </w:t>
      </w:r>
      <w:r>
        <w:rPr>
          <w:sz w:val="20"/>
        </w:rPr>
        <w:t>criminal)</w:t>
      </w:r>
      <w:r>
        <w:rPr>
          <w:spacing w:val="-3"/>
          <w:sz w:val="20"/>
        </w:rPr>
        <w:t xml:space="preserve"> </w:t>
      </w:r>
      <w:r>
        <w:rPr>
          <w:sz w:val="20"/>
        </w:rPr>
        <w:t>before</w:t>
      </w:r>
      <w:r>
        <w:rPr>
          <w:spacing w:val="-5"/>
          <w:sz w:val="20"/>
        </w:rPr>
        <w:t xml:space="preserve"> </w:t>
      </w:r>
      <w:r>
        <w:rPr>
          <w:sz w:val="20"/>
        </w:rPr>
        <w:t>or</w:t>
      </w:r>
      <w:r>
        <w:rPr>
          <w:spacing w:val="-4"/>
          <w:sz w:val="20"/>
        </w:rPr>
        <w:t xml:space="preserve"> </w:t>
      </w:r>
      <w:r>
        <w:rPr>
          <w:sz w:val="20"/>
        </w:rPr>
        <w:t>after</w:t>
      </w:r>
      <w:r>
        <w:rPr>
          <w:spacing w:val="-4"/>
          <w:sz w:val="20"/>
        </w:rPr>
        <w:t xml:space="preserve"> </w:t>
      </w:r>
      <w:r>
        <w:rPr>
          <w:sz w:val="20"/>
        </w:rPr>
        <w:t>joining</w:t>
      </w:r>
      <w:r>
        <w:rPr>
          <w:spacing w:val="-1"/>
          <w:sz w:val="20"/>
        </w:rPr>
        <w:t xml:space="preserve"> </w:t>
      </w:r>
      <w:r>
        <w:rPr>
          <w:sz w:val="20"/>
        </w:rPr>
        <w:t>the</w:t>
      </w:r>
      <w:r>
        <w:rPr>
          <w:spacing w:val="-5"/>
          <w:sz w:val="20"/>
        </w:rPr>
        <w:t xml:space="preserve"> </w:t>
      </w:r>
      <w:r>
        <w:rPr>
          <w:sz w:val="20"/>
        </w:rPr>
        <w:t>company and that the management gains knowledge of the same</w:t>
      </w:r>
    </w:p>
    <w:p w:rsidR="006D6E0A" w:rsidRDefault="006D6E0A">
      <w:pPr>
        <w:pStyle w:val="ListParagraph"/>
        <w:spacing w:line="254" w:lineRule="auto"/>
        <w:jc w:val="left"/>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3"/>
        </w:numPr>
        <w:tabs>
          <w:tab w:val="left" w:pos="1921"/>
        </w:tabs>
        <w:spacing w:before="53" w:line="254" w:lineRule="auto"/>
        <w:ind w:right="555" w:hanging="509"/>
        <w:jc w:val="left"/>
        <w:rPr>
          <w:sz w:val="20"/>
        </w:rPr>
      </w:pPr>
      <w:r>
        <w:rPr>
          <w:sz w:val="20"/>
        </w:rPr>
        <w:lastRenderedPageBreak/>
        <w:t>Concealment</w:t>
      </w:r>
      <w:r>
        <w:rPr>
          <w:spacing w:val="-4"/>
          <w:sz w:val="20"/>
        </w:rPr>
        <w:t xml:space="preserve"> </w:t>
      </w:r>
      <w:r>
        <w:rPr>
          <w:sz w:val="20"/>
        </w:rPr>
        <w:t>of</w:t>
      </w:r>
      <w:r>
        <w:rPr>
          <w:spacing w:val="-2"/>
          <w:sz w:val="20"/>
        </w:rPr>
        <w:t xml:space="preserve"> </w:t>
      </w:r>
      <w:r>
        <w:rPr>
          <w:sz w:val="20"/>
        </w:rPr>
        <w:t>any</w:t>
      </w:r>
      <w:r>
        <w:rPr>
          <w:spacing w:val="-4"/>
          <w:sz w:val="20"/>
        </w:rPr>
        <w:t xml:space="preserve"> </w:t>
      </w:r>
      <w:r>
        <w:rPr>
          <w:sz w:val="20"/>
        </w:rPr>
        <w:t>information</w:t>
      </w:r>
      <w:r>
        <w:rPr>
          <w:spacing w:val="-5"/>
          <w:sz w:val="20"/>
        </w:rPr>
        <w:t xml:space="preserve"> </w:t>
      </w:r>
      <w:r>
        <w:rPr>
          <w:sz w:val="20"/>
        </w:rPr>
        <w:t>which</w:t>
      </w:r>
      <w:r>
        <w:rPr>
          <w:spacing w:val="-4"/>
          <w:sz w:val="20"/>
        </w:rPr>
        <w:t xml:space="preserve"> </w:t>
      </w:r>
      <w:r>
        <w:rPr>
          <w:sz w:val="20"/>
        </w:rPr>
        <w:t>is</w:t>
      </w:r>
      <w:r>
        <w:rPr>
          <w:spacing w:val="-4"/>
          <w:sz w:val="20"/>
        </w:rPr>
        <w:t xml:space="preserve"> </w:t>
      </w:r>
      <w:r>
        <w:rPr>
          <w:sz w:val="20"/>
        </w:rPr>
        <w:t>directly</w:t>
      </w:r>
      <w:r>
        <w:rPr>
          <w:spacing w:val="-4"/>
          <w:sz w:val="20"/>
        </w:rPr>
        <w:t xml:space="preserve"> </w:t>
      </w:r>
      <w:r>
        <w:rPr>
          <w:sz w:val="20"/>
        </w:rPr>
        <w:t>or</w:t>
      </w:r>
      <w:r>
        <w:rPr>
          <w:spacing w:val="-5"/>
          <w:sz w:val="20"/>
        </w:rPr>
        <w:t xml:space="preserve"> </w:t>
      </w:r>
      <w:r>
        <w:rPr>
          <w:sz w:val="20"/>
        </w:rPr>
        <w:t>indirectly</w:t>
      </w:r>
      <w:r>
        <w:rPr>
          <w:spacing w:val="-4"/>
          <w:sz w:val="20"/>
        </w:rPr>
        <w:t xml:space="preserve"> </w:t>
      </w:r>
      <w:r>
        <w:rPr>
          <w:sz w:val="20"/>
        </w:rPr>
        <w:t>related</w:t>
      </w:r>
      <w:r>
        <w:rPr>
          <w:spacing w:val="-5"/>
          <w:sz w:val="20"/>
        </w:rPr>
        <w:t xml:space="preserve"> </w:t>
      </w:r>
      <w:r>
        <w:rPr>
          <w:sz w:val="20"/>
        </w:rPr>
        <w:t>to the</w:t>
      </w:r>
      <w:r>
        <w:rPr>
          <w:spacing w:val="-6"/>
          <w:sz w:val="20"/>
        </w:rPr>
        <w:t xml:space="preserve"> </w:t>
      </w:r>
      <w:r>
        <w:rPr>
          <w:sz w:val="20"/>
        </w:rPr>
        <w:t>employment conditions and the same is detrimental to the interest and goodwill of the company.</w:t>
      </w:r>
    </w:p>
    <w:p w:rsidR="006D6E0A" w:rsidRDefault="006D6E0A">
      <w:pPr>
        <w:pStyle w:val="BodyText"/>
        <w:spacing w:before="3"/>
      </w:pPr>
    </w:p>
    <w:p w:rsidR="006D6E0A" w:rsidRDefault="002F7877">
      <w:pPr>
        <w:pStyle w:val="BodyText"/>
        <w:spacing w:line="259" w:lineRule="auto"/>
        <w:ind w:left="840" w:right="382"/>
        <w:jc w:val="both"/>
      </w:pPr>
      <w:r>
        <w:t>If at any time in our opinion, which is final in this matter you are found non-performer or guilty of</w:t>
      </w:r>
      <w:r>
        <w:rPr>
          <w:spacing w:val="40"/>
        </w:rPr>
        <w:t xml:space="preserve"> </w:t>
      </w:r>
      <w:r>
        <w:t>fraud, dishonesty, disobedience, breach, inaccuracy of any warranty , representation, covenant, infringement of any Intellectual Property Rights, disorderly behavior, negligence, indiscipline, absence from duty without permission or any other conduct considered by us deterrent to our interest or of violation of one or more terms of this letter, your services may be terminated with immediate effect without notice and salary and on account of reason of any of the acts or omission the company shall be entitled to recover the damages from you.</w:t>
      </w:r>
    </w:p>
    <w:p w:rsidR="006D6E0A" w:rsidRDefault="002F7877">
      <w:pPr>
        <w:pStyle w:val="BodyText"/>
        <w:spacing w:before="162" w:line="290" w:lineRule="auto"/>
        <w:ind w:left="840" w:right="383"/>
        <w:jc w:val="both"/>
      </w:pPr>
      <w:r>
        <w:rPr>
          <w:noProof/>
          <w:lang w:val="en-IN" w:eastAsia="en-IN"/>
        </w:rPr>
        <w:drawing>
          <wp:anchor distT="0" distB="0" distL="0" distR="0" simplePos="0" relativeHeight="487350272" behindDoc="1" locked="0" layoutInCell="1" allowOverlap="1">
            <wp:simplePos x="0" y="0"/>
            <wp:positionH relativeFrom="page">
              <wp:posOffset>926085</wp:posOffset>
            </wp:positionH>
            <wp:positionV relativeFrom="paragraph">
              <wp:posOffset>86589</wp:posOffset>
            </wp:positionV>
            <wp:extent cx="5967597" cy="3005741"/>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967597" cy="3005741"/>
                    </a:xfrm>
                    <a:prstGeom prst="rect">
                      <a:avLst/>
                    </a:prstGeom>
                  </pic:spPr>
                </pic:pic>
              </a:graphicData>
            </a:graphic>
          </wp:anchor>
        </w:drawing>
      </w:r>
      <w:r>
        <w:t>In case of termination due to unsatisfactory performance and or misconduct, requests for notice settlements would not be entertained.</w:t>
      </w:r>
    </w:p>
    <w:p w:rsidR="006D6E0A" w:rsidRDefault="006D6E0A">
      <w:pPr>
        <w:pStyle w:val="BodyText"/>
      </w:pPr>
    </w:p>
    <w:p w:rsidR="006D6E0A" w:rsidRDefault="002F7877">
      <w:pPr>
        <w:pStyle w:val="Heading2"/>
        <w:numPr>
          <w:ilvl w:val="0"/>
          <w:numId w:val="4"/>
        </w:numPr>
        <w:tabs>
          <w:tab w:val="left" w:pos="839"/>
        </w:tabs>
        <w:ind w:left="839" w:hanging="359"/>
        <w:jc w:val="both"/>
        <w:rPr>
          <w:u w:val="none"/>
        </w:rPr>
      </w:pPr>
      <w:bookmarkStart w:id="2" w:name="11._Resignation:"/>
      <w:bookmarkEnd w:id="2"/>
      <w:r>
        <w:rPr>
          <w:spacing w:val="-2"/>
        </w:rPr>
        <w:t>Resignation:</w:t>
      </w:r>
    </w:p>
    <w:p w:rsidR="006D6E0A" w:rsidRDefault="002F7877">
      <w:pPr>
        <w:pStyle w:val="BodyText"/>
        <w:spacing w:before="1"/>
        <w:ind w:left="840" w:right="385"/>
        <w:jc w:val="both"/>
      </w:pPr>
      <w:r>
        <w:t>If the</w:t>
      </w:r>
      <w:r>
        <w:rPr>
          <w:spacing w:val="-4"/>
        </w:rPr>
        <w:t xml:space="preserve"> </w:t>
      </w:r>
      <w:r>
        <w:t>employee</w:t>
      </w:r>
      <w:r>
        <w:rPr>
          <w:spacing w:val="-4"/>
        </w:rPr>
        <w:t xml:space="preserve"> </w:t>
      </w:r>
      <w:r>
        <w:t>decides</w:t>
      </w:r>
      <w:r>
        <w:rPr>
          <w:spacing w:val="-2"/>
        </w:rPr>
        <w:t xml:space="preserve"> </w:t>
      </w:r>
      <w:r>
        <w:t>to leave</w:t>
      </w:r>
      <w:r>
        <w:rPr>
          <w:spacing w:val="-4"/>
        </w:rPr>
        <w:t xml:space="preserve"> </w:t>
      </w:r>
      <w:r>
        <w:t>the</w:t>
      </w:r>
      <w:r>
        <w:rPr>
          <w:spacing w:val="-4"/>
        </w:rPr>
        <w:t xml:space="preserve"> </w:t>
      </w:r>
      <w:r>
        <w:t>organization</w:t>
      </w:r>
      <w:r>
        <w:rPr>
          <w:spacing w:val="-3"/>
        </w:rPr>
        <w:t xml:space="preserve"> </w:t>
      </w:r>
      <w:r>
        <w:t>by</w:t>
      </w:r>
      <w:r>
        <w:rPr>
          <w:spacing w:val="-2"/>
        </w:rPr>
        <w:t xml:space="preserve"> </w:t>
      </w:r>
      <w:r>
        <w:t>resigning his</w:t>
      </w:r>
      <w:r>
        <w:rPr>
          <w:spacing w:val="-2"/>
        </w:rPr>
        <w:t xml:space="preserve"> </w:t>
      </w:r>
      <w:r>
        <w:t>position</w:t>
      </w:r>
      <w:r>
        <w:rPr>
          <w:spacing w:val="-3"/>
        </w:rPr>
        <w:t xml:space="preserve"> </w:t>
      </w:r>
      <w:r>
        <w:t>from</w:t>
      </w:r>
      <w:r>
        <w:rPr>
          <w:spacing w:val="-1"/>
        </w:rPr>
        <w:t xml:space="preserve"> </w:t>
      </w:r>
      <w:r>
        <w:t>joining, He</w:t>
      </w:r>
      <w:r>
        <w:rPr>
          <w:spacing w:val="-4"/>
        </w:rPr>
        <w:t xml:space="preserve"> </w:t>
      </w:r>
      <w:r>
        <w:t>/ She</w:t>
      </w:r>
      <w:r>
        <w:rPr>
          <w:spacing w:val="-4"/>
        </w:rPr>
        <w:t xml:space="preserve"> </w:t>
      </w:r>
      <w:r>
        <w:t>should give the written resignation (formal letter/Email).</w:t>
      </w:r>
      <w:r>
        <w:rPr>
          <w:spacing w:val="-1"/>
        </w:rPr>
        <w:t xml:space="preserve"> </w:t>
      </w:r>
      <w:r>
        <w:t xml:space="preserve">Employee should serve the notice period as stated in </w:t>
      </w:r>
      <w:r>
        <w:rPr>
          <w:u w:val="single"/>
        </w:rPr>
        <w:t>Clause 9 of Notice Period</w:t>
      </w:r>
      <w:r>
        <w:t xml:space="preserve"> hereof.</w:t>
      </w:r>
    </w:p>
    <w:p w:rsidR="006D6E0A" w:rsidRDefault="006D6E0A">
      <w:pPr>
        <w:pStyle w:val="BodyText"/>
        <w:spacing w:before="3"/>
      </w:pPr>
    </w:p>
    <w:p w:rsidR="006D6E0A" w:rsidRDefault="002F7877">
      <w:pPr>
        <w:pStyle w:val="BodyText"/>
        <w:spacing w:line="278" w:lineRule="auto"/>
        <w:ind w:left="840" w:right="387"/>
        <w:jc w:val="both"/>
      </w:pPr>
      <w:r>
        <w:t>During the Notice period the employee should prepare the handover documents which give the complete detail on the activities handled by the employee. The handover document should be given to management and the immediate manager (in-charge)/reporting authority.</w:t>
      </w:r>
    </w:p>
    <w:p w:rsidR="006D6E0A" w:rsidRDefault="006D6E0A">
      <w:pPr>
        <w:pStyle w:val="BodyText"/>
        <w:spacing w:before="1"/>
      </w:pPr>
    </w:p>
    <w:p w:rsidR="006D6E0A" w:rsidRDefault="002F7877">
      <w:pPr>
        <w:pStyle w:val="BodyText"/>
        <w:spacing w:line="276" w:lineRule="auto"/>
        <w:ind w:left="840" w:right="394"/>
        <w:jc w:val="both"/>
      </w:pPr>
      <w:r>
        <w:t>On satisfactory completion of handover / notice period, the reliving letter &amp; settlement if any will be given to the employee by the management.</w:t>
      </w:r>
    </w:p>
    <w:p w:rsidR="006D6E0A" w:rsidRDefault="006D6E0A">
      <w:pPr>
        <w:pStyle w:val="BodyText"/>
        <w:spacing w:before="4"/>
      </w:pPr>
    </w:p>
    <w:p w:rsidR="006D6E0A" w:rsidRDefault="002F7877">
      <w:pPr>
        <w:pStyle w:val="BodyText"/>
        <w:spacing w:line="276" w:lineRule="auto"/>
        <w:ind w:left="840" w:right="389"/>
        <w:jc w:val="both"/>
      </w:pPr>
      <w:r>
        <w:t>Once employee is relieved, they will get the relieving cum experience certificate. In case Employee</w:t>
      </w:r>
      <w:r>
        <w:rPr>
          <w:spacing w:val="40"/>
        </w:rPr>
        <w:t xml:space="preserve"> </w:t>
      </w:r>
      <w:r>
        <w:t>seeks for PF withdrawal/transfer, Employee shall either process through online mode or through Company’s HR department.</w:t>
      </w:r>
    </w:p>
    <w:p w:rsidR="006D6E0A" w:rsidRDefault="006D6E0A">
      <w:pPr>
        <w:pStyle w:val="BodyText"/>
        <w:spacing w:before="4"/>
      </w:pPr>
    </w:p>
    <w:p w:rsidR="006D6E0A" w:rsidRDefault="002F7877">
      <w:pPr>
        <w:pStyle w:val="ListParagraph"/>
        <w:numPr>
          <w:ilvl w:val="0"/>
          <w:numId w:val="4"/>
        </w:numPr>
        <w:tabs>
          <w:tab w:val="left" w:pos="720"/>
        </w:tabs>
        <w:spacing w:line="288" w:lineRule="auto"/>
        <w:ind w:right="373"/>
        <w:jc w:val="both"/>
        <w:rPr>
          <w:i/>
          <w:sz w:val="20"/>
        </w:rPr>
      </w:pPr>
      <w:r>
        <w:rPr>
          <w:b/>
          <w:sz w:val="20"/>
          <w:u w:val="single"/>
        </w:rPr>
        <w:t>Full and Final Settlement:</w:t>
      </w:r>
      <w:r>
        <w:rPr>
          <w:b/>
          <w:sz w:val="20"/>
        </w:rPr>
        <w:t xml:space="preserve"> </w:t>
      </w:r>
      <w:r>
        <w:rPr>
          <w:sz w:val="20"/>
        </w:rPr>
        <w:t xml:space="preserve">Full and Final settlement amount shall be paid within </w:t>
      </w:r>
      <w:r>
        <w:rPr>
          <w:b/>
          <w:i/>
          <w:sz w:val="20"/>
          <w:u w:val="single"/>
        </w:rPr>
        <w:t>Ninety</w:t>
      </w:r>
      <w:r>
        <w:rPr>
          <w:b/>
          <w:i/>
          <w:spacing w:val="-3"/>
          <w:sz w:val="20"/>
          <w:u w:val="single"/>
        </w:rPr>
        <w:t xml:space="preserve"> </w:t>
      </w:r>
      <w:r>
        <w:rPr>
          <w:b/>
          <w:i/>
          <w:sz w:val="20"/>
          <w:u w:val="single"/>
        </w:rPr>
        <w:t>Days (90)</w:t>
      </w:r>
      <w:r>
        <w:rPr>
          <w:b/>
          <w:i/>
          <w:sz w:val="20"/>
        </w:rPr>
        <w:t xml:space="preserve"> </w:t>
      </w:r>
      <w:r>
        <w:rPr>
          <w:sz w:val="20"/>
        </w:rPr>
        <w:t xml:space="preserve">days from your last working date. It will be paid to you by </w:t>
      </w:r>
      <w:proofErr w:type="spellStart"/>
      <w:r>
        <w:rPr>
          <w:b/>
          <w:i/>
          <w:sz w:val="20"/>
          <w:u w:val="single"/>
        </w:rPr>
        <w:t>Cheque</w:t>
      </w:r>
      <w:proofErr w:type="spellEnd"/>
      <w:r>
        <w:rPr>
          <w:b/>
          <w:i/>
          <w:sz w:val="20"/>
          <w:u w:val="single"/>
        </w:rPr>
        <w:t>/NEFT</w:t>
      </w:r>
      <w:r>
        <w:rPr>
          <w:b/>
          <w:i/>
          <w:sz w:val="20"/>
        </w:rPr>
        <w:t xml:space="preserve"> </w:t>
      </w:r>
      <w:r>
        <w:rPr>
          <w:sz w:val="20"/>
        </w:rPr>
        <w:t xml:space="preserve">only. The F&amp;F amount shall be calculated based on the monthly Attendance as per </w:t>
      </w:r>
      <w:r>
        <w:rPr>
          <w:b/>
          <w:i/>
          <w:sz w:val="20"/>
          <w:u w:val="single"/>
        </w:rPr>
        <w:t>register/HRIS software/Biometric</w:t>
      </w:r>
      <w:r>
        <w:rPr>
          <w:b/>
          <w:i/>
          <w:sz w:val="20"/>
        </w:rPr>
        <w:t xml:space="preserve"> </w:t>
      </w:r>
      <w:r>
        <w:rPr>
          <w:sz w:val="20"/>
        </w:rPr>
        <w:t xml:space="preserve">Records. Recovery/damages if any as per Clearance Form will be recovered and adjusted against F&amp;F payout. </w:t>
      </w:r>
      <w:r>
        <w:rPr>
          <w:i/>
          <w:sz w:val="20"/>
        </w:rPr>
        <w:t>As per Leave policy any additional leaves availed during the service period will be adjusted and recovered in F&amp;F and the pending PLs will be en-cashed. In Case of Absconding or Non Returning of Assets, the company has right to stop the F&amp;F.</w:t>
      </w:r>
    </w:p>
    <w:p w:rsidR="006D6E0A" w:rsidRDefault="002F7877">
      <w:pPr>
        <w:pStyle w:val="ListParagraph"/>
        <w:numPr>
          <w:ilvl w:val="0"/>
          <w:numId w:val="4"/>
        </w:numPr>
        <w:tabs>
          <w:tab w:val="left" w:pos="720"/>
        </w:tabs>
        <w:spacing w:before="234" w:line="285" w:lineRule="auto"/>
        <w:ind w:right="389"/>
        <w:jc w:val="both"/>
        <w:rPr>
          <w:sz w:val="20"/>
        </w:rPr>
      </w:pPr>
      <w:r>
        <w:rPr>
          <w:b/>
          <w:sz w:val="20"/>
          <w:u w:val="single"/>
        </w:rPr>
        <w:t>Retirement</w:t>
      </w:r>
      <w:r>
        <w:rPr>
          <w:b/>
          <w:sz w:val="20"/>
        </w:rPr>
        <w:t xml:space="preserve">: </w:t>
      </w:r>
      <w:r>
        <w:rPr>
          <w:sz w:val="20"/>
        </w:rPr>
        <w:t>You shall automatically retire from the services of the company on attaining the age of 58 years on the basis of the age proof submitted by you, subject to your being medically and mentally fit.</w:t>
      </w:r>
    </w:p>
    <w:p w:rsidR="006D6E0A" w:rsidRDefault="006D6E0A">
      <w:pPr>
        <w:pStyle w:val="ListParagraph"/>
        <w:spacing w:line="285" w:lineRule="auto"/>
        <w:rPr>
          <w:sz w:val="20"/>
        </w:rPr>
        <w:sectPr w:rsidR="006D6E0A">
          <w:pgSz w:w="12240" w:h="15840"/>
          <w:pgMar w:top="1520" w:right="1080" w:bottom="3600" w:left="1080" w:header="720" w:footer="3415" w:gutter="0"/>
          <w:cols w:space="720"/>
        </w:sectPr>
      </w:pPr>
    </w:p>
    <w:p w:rsidR="006D6E0A" w:rsidRDefault="002F7877">
      <w:pPr>
        <w:pStyle w:val="ListParagraph"/>
        <w:numPr>
          <w:ilvl w:val="0"/>
          <w:numId w:val="4"/>
        </w:numPr>
        <w:tabs>
          <w:tab w:val="left" w:pos="720"/>
        </w:tabs>
        <w:spacing w:before="53" w:line="290" w:lineRule="auto"/>
        <w:ind w:right="573"/>
        <w:jc w:val="left"/>
        <w:rPr>
          <w:sz w:val="20"/>
        </w:rPr>
      </w:pPr>
      <w:r>
        <w:rPr>
          <w:b/>
          <w:sz w:val="20"/>
          <w:u w:val="single"/>
        </w:rPr>
        <w:lastRenderedPageBreak/>
        <w:t>Benefits</w:t>
      </w:r>
      <w:r>
        <w:rPr>
          <w:b/>
          <w:sz w:val="20"/>
        </w:rPr>
        <w:t>:</w:t>
      </w:r>
      <w:r>
        <w:rPr>
          <w:b/>
          <w:spacing w:val="40"/>
          <w:sz w:val="20"/>
        </w:rPr>
        <w:t xml:space="preserve"> </w:t>
      </w:r>
      <w:r>
        <w:rPr>
          <w:sz w:val="20"/>
        </w:rPr>
        <w:t>You</w:t>
      </w:r>
      <w:r>
        <w:rPr>
          <w:spacing w:val="-3"/>
          <w:sz w:val="20"/>
        </w:rPr>
        <w:t xml:space="preserve"> </w:t>
      </w:r>
      <w:r>
        <w:rPr>
          <w:sz w:val="20"/>
        </w:rPr>
        <w:t>shall</w:t>
      </w:r>
      <w:r>
        <w:rPr>
          <w:spacing w:val="-4"/>
          <w:sz w:val="20"/>
        </w:rPr>
        <w:t xml:space="preserve"> </w:t>
      </w:r>
      <w:r>
        <w:rPr>
          <w:sz w:val="20"/>
        </w:rPr>
        <w:t>be</w:t>
      </w:r>
      <w:r>
        <w:rPr>
          <w:spacing w:val="-5"/>
          <w:sz w:val="20"/>
        </w:rPr>
        <w:t xml:space="preserve"> </w:t>
      </w:r>
      <w:r>
        <w:rPr>
          <w:sz w:val="20"/>
        </w:rPr>
        <w:t>entitled</w:t>
      </w:r>
      <w:r>
        <w:rPr>
          <w:spacing w:val="-4"/>
          <w:sz w:val="20"/>
        </w:rPr>
        <w:t xml:space="preserve"> </w:t>
      </w:r>
      <w:r>
        <w:rPr>
          <w:sz w:val="20"/>
        </w:rPr>
        <w:t>to avail</w:t>
      </w:r>
      <w:r>
        <w:rPr>
          <w:spacing w:val="-4"/>
          <w:sz w:val="20"/>
        </w:rPr>
        <w:t xml:space="preserve"> </w:t>
      </w:r>
      <w:r>
        <w:rPr>
          <w:sz w:val="20"/>
        </w:rPr>
        <w:t>all</w:t>
      </w:r>
      <w:r>
        <w:rPr>
          <w:spacing w:val="-4"/>
          <w:sz w:val="20"/>
        </w:rPr>
        <w:t xml:space="preserve"> </w:t>
      </w:r>
      <w:r>
        <w:rPr>
          <w:sz w:val="20"/>
        </w:rPr>
        <w:t>benefits</w:t>
      </w:r>
      <w:r>
        <w:rPr>
          <w:spacing w:val="-3"/>
          <w:sz w:val="20"/>
        </w:rPr>
        <w:t xml:space="preserve"> </w:t>
      </w:r>
      <w:r>
        <w:rPr>
          <w:sz w:val="20"/>
        </w:rPr>
        <w:t>offered</w:t>
      </w:r>
      <w:r>
        <w:rPr>
          <w:spacing w:val="-4"/>
          <w:sz w:val="20"/>
        </w:rPr>
        <w:t xml:space="preserve"> </w:t>
      </w:r>
      <w:r>
        <w:rPr>
          <w:sz w:val="20"/>
        </w:rPr>
        <w:t>by</w:t>
      </w:r>
      <w:r>
        <w:rPr>
          <w:spacing w:val="-3"/>
          <w:sz w:val="20"/>
        </w:rPr>
        <w:t xml:space="preserve"> </w:t>
      </w:r>
      <w:r>
        <w:rPr>
          <w:sz w:val="20"/>
        </w:rPr>
        <w:t>our</w:t>
      </w:r>
      <w:r>
        <w:rPr>
          <w:spacing w:val="-1"/>
          <w:sz w:val="20"/>
        </w:rPr>
        <w:t xml:space="preserve"> </w:t>
      </w:r>
      <w:r>
        <w:rPr>
          <w:sz w:val="20"/>
        </w:rPr>
        <w:t>organization</w:t>
      </w:r>
      <w:r>
        <w:rPr>
          <w:spacing w:val="-4"/>
          <w:sz w:val="20"/>
        </w:rPr>
        <w:t xml:space="preserve"> </w:t>
      </w:r>
      <w:r>
        <w:rPr>
          <w:sz w:val="20"/>
        </w:rPr>
        <w:t>as</w:t>
      </w:r>
      <w:r>
        <w:rPr>
          <w:spacing w:val="-3"/>
          <w:sz w:val="20"/>
        </w:rPr>
        <w:t xml:space="preserve"> </w:t>
      </w:r>
      <w:r>
        <w:rPr>
          <w:sz w:val="20"/>
        </w:rPr>
        <w:t>per</w:t>
      </w:r>
      <w:r>
        <w:rPr>
          <w:spacing w:val="-4"/>
          <w:sz w:val="20"/>
        </w:rPr>
        <w:t xml:space="preserve"> </w:t>
      </w:r>
      <w:r>
        <w:rPr>
          <w:sz w:val="20"/>
        </w:rPr>
        <w:t>Company</w:t>
      </w:r>
      <w:r>
        <w:rPr>
          <w:spacing w:val="-3"/>
          <w:sz w:val="20"/>
        </w:rPr>
        <w:t xml:space="preserve"> </w:t>
      </w:r>
      <w:r>
        <w:rPr>
          <w:sz w:val="20"/>
        </w:rPr>
        <w:t>Policies subject to any change made by the Company from time to time.</w:t>
      </w:r>
    </w:p>
    <w:p w:rsidR="006D6E0A" w:rsidRDefault="006D6E0A">
      <w:pPr>
        <w:pStyle w:val="BodyText"/>
        <w:spacing w:before="149"/>
      </w:pPr>
    </w:p>
    <w:p w:rsidR="006D6E0A" w:rsidRDefault="002F7877">
      <w:pPr>
        <w:pStyle w:val="Heading2"/>
        <w:numPr>
          <w:ilvl w:val="0"/>
          <w:numId w:val="4"/>
        </w:numPr>
        <w:tabs>
          <w:tab w:val="left" w:pos="719"/>
        </w:tabs>
        <w:ind w:left="719" w:hanging="359"/>
        <w:jc w:val="both"/>
        <w:rPr>
          <w:u w:val="none"/>
        </w:rPr>
      </w:pPr>
      <w:r>
        <w:t>Conflict</w:t>
      </w:r>
      <w:r>
        <w:rPr>
          <w:spacing w:val="-6"/>
        </w:rPr>
        <w:t xml:space="preserve"> </w:t>
      </w:r>
      <w:r>
        <w:t>of</w:t>
      </w:r>
      <w:r>
        <w:rPr>
          <w:spacing w:val="-3"/>
        </w:rPr>
        <w:t xml:space="preserve"> </w:t>
      </w:r>
      <w:r>
        <w:rPr>
          <w:spacing w:val="-2"/>
        </w:rPr>
        <w:t>Interest:</w:t>
      </w:r>
    </w:p>
    <w:p w:rsidR="006D6E0A" w:rsidRDefault="002F7877">
      <w:pPr>
        <w:pStyle w:val="BodyText"/>
        <w:spacing w:before="49" w:line="285" w:lineRule="auto"/>
        <w:ind w:left="360" w:right="394" w:firstLine="480"/>
        <w:jc w:val="both"/>
      </w:pPr>
      <w:r>
        <w:t>You undertake that while in the employment with the Company and for a period of 24 months after separation from the Company, for any reason whatsoever, you will:</w:t>
      </w:r>
    </w:p>
    <w:p w:rsidR="006D6E0A" w:rsidRDefault="002F7877">
      <w:pPr>
        <w:pStyle w:val="ListParagraph"/>
        <w:numPr>
          <w:ilvl w:val="0"/>
          <w:numId w:val="2"/>
        </w:numPr>
        <w:tabs>
          <w:tab w:val="left" w:pos="1381"/>
          <w:tab w:val="left" w:pos="1383"/>
        </w:tabs>
        <w:spacing w:before="3" w:line="288" w:lineRule="auto"/>
        <w:ind w:right="385"/>
        <w:rPr>
          <w:sz w:val="20"/>
        </w:rPr>
      </w:pPr>
      <w:r>
        <w:rPr>
          <w:noProof/>
          <w:sz w:val="20"/>
          <w:lang w:val="en-IN" w:eastAsia="en-IN"/>
        </w:rPr>
        <w:drawing>
          <wp:anchor distT="0" distB="0" distL="0" distR="0" simplePos="0" relativeHeight="487350784" behindDoc="1" locked="0" layoutInCell="1" allowOverlap="1">
            <wp:simplePos x="0" y="0"/>
            <wp:positionH relativeFrom="page">
              <wp:posOffset>926085</wp:posOffset>
            </wp:positionH>
            <wp:positionV relativeFrom="paragraph">
              <wp:posOffset>540458</wp:posOffset>
            </wp:positionV>
            <wp:extent cx="5967597" cy="300574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967597" cy="3005741"/>
                    </a:xfrm>
                    <a:prstGeom prst="rect">
                      <a:avLst/>
                    </a:prstGeom>
                  </pic:spPr>
                </pic:pic>
              </a:graphicData>
            </a:graphic>
          </wp:anchor>
        </w:drawing>
      </w:r>
      <w:r>
        <w:rPr>
          <w:sz w:val="20"/>
        </w:rPr>
        <w:t>Not start on your own or together with third party and/with Company’s Clients proprietorship/ partnership/company/training or business consultancy or freelancing or develop products identical or similar to those of the Company for himself or for third party, on behalf of himself through a third person or any services in competition to business of the Company.</w:t>
      </w:r>
    </w:p>
    <w:p w:rsidR="006D6E0A" w:rsidRDefault="002F7877">
      <w:pPr>
        <w:pStyle w:val="ListParagraph"/>
        <w:numPr>
          <w:ilvl w:val="0"/>
          <w:numId w:val="2"/>
        </w:numPr>
        <w:tabs>
          <w:tab w:val="left" w:pos="1378"/>
        </w:tabs>
        <w:spacing w:line="290" w:lineRule="auto"/>
        <w:ind w:left="1378" w:right="388" w:hanging="538"/>
        <w:rPr>
          <w:sz w:val="20"/>
        </w:rPr>
      </w:pPr>
      <w:r>
        <w:rPr>
          <w:sz w:val="20"/>
        </w:rPr>
        <w:t>Not to seek or obtain employment or consultancy directly or indirectly with any other company/ business entity/ organization or their associates/ affiliates, which are in competition with the Company and with the Company’s Clients.</w:t>
      </w:r>
    </w:p>
    <w:p w:rsidR="006D6E0A" w:rsidRDefault="002F7877">
      <w:pPr>
        <w:pStyle w:val="ListParagraph"/>
        <w:numPr>
          <w:ilvl w:val="0"/>
          <w:numId w:val="2"/>
        </w:numPr>
        <w:tabs>
          <w:tab w:val="left" w:pos="1376"/>
          <w:tab w:val="left" w:pos="1378"/>
        </w:tabs>
        <w:spacing w:line="288" w:lineRule="auto"/>
        <w:ind w:left="1378" w:right="387" w:hanging="538"/>
        <w:rPr>
          <w:sz w:val="20"/>
        </w:rPr>
      </w:pPr>
      <w:r>
        <w:rPr>
          <w:sz w:val="20"/>
        </w:rPr>
        <w:t>Not to abet, solicit or endeavor to entice</w:t>
      </w:r>
      <w:r>
        <w:rPr>
          <w:spacing w:val="-1"/>
          <w:sz w:val="20"/>
        </w:rPr>
        <w:t xml:space="preserve"> </w:t>
      </w:r>
      <w:r>
        <w:rPr>
          <w:sz w:val="20"/>
        </w:rPr>
        <w:t>any employees, officers, agents, contractors, clients, and customers involved, associated and related directly or indirectly with the Company to leave their employment/contractual obligations, or to do any private trainings, consulting services or otherwise violate the policies of the Company or any of its subsidiaries.</w:t>
      </w:r>
    </w:p>
    <w:p w:rsidR="006D6E0A" w:rsidRDefault="006D6E0A">
      <w:pPr>
        <w:pStyle w:val="BodyText"/>
      </w:pPr>
    </w:p>
    <w:p w:rsidR="006D6E0A" w:rsidRDefault="002F7877">
      <w:pPr>
        <w:pStyle w:val="BodyText"/>
        <w:spacing w:before="1" w:line="288" w:lineRule="auto"/>
        <w:ind w:left="840" w:right="381"/>
        <w:jc w:val="both"/>
      </w:pPr>
      <w:r>
        <w:t>While employed with the Company, you agree to work on full time basis exclusively for the Company and agree that you shall neither be employed or engaged in any capacity in promoting, undertaking or carrying on any business nor take up any other employment or assignment or any office, honorary or</w:t>
      </w:r>
      <w:r>
        <w:rPr>
          <w:spacing w:val="40"/>
        </w:rPr>
        <w:t xml:space="preserve"> </w:t>
      </w:r>
      <w:r>
        <w:t>for any consideration, in cash or in kind or otherwise, temporary, freelance or consultative in nature, without the prior written permission of our organization, failure to which</w:t>
      </w:r>
      <w:r>
        <w:rPr>
          <w:spacing w:val="-2"/>
        </w:rPr>
        <w:t xml:space="preserve"> </w:t>
      </w:r>
      <w:r>
        <w:t>will considered as a violation of the terms of employment mentioned herewith, leading to termination of your employment services, without notice or salary in lieu thereof.</w:t>
      </w:r>
    </w:p>
    <w:p w:rsidR="006D6E0A" w:rsidRDefault="006D6E0A">
      <w:pPr>
        <w:pStyle w:val="BodyText"/>
        <w:spacing w:before="4"/>
      </w:pPr>
    </w:p>
    <w:p w:rsidR="006D6E0A" w:rsidRDefault="002F7877">
      <w:pPr>
        <w:pStyle w:val="BodyText"/>
        <w:spacing w:line="288" w:lineRule="auto"/>
        <w:ind w:left="840" w:right="387"/>
        <w:jc w:val="both"/>
      </w:pPr>
      <w:r>
        <w:t>You will neither accept nor offer any present, commission or any sort of gratification in cash or kind from any person, party or firm or company having dealings with the Company without the permissions in</w:t>
      </w:r>
      <w:r>
        <w:rPr>
          <w:spacing w:val="-3"/>
        </w:rPr>
        <w:t xml:space="preserve"> </w:t>
      </w:r>
      <w:r>
        <w:t>writing.</w:t>
      </w:r>
    </w:p>
    <w:p w:rsidR="006D6E0A" w:rsidRDefault="002F7877">
      <w:pPr>
        <w:pStyle w:val="BodyText"/>
        <w:spacing w:before="231" w:line="288" w:lineRule="auto"/>
        <w:ind w:left="840" w:right="387"/>
        <w:jc w:val="both"/>
      </w:pPr>
      <w:r>
        <w:t>You will not (except in the normal course of the Company's business) publish any article or statement, deliver any lecture or broadcast or make any communication to the press, including magazine publication relating to Company's products or to any matter with which Company may be concerned, unless you have previously obtained the written permission from the Company.</w:t>
      </w:r>
    </w:p>
    <w:p w:rsidR="006D6E0A" w:rsidRDefault="006D6E0A">
      <w:pPr>
        <w:pStyle w:val="BodyText"/>
        <w:spacing w:before="9"/>
      </w:pPr>
    </w:p>
    <w:p w:rsidR="006D6E0A" w:rsidRDefault="002F7877">
      <w:pPr>
        <w:pStyle w:val="BodyText"/>
        <w:ind w:left="840"/>
        <w:jc w:val="both"/>
      </w:pPr>
      <w:r>
        <w:t>You</w:t>
      </w:r>
      <w:r>
        <w:rPr>
          <w:spacing w:val="61"/>
          <w:w w:val="150"/>
        </w:rPr>
        <w:t xml:space="preserve"> </w:t>
      </w:r>
      <w:r>
        <w:t>further</w:t>
      </w:r>
      <w:r>
        <w:rPr>
          <w:spacing w:val="61"/>
          <w:w w:val="150"/>
        </w:rPr>
        <w:t xml:space="preserve"> </w:t>
      </w:r>
      <w:r>
        <w:t>acknowledge</w:t>
      </w:r>
      <w:r>
        <w:rPr>
          <w:spacing w:val="60"/>
          <w:w w:val="150"/>
        </w:rPr>
        <w:t xml:space="preserve"> </w:t>
      </w:r>
      <w:r>
        <w:t>that</w:t>
      </w:r>
      <w:r>
        <w:rPr>
          <w:spacing w:val="62"/>
          <w:w w:val="150"/>
        </w:rPr>
        <w:t xml:space="preserve"> </w:t>
      </w:r>
      <w:r>
        <w:t>monetary</w:t>
      </w:r>
      <w:r>
        <w:rPr>
          <w:spacing w:val="61"/>
          <w:w w:val="150"/>
        </w:rPr>
        <w:t xml:space="preserve"> </w:t>
      </w:r>
      <w:r>
        <w:t>damages</w:t>
      </w:r>
      <w:r>
        <w:rPr>
          <w:spacing w:val="79"/>
        </w:rPr>
        <w:t xml:space="preserve"> </w:t>
      </w:r>
      <w:r>
        <w:t>may</w:t>
      </w:r>
      <w:r>
        <w:rPr>
          <w:spacing w:val="62"/>
          <w:w w:val="150"/>
        </w:rPr>
        <w:t xml:space="preserve"> </w:t>
      </w:r>
      <w:r>
        <w:t>not</w:t>
      </w:r>
      <w:r>
        <w:rPr>
          <w:spacing w:val="79"/>
        </w:rPr>
        <w:t xml:space="preserve"> </w:t>
      </w:r>
      <w:r>
        <w:t>alone</w:t>
      </w:r>
      <w:r>
        <w:rPr>
          <w:spacing w:val="60"/>
          <w:w w:val="150"/>
        </w:rPr>
        <w:t xml:space="preserve"> </w:t>
      </w:r>
      <w:r>
        <w:t>be</w:t>
      </w:r>
      <w:r>
        <w:rPr>
          <w:spacing w:val="59"/>
          <w:w w:val="150"/>
        </w:rPr>
        <w:t xml:space="preserve"> </w:t>
      </w:r>
      <w:r>
        <w:t>a</w:t>
      </w:r>
      <w:r>
        <w:rPr>
          <w:spacing w:val="65"/>
          <w:w w:val="150"/>
        </w:rPr>
        <w:t xml:space="preserve"> </w:t>
      </w:r>
      <w:r>
        <w:t>sufficient</w:t>
      </w:r>
      <w:r>
        <w:rPr>
          <w:spacing w:val="62"/>
          <w:w w:val="150"/>
        </w:rPr>
        <w:t xml:space="preserve"> </w:t>
      </w:r>
      <w:r>
        <w:t>remedy</w:t>
      </w:r>
      <w:r>
        <w:rPr>
          <w:spacing w:val="61"/>
          <w:w w:val="150"/>
        </w:rPr>
        <w:t xml:space="preserve"> </w:t>
      </w:r>
      <w:r>
        <w:rPr>
          <w:spacing w:val="-5"/>
        </w:rPr>
        <w:t>for</w:t>
      </w:r>
    </w:p>
    <w:p w:rsidR="006D6E0A" w:rsidRDefault="006D6E0A">
      <w:pPr>
        <w:pStyle w:val="BodyText"/>
        <w:jc w:val="both"/>
        <w:sectPr w:rsidR="006D6E0A">
          <w:pgSz w:w="12240" w:h="15840"/>
          <w:pgMar w:top="1520" w:right="1080" w:bottom="3600" w:left="1080" w:header="720" w:footer="3415" w:gutter="0"/>
          <w:cols w:space="720"/>
        </w:sectPr>
      </w:pPr>
    </w:p>
    <w:p w:rsidR="006D6E0A" w:rsidRDefault="002F7877">
      <w:pPr>
        <w:pStyle w:val="BodyText"/>
        <w:spacing w:before="53" w:line="288" w:lineRule="auto"/>
        <w:ind w:left="840" w:right="395"/>
        <w:jc w:val="both"/>
      </w:pPr>
      <w:proofErr w:type="gramStart"/>
      <w:r>
        <w:lastRenderedPageBreak/>
        <w:t>unauthorized</w:t>
      </w:r>
      <w:proofErr w:type="gramEnd"/>
      <w:r>
        <w:t xml:space="preserve"> disclosure</w:t>
      </w:r>
      <w:r>
        <w:rPr>
          <w:spacing w:val="-1"/>
        </w:rPr>
        <w:t xml:space="preserve"> </w:t>
      </w:r>
      <w:r>
        <w:t>of Confidential</w:t>
      </w:r>
      <w:r>
        <w:rPr>
          <w:spacing w:val="-1"/>
        </w:rPr>
        <w:t xml:space="preserve"> </w:t>
      </w:r>
      <w:r>
        <w:t>Information</w:t>
      </w:r>
      <w:r>
        <w:rPr>
          <w:spacing w:val="-1"/>
        </w:rPr>
        <w:t xml:space="preserve"> </w:t>
      </w:r>
      <w:r>
        <w:t>and</w:t>
      </w:r>
      <w:r>
        <w:rPr>
          <w:spacing w:val="-5"/>
        </w:rPr>
        <w:t xml:space="preserve"> </w:t>
      </w:r>
      <w:r>
        <w:t>Company shall</w:t>
      </w:r>
      <w:r>
        <w:rPr>
          <w:spacing w:val="-1"/>
        </w:rPr>
        <w:t xml:space="preserve"> </w:t>
      </w:r>
      <w:r>
        <w:t>be</w:t>
      </w:r>
      <w:r>
        <w:rPr>
          <w:spacing w:val="-1"/>
        </w:rPr>
        <w:t xml:space="preserve"> </w:t>
      </w:r>
      <w:r>
        <w:t>entitled to seek all</w:t>
      </w:r>
      <w:r>
        <w:rPr>
          <w:spacing w:val="-1"/>
        </w:rPr>
        <w:t xml:space="preserve"> </w:t>
      </w:r>
      <w:r>
        <w:t>remedies and damages available in law and equity, including but not limited to such injunctive relief as may be deemed proper by a court of competent jurisdiction.</w:t>
      </w:r>
    </w:p>
    <w:p w:rsidR="006D6E0A" w:rsidRDefault="006D6E0A">
      <w:pPr>
        <w:pStyle w:val="BodyText"/>
        <w:spacing w:before="45"/>
      </w:pPr>
    </w:p>
    <w:p w:rsidR="006D6E0A" w:rsidRDefault="002F7877">
      <w:pPr>
        <w:pStyle w:val="Heading2"/>
        <w:numPr>
          <w:ilvl w:val="0"/>
          <w:numId w:val="4"/>
        </w:numPr>
        <w:tabs>
          <w:tab w:val="left" w:pos="359"/>
        </w:tabs>
        <w:ind w:left="359" w:hanging="359"/>
        <w:jc w:val="left"/>
        <w:rPr>
          <w:u w:val="none"/>
        </w:rPr>
      </w:pPr>
      <w:bookmarkStart w:id="3" w:name="16._Confidentiality:"/>
      <w:bookmarkEnd w:id="3"/>
      <w:r>
        <w:rPr>
          <w:spacing w:val="-2"/>
        </w:rPr>
        <w:t>Confidentiality:</w:t>
      </w:r>
    </w:p>
    <w:p w:rsidR="006D6E0A" w:rsidRDefault="006D6E0A">
      <w:pPr>
        <w:pStyle w:val="BodyText"/>
        <w:spacing w:before="11"/>
        <w:rPr>
          <w:b/>
        </w:rPr>
      </w:pPr>
    </w:p>
    <w:p w:rsidR="006D6E0A" w:rsidRDefault="002F7877">
      <w:pPr>
        <w:pStyle w:val="BodyText"/>
        <w:spacing w:line="276" w:lineRule="auto"/>
        <w:ind w:left="840" w:right="387"/>
        <w:jc w:val="both"/>
      </w:pPr>
      <w:r>
        <w:t>You agree that the Company has the complete ownership of its "confidential information" regardless of form (written/electronic/oral) or marking or storage, and you shall keep all such confidential information secret. "Confidential information" includes but not limited to the following:</w:t>
      </w:r>
    </w:p>
    <w:p w:rsidR="006D6E0A" w:rsidRDefault="006D6E0A">
      <w:pPr>
        <w:pStyle w:val="BodyText"/>
        <w:spacing w:before="8"/>
      </w:pPr>
    </w:p>
    <w:p w:rsidR="006D6E0A" w:rsidRDefault="002F7877">
      <w:pPr>
        <w:pStyle w:val="BodyText"/>
        <w:spacing w:line="276" w:lineRule="auto"/>
        <w:ind w:left="840" w:right="380"/>
        <w:jc w:val="both"/>
      </w:pPr>
      <w:r>
        <w:rPr>
          <w:noProof/>
          <w:lang w:val="en-IN" w:eastAsia="en-IN"/>
        </w:rPr>
        <w:drawing>
          <wp:anchor distT="0" distB="0" distL="0" distR="0" simplePos="0" relativeHeight="487351296" behindDoc="1" locked="0" layoutInCell="1" allowOverlap="1">
            <wp:simplePos x="0" y="0"/>
            <wp:positionH relativeFrom="page">
              <wp:posOffset>926085</wp:posOffset>
            </wp:positionH>
            <wp:positionV relativeFrom="paragraph">
              <wp:posOffset>-7234</wp:posOffset>
            </wp:positionV>
            <wp:extent cx="5967597" cy="300574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967597" cy="3005741"/>
                    </a:xfrm>
                    <a:prstGeom prst="rect">
                      <a:avLst/>
                    </a:prstGeom>
                  </pic:spPr>
                </pic:pic>
              </a:graphicData>
            </a:graphic>
          </wp:anchor>
        </w:drawing>
      </w:r>
      <w:r>
        <w:t>Company's archives in any formats, technical or manual, including but not limited to contracts, personnel archives, processes, data, administrative documents, data transactions, lists of suppliers, clients and prospective customers etc.; Company 's technical materials, including but not limited to all development plans, development prospectuses, technical files, data in any format, technical diagrams, drawings,</w:t>
      </w:r>
      <w:r>
        <w:rPr>
          <w:spacing w:val="-3"/>
        </w:rPr>
        <w:t xml:space="preserve"> </w:t>
      </w:r>
      <w:r>
        <w:t>formulas, models</w:t>
      </w:r>
      <w:r>
        <w:rPr>
          <w:spacing w:val="-5"/>
        </w:rPr>
        <w:t xml:space="preserve"> </w:t>
      </w:r>
      <w:r>
        <w:t>and</w:t>
      </w:r>
      <w:r>
        <w:rPr>
          <w:spacing w:val="-1"/>
        </w:rPr>
        <w:t xml:space="preserve"> </w:t>
      </w:r>
      <w:r>
        <w:t>relevant</w:t>
      </w:r>
      <w:r>
        <w:rPr>
          <w:spacing w:val="-1"/>
        </w:rPr>
        <w:t xml:space="preserve"> </w:t>
      </w:r>
      <w:r>
        <w:t>technical</w:t>
      </w:r>
      <w:r>
        <w:rPr>
          <w:spacing w:val="-2"/>
        </w:rPr>
        <w:t xml:space="preserve"> </w:t>
      </w:r>
      <w:r>
        <w:t>articles, technical</w:t>
      </w:r>
      <w:r>
        <w:rPr>
          <w:spacing w:val="-2"/>
        </w:rPr>
        <w:t xml:space="preserve"> </w:t>
      </w:r>
      <w:r>
        <w:t>reports, matters relating</w:t>
      </w:r>
      <w:r>
        <w:rPr>
          <w:spacing w:val="-3"/>
        </w:rPr>
        <w:t xml:space="preserve"> </w:t>
      </w:r>
      <w:r>
        <w:t>to</w:t>
      </w:r>
      <w:r>
        <w:rPr>
          <w:spacing w:val="-1"/>
        </w:rPr>
        <w:t xml:space="preserve"> </w:t>
      </w:r>
      <w:r>
        <w:t>project initiatives and designs, etc. owned by Company;</w:t>
      </w:r>
    </w:p>
    <w:p w:rsidR="006D6E0A" w:rsidRDefault="006D6E0A">
      <w:pPr>
        <w:pStyle w:val="BodyText"/>
        <w:spacing w:before="11"/>
      </w:pPr>
    </w:p>
    <w:p w:rsidR="006D6E0A" w:rsidRDefault="002F7877">
      <w:pPr>
        <w:pStyle w:val="BodyText"/>
        <w:spacing w:line="276" w:lineRule="auto"/>
        <w:ind w:left="840" w:right="385"/>
        <w:jc w:val="both"/>
      </w:pPr>
      <w:r>
        <w:t>Company's sales materials, including but not limited to all quality management methods, pricing methods,</w:t>
      </w:r>
      <w:r>
        <w:rPr>
          <w:spacing w:val="-2"/>
        </w:rPr>
        <w:t xml:space="preserve"> </w:t>
      </w:r>
      <w:r>
        <w:t>sales</w:t>
      </w:r>
      <w:r>
        <w:rPr>
          <w:spacing w:val="-4"/>
        </w:rPr>
        <w:t xml:space="preserve"> </w:t>
      </w:r>
      <w:r>
        <w:t>methods,</w:t>
      </w:r>
      <w:r>
        <w:rPr>
          <w:spacing w:val="-2"/>
        </w:rPr>
        <w:t xml:space="preserve"> </w:t>
      </w:r>
      <w:r>
        <w:t>customers'</w:t>
      </w:r>
      <w:r>
        <w:rPr>
          <w:spacing w:val="-3"/>
        </w:rPr>
        <w:t xml:space="preserve"> </w:t>
      </w:r>
      <w:r>
        <w:t>materials,</w:t>
      </w:r>
      <w:r>
        <w:rPr>
          <w:spacing w:val="-2"/>
        </w:rPr>
        <w:t xml:space="preserve"> </w:t>
      </w:r>
      <w:r>
        <w:t>etc.</w:t>
      </w:r>
      <w:r>
        <w:rPr>
          <w:spacing w:val="-2"/>
        </w:rPr>
        <w:t xml:space="preserve"> </w:t>
      </w:r>
      <w:r>
        <w:t>owned</w:t>
      </w:r>
      <w:r>
        <w:rPr>
          <w:spacing w:val="-5"/>
        </w:rPr>
        <w:t xml:space="preserve"> </w:t>
      </w:r>
      <w:r>
        <w:t>by</w:t>
      </w:r>
      <w:r>
        <w:rPr>
          <w:spacing w:val="-4"/>
        </w:rPr>
        <w:t xml:space="preserve"> </w:t>
      </w:r>
      <w:r>
        <w:t>Company.</w:t>
      </w:r>
      <w:r>
        <w:rPr>
          <w:spacing w:val="-2"/>
        </w:rPr>
        <w:t xml:space="preserve"> </w:t>
      </w:r>
      <w:r>
        <w:t>Information</w:t>
      </w:r>
      <w:r>
        <w:rPr>
          <w:spacing w:val="-5"/>
        </w:rPr>
        <w:t xml:space="preserve"> </w:t>
      </w:r>
      <w:r>
        <w:t>about</w:t>
      </w:r>
      <w:r>
        <w:rPr>
          <w:spacing w:val="-4"/>
        </w:rPr>
        <w:t xml:space="preserve"> </w:t>
      </w:r>
      <w:r>
        <w:t>costs,</w:t>
      </w:r>
      <w:r>
        <w:rPr>
          <w:spacing w:val="-2"/>
        </w:rPr>
        <w:t xml:space="preserve"> </w:t>
      </w:r>
      <w:r>
        <w:t>profits, pricing, policies, markets, sales, suppliers, customers (e.g., names and addresses), product plans, and marketing concepts, processes, formats plans or strategies.</w:t>
      </w:r>
    </w:p>
    <w:p w:rsidR="006D6E0A" w:rsidRDefault="006D6E0A">
      <w:pPr>
        <w:pStyle w:val="BodyText"/>
        <w:spacing w:before="7"/>
      </w:pPr>
    </w:p>
    <w:p w:rsidR="006D6E0A" w:rsidRDefault="002F7877">
      <w:pPr>
        <w:pStyle w:val="BodyText"/>
        <w:spacing w:line="280" w:lineRule="auto"/>
        <w:ind w:left="840" w:right="391"/>
        <w:jc w:val="both"/>
      </w:pPr>
      <w:r>
        <w:t>Company's financial materials, including but not limited to all bank account materials, stockholders' materials, investment background, etc. owned by Company.</w:t>
      </w:r>
    </w:p>
    <w:p w:rsidR="006D6E0A" w:rsidRDefault="006D6E0A">
      <w:pPr>
        <w:pStyle w:val="BodyText"/>
        <w:spacing w:before="4"/>
      </w:pPr>
    </w:p>
    <w:p w:rsidR="006D6E0A" w:rsidRDefault="002F7877">
      <w:pPr>
        <w:pStyle w:val="BodyText"/>
        <w:spacing w:line="278" w:lineRule="auto"/>
        <w:ind w:left="840" w:right="387"/>
        <w:jc w:val="both"/>
      </w:pPr>
      <w:r>
        <w:t>Matters of a human resources nature such as employment/contractual policies and practices,</w:t>
      </w:r>
      <w:r>
        <w:rPr>
          <w:spacing w:val="40"/>
        </w:rPr>
        <w:t xml:space="preserve"> </w:t>
      </w:r>
      <w:r>
        <w:t>personnel, including individual names, addresses, and telephone numbers, compensation, and</w:t>
      </w:r>
      <w:r>
        <w:rPr>
          <w:spacing w:val="40"/>
        </w:rPr>
        <w:t xml:space="preserve"> </w:t>
      </w:r>
      <w:r>
        <w:t>employee</w:t>
      </w:r>
      <w:r>
        <w:rPr>
          <w:spacing w:val="-5"/>
        </w:rPr>
        <w:t xml:space="preserve"> </w:t>
      </w:r>
      <w:r>
        <w:t>benefits,</w:t>
      </w:r>
    </w:p>
    <w:p w:rsidR="006D6E0A" w:rsidRDefault="006D6E0A">
      <w:pPr>
        <w:pStyle w:val="BodyText"/>
        <w:spacing w:before="6"/>
      </w:pPr>
    </w:p>
    <w:p w:rsidR="006D6E0A" w:rsidRDefault="002F7877">
      <w:pPr>
        <w:pStyle w:val="BodyText"/>
        <w:spacing w:line="276" w:lineRule="auto"/>
        <w:ind w:left="840" w:right="391"/>
        <w:jc w:val="both"/>
      </w:pPr>
      <w:r>
        <w:t>Processes and procedures which are reasonably sufficient to ensure that all transmissions of</w:t>
      </w:r>
      <w:r>
        <w:rPr>
          <w:spacing w:val="40"/>
        </w:rPr>
        <w:t xml:space="preserve"> </w:t>
      </w:r>
      <w:r>
        <w:t>documents are authorized and to protect its business records and data from improper access.</w:t>
      </w:r>
    </w:p>
    <w:p w:rsidR="006D6E0A" w:rsidRDefault="006D6E0A">
      <w:pPr>
        <w:pStyle w:val="BodyText"/>
        <w:spacing w:before="9"/>
      </w:pPr>
    </w:p>
    <w:p w:rsidR="006D6E0A" w:rsidRDefault="002F7877">
      <w:pPr>
        <w:pStyle w:val="BodyText"/>
        <w:spacing w:line="276" w:lineRule="auto"/>
        <w:ind w:left="840" w:right="376"/>
        <w:jc w:val="both"/>
      </w:pPr>
      <w:r>
        <w:t>All the intellectual property rights whether present or future (including those exclusively owned by Company, those owned by Company and other companies or those owned by Company now and developed by Company in the future); trade secret processes or devices, know-how, data, formulas, inventions (whether or not patentable</w:t>
      </w:r>
      <w:r>
        <w:rPr>
          <w:spacing w:val="-1"/>
        </w:rPr>
        <w:t xml:space="preserve"> </w:t>
      </w:r>
      <w:r>
        <w:t>or copyrighted), specifications and</w:t>
      </w:r>
      <w:r>
        <w:rPr>
          <w:spacing w:val="-5"/>
        </w:rPr>
        <w:t xml:space="preserve"> </w:t>
      </w:r>
      <w:r>
        <w:t>characteristics of products or services</w:t>
      </w:r>
      <w:r>
        <w:rPr>
          <w:spacing w:val="-3"/>
        </w:rPr>
        <w:t xml:space="preserve"> </w:t>
      </w:r>
      <w:r>
        <w:t>planned</w:t>
      </w:r>
      <w:r>
        <w:rPr>
          <w:spacing w:val="-4"/>
        </w:rPr>
        <w:t xml:space="preserve"> </w:t>
      </w:r>
      <w:r>
        <w:t>or being</w:t>
      </w:r>
      <w:r>
        <w:rPr>
          <w:spacing w:val="-1"/>
        </w:rPr>
        <w:t xml:space="preserve"> </w:t>
      </w:r>
      <w:r>
        <w:t>developed,</w:t>
      </w:r>
      <w:r>
        <w:rPr>
          <w:spacing w:val="-1"/>
        </w:rPr>
        <w:t xml:space="preserve"> </w:t>
      </w:r>
      <w:r>
        <w:t>and</w:t>
      </w:r>
      <w:r>
        <w:rPr>
          <w:spacing w:val="-4"/>
        </w:rPr>
        <w:t xml:space="preserve"> </w:t>
      </w:r>
      <w:r>
        <w:t>research</w:t>
      </w:r>
      <w:r>
        <w:rPr>
          <w:spacing w:val="-3"/>
        </w:rPr>
        <w:t xml:space="preserve"> </w:t>
      </w:r>
      <w:r>
        <w:t>subjects,</w:t>
      </w:r>
      <w:r>
        <w:rPr>
          <w:spacing w:val="-1"/>
        </w:rPr>
        <w:t xml:space="preserve"> </w:t>
      </w:r>
      <w:r>
        <w:t>methods</w:t>
      </w:r>
      <w:r>
        <w:rPr>
          <w:spacing w:val="-3"/>
        </w:rPr>
        <w:t xml:space="preserve"> </w:t>
      </w:r>
      <w:r>
        <w:t>and</w:t>
      </w:r>
      <w:r>
        <w:rPr>
          <w:spacing w:val="-4"/>
        </w:rPr>
        <w:t xml:space="preserve"> </w:t>
      </w:r>
      <w:r>
        <w:t>results.</w:t>
      </w:r>
      <w:r>
        <w:rPr>
          <w:spacing w:val="-1"/>
        </w:rPr>
        <w:t xml:space="preserve"> </w:t>
      </w:r>
      <w:r>
        <w:t>Technical</w:t>
      </w:r>
      <w:r>
        <w:rPr>
          <w:spacing w:val="-4"/>
        </w:rPr>
        <w:t xml:space="preserve"> </w:t>
      </w:r>
      <w:r>
        <w:t>information contemplated,</w:t>
      </w:r>
      <w:r>
        <w:rPr>
          <w:spacing w:val="21"/>
        </w:rPr>
        <w:t xml:space="preserve"> </w:t>
      </w:r>
      <w:r>
        <w:t>developed and accomplished by</w:t>
      </w:r>
      <w:r>
        <w:rPr>
          <w:spacing w:val="19"/>
        </w:rPr>
        <w:t xml:space="preserve"> </w:t>
      </w:r>
      <w:r>
        <w:t>employees</w:t>
      </w:r>
      <w:r>
        <w:rPr>
          <w:spacing w:val="19"/>
        </w:rPr>
        <w:t xml:space="preserve"> </w:t>
      </w:r>
      <w:r>
        <w:t>of</w:t>
      </w:r>
      <w:r>
        <w:rPr>
          <w:spacing w:val="21"/>
        </w:rPr>
        <w:t xml:space="preserve"> </w:t>
      </w:r>
      <w:r>
        <w:t>Company;</w:t>
      </w:r>
      <w:r>
        <w:rPr>
          <w:spacing w:val="19"/>
        </w:rPr>
        <w:t xml:space="preserve"> </w:t>
      </w:r>
      <w:proofErr w:type="gramStart"/>
      <w:r>
        <w:t>Any</w:t>
      </w:r>
      <w:proofErr w:type="gramEnd"/>
      <w:r>
        <w:rPr>
          <w:spacing w:val="19"/>
        </w:rPr>
        <w:t xml:space="preserve"> </w:t>
      </w:r>
      <w:r>
        <w:t>third party's confidential</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8"/>
        <w:jc w:val="both"/>
      </w:pPr>
      <w:r>
        <w:lastRenderedPageBreak/>
        <w:t>information which Company has the responsibility to keep confidential pursuant to laws and agreements between Company and such third party; Unprotected information: Information acquired from the public media, Information that Company legitimately obtains from a third party with whom Company has never signed a confidentiality agreement;</w:t>
      </w:r>
    </w:p>
    <w:p w:rsidR="006D6E0A" w:rsidRDefault="006D6E0A">
      <w:pPr>
        <w:pStyle w:val="BodyText"/>
        <w:spacing w:before="36"/>
      </w:pPr>
    </w:p>
    <w:p w:rsidR="006D6E0A" w:rsidRDefault="002F7877">
      <w:pPr>
        <w:pStyle w:val="BodyText"/>
        <w:ind w:left="840"/>
      </w:pPr>
      <w:proofErr w:type="gramStart"/>
      <w:r>
        <w:rPr>
          <w:spacing w:val="-5"/>
        </w:rPr>
        <w:t>and</w:t>
      </w:r>
      <w:proofErr w:type="gramEnd"/>
    </w:p>
    <w:p w:rsidR="006D6E0A" w:rsidRDefault="006D6E0A">
      <w:pPr>
        <w:pStyle w:val="BodyText"/>
        <w:spacing w:before="45"/>
      </w:pPr>
    </w:p>
    <w:p w:rsidR="006D6E0A" w:rsidRDefault="002F7877">
      <w:pPr>
        <w:pStyle w:val="BodyText"/>
        <w:spacing w:line="276" w:lineRule="auto"/>
        <w:ind w:left="840" w:right="378"/>
        <w:jc w:val="both"/>
      </w:pPr>
      <w:r>
        <w:rPr>
          <w:noProof/>
          <w:lang w:val="en-IN" w:eastAsia="en-IN"/>
        </w:rPr>
        <w:drawing>
          <wp:anchor distT="0" distB="0" distL="0" distR="0" simplePos="0" relativeHeight="487351808" behindDoc="1" locked="0" layoutInCell="1" allowOverlap="1">
            <wp:simplePos x="0" y="0"/>
            <wp:positionH relativeFrom="page">
              <wp:posOffset>926085</wp:posOffset>
            </wp:positionH>
            <wp:positionV relativeFrom="paragraph">
              <wp:posOffset>495641</wp:posOffset>
            </wp:positionV>
            <wp:extent cx="5967597" cy="300574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967597" cy="3005741"/>
                    </a:xfrm>
                    <a:prstGeom prst="rect">
                      <a:avLst/>
                    </a:prstGeom>
                  </pic:spPr>
                </pic:pic>
              </a:graphicData>
            </a:graphic>
          </wp:anchor>
        </w:drawing>
      </w:r>
      <w:r>
        <w:t>Further, all of the Company’s Clients data, products, processes, concepts or strategies, Intellectual Property</w:t>
      </w:r>
      <w:r>
        <w:rPr>
          <w:spacing w:val="-3"/>
        </w:rPr>
        <w:t xml:space="preserve"> </w:t>
      </w:r>
      <w:r>
        <w:t>Right,</w:t>
      </w:r>
      <w:r>
        <w:rPr>
          <w:spacing w:val="-1"/>
        </w:rPr>
        <w:t xml:space="preserve"> </w:t>
      </w:r>
      <w:r>
        <w:t>Information</w:t>
      </w:r>
      <w:r>
        <w:rPr>
          <w:spacing w:val="-4"/>
        </w:rPr>
        <w:t xml:space="preserve"> </w:t>
      </w:r>
      <w:r>
        <w:t>whether</w:t>
      </w:r>
      <w:r>
        <w:rPr>
          <w:spacing w:val="-4"/>
        </w:rPr>
        <w:t xml:space="preserve"> </w:t>
      </w:r>
      <w:r>
        <w:t>oral,</w:t>
      </w:r>
      <w:r>
        <w:rPr>
          <w:spacing w:val="-1"/>
        </w:rPr>
        <w:t xml:space="preserve"> </w:t>
      </w:r>
      <w:r>
        <w:t>written,</w:t>
      </w:r>
      <w:r>
        <w:rPr>
          <w:spacing w:val="-1"/>
        </w:rPr>
        <w:t xml:space="preserve"> </w:t>
      </w:r>
      <w:r>
        <w:t>product</w:t>
      </w:r>
      <w:r>
        <w:rPr>
          <w:spacing w:val="-3"/>
        </w:rPr>
        <w:t xml:space="preserve"> </w:t>
      </w:r>
      <w:r>
        <w:t>catalogue,</w:t>
      </w:r>
      <w:r>
        <w:rPr>
          <w:spacing w:val="-1"/>
        </w:rPr>
        <w:t xml:space="preserve"> </w:t>
      </w:r>
      <w:proofErr w:type="spellStart"/>
      <w:r>
        <w:t>etc</w:t>
      </w:r>
      <w:proofErr w:type="spellEnd"/>
      <w:r>
        <w:rPr>
          <w:spacing w:val="-5"/>
        </w:rPr>
        <w:t xml:space="preserve"> </w:t>
      </w:r>
      <w:r>
        <w:t>which</w:t>
      </w:r>
      <w:r>
        <w:rPr>
          <w:spacing w:val="-3"/>
        </w:rPr>
        <w:t xml:space="preserve"> </w:t>
      </w:r>
      <w:r>
        <w:t>shall</w:t>
      </w:r>
      <w:r>
        <w:rPr>
          <w:spacing w:val="-4"/>
        </w:rPr>
        <w:t xml:space="preserve"> </w:t>
      </w:r>
      <w:r>
        <w:t>be</w:t>
      </w:r>
      <w:r>
        <w:rPr>
          <w:spacing w:val="-5"/>
        </w:rPr>
        <w:t xml:space="preserve"> </w:t>
      </w:r>
      <w:r>
        <w:t>disclosed</w:t>
      </w:r>
      <w:r>
        <w:rPr>
          <w:spacing w:val="-4"/>
        </w:rPr>
        <w:t xml:space="preserve"> </w:t>
      </w:r>
      <w:r>
        <w:t>to</w:t>
      </w:r>
      <w:r>
        <w:rPr>
          <w:spacing w:val="-4"/>
        </w:rPr>
        <w:t xml:space="preserve"> </w:t>
      </w:r>
      <w:r>
        <w:t>the you or you come across the same through any of your co-employees or third party during your employment with the Company and thereafter shall be kept confidential at all times and not to be disclosed with any third party.</w:t>
      </w:r>
    </w:p>
    <w:p w:rsidR="006D6E0A" w:rsidRDefault="006D6E0A">
      <w:pPr>
        <w:pStyle w:val="BodyText"/>
        <w:spacing w:before="6"/>
      </w:pPr>
    </w:p>
    <w:p w:rsidR="006D6E0A" w:rsidRDefault="002F7877">
      <w:pPr>
        <w:pStyle w:val="BodyText"/>
        <w:spacing w:line="280" w:lineRule="auto"/>
        <w:ind w:left="840" w:right="389"/>
        <w:jc w:val="both"/>
      </w:pPr>
      <w:r>
        <w:t xml:space="preserve">Any other information that Companies claims and/or information of the nature that a reasonable person would understand its owner would not want it disclosed to the public shall be treated as </w:t>
      </w:r>
      <w:r>
        <w:rPr>
          <w:spacing w:val="-2"/>
        </w:rPr>
        <w:t>confidential.</w:t>
      </w:r>
    </w:p>
    <w:p w:rsidR="006D6E0A" w:rsidRDefault="002F7877">
      <w:pPr>
        <w:pStyle w:val="Heading2"/>
        <w:spacing w:before="85"/>
        <w:ind w:left="480" w:firstLine="0"/>
        <w:jc w:val="both"/>
        <w:rPr>
          <w:u w:val="none"/>
        </w:rPr>
      </w:pPr>
      <w:proofErr w:type="gramStart"/>
      <w:r>
        <w:rPr>
          <w:b w:val="0"/>
          <w:u w:val="none"/>
        </w:rPr>
        <w:t>o</w:t>
      </w:r>
      <w:proofErr w:type="gramEnd"/>
      <w:r>
        <w:rPr>
          <w:b w:val="0"/>
          <w:spacing w:val="-11"/>
          <w:u w:val="none"/>
        </w:rPr>
        <w:t xml:space="preserve"> </w:t>
      </w:r>
      <w:r>
        <w:t>Implementation</w:t>
      </w:r>
      <w:r>
        <w:rPr>
          <w:spacing w:val="-10"/>
        </w:rPr>
        <w:t xml:space="preserve"> </w:t>
      </w:r>
      <w:r>
        <w:t>of</w:t>
      </w:r>
      <w:r>
        <w:rPr>
          <w:spacing w:val="-7"/>
        </w:rPr>
        <w:t xml:space="preserve"> </w:t>
      </w:r>
      <w:r>
        <w:t>confidential</w:t>
      </w:r>
      <w:r>
        <w:rPr>
          <w:spacing w:val="-8"/>
        </w:rPr>
        <w:t xml:space="preserve"> </w:t>
      </w:r>
      <w:r>
        <w:rPr>
          <w:spacing w:val="-2"/>
        </w:rPr>
        <w:t>information:</w:t>
      </w:r>
    </w:p>
    <w:p w:rsidR="006D6E0A" w:rsidRDefault="006D6E0A">
      <w:pPr>
        <w:pStyle w:val="BodyText"/>
        <w:spacing w:before="69"/>
        <w:rPr>
          <w:b/>
        </w:rPr>
      </w:pPr>
    </w:p>
    <w:p w:rsidR="006D6E0A" w:rsidRDefault="002F7877">
      <w:pPr>
        <w:pStyle w:val="BodyText"/>
        <w:spacing w:line="276" w:lineRule="auto"/>
        <w:ind w:left="840" w:right="384"/>
        <w:jc w:val="both"/>
      </w:pPr>
      <w:r>
        <w:t>You have the responsibility and duty to keep confidential all confidential information and to abide by and strictly implement all confidentiality regulations.</w:t>
      </w:r>
    </w:p>
    <w:p w:rsidR="006D6E0A" w:rsidRDefault="006D6E0A">
      <w:pPr>
        <w:pStyle w:val="BodyText"/>
        <w:spacing w:before="8"/>
      </w:pPr>
    </w:p>
    <w:p w:rsidR="006D6E0A" w:rsidRDefault="002F7877">
      <w:pPr>
        <w:pStyle w:val="BodyText"/>
        <w:spacing w:line="276" w:lineRule="auto"/>
        <w:ind w:left="840" w:right="394"/>
        <w:jc w:val="both"/>
      </w:pPr>
      <w:r>
        <w:t>You shall not provide or disclose confidential information to any third parties (including irrelevant employees/agents of the Company) without the Company’s written approval.</w:t>
      </w:r>
    </w:p>
    <w:p w:rsidR="006D6E0A" w:rsidRDefault="006D6E0A">
      <w:pPr>
        <w:pStyle w:val="BodyText"/>
        <w:spacing w:before="9"/>
      </w:pPr>
    </w:p>
    <w:p w:rsidR="006D6E0A" w:rsidRDefault="002F7877">
      <w:pPr>
        <w:pStyle w:val="BodyText"/>
        <w:spacing w:line="280" w:lineRule="auto"/>
        <w:ind w:left="840" w:right="379"/>
        <w:jc w:val="both"/>
      </w:pPr>
      <w:r>
        <w:t>You shall not use confidential information for any purpose other than for fulfilling the Company’s assignments or responsibilities.</w:t>
      </w:r>
    </w:p>
    <w:p w:rsidR="006D6E0A" w:rsidRDefault="006D6E0A">
      <w:pPr>
        <w:pStyle w:val="BodyText"/>
      </w:pPr>
    </w:p>
    <w:p w:rsidR="006D6E0A" w:rsidRDefault="002F7877">
      <w:pPr>
        <w:pStyle w:val="BodyText"/>
        <w:spacing w:line="276" w:lineRule="auto"/>
        <w:ind w:left="840" w:right="391"/>
        <w:jc w:val="both"/>
      </w:pPr>
      <w:r>
        <w:t>You shall not copy, transfer, or use confidential information other than for the purposes of job requirements. If confidential information has to be copied due to work requirements, the copies (including but not limited to files, discs, CDs, pen drives, computer memories, etc.) are exclusively owned by Company and you shall clearly mark the copies and protect and manage the copies.</w:t>
      </w:r>
    </w:p>
    <w:p w:rsidR="006D6E0A" w:rsidRDefault="006D6E0A">
      <w:pPr>
        <w:pStyle w:val="BodyText"/>
        <w:spacing w:before="12"/>
      </w:pPr>
    </w:p>
    <w:p w:rsidR="006D6E0A" w:rsidRDefault="002F7877">
      <w:pPr>
        <w:pStyle w:val="BodyText"/>
        <w:spacing w:line="276" w:lineRule="auto"/>
        <w:ind w:left="840" w:right="382"/>
        <w:jc w:val="both"/>
      </w:pPr>
      <w:r>
        <w:t>You shall not take any media carrying confidential information (including but not limited to files, discs, CDs, computer memories, etc.) out of Company's offices without Company's written approval.</w:t>
      </w:r>
    </w:p>
    <w:p w:rsidR="006D6E0A" w:rsidRDefault="006D6E0A">
      <w:pPr>
        <w:pStyle w:val="BodyText"/>
        <w:spacing w:before="9"/>
      </w:pPr>
    </w:p>
    <w:p w:rsidR="006D6E0A" w:rsidRDefault="002F7877">
      <w:pPr>
        <w:pStyle w:val="BodyText"/>
        <w:spacing w:line="276" w:lineRule="auto"/>
        <w:ind w:left="840" w:right="388"/>
        <w:jc w:val="both"/>
      </w:pPr>
      <w:r>
        <w:t>You shall not talk about the content of any confidential information in public or through public media (including but not limited to telephones, e-mail, internet etc.).</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tabs>
          <w:tab w:val="left" w:pos="840"/>
        </w:tabs>
        <w:spacing w:before="53"/>
        <w:ind w:left="480" w:firstLine="0"/>
        <w:rPr>
          <w:u w:val="none"/>
        </w:rPr>
      </w:pPr>
      <w:proofErr w:type="gramStart"/>
      <w:r>
        <w:rPr>
          <w:b w:val="0"/>
          <w:spacing w:val="-10"/>
          <w:u w:val="none"/>
        </w:rPr>
        <w:lastRenderedPageBreak/>
        <w:t>o</w:t>
      </w:r>
      <w:proofErr w:type="gramEnd"/>
      <w:r>
        <w:rPr>
          <w:b w:val="0"/>
          <w:u w:val="none"/>
        </w:rPr>
        <w:tab/>
      </w:r>
      <w:r>
        <w:t>Return</w:t>
      </w:r>
      <w:r>
        <w:rPr>
          <w:spacing w:val="-10"/>
        </w:rPr>
        <w:t xml:space="preserve"> </w:t>
      </w:r>
      <w:r>
        <w:t>and</w:t>
      </w:r>
      <w:r>
        <w:rPr>
          <w:spacing w:val="-10"/>
        </w:rPr>
        <w:t xml:space="preserve"> </w:t>
      </w:r>
      <w:r>
        <w:t>destruction</w:t>
      </w:r>
      <w:r>
        <w:rPr>
          <w:spacing w:val="-10"/>
        </w:rPr>
        <w:t xml:space="preserve"> </w:t>
      </w:r>
      <w:r>
        <w:t>of</w:t>
      </w:r>
      <w:r>
        <w:rPr>
          <w:spacing w:val="-7"/>
        </w:rPr>
        <w:t xml:space="preserve"> </w:t>
      </w:r>
      <w:r>
        <w:t>confidential</w:t>
      </w:r>
      <w:r>
        <w:rPr>
          <w:spacing w:val="-7"/>
        </w:rPr>
        <w:t xml:space="preserve"> </w:t>
      </w:r>
      <w:r>
        <w:rPr>
          <w:spacing w:val="-2"/>
        </w:rPr>
        <w:t>files:</w:t>
      </w:r>
    </w:p>
    <w:p w:rsidR="006D6E0A" w:rsidRDefault="006D6E0A">
      <w:pPr>
        <w:pStyle w:val="BodyText"/>
        <w:spacing w:before="6"/>
        <w:rPr>
          <w:b/>
        </w:rPr>
      </w:pPr>
    </w:p>
    <w:p w:rsidR="006D6E0A" w:rsidRDefault="002F7877">
      <w:pPr>
        <w:pStyle w:val="BodyText"/>
        <w:spacing w:line="288" w:lineRule="auto"/>
        <w:ind w:left="840" w:right="383"/>
        <w:jc w:val="both"/>
      </w:pPr>
      <w:r>
        <w:t>You shall return or destroy confidential information at the request of the Company. If Company does</w:t>
      </w:r>
      <w:r>
        <w:rPr>
          <w:spacing w:val="40"/>
        </w:rPr>
        <w:t xml:space="preserve"> </w:t>
      </w:r>
      <w:r>
        <w:t xml:space="preserve">not set forth specific requirements, you shall return confidential information to Company within three working days after the use of the confidential information. You shall be responsible for safekeeping and return in good condition and order all the Company property, which may be in your use, custody or </w:t>
      </w:r>
      <w:r>
        <w:rPr>
          <w:spacing w:val="-2"/>
        </w:rPr>
        <w:t>charge.</w:t>
      </w:r>
    </w:p>
    <w:p w:rsidR="006D6E0A" w:rsidRDefault="006D6E0A">
      <w:pPr>
        <w:pStyle w:val="BodyText"/>
        <w:spacing w:before="1"/>
      </w:pPr>
    </w:p>
    <w:p w:rsidR="006D6E0A" w:rsidRDefault="002F7877">
      <w:pPr>
        <w:pStyle w:val="BodyText"/>
        <w:spacing w:line="276" w:lineRule="auto"/>
        <w:ind w:left="840" w:right="385"/>
        <w:jc w:val="both"/>
      </w:pPr>
      <w:r>
        <w:rPr>
          <w:noProof/>
          <w:lang w:val="en-IN" w:eastAsia="en-IN"/>
        </w:rPr>
        <w:drawing>
          <wp:anchor distT="0" distB="0" distL="0" distR="0" simplePos="0" relativeHeight="487352320" behindDoc="1" locked="0" layoutInCell="1" allowOverlap="1">
            <wp:simplePos x="0" y="0"/>
            <wp:positionH relativeFrom="page">
              <wp:posOffset>926085</wp:posOffset>
            </wp:positionH>
            <wp:positionV relativeFrom="paragraph">
              <wp:posOffset>334184</wp:posOffset>
            </wp:positionV>
            <wp:extent cx="5967597" cy="300574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967597" cy="3005741"/>
                    </a:xfrm>
                    <a:prstGeom prst="rect">
                      <a:avLst/>
                    </a:prstGeom>
                  </pic:spPr>
                </pic:pic>
              </a:graphicData>
            </a:graphic>
          </wp:anchor>
        </w:drawing>
      </w:r>
      <w:r>
        <w:t>When you terminate the employment with Company, you shall return all original files and copies that contain, represent, display, record or constitute confidential information and/or intellectual property rights including but not limited to electronic devices, records, data, notes, reports, proposals, business cards, letters, specifications, drawings, equipment, materials, etc. to Company.</w:t>
      </w:r>
    </w:p>
    <w:p w:rsidR="006D6E0A" w:rsidRDefault="006D6E0A">
      <w:pPr>
        <w:pStyle w:val="BodyText"/>
        <w:spacing w:before="12"/>
      </w:pPr>
    </w:p>
    <w:p w:rsidR="006D6E0A" w:rsidRDefault="002F7877">
      <w:pPr>
        <w:pStyle w:val="BodyText"/>
        <w:spacing w:line="276" w:lineRule="auto"/>
        <w:ind w:left="840" w:right="388"/>
        <w:jc w:val="both"/>
      </w:pPr>
      <w:r>
        <w:t>You further acknowledge that monetary damages may not alone be a sufficient remedy for</w:t>
      </w:r>
      <w:r>
        <w:rPr>
          <w:spacing w:val="40"/>
        </w:rPr>
        <w:t xml:space="preserve"> </w:t>
      </w:r>
      <w:r>
        <w:t>unauthorized disclosure of Confidential Information and</w:t>
      </w:r>
      <w:r>
        <w:rPr>
          <w:spacing w:val="-4"/>
        </w:rPr>
        <w:t xml:space="preserve"> </w:t>
      </w:r>
      <w:r>
        <w:t>Company shall be entitled to seek all remedies and damages available in law and equity, including but not limited to such injunctive relief as may be deemed proper by a court of competent jurisdiction.</w:t>
      </w:r>
    </w:p>
    <w:p w:rsidR="006D6E0A" w:rsidRDefault="006D6E0A">
      <w:pPr>
        <w:pStyle w:val="BodyText"/>
        <w:spacing w:before="3"/>
      </w:pPr>
    </w:p>
    <w:p w:rsidR="006D6E0A" w:rsidRDefault="002F7877">
      <w:pPr>
        <w:pStyle w:val="Heading2"/>
        <w:numPr>
          <w:ilvl w:val="0"/>
          <w:numId w:val="4"/>
        </w:numPr>
        <w:tabs>
          <w:tab w:val="left" w:pos="359"/>
        </w:tabs>
        <w:ind w:left="359" w:hanging="359"/>
        <w:jc w:val="left"/>
        <w:rPr>
          <w:u w:val="none"/>
        </w:rPr>
      </w:pPr>
      <w:bookmarkStart w:id="4" w:name="17._Intellectual_Property_Rights:"/>
      <w:bookmarkEnd w:id="4"/>
      <w:r>
        <w:rPr>
          <w:spacing w:val="-2"/>
        </w:rPr>
        <w:t>Intellectual</w:t>
      </w:r>
      <w:r>
        <w:rPr>
          <w:spacing w:val="8"/>
        </w:rPr>
        <w:t xml:space="preserve"> </w:t>
      </w:r>
      <w:r>
        <w:rPr>
          <w:spacing w:val="-2"/>
        </w:rPr>
        <w:t>Property</w:t>
      </w:r>
      <w:r>
        <w:rPr>
          <w:spacing w:val="7"/>
        </w:rPr>
        <w:t xml:space="preserve"> </w:t>
      </w:r>
      <w:r>
        <w:rPr>
          <w:spacing w:val="-2"/>
        </w:rPr>
        <w:t>Rights:</w:t>
      </w:r>
    </w:p>
    <w:p w:rsidR="006D6E0A" w:rsidRDefault="006D6E0A">
      <w:pPr>
        <w:pStyle w:val="BodyText"/>
        <w:spacing w:before="6"/>
        <w:rPr>
          <w:b/>
        </w:rPr>
      </w:pPr>
    </w:p>
    <w:p w:rsidR="006D6E0A" w:rsidRDefault="002F7877">
      <w:pPr>
        <w:pStyle w:val="ListParagraph"/>
        <w:numPr>
          <w:ilvl w:val="1"/>
          <w:numId w:val="4"/>
        </w:numPr>
        <w:tabs>
          <w:tab w:val="left" w:pos="988"/>
        </w:tabs>
        <w:ind w:left="988" w:hanging="148"/>
        <w:jc w:val="left"/>
        <w:rPr>
          <w:sz w:val="20"/>
        </w:rPr>
      </w:pPr>
      <w:r>
        <w:rPr>
          <w:b/>
          <w:sz w:val="20"/>
          <w:u w:val="single"/>
        </w:rPr>
        <w:t>Technical</w:t>
      </w:r>
      <w:r>
        <w:rPr>
          <w:b/>
          <w:spacing w:val="-8"/>
          <w:sz w:val="20"/>
          <w:u w:val="single"/>
        </w:rPr>
        <w:t xml:space="preserve"> </w:t>
      </w:r>
      <w:r>
        <w:rPr>
          <w:b/>
          <w:spacing w:val="-2"/>
          <w:sz w:val="20"/>
          <w:u w:val="single"/>
        </w:rPr>
        <w:t>Information:</w:t>
      </w:r>
    </w:p>
    <w:p w:rsidR="006D6E0A" w:rsidRDefault="006D6E0A">
      <w:pPr>
        <w:pStyle w:val="BodyText"/>
        <w:spacing w:before="69"/>
        <w:rPr>
          <w:b/>
        </w:rPr>
      </w:pPr>
    </w:p>
    <w:p w:rsidR="006D6E0A" w:rsidRDefault="002F7877">
      <w:pPr>
        <w:pStyle w:val="BodyText"/>
        <w:tabs>
          <w:tab w:val="left" w:pos="4168"/>
          <w:tab w:val="left" w:pos="6616"/>
          <w:tab w:val="left" w:pos="9444"/>
        </w:tabs>
        <w:spacing w:line="276" w:lineRule="auto"/>
        <w:ind w:left="1201" w:right="373"/>
        <w:jc w:val="both"/>
      </w:pPr>
      <w:r>
        <w:t xml:space="preserve">During the period when you are employed and/or engaged on a contractual/advisory/consultancy basis by Company and after both Parties terminate their employment /contractual/consultancy relationship, all technical information, including, but not limited to, discoveries, inventions, know-how, ideas, concepts, processes, formats, products, data, methods and innovations (hereinafter referred to as "Technical Information"), related to the businesses, consultancy services, products, </w:t>
      </w:r>
      <w:r>
        <w:rPr>
          <w:spacing w:val="-2"/>
        </w:rPr>
        <w:t>programs</w:t>
      </w:r>
      <w:r>
        <w:tab/>
      </w:r>
      <w:r>
        <w:rPr>
          <w:spacing w:val="-4"/>
        </w:rPr>
        <w:t>and</w:t>
      </w:r>
      <w:r>
        <w:tab/>
      </w:r>
      <w:r>
        <w:rPr>
          <w:spacing w:val="-2"/>
        </w:rPr>
        <w:t>services</w:t>
      </w:r>
      <w:r>
        <w:tab/>
      </w:r>
      <w:r>
        <w:rPr>
          <w:spacing w:val="-4"/>
        </w:rPr>
        <w:t>for</w:t>
      </w:r>
      <w:r>
        <w:rPr>
          <w:spacing w:val="-2"/>
        </w:rPr>
        <w:t xml:space="preserve"> Companythatarecontemplated,developedandaccomplishedbyyou,whetherindependentlyorjointly</w:t>
      </w:r>
    </w:p>
    <w:p w:rsidR="006D6E0A" w:rsidRDefault="002F7877">
      <w:pPr>
        <w:pStyle w:val="BodyText"/>
        <w:spacing w:before="28" w:line="280" w:lineRule="auto"/>
        <w:ind w:left="1201" w:right="387"/>
        <w:jc w:val="both"/>
      </w:pPr>
      <w:r>
        <w:t>With others, shall be deemed Company's Technical Information and absolute property, and all the corresponding rights including intellectual property rights shall belong solely to Company.</w:t>
      </w:r>
    </w:p>
    <w:p w:rsidR="006D6E0A" w:rsidRDefault="006D6E0A">
      <w:pPr>
        <w:pStyle w:val="BodyText"/>
        <w:spacing w:before="4"/>
      </w:pPr>
    </w:p>
    <w:p w:rsidR="006D6E0A" w:rsidRDefault="002F7877">
      <w:pPr>
        <w:pStyle w:val="BodyText"/>
        <w:spacing w:line="276" w:lineRule="auto"/>
        <w:ind w:left="1201" w:right="384"/>
        <w:jc w:val="both"/>
      </w:pPr>
      <w:r>
        <w:t xml:space="preserve">You agree to record and keep the technical information developed by Company, whether independently or jointly with others, according to the formats or methods required by Company while you are employed/engaged by Company with utmost care. These materials belong to the Company exclusively and Company has the right to retrieve the above-mentioned materials at any </w:t>
      </w:r>
      <w:r>
        <w:rPr>
          <w:spacing w:val="-2"/>
        </w:rPr>
        <w:t>time.</w:t>
      </w:r>
    </w:p>
    <w:p w:rsidR="006D6E0A" w:rsidRDefault="006D6E0A">
      <w:pPr>
        <w:pStyle w:val="BodyText"/>
        <w:spacing w:line="276" w:lineRule="auto"/>
        <w:jc w:val="both"/>
        <w:sectPr w:rsidR="006D6E0A">
          <w:pgSz w:w="12240" w:h="15840"/>
          <w:pgMar w:top="1520" w:right="1080" w:bottom="3600" w:left="1080" w:header="720" w:footer="3415" w:gutter="0"/>
          <w:cols w:space="720"/>
        </w:sectPr>
      </w:pPr>
    </w:p>
    <w:p w:rsidR="006D6E0A" w:rsidRDefault="002F7877">
      <w:pPr>
        <w:pStyle w:val="Heading2"/>
        <w:numPr>
          <w:ilvl w:val="0"/>
          <w:numId w:val="1"/>
        </w:numPr>
        <w:tabs>
          <w:tab w:val="left" w:pos="1199"/>
        </w:tabs>
        <w:spacing w:before="53"/>
        <w:ind w:left="1199" w:hanging="359"/>
        <w:rPr>
          <w:u w:val="none"/>
        </w:rPr>
      </w:pPr>
      <w:r>
        <w:lastRenderedPageBreak/>
        <w:t>Application</w:t>
      </w:r>
      <w:r>
        <w:rPr>
          <w:spacing w:val="-11"/>
        </w:rPr>
        <w:t xml:space="preserve"> </w:t>
      </w:r>
      <w:r>
        <w:t>for</w:t>
      </w:r>
      <w:r>
        <w:rPr>
          <w:spacing w:val="-11"/>
        </w:rPr>
        <w:t xml:space="preserve"> </w:t>
      </w:r>
      <w:r>
        <w:t>Intellectual</w:t>
      </w:r>
      <w:r>
        <w:rPr>
          <w:spacing w:val="-9"/>
        </w:rPr>
        <w:t xml:space="preserve"> </w:t>
      </w:r>
      <w:r>
        <w:t>Property</w:t>
      </w:r>
      <w:r>
        <w:rPr>
          <w:spacing w:val="-8"/>
        </w:rPr>
        <w:t xml:space="preserve"> </w:t>
      </w:r>
      <w:r>
        <w:rPr>
          <w:spacing w:val="-2"/>
        </w:rPr>
        <w:t>Rights:</w:t>
      </w:r>
    </w:p>
    <w:p w:rsidR="006D6E0A" w:rsidRDefault="006D6E0A">
      <w:pPr>
        <w:pStyle w:val="BodyText"/>
        <w:spacing w:before="62"/>
        <w:rPr>
          <w:b/>
        </w:rPr>
      </w:pPr>
    </w:p>
    <w:p w:rsidR="006D6E0A" w:rsidRDefault="002F7877">
      <w:pPr>
        <w:pStyle w:val="BodyText"/>
        <w:spacing w:line="276" w:lineRule="auto"/>
        <w:ind w:left="1201" w:right="377"/>
        <w:jc w:val="both"/>
      </w:pPr>
      <w:r>
        <w:rPr>
          <w:noProof/>
          <w:lang w:val="en-IN" w:eastAsia="en-IN"/>
        </w:rPr>
        <w:drawing>
          <wp:anchor distT="0" distB="0" distL="0" distR="0" simplePos="0" relativeHeight="487352832" behindDoc="1" locked="0" layoutInCell="1" allowOverlap="1">
            <wp:simplePos x="0" y="0"/>
            <wp:positionH relativeFrom="page">
              <wp:posOffset>926085</wp:posOffset>
            </wp:positionH>
            <wp:positionV relativeFrom="paragraph">
              <wp:posOffset>1331569</wp:posOffset>
            </wp:positionV>
            <wp:extent cx="5967597" cy="300574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967597" cy="3005741"/>
                    </a:xfrm>
                    <a:prstGeom prst="rect">
                      <a:avLst/>
                    </a:prstGeom>
                  </pic:spPr>
                </pic:pic>
              </a:graphicData>
            </a:graphic>
          </wp:anchor>
        </w:drawing>
      </w:r>
      <w:r>
        <w:t>You agree to help Company or Company's agents, at Company's expense, to protect Company's interests in the aforesaid technical information and their related intellectual property rights by appropriate means in any country, including by disclosing all relevant information and data and by executing all relevant legal documents. You agree that the relevant legal documents executed according to the aforesaid obligations shall survive the termination of the employment/contractual/consultancy relationship between the Parties. If you fails to sign the relevant legal documents due to psychological, physical or any other reasons, you agree to delegate Company or Company's authorized person or agents as your proxy to sign the aforesaid legal documents on behalf of you and to exercise other activities permitted by laws in order to obtain relevant patents, copyrights and other intellectual property rights. The actions of the persons delegated by you shall have the same binding effect as your action.</w:t>
      </w:r>
    </w:p>
    <w:p w:rsidR="006D6E0A" w:rsidRDefault="006D6E0A">
      <w:pPr>
        <w:pStyle w:val="BodyText"/>
        <w:spacing w:before="2"/>
      </w:pPr>
    </w:p>
    <w:p w:rsidR="006D6E0A" w:rsidRDefault="002F7877">
      <w:pPr>
        <w:pStyle w:val="Heading2"/>
        <w:numPr>
          <w:ilvl w:val="0"/>
          <w:numId w:val="1"/>
        </w:numPr>
        <w:tabs>
          <w:tab w:val="left" w:pos="1199"/>
        </w:tabs>
        <w:ind w:left="1199" w:hanging="359"/>
        <w:rPr>
          <w:u w:val="none"/>
        </w:rPr>
      </w:pPr>
      <w:r>
        <w:t>Prior</w:t>
      </w:r>
      <w:r>
        <w:rPr>
          <w:spacing w:val="-7"/>
        </w:rPr>
        <w:t xml:space="preserve"> </w:t>
      </w:r>
      <w:r>
        <w:rPr>
          <w:spacing w:val="-2"/>
        </w:rPr>
        <w:t>information:</w:t>
      </w:r>
    </w:p>
    <w:p w:rsidR="006D6E0A" w:rsidRDefault="006D6E0A">
      <w:pPr>
        <w:pStyle w:val="BodyText"/>
        <w:spacing w:before="54"/>
        <w:rPr>
          <w:b/>
        </w:rPr>
      </w:pPr>
    </w:p>
    <w:p w:rsidR="006D6E0A" w:rsidRDefault="002F7877">
      <w:pPr>
        <w:pStyle w:val="BodyText"/>
        <w:spacing w:line="276" w:lineRule="auto"/>
        <w:ind w:left="1201" w:right="383"/>
        <w:jc w:val="both"/>
      </w:pPr>
      <w:r>
        <w:t>You shall list all your inventions, original works with copyrights, improvements, renovations and other business secrets (hereinafter referred to as "prior achievement ") that are related to the businesses, products and research and development of Company but not transferred to Company prior to your employment/contract/consultancy by Company, as an attachment to this agreement.</w:t>
      </w:r>
    </w:p>
    <w:p w:rsidR="006D6E0A" w:rsidRDefault="006D6E0A">
      <w:pPr>
        <w:pStyle w:val="BodyText"/>
        <w:spacing w:before="7"/>
      </w:pPr>
    </w:p>
    <w:p w:rsidR="006D6E0A" w:rsidRDefault="002F7877">
      <w:pPr>
        <w:pStyle w:val="BodyText"/>
        <w:spacing w:line="280" w:lineRule="auto"/>
        <w:ind w:left="1201" w:right="390"/>
        <w:jc w:val="both"/>
      </w:pPr>
      <w:r>
        <w:t>You agree that you shall not have any "prior</w:t>
      </w:r>
      <w:r>
        <w:rPr>
          <w:spacing w:val="-4"/>
        </w:rPr>
        <w:t xml:space="preserve"> </w:t>
      </w:r>
      <w:r>
        <w:t>achievement" if</w:t>
      </w:r>
      <w:r>
        <w:rPr>
          <w:spacing w:val="-1"/>
        </w:rPr>
        <w:t xml:space="preserve"> </w:t>
      </w:r>
      <w:r>
        <w:t>you do not list such prior achievement as an attachment to this agreement.</w:t>
      </w:r>
    </w:p>
    <w:p w:rsidR="006D6E0A" w:rsidRDefault="006D6E0A">
      <w:pPr>
        <w:pStyle w:val="BodyText"/>
      </w:pPr>
    </w:p>
    <w:p w:rsidR="006D6E0A" w:rsidRDefault="002F7877">
      <w:pPr>
        <w:pStyle w:val="BodyText"/>
        <w:spacing w:line="276" w:lineRule="auto"/>
        <w:ind w:left="1201" w:right="380"/>
        <w:jc w:val="both"/>
      </w:pPr>
      <w:r>
        <w:t>During the period you are employed/contracted by Company, if you introduce any "prior achievement" in which you have ownership or interests in the products, processes, formats and machines of Company, you agree to give Company non-exclusive, irrevocable, permanent and</w:t>
      </w:r>
      <w:r>
        <w:rPr>
          <w:spacing w:val="40"/>
        </w:rPr>
        <w:t xml:space="preserve"> </w:t>
      </w:r>
      <w:r>
        <w:t>global</w:t>
      </w:r>
      <w:r>
        <w:rPr>
          <w:spacing w:val="-1"/>
        </w:rPr>
        <w:t xml:space="preserve"> </w:t>
      </w:r>
      <w:r>
        <w:t>permission</w:t>
      </w:r>
      <w:r>
        <w:rPr>
          <w:spacing w:val="-1"/>
        </w:rPr>
        <w:t xml:space="preserve"> </w:t>
      </w:r>
      <w:r>
        <w:t>to produce, revise, use</w:t>
      </w:r>
      <w:r>
        <w:rPr>
          <w:spacing w:val="-1"/>
        </w:rPr>
        <w:t xml:space="preserve"> </w:t>
      </w:r>
      <w:r>
        <w:t>or sell</w:t>
      </w:r>
      <w:r>
        <w:rPr>
          <w:spacing w:val="-1"/>
        </w:rPr>
        <w:t xml:space="preserve"> </w:t>
      </w:r>
      <w:r>
        <w:t>the</w:t>
      </w:r>
      <w:r>
        <w:rPr>
          <w:spacing w:val="-1"/>
        </w:rPr>
        <w:t xml:space="preserve"> </w:t>
      </w:r>
      <w:r>
        <w:t>above</w:t>
      </w:r>
      <w:r>
        <w:rPr>
          <w:spacing w:val="-1"/>
        </w:rPr>
        <w:t xml:space="preserve"> </w:t>
      </w:r>
      <w:r>
        <w:t>products, processes, machines or related "prior achievement" and Company shall not be required to pay any fees to you.</w:t>
      </w:r>
    </w:p>
    <w:p w:rsidR="006D6E0A" w:rsidRDefault="006D6E0A">
      <w:pPr>
        <w:pStyle w:val="BodyText"/>
        <w:spacing w:before="11"/>
      </w:pPr>
    </w:p>
    <w:p w:rsidR="006D6E0A" w:rsidRDefault="002F7877">
      <w:pPr>
        <w:pStyle w:val="BodyText"/>
        <w:spacing w:line="276" w:lineRule="auto"/>
        <w:ind w:left="1201" w:right="384"/>
        <w:jc w:val="both"/>
      </w:pPr>
      <w:r>
        <w:t>You further acknowledge that monetary damages may not alone be a sufficient remedy for unauthorized disclosure of Confidential Information and Company shall be entitled to seek all remedies and damages available in law and equity, including but not limited to such injunctive</w:t>
      </w:r>
      <w:r>
        <w:rPr>
          <w:spacing w:val="40"/>
        </w:rPr>
        <w:t xml:space="preserve"> </w:t>
      </w:r>
      <w:r>
        <w:t>relief as may be deemed proper by a court of competent jurisdiction.</w:t>
      </w:r>
    </w:p>
    <w:p w:rsidR="006D6E0A" w:rsidRDefault="006D6E0A">
      <w:pPr>
        <w:pStyle w:val="BodyText"/>
        <w:spacing w:before="7"/>
      </w:pPr>
    </w:p>
    <w:p w:rsidR="006D6E0A" w:rsidRDefault="002F7877">
      <w:pPr>
        <w:pStyle w:val="Heading2"/>
        <w:numPr>
          <w:ilvl w:val="0"/>
          <w:numId w:val="4"/>
        </w:numPr>
        <w:tabs>
          <w:tab w:val="left" w:pos="359"/>
        </w:tabs>
        <w:spacing w:before="1"/>
        <w:ind w:left="359" w:hanging="359"/>
        <w:jc w:val="left"/>
        <w:rPr>
          <w:u w:val="none"/>
        </w:rPr>
      </w:pPr>
      <w:bookmarkStart w:id="5" w:name="18._Limitation_of_Liability_and_Indemnit"/>
      <w:bookmarkEnd w:id="5"/>
      <w:r>
        <w:t>Limitation</w:t>
      </w:r>
      <w:r>
        <w:rPr>
          <w:spacing w:val="-10"/>
        </w:rPr>
        <w:t xml:space="preserve"> </w:t>
      </w:r>
      <w:r>
        <w:t>of</w:t>
      </w:r>
      <w:r>
        <w:rPr>
          <w:spacing w:val="-6"/>
        </w:rPr>
        <w:t xml:space="preserve"> </w:t>
      </w:r>
      <w:r>
        <w:t>Liability</w:t>
      </w:r>
      <w:r>
        <w:rPr>
          <w:spacing w:val="-9"/>
        </w:rPr>
        <w:t xml:space="preserve"> </w:t>
      </w:r>
      <w:r>
        <w:t>and</w:t>
      </w:r>
      <w:r>
        <w:rPr>
          <w:spacing w:val="-8"/>
        </w:rPr>
        <w:t xml:space="preserve"> </w:t>
      </w:r>
      <w:r>
        <w:rPr>
          <w:spacing w:val="-2"/>
        </w:rPr>
        <w:t>Indemnity</w:t>
      </w:r>
      <w:r>
        <w:rPr>
          <w:spacing w:val="-2"/>
          <w:u w:val="none"/>
        </w:rPr>
        <w:t>:</w:t>
      </w:r>
    </w:p>
    <w:p w:rsidR="006D6E0A" w:rsidRDefault="002F7877">
      <w:pPr>
        <w:pStyle w:val="BodyText"/>
        <w:spacing w:before="44" w:line="276" w:lineRule="auto"/>
        <w:ind w:left="840"/>
      </w:pPr>
      <w:r>
        <w:t>Neither party shall be liable to the other party for any indirect,</w:t>
      </w:r>
      <w:r>
        <w:rPr>
          <w:spacing w:val="22"/>
        </w:rPr>
        <w:t xml:space="preserve"> </w:t>
      </w:r>
      <w:r>
        <w:t>incidental,</w:t>
      </w:r>
      <w:r>
        <w:rPr>
          <w:spacing w:val="22"/>
        </w:rPr>
        <w:t xml:space="preserve"> </w:t>
      </w:r>
      <w:r>
        <w:t>contingent,</w:t>
      </w:r>
      <w:r>
        <w:rPr>
          <w:spacing w:val="22"/>
        </w:rPr>
        <w:t xml:space="preserve"> </w:t>
      </w:r>
      <w:r>
        <w:t>consequential,</w:t>
      </w:r>
      <w:r>
        <w:rPr>
          <w:spacing w:val="40"/>
        </w:rPr>
        <w:t xml:space="preserve"> </w:t>
      </w:r>
      <w:r>
        <w:t>punitive,</w:t>
      </w:r>
      <w:r>
        <w:rPr>
          <w:spacing w:val="13"/>
        </w:rPr>
        <w:t xml:space="preserve"> </w:t>
      </w:r>
      <w:r>
        <w:t>exemplary,</w:t>
      </w:r>
      <w:r>
        <w:rPr>
          <w:spacing w:val="14"/>
        </w:rPr>
        <w:t xml:space="preserve"> </w:t>
      </w:r>
      <w:r>
        <w:t>special</w:t>
      </w:r>
      <w:r>
        <w:rPr>
          <w:spacing w:val="11"/>
        </w:rPr>
        <w:t xml:space="preserve"> </w:t>
      </w:r>
      <w:r>
        <w:t>or</w:t>
      </w:r>
      <w:r>
        <w:rPr>
          <w:spacing w:val="11"/>
        </w:rPr>
        <w:t xml:space="preserve"> </w:t>
      </w:r>
      <w:r>
        <w:t>similar</w:t>
      </w:r>
      <w:r>
        <w:rPr>
          <w:spacing w:val="11"/>
        </w:rPr>
        <w:t xml:space="preserve"> </w:t>
      </w:r>
      <w:r>
        <w:t>damages,</w:t>
      </w:r>
      <w:r>
        <w:rPr>
          <w:spacing w:val="14"/>
        </w:rPr>
        <w:t xml:space="preserve"> </w:t>
      </w:r>
      <w:r>
        <w:t>including</w:t>
      </w:r>
      <w:r>
        <w:rPr>
          <w:spacing w:val="14"/>
        </w:rPr>
        <w:t xml:space="preserve"> </w:t>
      </w:r>
      <w:r>
        <w:t>but</w:t>
      </w:r>
      <w:r>
        <w:rPr>
          <w:spacing w:val="11"/>
        </w:rPr>
        <w:t xml:space="preserve"> </w:t>
      </w:r>
      <w:r>
        <w:t>not</w:t>
      </w:r>
      <w:r>
        <w:rPr>
          <w:spacing w:val="16"/>
        </w:rPr>
        <w:t xml:space="preserve"> </w:t>
      </w:r>
      <w:r>
        <w:t>limited</w:t>
      </w:r>
      <w:r>
        <w:rPr>
          <w:spacing w:val="11"/>
        </w:rPr>
        <w:t xml:space="preserve"> </w:t>
      </w:r>
      <w:r>
        <w:t>to,</w:t>
      </w:r>
      <w:r>
        <w:rPr>
          <w:spacing w:val="14"/>
        </w:rPr>
        <w:t xml:space="preserve"> </w:t>
      </w:r>
      <w:r>
        <w:t>loss</w:t>
      </w:r>
      <w:r>
        <w:rPr>
          <w:spacing w:val="16"/>
        </w:rPr>
        <w:t xml:space="preserve"> </w:t>
      </w:r>
      <w:r>
        <w:t>of</w:t>
      </w:r>
      <w:r>
        <w:rPr>
          <w:spacing w:val="14"/>
        </w:rPr>
        <w:t xml:space="preserve"> </w:t>
      </w:r>
      <w:r>
        <w:t>profits</w:t>
      </w:r>
      <w:r>
        <w:rPr>
          <w:spacing w:val="12"/>
        </w:rPr>
        <w:t xml:space="preserve"> </w:t>
      </w:r>
      <w:r>
        <w:t>or</w:t>
      </w:r>
      <w:r>
        <w:rPr>
          <w:spacing w:val="16"/>
        </w:rPr>
        <w:t xml:space="preserve"> </w:t>
      </w:r>
      <w:r>
        <w:t>loss</w:t>
      </w:r>
      <w:r>
        <w:rPr>
          <w:spacing w:val="12"/>
        </w:rPr>
        <w:t xml:space="preserve"> </w:t>
      </w:r>
      <w:r>
        <w:rPr>
          <w:spacing w:val="-5"/>
        </w:rPr>
        <w:t>of</w:t>
      </w:r>
    </w:p>
    <w:p w:rsidR="006D6E0A" w:rsidRDefault="006D6E0A">
      <w:pPr>
        <w:pStyle w:val="BodyText"/>
        <w:spacing w:line="276" w:lineRule="auto"/>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85"/>
        <w:jc w:val="both"/>
      </w:pPr>
      <w:proofErr w:type="gramStart"/>
      <w:r>
        <w:lastRenderedPageBreak/>
        <w:t>data</w:t>
      </w:r>
      <w:proofErr w:type="gramEnd"/>
      <w:r>
        <w:t>, whether incurred as a result of negligence or otherwise, irrespective of whether either party has been advised of the possibility of the incurrence by the other Party of any such damages.</w:t>
      </w:r>
    </w:p>
    <w:p w:rsidR="006D6E0A" w:rsidRDefault="006D6E0A">
      <w:pPr>
        <w:pStyle w:val="BodyText"/>
        <w:spacing w:before="4"/>
      </w:pPr>
    </w:p>
    <w:p w:rsidR="006D6E0A" w:rsidRDefault="002F7877">
      <w:pPr>
        <w:pStyle w:val="BodyText"/>
        <w:spacing w:line="278" w:lineRule="auto"/>
        <w:ind w:left="840" w:right="384"/>
        <w:jc w:val="both"/>
      </w:pPr>
      <w:r>
        <w:t xml:space="preserve">The Company's liability arising out of or in connection with this Letter, whether based in contract, tort (including negligence and strict liability) or otherwise, shall not exceed the amount paid by the Company to you for a period of </w:t>
      </w:r>
      <w:r>
        <w:rPr>
          <w:b/>
          <w:i/>
          <w:u w:val="single"/>
        </w:rPr>
        <w:t>three (3) months</w:t>
      </w:r>
      <w:r>
        <w:rPr>
          <w:b/>
          <w:i/>
        </w:rPr>
        <w:t xml:space="preserve"> </w:t>
      </w:r>
      <w:r>
        <w:t>preceding the cause of action.</w:t>
      </w:r>
    </w:p>
    <w:p w:rsidR="006D6E0A" w:rsidRDefault="002F7877">
      <w:pPr>
        <w:pStyle w:val="BodyText"/>
        <w:spacing w:before="231" w:line="288" w:lineRule="auto"/>
        <w:ind w:left="840" w:right="380"/>
        <w:jc w:val="both"/>
      </w:pPr>
      <w:r>
        <w:rPr>
          <w:noProof/>
          <w:lang w:val="en-IN" w:eastAsia="en-IN"/>
        </w:rPr>
        <w:drawing>
          <wp:anchor distT="0" distB="0" distL="0" distR="0" simplePos="0" relativeHeight="487353344" behindDoc="1" locked="0" layoutInCell="1" allowOverlap="1">
            <wp:simplePos x="0" y="0"/>
            <wp:positionH relativeFrom="page">
              <wp:posOffset>926085</wp:posOffset>
            </wp:positionH>
            <wp:positionV relativeFrom="paragraph">
              <wp:posOffset>666626</wp:posOffset>
            </wp:positionV>
            <wp:extent cx="5967597" cy="300574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967597" cy="3005741"/>
                    </a:xfrm>
                    <a:prstGeom prst="rect">
                      <a:avLst/>
                    </a:prstGeom>
                  </pic:spPr>
                </pic:pic>
              </a:graphicData>
            </a:graphic>
          </wp:anchor>
        </w:drawing>
      </w:r>
      <w:r>
        <w:t>You agree and undertake to indemnify and keep indemnified Company and its directors, officers, servants, agents, consultants and employees against all losses, costs, expenses, claims, liabilities,</w:t>
      </w:r>
      <w:r>
        <w:rPr>
          <w:spacing w:val="40"/>
        </w:rPr>
        <w:t xml:space="preserve"> </w:t>
      </w:r>
      <w:r>
        <w:t>actions, proceedings, demands, damages whatsoever, which may be brought against or incurred or suffered or awarded or paid (including the costs of litigation and attorneys’ fees) by the Company, its directors, officers, servants, agents, consultants or employees or any other person on their behalf in respect of or arising out of any breach of terms of appointment, non-performance or inaccuracy of any warranty , representation, covenant, infringement of any Intellectual Property Rights etc. hereinbefore given on your part or out of any claim by a third party based on facts, which if substantiated would constitute a breach or non-performance of such warranties.</w:t>
      </w:r>
    </w:p>
    <w:p w:rsidR="006D6E0A" w:rsidRDefault="006D6E0A">
      <w:pPr>
        <w:pStyle w:val="BodyText"/>
        <w:spacing w:before="8"/>
      </w:pPr>
    </w:p>
    <w:p w:rsidR="006D6E0A" w:rsidRDefault="002F7877">
      <w:pPr>
        <w:pStyle w:val="Heading2"/>
        <w:numPr>
          <w:ilvl w:val="0"/>
          <w:numId w:val="4"/>
        </w:numPr>
        <w:tabs>
          <w:tab w:val="left" w:pos="359"/>
        </w:tabs>
        <w:ind w:left="359" w:hanging="359"/>
        <w:jc w:val="both"/>
        <w:rPr>
          <w:u w:val="none"/>
        </w:rPr>
      </w:pPr>
      <w:bookmarkStart w:id="6" w:name="19._Miscellaneous:"/>
      <w:bookmarkEnd w:id="6"/>
      <w:r>
        <w:rPr>
          <w:spacing w:val="-2"/>
        </w:rPr>
        <w:t>Miscellaneous:</w:t>
      </w:r>
    </w:p>
    <w:p w:rsidR="006D6E0A" w:rsidRDefault="002F7877">
      <w:pPr>
        <w:pStyle w:val="ListParagraph"/>
        <w:numPr>
          <w:ilvl w:val="1"/>
          <w:numId w:val="4"/>
        </w:numPr>
        <w:tabs>
          <w:tab w:val="left" w:pos="1199"/>
        </w:tabs>
        <w:spacing w:before="39"/>
        <w:ind w:left="1199" w:hanging="359"/>
        <w:rPr>
          <w:rFonts w:ascii="Courier New" w:hAnsi="Courier New"/>
          <w:sz w:val="20"/>
        </w:rPr>
      </w:pPr>
      <w:r>
        <w:rPr>
          <w:b/>
          <w:spacing w:val="-2"/>
          <w:sz w:val="20"/>
          <w:u w:val="single"/>
        </w:rPr>
        <w:t>Notice:</w:t>
      </w:r>
    </w:p>
    <w:p w:rsidR="006D6E0A" w:rsidRDefault="002F7877">
      <w:pPr>
        <w:pStyle w:val="BodyText"/>
        <w:spacing w:before="48" w:line="288" w:lineRule="auto"/>
        <w:ind w:left="1201" w:right="376"/>
        <w:jc w:val="both"/>
      </w:pPr>
      <w:r>
        <w:t>Any notice or communication required or allowed under this agreement, regardless of the communication method, shall take effect upon actual delivery. The "actual delivery" in the above article refers to the arrival of any notice at the legal domicile, residence or mailing address, email</w:t>
      </w:r>
      <w:r>
        <w:rPr>
          <w:spacing w:val="40"/>
        </w:rPr>
        <w:t xml:space="preserve"> </w:t>
      </w:r>
      <w:r>
        <w:t>ids</w:t>
      </w:r>
      <w:r>
        <w:rPr>
          <w:spacing w:val="-2"/>
        </w:rPr>
        <w:t xml:space="preserve"> </w:t>
      </w:r>
      <w:r>
        <w:t>of the</w:t>
      </w:r>
      <w:r>
        <w:rPr>
          <w:spacing w:val="-4"/>
        </w:rPr>
        <w:t xml:space="preserve"> </w:t>
      </w:r>
      <w:r>
        <w:t>receiving Party</w:t>
      </w:r>
      <w:r>
        <w:rPr>
          <w:spacing w:val="-2"/>
        </w:rPr>
        <w:t xml:space="preserve"> </w:t>
      </w:r>
      <w:r>
        <w:t>as</w:t>
      </w:r>
      <w:r>
        <w:rPr>
          <w:spacing w:val="-2"/>
        </w:rPr>
        <w:t xml:space="preserve"> </w:t>
      </w:r>
      <w:r>
        <w:t>per</w:t>
      </w:r>
      <w:r>
        <w:rPr>
          <w:spacing w:val="-3"/>
        </w:rPr>
        <w:t xml:space="preserve"> </w:t>
      </w:r>
      <w:r>
        <w:t>Company’s</w:t>
      </w:r>
      <w:r>
        <w:rPr>
          <w:spacing w:val="-2"/>
        </w:rPr>
        <w:t xml:space="preserve"> </w:t>
      </w:r>
      <w:r>
        <w:t>records. If you</w:t>
      </w:r>
      <w:r>
        <w:rPr>
          <w:spacing w:val="-2"/>
        </w:rPr>
        <w:t xml:space="preserve"> </w:t>
      </w:r>
      <w:r>
        <w:t>alter</w:t>
      </w:r>
      <w:r>
        <w:rPr>
          <w:spacing w:val="-3"/>
        </w:rPr>
        <w:t xml:space="preserve"> </w:t>
      </w:r>
      <w:r>
        <w:t>your notification</w:t>
      </w:r>
      <w:r>
        <w:rPr>
          <w:spacing w:val="-3"/>
        </w:rPr>
        <w:t xml:space="preserve"> </w:t>
      </w:r>
      <w:r>
        <w:t>address</w:t>
      </w:r>
      <w:r>
        <w:rPr>
          <w:spacing w:val="-2"/>
        </w:rPr>
        <w:t xml:space="preserve"> </w:t>
      </w:r>
      <w:r>
        <w:t>or</w:t>
      </w:r>
      <w:r>
        <w:rPr>
          <w:spacing w:val="-3"/>
        </w:rPr>
        <w:t xml:space="preserve"> </w:t>
      </w:r>
      <w:r>
        <w:t>mailing or emailing address, you shall notify the Company of your new address within three days after the alteration. Otherwise, you shall be held responsible for all consequent legal liabilities.</w:t>
      </w:r>
    </w:p>
    <w:p w:rsidR="006D6E0A" w:rsidRDefault="006D6E0A">
      <w:pPr>
        <w:pStyle w:val="BodyText"/>
        <w:spacing w:before="12"/>
      </w:pPr>
    </w:p>
    <w:p w:rsidR="006D6E0A" w:rsidRDefault="002F7877">
      <w:pPr>
        <w:pStyle w:val="Heading2"/>
        <w:numPr>
          <w:ilvl w:val="1"/>
          <w:numId w:val="4"/>
        </w:numPr>
        <w:tabs>
          <w:tab w:val="left" w:pos="1199"/>
        </w:tabs>
        <w:ind w:left="1199" w:hanging="359"/>
        <w:rPr>
          <w:rFonts w:ascii="Courier New" w:hAnsi="Courier New"/>
          <w:b w:val="0"/>
          <w:u w:val="none"/>
        </w:rPr>
      </w:pPr>
      <w:r>
        <w:rPr>
          <w:spacing w:val="-2"/>
        </w:rPr>
        <w:t>Entire</w:t>
      </w:r>
      <w:r>
        <w:t xml:space="preserve"> </w:t>
      </w:r>
      <w:r>
        <w:rPr>
          <w:spacing w:val="-2"/>
        </w:rPr>
        <w:t>Agreement:</w:t>
      </w:r>
    </w:p>
    <w:p w:rsidR="006D6E0A" w:rsidRDefault="002F7877">
      <w:pPr>
        <w:pStyle w:val="BodyText"/>
        <w:spacing w:before="48" w:line="244" w:lineRule="auto"/>
        <w:ind w:left="1201" w:right="386"/>
        <w:jc w:val="both"/>
      </w:pPr>
      <w:r>
        <w:t>This agreement and all of its appendices constitute the entire agreement agreed upon by you and supersedes all prior oral or written negotiations, representations or agreements reached by you.</w:t>
      </w:r>
    </w:p>
    <w:p w:rsidR="006D6E0A" w:rsidRDefault="002F7877">
      <w:pPr>
        <w:pStyle w:val="Heading2"/>
        <w:numPr>
          <w:ilvl w:val="1"/>
          <w:numId w:val="4"/>
        </w:numPr>
        <w:tabs>
          <w:tab w:val="left" w:pos="1199"/>
        </w:tabs>
        <w:spacing w:before="227"/>
        <w:ind w:left="1199" w:hanging="359"/>
        <w:jc w:val="both"/>
        <w:rPr>
          <w:rFonts w:ascii="Courier New" w:hAnsi="Courier New"/>
          <w:b w:val="0"/>
          <w:u w:val="none"/>
        </w:rPr>
      </w:pPr>
      <w:r>
        <w:rPr>
          <w:spacing w:val="-2"/>
        </w:rPr>
        <w:t>Validity:</w:t>
      </w:r>
    </w:p>
    <w:p w:rsidR="006D6E0A" w:rsidRDefault="002F7877">
      <w:pPr>
        <w:pStyle w:val="BodyText"/>
        <w:spacing w:before="48" w:line="288" w:lineRule="auto"/>
        <w:ind w:left="1201" w:right="385"/>
        <w:jc w:val="both"/>
      </w:pPr>
      <w:r>
        <w:t>This agreement shall be effective until the employment/contractual relationship between both Parties is terminated. However, clauses pertaining to non-competition, non-solicited, confidentiality, IPR shall survive during the subsistence and thereafter as contemplated herein</w:t>
      </w:r>
      <w:r>
        <w:rPr>
          <w:spacing w:val="80"/>
        </w:rPr>
        <w:t xml:space="preserve"> </w:t>
      </w:r>
      <w:r>
        <w:t>shall be handled according to this agreement. Further, the articles which are agreed to survive the termination</w:t>
      </w:r>
      <w:r>
        <w:rPr>
          <w:spacing w:val="-4"/>
        </w:rPr>
        <w:t xml:space="preserve"> </w:t>
      </w:r>
      <w:r>
        <w:t>of</w:t>
      </w:r>
      <w:r>
        <w:rPr>
          <w:spacing w:val="-1"/>
        </w:rPr>
        <w:t xml:space="preserve"> </w:t>
      </w:r>
      <w:r>
        <w:t>the</w:t>
      </w:r>
      <w:r>
        <w:rPr>
          <w:spacing w:val="-5"/>
        </w:rPr>
        <w:t xml:space="preserve"> </w:t>
      </w:r>
      <w:r>
        <w:t>employment/contractual</w:t>
      </w:r>
      <w:r>
        <w:rPr>
          <w:spacing w:val="-4"/>
        </w:rPr>
        <w:t xml:space="preserve"> </w:t>
      </w:r>
      <w:r>
        <w:t>relationship</w:t>
      </w:r>
      <w:r>
        <w:rPr>
          <w:spacing w:val="-4"/>
        </w:rPr>
        <w:t xml:space="preserve"> </w:t>
      </w:r>
      <w:r>
        <w:t>between</w:t>
      </w:r>
      <w:r>
        <w:rPr>
          <w:spacing w:val="-4"/>
        </w:rPr>
        <w:t xml:space="preserve"> </w:t>
      </w:r>
      <w:r>
        <w:t>both</w:t>
      </w:r>
      <w:r>
        <w:rPr>
          <w:spacing w:val="-3"/>
        </w:rPr>
        <w:t xml:space="preserve"> </w:t>
      </w:r>
      <w:r>
        <w:t>Parties</w:t>
      </w:r>
      <w:r>
        <w:rPr>
          <w:spacing w:val="-3"/>
        </w:rPr>
        <w:t xml:space="preserve"> </w:t>
      </w:r>
      <w:r>
        <w:t>shall</w:t>
      </w:r>
      <w:r>
        <w:rPr>
          <w:spacing w:val="-4"/>
        </w:rPr>
        <w:t xml:space="preserve"> </w:t>
      </w:r>
      <w:r>
        <w:t>remain</w:t>
      </w:r>
      <w:r>
        <w:rPr>
          <w:spacing w:val="-4"/>
        </w:rPr>
        <w:t xml:space="preserve"> </w:t>
      </w:r>
      <w:r>
        <w:t>binding upon</w:t>
      </w:r>
      <w:r>
        <w:rPr>
          <w:spacing w:val="25"/>
        </w:rPr>
        <w:t xml:space="preserve"> </w:t>
      </w:r>
      <w:r>
        <w:t>the</w:t>
      </w:r>
      <w:r>
        <w:rPr>
          <w:spacing w:val="25"/>
        </w:rPr>
        <w:t xml:space="preserve"> </w:t>
      </w:r>
      <w:r>
        <w:t>Parties.</w:t>
      </w:r>
      <w:r>
        <w:rPr>
          <w:spacing w:val="29"/>
        </w:rPr>
        <w:t xml:space="preserve"> </w:t>
      </w:r>
      <w:r>
        <w:t>The</w:t>
      </w:r>
      <w:r>
        <w:rPr>
          <w:spacing w:val="24"/>
        </w:rPr>
        <w:t xml:space="preserve"> </w:t>
      </w:r>
      <w:r>
        <w:t>terms</w:t>
      </w:r>
      <w:r>
        <w:rPr>
          <w:spacing w:val="27"/>
        </w:rPr>
        <w:t xml:space="preserve"> </w:t>
      </w:r>
      <w:r>
        <w:t>of</w:t>
      </w:r>
      <w:r>
        <w:rPr>
          <w:spacing w:val="28"/>
        </w:rPr>
        <w:t xml:space="preserve"> </w:t>
      </w:r>
      <w:r>
        <w:t>employment</w:t>
      </w:r>
      <w:r>
        <w:rPr>
          <w:spacing w:val="26"/>
        </w:rPr>
        <w:t xml:space="preserve"> </w:t>
      </w:r>
      <w:r>
        <w:t>shall</w:t>
      </w:r>
      <w:r>
        <w:rPr>
          <w:spacing w:val="30"/>
        </w:rPr>
        <w:t xml:space="preserve"> </w:t>
      </w:r>
      <w:r>
        <w:t>survive</w:t>
      </w:r>
      <w:r>
        <w:rPr>
          <w:spacing w:val="25"/>
        </w:rPr>
        <w:t xml:space="preserve"> </w:t>
      </w:r>
      <w:r>
        <w:t>the</w:t>
      </w:r>
      <w:r>
        <w:rPr>
          <w:spacing w:val="29"/>
        </w:rPr>
        <w:t xml:space="preserve"> </w:t>
      </w:r>
      <w:r>
        <w:t>expiry</w:t>
      </w:r>
      <w:r>
        <w:rPr>
          <w:spacing w:val="31"/>
        </w:rPr>
        <w:t xml:space="preserve"> </w:t>
      </w:r>
      <w:r>
        <w:t>or</w:t>
      </w:r>
      <w:r>
        <w:rPr>
          <w:spacing w:val="30"/>
        </w:rPr>
        <w:t xml:space="preserve"> </w:t>
      </w:r>
      <w:r>
        <w:t>early</w:t>
      </w:r>
      <w:r>
        <w:rPr>
          <w:spacing w:val="31"/>
        </w:rPr>
        <w:t xml:space="preserve"> </w:t>
      </w:r>
      <w:r>
        <w:t>termination</w:t>
      </w:r>
      <w:r>
        <w:rPr>
          <w:spacing w:val="25"/>
        </w:rPr>
        <w:t xml:space="preserve"> </w:t>
      </w:r>
      <w:r>
        <w:t>of</w:t>
      </w:r>
      <w:r>
        <w:rPr>
          <w:spacing w:val="28"/>
        </w:rPr>
        <w:t xml:space="preserve"> </w:t>
      </w:r>
      <w:r>
        <w:t>the</w:t>
      </w:r>
    </w:p>
    <w:p w:rsidR="006D6E0A" w:rsidRDefault="006D6E0A">
      <w:pPr>
        <w:pStyle w:val="BodyText"/>
        <w:spacing w:line="288" w:lineRule="auto"/>
        <w:jc w:val="both"/>
        <w:sectPr w:rsidR="006D6E0A">
          <w:pgSz w:w="12240" w:h="15840"/>
          <w:pgMar w:top="1520" w:right="1080" w:bottom="3600" w:left="1080" w:header="720" w:footer="3415" w:gutter="0"/>
          <w:cols w:space="720"/>
        </w:sectPr>
      </w:pPr>
    </w:p>
    <w:p w:rsidR="006D6E0A" w:rsidRDefault="002F7877">
      <w:pPr>
        <w:pStyle w:val="BodyText"/>
        <w:spacing w:before="53"/>
        <w:ind w:left="1201"/>
      </w:pPr>
      <w:proofErr w:type="gramStart"/>
      <w:r>
        <w:rPr>
          <w:spacing w:val="-2"/>
        </w:rPr>
        <w:lastRenderedPageBreak/>
        <w:t>employment</w:t>
      </w:r>
      <w:proofErr w:type="gramEnd"/>
      <w:r>
        <w:rPr>
          <w:spacing w:val="-2"/>
        </w:rPr>
        <w:t>.</w:t>
      </w:r>
    </w:p>
    <w:p w:rsidR="006D6E0A" w:rsidRDefault="002F7877">
      <w:pPr>
        <w:pStyle w:val="Heading2"/>
        <w:numPr>
          <w:ilvl w:val="1"/>
          <w:numId w:val="4"/>
        </w:numPr>
        <w:tabs>
          <w:tab w:val="left" w:pos="1199"/>
        </w:tabs>
        <w:spacing w:before="140"/>
        <w:ind w:left="1199" w:hanging="359"/>
        <w:jc w:val="both"/>
        <w:rPr>
          <w:rFonts w:ascii="Courier New" w:hAnsi="Courier New"/>
          <w:b w:val="0"/>
          <w:u w:val="none"/>
        </w:rPr>
      </w:pPr>
      <w:r>
        <w:rPr>
          <w:spacing w:val="-2"/>
        </w:rPr>
        <w:t>Waiver:</w:t>
      </w:r>
    </w:p>
    <w:p w:rsidR="006D6E0A" w:rsidRDefault="002F7877">
      <w:pPr>
        <w:pStyle w:val="BodyText"/>
        <w:spacing w:before="47" w:line="290" w:lineRule="auto"/>
        <w:ind w:left="1201" w:right="381"/>
        <w:jc w:val="both"/>
      </w:pPr>
      <w:r>
        <w:t>If Company does not exercise its rights or take actions in response to the defaulting acts of you, it shall</w:t>
      </w:r>
      <w:r>
        <w:rPr>
          <w:spacing w:val="-4"/>
        </w:rPr>
        <w:t xml:space="preserve"> </w:t>
      </w:r>
      <w:r>
        <w:t>not</w:t>
      </w:r>
      <w:r>
        <w:rPr>
          <w:spacing w:val="-3"/>
        </w:rPr>
        <w:t xml:space="preserve"> </w:t>
      </w:r>
      <w:r>
        <w:t>be regarded</w:t>
      </w:r>
      <w:r>
        <w:rPr>
          <w:spacing w:val="-4"/>
        </w:rPr>
        <w:t xml:space="preserve"> </w:t>
      </w:r>
      <w:r>
        <w:t>as</w:t>
      </w:r>
      <w:r>
        <w:rPr>
          <w:spacing w:val="-3"/>
        </w:rPr>
        <w:t xml:space="preserve"> </w:t>
      </w:r>
      <w:r>
        <w:t>renouncing</w:t>
      </w:r>
      <w:r>
        <w:rPr>
          <w:spacing w:val="-1"/>
        </w:rPr>
        <w:t xml:space="preserve"> </w:t>
      </w:r>
      <w:r>
        <w:t>its</w:t>
      </w:r>
      <w:r>
        <w:rPr>
          <w:spacing w:val="-3"/>
        </w:rPr>
        <w:t xml:space="preserve"> </w:t>
      </w:r>
      <w:r>
        <w:t>rights</w:t>
      </w:r>
      <w:r>
        <w:rPr>
          <w:spacing w:val="-3"/>
        </w:rPr>
        <w:t xml:space="preserve"> </w:t>
      </w:r>
      <w:r>
        <w:t>or</w:t>
      </w:r>
      <w:r>
        <w:rPr>
          <w:spacing w:val="-4"/>
        </w:rPr>
        <w:t xml:space="preserve"> </w:t>
      </w:r>
      <w:r>
        <w:t>abstaining</w:t>
      </w:r>
      <w:r>
        <w:rPr>
          <w:spacing w:val="-1"/>
        </w:rPr>
        <w:t xml:space="preserve"> </w:t>
      </w:r>
      <w:r>
        <w:t>from</w:t>
      </w:r>
      <w:r>
        <w:rPr>
          <w:spacing w:val="-2"/>
        </w:rPr>
        <w:t xml:space="preserve"> </w:t>
      </w:r>
      <w:r>
        <w:t>pursuing</w:t>
      </w:r>
      <w:r>
        <w:rPr>
          <w:spacing w:val="-1"/>
        </w:rPr>
        <w:t xml:space="preserve"> </w:t>
      </w:r>
      <w:r>
        <w:t>investigating</w:t>
      </w:r>
      <w:r>
        <w:rPr>
          <w:spacing w:val="-1"/>
        </w:rPr>
        <w:t xml:space="preserve"> </w:t>
      </w:r>
      <w:r>
        <w:t>and</w:t>
      </w:r>
      <w:r>
        <w:rPr>
          <w:spacing w:val="-4"/>
        </w:rPr>
        <w:t xml:space="preserve"> </w:t>
      </w:r>
      <w:r>
        <w:t>affixing defaulting responsibilities or duties of you. All renouncements of rights must be in writing.</w:t>
      </w:r>
    </w:p>
    <w:p w:rsidR="006D6E0A" w:rsidRDefault="006D6E0A">
      <w:pPr>
        <w:pStyle w:val="BodyText"/>
        <w:spacing w:before="230"/>
      </w:pPr>
    </w:p>
    <w:p w:rsidR="006D6E0A" w:rsidRDefault="002F7877">
      <w:pPr>
        <w:pStyle w:val="Heading2"/>
        <w:numPr>
          <w:ilvl w:val="1"/>
          <w:numId w:val="4"/>
        </w:numPr>
        <w:tabs>
          <w:tab w:val="left" w:pos="1199"/>
        </w:tabs>
        <w:ind w:left="1199" w:hanging="359"/>
        <w:jc w:val="both"/>
        <w:rPr>
          <w:rFonts w:ascii="Courier New" w:hAnsi="Courier New"/>
          <w:b w:val="0"/>
          <w:u w:val="none"/>
        </w:rPr>
      </w:pPr>
      <w:r>
        <w:rPr>
          <w:spacing w:val="-2"/>
        </w:rPr>
        <w:t>Policies:</w:t>
      </w:r>
    </w:p>
    <w:p w:rsidR="006D6E0A" w:rsidRDefault="002F7877">
      <w:pPr>
        <w:pStyle w:val="BodyText"/>
        <w:spacing w:before="48" w:line="288" w:lineRule="auto"/>
        <w:ind w:left="1201" w:right="375"/>
        <w:jc w:val="both"/>
      </w:pPr>
      <w:r>
        <w:rPr>
          <w:noProof/>
          <w:lang w:val="en-IN" w:eastAsia="en-IN"/>
        </w:rPr>
        <w:drawing>
          <wp:anchor distT="0" distB="0" distL="0" distR="0" simplePos="0" relativeHeight="487353856" behindDoc="1" locked="0" layoutInCell="1" allowOverlap="1">
            <wp:simplePos x="0" y="0"/>
            <wp:positionH relativeFrom="page">
              <wp:posOffset>926085</wp:posOffset>
            </wp:positionH>
            <wp:positionV relativeFrom="paragraph">
              <wp:posOffset>257970</wp:posOffset>
            </wp:positionV>
            <wp:extent cx="5967597" cy="300574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5967597" cy="3005741"/>
                    </a:xfrm>
                    <a:prstGeom prst="rect">
                      <a:avLst/>
                    </a:prstGeom>
                  </pic:spPr>
                </pic:pic>
              </a:graphicData>
            </a:graphic>
          </wp:anchor>
        </w:drawing>
      </w:r>
      <w:r>
        <w:t>The company has established a variety of policies and standards that ensure a safe, enjoyable working environment. During the period of your employment with us, you agree to be bound by these policies and standards, and any future policies and standards that are reasonably introduced by the Company.</w:t>
      </w:r>
      <w:r>
        <w:rPr>
          <w:spacing w:val="-1"/>
        </w:rPr>
        <w:t xml:space="preserve"> </w:t>
      </w:r>
      <w:r>
        <w:t>It is agreed that the introduction and administration of these policies is</w:t>
      </w:r>
      <w:r>
        <w:rPr>
          <w:spacing w:val="-3"/>
        </w:rPr>
        <w:t xml:space="preserve"> </w:t>
      </w:r>
      <w:r>
        <w:t>within the sole discretion of the Company and that these policies do not form a part of this Agreement. It is agreed that if the Company introduces, amends or deletes employment-related policies as conditions warrant that such introduction, deletion or amendment does not constitute a breach of this Agreement.</w:t>
      </w:r>
    </w:p>
    <w:p w:rsidR="006D6E0A" w:rsidRDefault="006D6E0A">
      <w:pPr>
        <w:pStyle w:val="BodyText"/>
        <w:spacing w:before="7"/>
      </w:pPr>
    </w:p>
    <w:p w:rsidR="006D6E0A" w:rsidRDefault="002F7877">
      <w:pPr>
        <w:pStyle w:val="Heading2"/>
        <w:numPr>
          <w:ilvl w:val="1"/>
          <w:numId w:val="4"/>
        </w:numPr>
        <w:tabs>
          <w:tab w:val="left" w:pos="1199"/>
        </w:tabs>
        <w:spacing w:line="240" w:lineRule="exact"/>
        <w:ind w:left="1199" w:hanging="359"/>
        <w:rPr>
          <w:rFonts w:ascii="Courier New" w:hAnsi="Courier New"/>
          <w:b w:val="0"/>
          <w:u w:val="none"/>
        </w:rPr>
      </w:pPr>
      <w:r>
        <w:rPr>
          <w:spacing w:val="-2"/>
        </w:rPr>
        <w:t>Non-Disparagement:</w:t>
      </w:r>
    </w:p>
    <w:p w:rsidR="006D6E0A" w:rsidRDefault="002F7877">
      <w:pPr>
        <w:ind w:left="1201" w:right="311"/>
      </w:pPr>
      <w:r>
        <w:t>During</w:t>
      </w:r>
      <w:r>
        <w:rPr>
          <w:spacing w:val="-3"/>
        </w:rPr>
        <w:t xml:space="preserve"> </w:t>
      </w:r>
      <w:r>
        <w:t>the</w:t>
      </w:r>
      <w:r>
        <w:rPr>
          <w:spacing w:val="-6"/>
        </w:rPr>
        <w:t xml:space="preserve"> </w:t>
      </w:r>
      <w:r>
        <w:t>term</w:t>
      </w:r>
      <w:r>
        <w:rPr>
          <w:spacing w:val="-5"/>
        </w:rPr>
        <w:t xml:space="preserve"> </w:t>
      </w:r>
      <w:r>
        <w:t>of</w:t>
      </w:r>
      <w:r>
        <w:rPr>
          <w:spacing w:val="-4"/>
        </w:rPr>
        <w:t xml:space="preserve"> </w:t>
      </w:r>
      <w:r>
        <w:t>your</w:t>
      </w:r>
      <w:r>
        <w:rPr>
          <w:spacing w:val="-4"/>
        </w:rPr>
        <w:t xml:space="preserve"> </w:t>
      </w:r>
      <w:r>
        <w:t>employment</w:t>
      </w:r>
      <w:r>
        <w:rPr>
          <w:spacing w:val="-2"/>
        </w:rPr>
        <w:t xml:space="preserve"> </w:t>
      </w:r>
      <w:r>
        <w:t>with</w:t>
      </w:r>
      <w:r>
        <w:rPr>
          <w:spacing w:val="-5"/>
        </w:rPr>
        <w:t xml:space="preserve"> </w:t>
      </w:r>
      <w:r>
        <w:t>the</w:t>
      </w:r>
      <w:r>
        <w:rPr>
          <w:spacing w:val="-6"/>
        </w:rPr>
        <w:t xml:space="preserve"> </w:t>
      </w:r>
      <w:r>
        <w:t>Company</w:t>
      </w:r>
      <w:r>
        <w:rPr>
          <w:spacing w:val="-4"/>
        </w:rPr>
        <w:t xml:space="preserve"> </w:t>
      </w:r>
      <w:r>
        <w:t>and</w:t>
      </w:r>
      <w:r>
        <w:rPr>
          <w:spacing w:val="-2"/>
        </w:rPr>
        <w:t xml:space="preserve"> </w:t>
      </w:r>
      <w:r>
        <w:t>at</w:t>
      </w:r>
      <w:r>
        <w:rPr>
          <w:spacing w:val="-2"/>
        </w:rPr>
        <w:t xml:space="preserve"> </w:t>
      </w:r>
      <w:r>
        <w:t>all</w:t>
      </w:r>
      <w:r>
        <w:rPr>
          <w:spacing w:val="-6"/>
        </w:rPr>
        <w:t xml:space="preserve"> </w:t>
      </w:r>
      <w:r>
        <w:t>times</w:t>
      </w:r>
      <w:r>
        <w:rPr>
          <w:spacing w:val="-3"/>
        </w:rPr>
        <w:t xml:space="preserve"> </w:t>
      </w:r>
      <w:r>
        <w:t>thereafter,</w:t>
      </w:r>
      <w:r>
        <w:rPr>
          <w:spacing w:val="-3"/>
        </w:rPr>
        <w:t xml:space="preserve"> </w:t>
      </w:r>
      <w:r>
        <w:t>you</w:t>
      </w:r>
      <w:r>
        <w:rPr>
          <w:spacing w:val="-5"/>
        </w:rPr>
        <w:t xml:space="preserve"> </w:t>
      </w:r>
      <w:r>
        <w:t>will not make any false, defamatory or disparaging statements about the Company, or the employees,</w:t>
      </w:r>
      <w:r>
        <w:rPr>
          <w:spacing w:val="-4"/>
        </w:rPr>
        <w:t xml:space="preserve"> </w:t>
      </w:r>
      <w:r>
        <w:t>officers</w:t>
      </w:r>
      <w:r>
        <w:rPr>
          <w:spacing w:val="-2"/>
        </w:rPr>
        <w:t xml:space="preserve"> </w:t>
      </w:r>
      <w:r>
        <w:t>or</w:t>
      </w:r>
      <w:r>
        <w:rPr>
          <w:spacing w:val="-3"/>
        </w:rPr>
        <w:t xml:space="preserve"> </w:t>
      </w:r>
      <w:r>
        <w:t>directors</w:t>
      </w:r>
      <w:r>
        <w:rPr>
          <w:spacing w:val="-2"/>
        </w:rPr>
        <w:t xml:space="preserve"> </w:t>
      </w:r>
      <w:r>
        <w:t>of</w:t>
      </w:r>
      <w:r>
        <w:rPr>
          <w:spacing w:val="-2"/>
        </w:rPr>
        <w:t xml:space="preserve"> </w:t>
      </w:r>
      <w:r>
        <w:t>the</w:t>
      </w:r>
      <w:r>
        <w:rPr>
          <w:spacing w:val="-5"/>
        </w:rPr>
        <w:t xml:space="preserve"> </w:t>
      </w:r>
      <w:r>
        <w:t>Company</w:t>
      </w:r>
      <w:r>
        <w:rPr>
          <w:spacing w:val="-3"/>
        </w:rPr>
        <w:t xml:space="preserve"> </w:t>
      </w:r>
      <w:r>
        <w:t>that are</w:t>
      </w:r>
      <w:r>
        <w:rPr>
          <w:spacing w:val="-5"/>
        </w:rPr>
        <w:t xml:space="preserve"> </w:t>
      </w:r>
      <w:r>
        <w:t>reasonably likely</w:t>
      </w:r>
      <w:r>
        <w:rPr>
          <w:spacing w:val="-3"/>
        </w:rPr>
        <w:t xml:space="preserve"> </w:t>
      </w:r>
      <w:r>
        <w:t>to cause</w:t>
      </w:r>
      <w:r>
        <w:rPr>
          <w:spacing w:val="-5"/>
        </w:rPr>
        <w:t xml:space="preserve"> </w:t>
      </w:r>
      <w:r>
        <w:t>damage to any such entity or person.</w:t>
      </w:r>
    </w:p>
    <w:p w:rsidR="006D6E0A" w:rsidRDefault="002F7877">
      <w:pPr>
        <w:pStyle w:val="Heading2"/>
        <w:numPr>
          <w:ilvl w:val="1"/>
          <w:numId w:val="4"/>
        </w:numPr>
        <w:tabs>
          <w:tab w:val="left" w:pos="1199"/>
        </w:tabs>
        <w:spacing w:before="226"/>
        <w:ind w:left="1199" w:hanging="359"/>
        <w:jc w:val="both"/>
        <w:rPr>
          <w:rFonts w:ascii="Courier New" w:hAnsi="Courier New"/>
          <w:b w:val="0"/>
          <w:u w:val="none"/>
        </w:rPr>
      </w:pPr>
      <w:r>
        <w:t>Rights</w:t>
      </w:r>
      <w:r>
        <w:rPr>
          <w:spacing w:val="-8"/>
        </w:rPr>
        <w:t xml:space="preserve"> </w:t>
      </w:r>
      <w:r>
        <w:t>to</w:t>
      </w:r>
      <w:r>
        <w:rPr>
          <w:spacing w:val="-6"/>
        </w:rPr>
        <w:t xml:space="preserve"> </w:t>
      </w:r>
      <w:r>
        <w:t>Injunctive</w:t>
      </w:r>
      <w:r>
        <w:rPr>
          <w:spacing w:val="-5"/>
        </w:rPr>
        <w:t xml:space="preserve"> </w:t>
      </w:r>
      <w:r>
        <w:rPr>
          <w:spacing w:val="-2"/>
        </w:rPr>
        <w:t>Relief:</w:t>
      </w:r>
    </w:p>
    <w:p w:rsidR="006D6E0A" w:rsidRDefault="002F7877">
      <w:pPr>
        <w:pStyle w:val="BodyText"/>
        <w:spacing w:before="52" w:line="276" w:lineRule="auto"/>
        <w:ind w:left="1201" w:right="383"/>
        <w:jc w:val="both"/>
      </w:pPr>
      <w:r>
        <w:t>You hereby expressly acknowledge that any breach or threatened breach by you of any of your obligations set forth in this Letter and/or any of the Company policies may result in significant and continuing injury and irreparable harm to Company, the monetary value of which would be impossible to establish.</w:t>
      </w:r>
    </w:p>
    <w:p w:rsidR="006D6E0A" w:rsidRDefault="006D6E0A">
      <w:pPr>
        <w:pStyle w:val="BodyText"/>
        <w:spacing w:before="2"/>
      </w:pPr>
    </w:p>
    <w:p w:rsidR="006D6E0A" w:rsidRDefault="002F7877">
      <w:pPr>
        <w:pStyle w:val="BodyText"/>
        <w:spacing w:before="1" w:line="276" w:lineRule="auto"/>
        <w:ind w:left="1201"/>
      </w:pPr>
      <w:r>
        <w:t>Therefore, you</w:t>
      </w:r>
      <w:r>
        <w:rPr>
          <w:spacing w:val="-2"/>
        </w:rPr>
        <w:t xml:space="preserve"> </w:t>
      </w:r>
      <w:r>
        <w:t>agree that</w:t>
      </w:r>
      <w:r>
        <w:rPr>
          <w:spacing w:val="-2"/>
        </w:rPr>
        <w:t xml:space="preserve"> </w:t>
      </w:r>
      <w:r>
        <w:t>the Company</w:t>
      </w:r>
      <w:r>
        <w:rPr>
          <w:spacing w:val="-2"/>
        </w:rPr>
        <w:t xml:space="preserve"> </w:t>
      </w:r>
      <w:r>
        <w:t>shall</w:t>
      </w:r>
      <w:r>
        <w:rPr>
          <w:spacing w:val="-3"/>
        </w:rPr>
        <w:t xml:space="preserve"> </w:t>
      </w:r>
      <w:r>
        <w:t>be</w:t>
      </w:r>
      <w:r>
        <w:rPr>
          <w:spacing w:val="-4"/>
        </w:rPr>
        <w:t xml:space="preserve"> </w:t>
      </w:r>
      <w:r>
        <w:t>entitled to</w:t>
      </w:r>
      <w:r>
        <w:rPr>
          <w:spacing w:val="-3"/>
        </w:rPr>
        <w:t xml:space="preserve"> </w:t>
      </w:r>
      <w:r>
        <w:t>injunctive</w:t>
      </w:r>
      <w:r>
        <w:rPr>
          <w:spacing w:val="-4"/>
        </w:rPr>
        <w:t xml:space="preserve"> </w:t>
      </w:r>
      <w:r>
        <w:t>relief in a court</w:t>
      </w:r>
      <w:r>
        <w:rPr>
          <w:spacing w:val="-2"/>
        </w:rPr>
        <w:t xml:space="preserve"> </w:t>
      </w:r>
      <w:r>
        <w:t>of appropriate jurisdiction with respect to such provisions.</w:t>
      </w:r>
    </w:p>
    <w:p w:rsidR="006D6E0A" w:rsidRDefault="006D6E0A">
      <w:pPr>
        <w:pStyle w:val="BodyText"/>
        <w:spacing w:before="37"/>
      </w:pPr>
    </w:p>
    <w:p w:rsidR="006D6E0A" w:rsidRDefault="002F7877">
      <w:pPr>
        <w:pStyle w:val="Heading2"/>
        <w:numPr>
          <w:ilvl w:val="0"/>
          <w:numId w:val="4"/>
        </w:numPr>
        <w:tabs>
          <w:tab w:val="left" w:pos="359"/>
        </w:tabs>
        <w:ind w:left="359" w:hanging="359"/>
        <w:jc w:val="left"/>
        <w:rPr>
          <w:u w:val="none"/>
        </w:rPr>
      </w:pPr>
      <w:bookmarkStart w:id="7" w:name="20._Governing_Law_and_Arbitration:"/>
      <w:bookmarkEnd w:id="7"/>
      <w:r>
        <w:t>Governing</w:t>
      </w:r>
      <w:r>
        <w:rPr>
          <w:spacing w:val="-8"/>
        </w:rPr>
        <w:t xml:space="preserve"> </w:t>
      </w:r>
      <w:r>
        <w:t>Law</w:t>
      </w:r>
      <w:r>
        <w:rPr>
          <w:spacing w:val="-6"/>
        </w:rPr>
        <w:t xml:space="preserve"> </w:t>
      </w:r>
      <w:r>
        <w:t>and</w:t>
      </w:r>
      <w:r>
        <w:rPr>
          <w:spacing w:val="-8"/>
        </w:rPr>
        <w:t xml:space="preserve"> </w:t>
      </w:r>
      <w:r>
        <w:rPr>
          <w:spacing w:val="-2"/>
        </w:rPr>
        <w:t>Arbitration</w:t>
      </w:r>
      <w:r>
        <w:rPr>
          <w:spacing w:val="-2"/>
          <w:u w:val="none"/>
        </w:rPr>
        <w:t>:</w:t>
      </w:r>
    </w:p>
    <w:p w:rsidR="006D6E0A" w:rsidRDefault="006D6E0A">
      <w:pPr>
        <w:pStyle w:val="BodyText"/>
        <w:spacing w:before="2"/>
        <w:rPr>
          <w:b/>
        </w:rPr>
      </w:pPr>
    </w:p>
    <w:p w:rsidR="006D6E0A" w:rsidRDefault="002F7877">
      <w:pPr>
        <w:pStyle w:val="BodyText"/>
        <w:spacing w:line="280" w:lineRule="auto"/>
        <w:ind w:left="840" w:right="97"/>
      </w:pPr>
      <w:r>
        <w:t xml:space="preserve">This Agreement shall be governed and construed by the law of India and Courts situated at </w:t>
      </w:r>
      <w:r>
        <w:rPr>
          <w:b/>
          <w:i/>
          <w:u w:val="single"/>
        </w:rPr>
        <w:t>Hyderabad</w:t>
      </w:r>
      <w:r>
        <w:rPr>
          <w:b/>
          <w:i/>
        </w:rPr>
        <w:t xml:space="preserve"> </w:t>
      </w:r>
      <w:r>
        <w:t>shall have exclusive jurisdiction over any other Court.</w:t>
      </w:r>
    </w:p>
    <w:p w:rsidR="006D6E0A" w:rsidRDefault="002F7877">
      <w:pPr>
        <w:pStyle w:val="BodyText"/>
        <w:spacing w:before="234"/>
        <w:ind w:left="840"/>
      </w:pPr>
      <w:r>
        <w:t>In</w:t>
      </w:r>
      <w:r>
        <w:rPr>
          <w:spacing w:val="-4"/>
        </w:rPr>
        <w:t xml:space="preserve"> </w:t>
      </w:r>
      <w:r>
        <w:t>the</w:t>
      </w:r>
      <w:r>
        <w:rPr>
          <w:spacing w:val="-3"/>
        </w:rPr>
        <w:t xml:space="preserve"> </w:t>
      </w:r>
      <w:r>
        <w:t>event</w:t>
      </w:r>
      <w:r>
        <w:rPr>
          <w:spacing w:val="-2"/>
        </w:rPr>
        <w:t xml:space="preserve"> </w:t>
      </w:r>
      <w:r>
        <w:t>of</w:t>
      </w:r>
      <w:r>
        <w:rPr>
          <w:spacing w:val="1"/>
        </w:rPr>
        <w:t xml:space="preserve"> </w:t>
      </w:r>
      <w:r>
        <w:t>any</w:t>
      </w:r>
      <w:r>
        <w:rPr>
          <w:spacing w:val="-2"/>
        </w:rPr>
        <w:t xml:space="preserve"> </w:t>
      </w:r>
      <w:r>
        <w:t>dispute</w:t>
      </w:r>
      <w:r>
        <w:rPr>
          <w:spacing w:val="-4"/>
        </w:rPr>
        <w:t xml:space="preserve"> </w:t>
      </w:r>
      <w:r>
        <w:t>or</w:t>
      </w:r>
      <w:r>
        <w:rPr>
          <w:spacing w:val="-2"/>
        </w:rPr>
        <w:t xml:space="preserve"> </w:t>
      </w:r>
      <w:r>
        <w:t>difference</w:t>
      </w:r>
      <w:r>
        <w:rPr>
          <w:spacing w:val="-3"/>
        </w:rPr>
        <w:t xml:space="preserve"> </w:t>
      </w:r>
      <w:r>
        <w:t>between</w:t>
      </w:r>
      <w:r>
        <w:rPr>
          <w:spacing w:val="-3"/>
        </w:rPr>
        <w:t xml:space="preserve"> </w:t>
      </w:r>
      <w:r>
        <w:t>the</w:t>
      </w:r>
      <w:r>
        <w:rPr>
          <w:spacing w:val="-3"/>
        </w:rPr>
        <w:t xml:space="preserve"> </w:t>
      </w:r>
      <w:r>
        <w:t>parties</w:t>
      </w:r>
      <w:r>
        <w:rPr>
          <w:spacing w:val="-1"/>
        </w:rPr>
        <w:t xml:space="preserve"> </w:t>
      </w:r>
      <w:r>
        <w:t>hereto</w:t>
      </w:r>
      <w:r>
        <w:rPr>
          <w:spacing w:val="-2"/>
        </w:rPr>
        <w:t xml:space="preserve"> </w:t>
      </w:r>
      <w:r>
        <w:t>arising</w:t>
      </w:r>
      <w:r>
        <w:rPr>
          <w:spacing w:val="-1"/>
        </w:rPr>
        <w:t xml:space="preserve"> </w:t>
      </w:r>
      <w:r>
        <w:t>out</w:t>
      </w:r>
      <w:r>
        <w:rPr>
          <w:spacing w:val="-2"/>
        </w:rPr>
        <w:t xml:space="preserve"> </w:t>
      </w:r>
      <w:r>
        <w:t>of</w:t>
      </w:r>
      <w:r>
        <w:rPr>
          <w:spacing w:val="1"/>
        </w:rPr>
        <w:t xml:space="preserve"> </w:t>
      </w:r>
      <w:r>
        <w:t>or</w:t>
      </w:r>
      <w:r>
        <w:rPr>
          <w:spacing w:val="-3"/>
        </w:rPr>
        <w:t xml:space="preserve"> </w:t>
      </w:r>
      <w:r>
        <w:t>in</w:t>
      </w:r>
      <w:r>
        <w:rPr>
          <w:spacing w:val="-6"/>
        </w:rPr>
        <w:t xml:space="preserve"> </w:t>
      </w:r>
      <w:r>
        <w:t>connection</w:t>
      </w:r>
      <w:r>
        <w:rPr>
          <w:spacing w:val="-3"/>
        </w:rPr>
        <w:t xml:space="preserve"> </w:t>
      </w:r>
      <w:r>
        <w:rPr>
          <w:spacing w:val="-4"/>
        </w:rPr>
        <w:t>with</w:t>
      </w:r>
    </w:p>
    <w:p w:rsidR="006D6E0A" w:rsidRDefault="006D6E0A">
      <w:pPr>
        <w:pStyle w:val="BodyText"/>
        <w:sectPr w:rsidR="006D6E0A">
          <w:pgSz w:w="12240" w:h="15840"/>
          <w:pgMar w:top="1520" w:right="1080" w:bottom="3600" w:left="1080" w:header="720" w:footer="3415" w:gutter="0"/>
          <w:cols w:space="720"/>
        </w:sectPr>
      </w:pPr>
    </w:p>
    <w:p w:rsidR="006D6E0A" w:rsidRDefault="002F7877">
      <w:pPr>
        <w:pStyle w:val="BodyText"/>
        <w:spacing w:before="53" w:line="276" w:lineRule="auto"/>
        <w:ind w:left="840" w:right="377"/>
        <w:jc w:val="both"/>
      </w:pPr>
      <w:proofErr w:type="gramStart"/>
      <w:r>
        <w:lastRenderedPageBreak/>
        <w:t>this</w:t>
      </w:r>
      <w:proofErr w:type="gramEnd"/>
      <w:r>
        <w:t xml:space="preserve"> Employment terms/conditions of whatsoever nature the validity, interpretation, or breach thereof, including claims seeking redress or asserting rights under applicable law shall be resolved with mutual discussions. In case no settlement can be reached, the</w:t>
      </w:r>
      <w:r>
        <w:rPr>
          <w:spacing w:val="-4"/>
        </w:rPr>
        <w:t xml:space="preserve"> </w:t>
      </w:r>
      <w:r>
        <w:t>case may then be submitted for</w:t>
      </w:r>
      <w:r>
        <w:rPr>
          <w:spacing w:val="-3"/>
        </w:rPr>
        <w:t xml:space="preserve"> </w:t>
      </w:r>
      <w:r>
        <w:t>arbitration under the Indian Arbitration</w:t>
      </w:r>
      <w:r>
        <w:rPr>
          <w:spacing w:val="-3"/>
        </w:rPr>
        <w:t xml:space="preserve"> </w:t>
      </w:r>
      <w:r>
        <w:t>and Conciliation Act, 1996 as</w:t>
      </w:r>
      <w:r>
        <w:rPr>
          <w:spacing w:val="-2"/>
        </w:rPr>
        <w:t xml:space="preserve"> </w:t>
      </w:r>
      <w:r>
        <w:t>amended from time to time, in accordance with the provisional Rules of Procedures promulgated by the said Arbitration Tribunal. The arbitration shall be held in Mumbai. The arbitral proceeding shall be conducted in English language and the arbitration award shall be final and binding upon both parties.</w:t>
      </w:r>
    </w:p>
    <w:p w:rsidR="006D6E0A" w:rsidRDefault="002F7877">
      <w:pPr>
        <w:pStyle w:val="BodyText"/>
        <w:spacing w:before="57" w:line="276" w:lineRule="auto"/>
        <w:ind w:left="840" w:right="381"/>
        <w:jc w:val="both"/>
      </w:pPr>
      <w:r>
        <w:rPr>
          <w:noProof/>
          <w:lang w:val="en-IN" w:eastAsia="en-IN"/>
        </w:rPr>
        <w:drawing>
          <wp:anchor distT="0" distB="0" distL="0" distR="0" simplePos="0" relativeHeight="487354368" behindDoc="1" locked="0" layoutInCell="1" allowOverlap="1">
            <wp:simplePos x="0" y="0"/>
            <wp:positionH relativeFrom="page">
              <wp:posOffset>926085</wp:posOffset>
            </wp:positionH>
            <wp:positionV relativeFrom="paragraph">
              <wp:posOffset>480075</wp:posOffset>
            </wp:positionV>
            <wp:extent cx="5967597" cy="300574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5967597" cy="3005741"/>
                    </a:xfrm>
                    <a:prstGeom prst="rect">
                      <a:avLst/>
                    </a:prstGeom>
                  </pic:spPr>
                </pic:pic>
              </a:graphicData>
            </a:graphic>
          </wp:anchor>
        </w:drawing>
      </w:r>
      <w:r>
        <w:t>You declare that you are medically fit to carry out the duties expected of you by the Company. You represent that you have no communicable disease, and you are not addicted to drugs or any other substance of abuse. During the term of your employment with the Company, you are required to be medically fit to perform the duties assigned to you from time to time. As to whether you are medically fit, is</w:t>
      </w:r>
      <w:r>
        <w:rPr>
          <w:spacing w:val="-2"/>
        </w:rPr>
        <w:t xml:space="preserve"> </w:t>
      </w:r>
      <w:r>
        <w:t>an issue</w:t>
      </w:r>
      <w:r>
        <w:rPr>
          <w:spacing w:val="-4"/>
        </w:rPr>
        <w:t xml:space="preserve"> </w:t>
      </w:r>
      <w:r>
        <w:t>which</w:t>
      </w:r>
      <w:r>
        <w:rPr>
          <w:spacing w:val="-2"/>
        </w:rPr>
        <w:t xml:space="preserve"> </w:t>
      </w:r>
      <w:r>
        <w:t>will be professionally determined by the Company, and you shall be bound by such determination. The Company may require you to undergo periodical medical examination as and when intimated to you by the Company.</w:t>
      </w:r>
    </w:p>
    <w:p w:rsidR="006D6E0A" w:rsidRDefault="006D6E0A">
      <w:pPr>
        <w:pStyle w:val="BodyText"/>
        <w:spacing w:before="5"/>
      </w:pPr>
    </w:p>
    <w:p w:rsidR="006D6E0A" w:rsidRDefault="002F7877">
      <w:pPr>
        <w:pStyle w:val="BodyText"/>
        <w:spacing w:line="290" w:lineRule="auto"/>
        <w:ind w:left="840" w:right="384"/>
        <w:jc w:val="both"/>
      </w:pPr>
      <w:r>
        <w:t>Upon separation/ termination of your employment, you shall repay all the amounts given by the Company by way of loans or advances, and you shall obtain clearance from all departments. On completion of same, your dues, if any, will be settled by the company.</w:t>
      </w:r>
    </w:p>
    <w:p w:rsidR="006D6E0A" w:rsidRDefault="002F7877">
      <w:pPr>
        <w:pStyle w:val="BodyText"/>
        <w:spacing w:before="229" w:line="290" w:lineRule="auto"/>
        <w:ind w:left="840" w:right="391"/>
        <w:jc w:val="both"/>
      </w:pPr>
      <w:r>
        <w:t>During your services with the company, you will be governed by the rules and regulations in respect to conduct &amp; discipline and other matters as may be framed by the company from time to time.</w:t>
      </w:r>
    </w:p>
    <w:p w:rsidR="006D6E0A" w:rsidRDefault="002F7877">
      <w:pPr>
        <w:pStyle w:val="BodyText"/>
        <w:spacing w:before="230" w:line="288" w:lineRule="auto"/>
        <w:ind w:left="840" w:right="376"/>
        <w:jc w:val="both"/>
      </w:pPr>
      <w:r>
        <w:t>During the period of your employment with the Company, you will be required to apply and maintain highest standards of professional and personal ethical conduct and integrity and comply with all our organization’s policies and procedures in dealing with Company employees, customers, service provider, agents, governments or any other third party. All acts subversive of good conduct and discipline like insubordination, gross negligence, corruption, fraud, forgery, misappropriation, etc. would warrant strong disciplinary action from our organization, including right to terminate your employment without notice.</w:t>
      </w:r>
    </w:p>
    <w:p w:rsidR="006D6E0A" w:rsidRDefault="006D6E0A">
      <w:pPr>
        <w:pStyle w:val="BodyText"/>
        <w:spacing w:before="4"/>
      </w:pPr>
    </w:p>
    <w:p w:rsidR="006D6E0A" w:rsidRDefault="002F7877">
      <w:pPr>
        <w:pStyle w:val="BodyText"/>
        <w:spacing w:line="290" w:lineRule="auto"/>
        <w:ind w:left="360"/>
      </w:pPr>
      <w:r>
        <w:t>Please</w:t>
      </w:r>
      <w:r>
        <w:rPr>
          <w:spacing w:val="-4"/>
        </w:rPr>
        <w:t xml:space="preserve"> </w:t>
      </w:r>
      <w:r>
        <w:t>sign</w:t>
      </w:r>
      <w:r>
        <w:rPr>
          <w:spacing w:val="-3"/>
        </w:rPr>
        <w:t xml:space="preserve"> </w:t>
      </w:r>
      <w:r>
        <w:t>each</w:t>
      </w:r>
      <w:r>
        <w:rPr>
          <w:spacing w:val="-2"/>
        </w:rPr>
        <w:t xml:space="preserve"> </w:t>
      </w:r>
      <w:r>
        <w:t>page</w:t>
      </w:r>
      <w:r>
        <w:rPr>
          <w:spacing w:val="-4"/>
        </w:rPr>
        <w:t xml:space="preserve"> </w:t>
      </w:r>
      <w:r>
        <w:t>of the</w:t>
      </w:r>
      <w:r>
        <w:rPr>
          <w:spacing w:val="-4"/>
        </w:rPr>
        <w:t xml:space="preserve"> </w:t>
      </w:r>
      <w:r>
        <w:t>duplicate</w:t>
      </w:r>
      <w:r>
        <w:rPr>
          <w:spacing w:val="-4"/>
        </w:rPr>
        <w:t xml:space="preserve"> </w:t>
      </w:r>
      <w:r>
        <w:t>copy</w:t>
      </w:r>
      <w:r>
        <w:rPr>
          <w:spacing w:val="-2"/>
        </w:rPr>
        <w:t xml:space="preserve"> </w:t>
      </w:r>
      <w:r>
        <w:t>of this</w:t>
      </w:r>
      <w:r>
        <w:rPr>
          <w:spacing w:val="-2"/>
        </w:rPr>
        <w:t xml:space="preserve"> </w:t>
      </w:r>
      <w:r>
        <w:t>letter</w:t>
      </w:r>
      <w:r>
        <w:rPr>
          <w:spacing w:val="-3"/>
        </w:rPr>
        <w:t xml:space="preserve"> </w:t>
      </w:r>
      <w:r>
        <w:t>signifying your</w:t>
      </w:r>
      <w:r>
        <w:rPr>
          <w:spacing w:val="-3"/>
        </w:rPr>
        <w:t xml:space="preserve"> </w:t>
      </w:r>
      <w:r>
        <w:t>acceptance</w:t>
      </w:r>
      <w:r>
        <w:rPr>
          <w:spacing w:val="-4"/>
        </w:rPr>
        <w:t xml:space="preserve"> </w:t>
      </w:r>
      <w:r>
        <w:t>to</w:t>
      </w:r>
      <w:r>
        <w:rPr>
          <w:spacing w:val="-3"/>
        </w:rPr>
        <w:t xml:space="preserve"> </w:t>
      </w:r>
      <w:r>
        <w:t>all</w:t>
      </w:r>
      <w:r>
        <w:rPr>
          <w:spacing w:val="-3"/>
        </w:rPr>
        <w:t xml:space="preserve"> </w:t>
      </w:r>
      <w:r>
        <w:t>the</w:t>
      </w:r>
      <w:r>
        <w:rPr>
          <w:spacing w:val="-4"/>
        </w:rPr>
        <w:t xml:space="preserve"> </w:t>
      </w:r>
      <w:r>
        <w:t>above</w:t>
      </w:r>
      <w:r>
        <w:rPr>
          <w:spacing w:val="-4"/>
        </w:rPr>
        <w:t xml:space="preserve"> </w:t>
      </w:r>
      <w:r>
        <w:t>terms</w:t>
      </w:r>
      <w:r>
        <w:rPr>
          <w:spacing w:val="-1"/>
        </w:rPr>
        <w:t xml:space="preserve"> </w:t>
      </w:r>
      <w:r>
        <w:t>and conditions set out herein.</w:t>
      </w:r>
    </w:p>
    <w:p w:rsidR="006D6E0A" w:rsidRDefault="006D6E0A">
      <w:pPr>
        <w:pStyle w:val="BodyText"/>
        <w:spacing w:before="9"/>
      </w:pPr>
    </w:p>
    <w:p w:rsidR="006D6E0A" w:rsidRDefault="002F7877">
      <w:pPr>
        <w:pStyle w:val="BodyText"/>
        <w:spacing w:before="1" w:line="290" w:lineRule="auto"/>
        <w:ind w:left="480" w:right="311"/>
      </w:pPr>
      <w:r>
        <w:t>We</w:t>
      </w:r>
      <w:r>
        <w:rPr>
          <w:spacing w:val="-4"/>
        </w:rPr>
        <w:t xml:space="preserve"> </w:t>
      </w:r>
      <w:r>
        <w:t>welcome</w:t>
      </w:r>
      <w:r>
        <w:rPr>
          <w:spacing w:val="-3"/>
        </w:rPr>
        <w:t xml:space="preserve"> </w:t>
      </w:r>
      <w:r>
        <w:t>you</w:t>
      </w:r>
      <w:r>
        <w:rPr>
          <w:spacing w:val="-2"/>
        </w:rPr>
        <w:t xml:space="preserve"> </w:t>
      </w:r>
      <w:r>
        <w:t>to</w:t>
      </w:r>
      <w:r>
        <w:rPr>
          <w:spacing w:val="-3"/>
        </w:rPr>
        <w:t xml:space="preserve"> </w:t>
      </w:r>
      <w:r>
        <w:t>the</w:t>
      </w:r>
      <w:r>
        <w:rPr>
          <w:spacing w:val="-4"/>
        </w:rPr>
        <w:t xml:space="preserve"> </w:t>
      </w:r>
      <w:r>
        <w:t>family</w:t>
      </w:r>
      <w:r>
        <w:rPr>
          <w:spacing w:val="-2"/>
        </w:rPr>
        <w:t xml:space="preserve"> </w:t>
      </w:r>
      <w:r>
        <w:t>and</w:t>
      </w:r>
      <w:r>
        <w:rPr>
          <w:spacing w:val="-3"/>
        </w:rPr>
        <w:t xml:space="preserve"> </w:t>
      </w:r>
      <w:r>
        <w:t>sincerely</w:t>
      </w:r>
      <w:r>
        <w:rPr>
          <w:spacing w:val="-2"/>
        </w:rPr>
        <w:t xml:space="preserve"> </w:t>
      </w:r>
      <w:r>
        <w:t>hope that</w:t>
      </w:r>
      <w:r>
        <w:rPr>
          <w:spacing w:val="-2"/>
        </w:rPr>
        <w:t xml:space="preserve"> </w:t>
      </w:r>
      <w:r>
        <w:t>your</w:t>
      </w:r>
      <w:r>
        <w:rPr>
          <w:spacing w:val="-3"/>
        </w:rPr>
        <w:t xml:space="preserve"> </w:t>
      </w:r>
      <w:r>
        <w:t>period</w:t>
      </w:r>
      <w:r>
        <w:rPr>
          <w:spacing w:val="-3"/>
        </w:rPr>
        <w:t xml:space="preserve"> </w:t>
      </w:r>
      <w:r>
        <w:t>of service</w:t>
      </w:r>
      <w:r>
        <w:rPr>
          <w:spacing w:val="-4"/>
        </w:rPr>
        <w:t xml:space="preserve"> </w:t>
      </w:r>
      <w:r>
        <w:t>with</w:t>
      </w:r>
      <w:r>
        <w:rPr>
          <w:spacing w:val="-2"/>
        </w:rPr>
        <w:t xml:space="preserve"> </w:t>
      </w:r>
      <w:r>
        <w:t>us</w:t>
      </w:r>
      <w:r>
        <w:rPr>
          <w:spacing w:val="-2"/>
        </w:rPr>
        <w:t xml:space="preserve"> </w:t>
      </w:r>
      <w:r>
        <w:t>will</w:t>
      </w:r>
      <w:r>
        <w:rPr>
          <w:spacing w:val="-3"/>
        </w:rPr>
        <w:t xml:space="preserve"> </w:t>
      </w:r>
      <w:r>
        <w:t>be</w:t>
      </w:r>
      <w:r>
        <w:rPr>
          <w:spacing w:val="-4"/>
        </w:rPr>
        <w:t xml:space="preserve"> </w:t>
      </w:r>
      <w:r>
        <w:t>long, pleasant and of mutual benefit.</w:t>
      </w:r>
    </w:p>
    <w:p w:rsidR="006D6E0A" w:rsidRDefault="006D6E0A">
      <w:pPr>
        <w:pStyle w:val="BodyText"/>
        <w:spacing w:line="290" w:lineRule="auto"/>
        <w:sectPr w:rsidR="006D6E0A">
          <w:pgSz w:w="12240" w:h="15840"/>
          <w:pgMar w:top="1520" w:right="1080" w:bottom="3600" w:left="1080" w:header="720" w:footer="3415" w:gutter="0"/>
          <w:cols w:space="720"/>
        </w:sectPr>
      </w:pPr>
    </w:p>
    <w:p w:rsidR="006D6E0A" w:rsidRDefault="002F7877">
      <w:pPr>
        <w:pStyle w:val="Heading1"/>
        <w:rPr>
          <w:u w:val="none"/>
        </w:rPr>
      </w:pPr>
      <w:r>
        <w:rPr>
          <w:spacing w:val="-2"/>
        </w:rPr>
        <w:lastRenderedPageBreak/>
        <w:t>Annexure</w:t>
      </w:r>
    </w:p>
    <w:p w:rsidR="006D6E0A" w:rsidRDefault="006D6E0A">
      <w:pPr>
        <w:pStyle w:val="BodyText"/>
        <w:spacing w:before="158"/>
        <w:rPr>
          <w:b/>
        </w:rPr>
      </w:pPr>
    </w:p>
    <w:p w:rsidR="006D6E0A" w:rsidRDefault="002F7877">
      <w:pPr>
        <w:pStyle w:val="BodyText"/>
        <w:ind w:left="360"/>
        <w:rPr>
          <w:spacing w:val="-2"/>
        </w:rPr>
      </w:pPr>
      <w:r>
        <w:rPr>
          <w:noProof/>
          <w:lang w:val="en-IN" w:eastAsia="en-IN"/>
        </w:rPr>
        <w:drawing>
          <wp:anchor distT="0" distB="0" distL="0" distR="0" simplePos="0" relativeHeight="487355392" behindDoc="1" locked="0" layoutInCell="1" allowOverlap="1" wp14:anchorId="69AC1D10" wp14:editId="0AE3EDAB">
            <wp:simplePos x="0" y="0"/>
            <wp:positionH relativeFrom="page">
              <wp:posOffset>926085</wp:posOffset>
            </wp:positionH>
            <wp:positionV relativeFrom="paragraph">
              <wp:posOffset>1193736</wp:posOffset>
            </wp:positionV>
            <wp:extent cx="5967597" cy="300574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967597" cy="3005741"/>
                    </a:xfrm>
                    <a:prstGeom prst="rect">
                      <a:avLst/>
                    </a:prstGeom>
                  </pic:spPr>
                </pic:pic>
              </a:graphicData>
            </a:graphic>
          </wp:anchor>
        </w:drawing>
      </w:r>
      <w:r>
        <w:t>The</w:t>
      </w:r>
      <w:r>
        <w:rPr>
          <w:spacing w:val="-7"/>
        </w:rPr>
        <w:t xml:space="preserve"> </w:t>
      </w:r>
      <w:r>
        <w:t>gross</w:t>
      </w:r>
      <w:r>
        <w:rPr>
          <w:spacing w:val="-6"/>
        </w:rPr>
        <w:t xml:space="preserve"> </w:t>
      </w:r>
      <w:r>
        <w:t>salary</w:t>
      </w:r>
      <w:r>
        <w:rPr>
          <w:spacing w:val="-5"/>
        </w:rPr>
        <w:t xml:space="preserve"> </w:t>
      </w:r>
      <w:r>
        <w:t>of</w:t>
      </w:r>
      <w:r>
        <w:rPr>
          <w:spacing w:val="-3"/>
        </w:rPr>
        <w:t xml:space="preserve"> </w:t>
      </w:r>
      <w:r>
        <w:t>the</w:t>
      </w:r>
      <w:r>
        <w:rPr>
          <w:spacing w:val="-7"/>
        </w:rPr>
        <w:t xml:space="preserve"> </w:t>
      </w:r>
      <w:r>
        <w:t>employee</w:t>
      </w:r>
      <w:r>
        <w:rPr>
          <w:spacing w:val="-7"/>
        </w:rPr>
        <w:t xml:space="preserve"> </w:t>
      </w:r>
      <w:r>
        <w:t>for</w:t>
      </w:r>
      <w:r>
        <w:rPr>
          <w:spacing w:val="-1"/>
        </w:rPr>
        <w:t xml:space="preserve"> </w:t>
      </w:r>
      <w:r>
        <w:t>every</w:t>
      </w:r>
      <w:r>
        <w:rPr>
          <w:spacing w:val="-5"/>
        </w:rPr>
        <w:t xml:space="preserve"> </w:t>
      </w:r>
      <w:r>
        <w:t>month</w:t>
      </w:r>
      <w:r>
        <w:rPr>
          <w:spacing w:val="-5"/>
        </w:rPr>
        <w:t xml:space="preserve"> </w:t>
      </w:r>
      <w:r>
        <w:t>is</w:t>
      </w:r>
      <w:r>
        <w:rPr>
          <w:spacing w:val="-5"/>
        </w:rPr>
        <w:t xml:space="preserve"> </w:t>
      </w:r>
      <w:r>
        <w:t>as</w:t>
      </w:r>
      <w:r>
        <w:rPr>
          <w:spacing w:val="-5"/>
        </w:rPr>
        <w:t xml:space="preserve"> </w:t>
      </w:r>
      <w:r>
        <w:rPr>
          <w:spacing w:val="-2"/>
        </w:rPr>
        <w:t>follows:</w:t>
      </w:r>
    </w:p>
    <w:p w:rsidR="003E1633" w:rsidRDefault="003E1633">
      <w:pPr>
        <w:pStyle w:val="BodyText"/>
        <w:ind w:left="360"/>
      </w:pPr>
    </w:p>
    <w:tbl>
      <w:tblPr>
        <w:tblW w:w="0" w:type="auto"/>
        <w:tblInd w:w="20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28"/>
        <w:gridCol w:w="999"/>
        <w:gridCol w:w="1019"/>
      </w:tblGrid>
      <w:tr w:rsidR="006D6E0A">
        <w:trPr>
          <w:trHeight w:val="296"/>
        </w:trPr>
        <w:tc>
          <w:tcPr>
            <w:tcW w:w="4746" w:type="dxa"/>
            <w:gridSpan w:val="3"/>
            <w:shd w:val="clear" w:color="auto" w:fill="00AF50"/>
          </w:tcPr>
          <w:p w:rsidR="006D6E0A" w:rsidRDefault="002F7877">
            <w:pPr>
              <w:pStyle w:val="TableParagraph"/>
              <w:spacing w:before="64"/>
              <w:rPr>
                <w:b/>
                <w:sz w:val="20"/>
              </w:rPr>
            </w:pPr>
            <w:r>
              <w:rPr>
                <w:b/>
                <w:sz w:val="20"/>
              </w:rPr>
              <w:t>GROSS</w:t>
            </w:r>
            <w:r>
              <w:rPr>
                <w:b/>
                <w:spacing w:val="-5"/>
                <w:sz w:val="20"/>
              </w:rPr>
              <w:t xml:space="preserve"> </w:t>
            </w:r>
            <w:r>
              <w:rPr>
                <w:b/>
                <w:sz w:val="20"/>
              </w:rPr>
              <w:t>SALARY</w:t>
            </w:r>
            <w:r>
              <w:rPr>
                <w:b/>
                <w:spacing w:val="-7"/>
                <w:sz w:val="20"/>
              </w:rPr>
              <w:t xml:space="preserve"> </w:t>
            </w:r>
            <w:r>
              <w:rPr>
                <w:b/>
                <w:spacing w:val="-2"/>
                <w:sz w:val="20"/>
              </w:rPr>
              <w:t>CALCULATIONS</w:t>
            </w:r>
          </w:p>
        </w:tc>
      </w:tr>
      <w:tr w:rsidR="006D6E0A">
        <w:trPr>
          <w:trHeight w:val="301"/>
        </w:trPr>
        <w:tc>
          <w:tcPr>
            <w:tcW w:w="2728" w:type="dxa"/>
            <w:shd w:val="clear" w:color="auto" w:fill="FFFF00"/>
          </w:tcPr>
          <w:p w:rsidR="006D6E0A" w:rsidRDefault="002F7877">
            <w:pPr>
              <w:pStyle w:val="TableParagraph"/>
              <w:rPr>
                <w:b/>
                <w:sz w:val="20"/>
              </w:rPr>
            </w:pPr>
            <w:r>
              <w:rPr>
                <w:b/>
                <w:spacing w:val="-2"/>
                <w:sz w:val="20"/>
              </w:rPr>
              <w:t>Particulars</w:t>
            </w:r>
          </w:p>
        </w:tc>
        <w:tc>
          <w:tcPr>
            <w:tcW w:w="999" w:type="dxa"/>
            <w:shd w:val="clear" w:color="auto" w:fill="FFFF00"/>
          </w:tcPr>
          <w:p w:rsidR="006D6E0A" w:rsidRDefault="002F7877">
            <w:pPr>
              <w:pStyle w:val="TableParagraph"/>
              <w:ind w:left="105"/>
              <w:rPr>
                <w:b/>
                <w:sz w:val="20"/>
              </w:rPr>
            </w:pPr>
            <w:r>
              <w:rPr>
                <w:b/>
                <w:spacing w:val="-2"/>
                <w:sz w:val="20"/>
              </w:rPr>
              <w:t>Monthly</w:t>
            </w:r>
          </w:p>
        </w:tc>
        <w:tc>
          <w:tcPr>
            <w:tcW w:w="1019" w:type="dxa"/>
            <w:shd w:val="clear" w:color="auto" w:fill="FFFF00"/>
          </w:tcPr>
          <w:p w:rsidR="006D6E0A" w:rsidRDefault="002F7877">
            <w:pPr>
              <w:pStyle w:val="TableParagraph"/>
              <w:ind w:left="104"/>
              <w:rPr>
                <w:b/>
                <w:sz w:val="20"/>
              </w:rPr>
            </w:pPr>
            <w:r>
              <w:rPr>
                <w:b/>
                <w:spacing w:val="-2"/>
                <w:sz w:val="20"/>
              </w:rPr>
              <w:t>Yearly</w:t>
            </w:r>
          </w:p>
        </w:tc>
      </w:tr>
      <w:tr w:rsidR="006D6E0A">
        <w:trPr>
          <w:trHeight w:val="301"/>
        </w:trPr>
        <w:tc>
          <w:tcPr>
            <w:tcW w:w="2728" w:type="dxa"/>
            <w:shd w:val="clear" w:color="auto" w:fill="92D050"/>
          </w:tcPr>
          <w:p w:rsidR="006D6E0A" w:rsidRDefault="002F7877">
            <w:pPr>
              <w:pStyle w:val="TableParagraph"/>
              <w:rPr>
                <w:b/>
                <w:sz w:val="20"/>
              </w:rPr>
            </w:pPr>
            <w:r>
              <w:rPr>
                <w:b/>
                <w:spacing w:val="-2"/>
                <w:sz w:val="20"/>
              </w:rPr>
              <w:t>Gross</w:t>
            </w:r>
          </w:p>
        </w:tc>
        <w:tc>
          <w:tcPr>
            <w:tcW w:w="999" w:type="dxa"/>
            <w:shd w:val="clear" w:color="auto" w:fill="92D050"/>
          </w:tcPr>
          <w:p w:rsidR="006D6E0A" w:rsidRDefault="00EC6758" w:rsidP="003E1633">
            <w:pPr>
              <w:pStyle w:val="TableParagraph"/>
              <w:ind w:left="0"/>
              <w:rPr>
                <w:b/>
                <w:sz w:val="20"/>
              </w:rPr>
            </w:pPr>
            <w:r>
              <w:rPr>
                <w:b/>
                <w:spacing w:val="-2"/>
                <w:sz w:val="20"/>
              </w:rPr>
              <w:t xml:space="preserve">    3</w:t>
            </w:r>
            <w:r w:rsidR="00B75325">
              <w:rPr>
                <w:b/>
                <w:spacing w:val="-2"/>
                <w:sz w:val="20"/>
              </w:rPr>
              <w:t>5,000</w:t>
            </w:r>
          </w:p>
        </w:tc>
        <w:tc>
          <w:tcPr>
            <w:tcW w:w="1019" w:type="dxa"/>
            <w:shd w:val="clear" w:color="auto" w:fill="92D050"/>
          </w:tcPr>
          <w:p w:rsidR="006D6E0A" w:rsidRDefault="00EC6758" w:rsidP="00A6667E">
            <w:pPr>
              <w:pStyle w:val="TableParagraph"/>
              <w:ind w:left="0"/>
              <w:rPr>
                <w:b/>
                <w:sz w:val="20"/>
              </w:rPr>
            </w:pPr>
            <w:r>
              <w:rPr>
                <w:b/>
                <w:spacing w:val="-2"/>
                <w:sz w:val="20"/>
              </w:rPr>
              <w:t xml:space="preserve">  4,2</w:t>
            </w:r>
            <w:r w:rsidR="00B75325">
              <w:rPr>
                <w:b/>
                <w:spacing w:val="-2"/>
                <w:sz w:val="20"/>
              </w:rPr>
              <w:t>0,000</w:t>
            </w:r>
          </w:p>
        </w:tc>
      </w:tr>
      <w:tr w:rsidR="006D6E0A">
        <w:trPr>
          <w:trHeight w:val="296"/>
        </w:trPr>
        <w:tc>
          <w:tcPr>
            <w:tcW w:w="2728" w:type="dxa"/>
          </w:tcPr>
          <w:p w:rsidR="006D6E0A" w:rsidRDefault="002F7877">
            <w:pPr>
              <w:pStyle w:val="TableParagraph"/>
              <w:spacing w:before="64"/>
              <w:rPr>
                <w:sz w:val="20"/>
              </w:rPr>
            </w:pPr>
            <w:r>
              <w:rPr>
                <w:spacing w:val="-2"/>
                <w:sz w:val="20"/>
              </w:rPr>
              <w:t>Basic</w:t>
            </w:r>
          </w:p>
        </w:tc>
        <w:tc>
          <w:tcPr>
            <w:tcW w:w="999" w:type="dxa"/>
          </w:tcPr>
          <w:p w:rsidR="006D6E0A" w:rsidRDefault="007C5387" w:rsidP="007C5387">
            <w:pPr>
              <w:pStyle w:val="TableParagraph"/>
              <w:spacing w:before="64"/>
              <w:ind w:left="105"/>
              <w:rPr>
                <w:sz w:val="20"/>
              </w:rPr>
            </w:pPr>
            <w:r>
              <w:rPr>
                <w:spacing w:val="-2"/>
                <w:sz w:val="20"/>
              </w:rPr>
              <w:t xml:space="preserve">      175</w:t>
            </w:r>
            <w:r w:rsidR="00B75325">
              <w:rPr>
                <w:spacing w:val="-2"/>
                <w:sz w:val="20"/>
              </w:rPr>
              <w:t xml:space="preserve">00    </w:t>
            </w:r>
            <w:r w:rsidR="00A6792D">
              <w:rPr>
                <w:spacing w:val="-2"/>
                <w:sz w:val="20"/>
              </w:rPr>
              <w:t xml:space="preserve">   </w:t>
            </w:r>
          </w:p>
        </w:tc>
        <w:tc>
          <w:tcPr>
            <w:tcW w:w="1019" w:type="dxa"/>
          </w:tcPr>
          <w:p w:rsidR="006D6E0A" w:rsidRDefault="007C5387">
            <w:pPr>
              <w:pStyle w:val="TableParagraph"/>
              <w:spacing w:before="64"/>
              <w:ind w:left="104"/>
              <w:rPr>
                <w:sz w:val="20"/>
              </w:rPr>
            </w:pPr>
            <w:r>
              <w:rPr>
                <w:spacing w:val="-2"/>
                <w:sz w:val="20"/>
              </w:rPr>
              <w:t xml:space="preserve"> </w:t>
            </w:r>
            <w:r w:rsidR="00B75325">
              <w:rPr>
                <w:spacing w:val="-2"/>
                <w:sz w:val="20"/>
              </w:rPr>
              <w:t xml:space="preserve"> </w:t>
            </w:r>
            <w:r w:rsidR="00442BAE">
              <w:rPr>
                <w:spacing w:val="-2"/>
                <w:sz w:val="20"/>
              </w:rPr>
              <w:t xml:space="preserve"> </w:t>
            </w:r>
            <w:r w:rsidR="00EC6758">
              <w:rPr>
                <w:spacing w:val="-2"/>
                <w:sz w:val="20"/>
              </w:rPr>
              <w:t>21</w:t>
            </w:r>
            <w:r w:rsidR="00B75325">
              <w:rPr>
                <w:spacing w:val="-2"/>
                <w:sz w:val="20"/>
              </w:rPr>
              <w:t>0000</w:t>
            </w:r>
            <w:r w:rsidR="00070933">
              <w:rPr>
                <w:spacing w:val="-2"/>
                <w:sz w:val="20"/>
              </w:rPr>
              <w:t xml:space="preserve">  </w:t>
            </w:r>
            <w:r w:rsidR="00442BAE">
              <w:rPr>
                <w:spacing w:val="-2"/>
                <w:sz w:val="20"/>
              </w:rPr>
              <w:t xml:space="preserve">  </w:t>
            </w:r>
            <w:r w:rsidR="00070933">
              <w:rPr>
                <w:spacing w:val="-2"/>
                <w:sz w:val="20"/>
              </w:rPr>
              <w:t xml:space="preserve">   </w:t>
            </w:r>
            <w:r w:rsidR="00EB2905">
              <w:rPr>
                <w:spacing w:val="-2"/>
                <w:sz w:val="20"/>
              </w:rPr>
              <w:t xml:space="preserve"> </w:t>
            </w:r>
          </w:p>
        </w:tc>
      </w:tr>
      <w:tr w:rsidR="006D6E0A">
        <w:trPr>
          <w:trHeight w:val="301"/>
        </w:trPr>
        <w:tc>
          <w:tcPr>
            <w:tcW w:w="2728" w:type="dxa"/>
          </w:tcPr>
          <w:p w:rsidR="006D6E0A" w:rsidRDefault="002F7877">
            <w:pPr>
              <w:pStyle w:val="TableParagraph"/>
              <w:spacing w:before="69"/>
              <w:rPr>
                <w:sz w:val="20"/>
              </w:rPr>
            </w:pPr>
            <w:r>
              <w:rPr>
                <w:sz w:val="20"/>
              </w:rPr>
              <w:t>House</w:t>
            </w:r>
            <w:r>
              <w:rPr>
                <w:spacing w:val="-7"/>
                <w:sz w:val="20"/>
              </w:rPr>
              <w:t xml:space="preserve"> </w:t>
            </w:r>
            <w:r>
              <w:rPr>
                <w:sz w:val="20"/>
              </w:rPr>
              <w:t>Rent</w:t>
            </w:r>
            <w:r>
              <w:rPr>
                <w:spacing w:val="-6"/>
                <w:sz w:val="20"/>
              </w:rPr>
              <w:t xml:space="preserve"> </w:t>
            </w:r>
            <w:r>
              <w:rPr>
                <w:sz w:val="20"/>
              </w:rPr>
              <w:t>Allowance</w:t>
            </w:r>
            <w:r>
              <w:rPr>
                <w:spacing w:val="-6"/>
                <w:sz w:val="20"/>
              </w:rPr>
              <w:t xml:space="preserve"> </w:t>
            </w:r>
            <w:r>
              <w:rPr>
                <w:spacing w:val="-4"/>
                <w:sz w:val="20"/>
              </w:rPr>
              <w:t>(HRA)</w:t>
            </w:r>
          </w:p>
        </w:tc>
        <w:tc>
          <w:tcPr>
            <w:tcW w:w="999" w:type="dxa"/>
          </w:tcPr>
          <w:p w:rsidR="006D6E0A" w:rsidRDefault="007C5387">
            <w:pPr>
              <w:pStyle w:val="TableParagraph"/>
              <w:spacing w:before="69"/>
              <w:ind w:left="105"/>
              <w:rPr>
                <w:sz w:val="20"/>
              </w:rPr>
            </w:pPr>
            <w:r>
              <w:rPr>
                <w:spacing w:val="-2"/>
                <w:sz w:val="20"/>
              </w:rPr>
              <w:t xml:space="preserve">         8750</w:t>
            </w:r>
            <w:r w:rsidR="00A6792D">
              <w:rPr>
                <w:spacing w:val="-2"/>
                <w:sz w:val="20"/>
              </w:rPr>
              <w:t xml:space="preserve">    </w:t>
            </w:r>
            <w:r w:rsidR="00070933">
              <w:rPr>
                <w:spacing w:val="-2"/>
                <w:sz w:val="20"/>
              </w:rPr>
              <w:t xml:space="preserve">  </w:t>
            </w:r>
          </w:p>
        </w:tc>
        <w:tc>
          <w:tcPr>
            <w:tcW w:w="1019" w:type="dxa"/>
          </w:tcPr>
          <w:p w:rsidR="006D6E0A" w:rsidRDefault="00EC6758" w:rsidP="00A6792D">
            <w:pPr>
              <w:pStyle w:val="TableParagraph"/>
              <w:spacing w:before="69"/>
              <w:ind w:left="0"/>
              <w:rPr>
                <w:sz w:val="20"/>
              </w:rPr>
            </w:pPr>
            <w:r>
              <w:rPr>
                <w:spacing w:val="-2"/>
                <w:sz w:val="20"/>
              </w:rPr>
              <w:t xml:space="preserve">    </w:t>
            </w:r>
            <w:r w:rsidR="007C5387">
              <w:rPr>
                <w:spacing w:val="-2"/>
                <w:sz w:val="20"/>
              </w:rPr>
              <w:t xml:space="preserve"> </w:t>
            </w:r>
            <w:r>
              <w:rPr>
                <w:spacing w:val="-2"/>
                <w:sz w:val="20"/>
              </w:rPr>
              <w:t>105</w:t>
            </w:r>
            <w:r w:rsidR="00B75325">
              <w:rPr>
                <w:spacing w:val="-2"/>
                <w:sz w:val="20"/>
              </w:rPr>
              <w:t>000</w:t>
            </w:r>
          </w:p>
        </w:tc>
      </w:tr>
      <w:tr w:rsidR="006D6E0A">
        <w:trPr>
          <w:trHeight w:val="301"/>
        </w:trPr>
        <w:tc>
          <w:tcPr>
            <w:tcW w:w="2728" w:type="dxa"/>
          </w:tcPr>
          <w:p w:rsidR="006D6E0A" w:rsidRDefault="002F7877">
            <w:pPr>
              <w:pStyle w:val="TableParagraph"/>
              <w:rPr>
                <w:sz w:val="20"/>
              </w:rPr>
            </w:pPr>
            <w:r>
              <w:rPr>
                <w:spacing w:val="-5"/>
                <w:sz w:val="20"/>
              </w:rPr>
              <w:t>LTA</w:t>
            </w:r>
          </w:p>
        </w:tc>
        <w:tc>
          <w:tcPr>
            <w:tcW w:w="999" w:type="dxa"/>
          </w:tcPr>
          <w:p w:rsidR="006D6E0A" w:rsidRDefault="007C5387">
            <w:pPr>
              <w:pStyle w:val="TableParagraph"/>
              <w:ind w:left="234"/>
              <w:rPr>
                <w:sz w:val="20"/>
              </w:rPr>
            </w:pPr>
            <w:r>
              <w:rPr>
                <w:spacing w:val="-4"/>
                <w:sz w:val="20"/>
              </w:rPr>
              <w:t xml:space="preserve">      2187</w:t>
            </w:r>
            <w:r w:rsidR="00A6792D">
              <w:rPr>
                <w:spacing w:val="-4"/>
                <w:sz w:val="20"/>
              </w:rPr>
              <w:t xml:space="preserve">   </w:t>
            </w:r>
          </w:p>
        </w:tc>
        <w:tc>
          <w:tcPr>
            <w:tcW w:w="1019" w:type="dxa"/>
          </w:tcPr>
          <w:p w:rsidR="006D6E0A" w:rsidRDefault="007C5387">
            <w:pPr>
              <w:pStyle w:val="TableParagraph"/>
              <w:ind w:left="234"/>
              <w:rPr>
                <w:sz w:val="20"/>
              </w:rPr>
            </w:pPr>
            <w:r>
              <w:rPr>
                <w:spacing w:val="-2"/>
                <w:sz w:val="20"/>
              </w:rPr>
              <w:t xml:space="preserve"> </w:t>
            </w:r>
            <w:r w:rsidR="00EC6758">
              <w:rPr>
                <w:spacing w:val="-2"/>
                <w:sz w:val="20"/>
              </w:rPr>
              <w:t xml:space="preserve"> 26250</w:t>
            </w:r>
          </w:p>
        </w:tc>
      </w:tr>
      <w:tr w:rsidR="006D6E0A">
        <w:trPr>
          <w:trHeight w:val="296"/>
        </w:trPr>
        <w:tc>
          <w:tcPr>
            <w:tcW w:w="2728" w:type="dxa"/>
          </w:tcPr>
          <w:p w:rsidR="006D6E0A" w:rsidRDefault="002F7877">
            <w:pPr>
              <w:pStyle w:val="TableParagraph"/>
              <w:spacing w:before="64"/>
              <w:rPr>
                <w:sz w:val="20"/>
              </w:rPr>
            </w:pPr>
            <w:r>
              <w:rPr>
                <w:sz w:val="20"/>
              </w:rPr>
              <w:t>Insurance</w:t>
            </w:r>
            <w:r>
              <w:rPr>
                <w:spacing w:val="-9"/>
                <w:sz w:val="20"/>
              </w:rPr>
              <w:t xml:space="preserve"> </w:t>
            </w:r>
            <w:r>
              <w:rPr>
                <w:sz w:val="20"/>
              </w:rPr>
              <w:t>&amp;</w:t>
            </w:r>
            <w:r>
              <w:rPr>
                <w:spacing w:val="-7"/>
                <w:sz w:val="20"/>
              </w:rPr>
              <w:t xml:space="preserve"> </w:t>
            </w:r>
            <w:r>
              <w:rPr>
                <w:sz w:val="20"/>
              </w:rPr>
              <w:t>Other</w:t>
            </w:r>
            <w:r>
              <w:rPr>
                <w:spacing w:val="-7"/>
                <w:sz w:val="20"/>
              </w:rPr>
              <w:t xml:space="preserve"> </w:t>
            </w:r>
            <w:r>
              <w:rPr>
                <w:spacing w:val="-2"/>
                <w:sz w:val="20"/>
              </w:rPr>
              <w:t>Allowance</w:t>
            </w:r>
          </w:p>
        </w:tc>
        <w:tc>
          <w:tcPr>
            <w:tcW w:w="999" w:type="dxa"/>
          </w:tcPr>
          <w:p w:rsidR="006D6E0A" w:rsidRDefault="007C5387" w:rsidP="007C5387">
            <w:pPr>
              <w:pStyle w:val="TableParagraph"/>
              <w:spacing w:before="64"/>
              <w:ind w:left="0"/>
              <w:rPr>
                <w:sz w:val="20"/>
              </w:rPr>
            </w:pPr>
            <w:r>
              <w:rPr>
                <w:spacing w:val="-4"/>
                <w:sz w:val="20"/>
              </w:rPr>
              <w:t xml:space="preserve">            6562</w:t>
            </w:r>
            <w:r w:rsidR="00B75325">
              <w:rPr>
                <w:spacing w:val="-4"/>
                <w:sz w:val="20"/>
              </w:rPr>
              <w:t xml:space="preserve"> </w:t>
            </w:r>
            <w:r w:rsidR="00A6792D">
              <w:rPr>
                <w:spacing w:val="-4"/>
                <w:sz w:val="20"/>
              </w:rPr>
              <w:t xml:space="preserve">    </w:t>
            </w:r>
          </w:p>
        </w:tc>
        <w:tc>
          <w:tcPr>
            <w:tcW w:w="1019" w:type="dxa"/>
          </w:tcPr>
          <w:p w:rsidR="006D6E0A" w:rsidRDefault="00EC6758" w:rsidP="00B75325">
            <w:pPr>
              <w:pStyle w:val="TableParagraph"/>
              <w:spacing w:before="64"/>
              <w:ind w:left="0"/>
              <w:rPr>
                <w:sz w:val="20"/>
              </w:rPr>
            </w:pPr>
            <w:r>
              <w:rPr>
                <w:spacing w:val="-2"/>
                <w:sz w:val="20"/>
              </w:rPr>
              <w:t xml:space="preserve">      </w:t>
            </w:r>
            <w:r w:rsidR="007C5387">
              <w:rPr>
                <w:spacing w:val="-2"/>
                <w:sz w:val="20"/>
              </w:rPr>
              <w:t xml:space="preserve"> </w:t>
            </w:r>
            <w:r>
              <w:rPr>
                <w:spacing w:val="-2"/>
                <w:sz w:val="20"/>
              </w:rPr>
              <w:t>7875</w:t>
            </w:r>
            <w:r w:rsidR="00B75325">
              <w:rPr>
                <w:spacing w:val="-2"/>
                <w:sz w:val="20"/>
              </w:rPr>
              <w:t>0</w:t>
            </w:r>
          </w:p>
        </w:tc>
      </w:tr>
      <w:tr w:rsidR="006D6E0A">
        <w:trPr>
          <w:trHeight w:val="301"/>
        </w:trPr>
        <w:tc>
          <w:tcPr>
            <w:tcW w:w="2728" w:type="dxa"/>
          </w:tcPr>
          <w:p w:rsidR="006D6E0A" w:rsidRDefault="002F7877">
            <w:pPr>
              <w:pStyle w:val="TableParagraph"/>
              <w:rPr>
                <w:b/>
                <w:sz w:val="20"/>
              </w:rPr>
            </w:pPr>
            <w:r>
              <w:rPr>
                <w:b/>
                <w:sz w:val="20"/>
              </w:rPr>
              <w:t>Total</w:t>
            </w:r>
            <w:r>
              <w:rPr>
                <w:b/>
                <w:spacing w:val="-8"/>
                <w:sz w:val="20"/>
              </w:rPr>
              <w:t xml:space="preserve"> </w:t>
            </w:r>
            <w:r>
              <w:rPr>
                <w:b/>
                <w:sz w:val="20"/>
              </w:rPr>
              <w:t>Amount</w:t>
            </w:r>
            <w:r>
              <w:rPr>
                <w:b/>
                <w:spacing w:val="-8"/>
                <w:sz w:val="20"/>
              </w:rPr>
              <w:t xml:space="preserve"> </w:t>
            </w:r>
            <w:r>
              <w:rPr>
                <w:b/>
                <w:spacing w:val="-2"/>
                <w:sz w:val="20"/>
              </w:rPr>
              <w:t>(CTC)</w:t>
            </w:r>
          </w:p>
        </w:tc>
        <w:tc>
          <w:tcPr>
            <w:tcW w:w="999" w:type="dxa"/>
          </w:tcPr>
          <w:p w:rsidR="006D6E0A" w:rsidRDefault="00B75325" w:rsidP="00B75325">
            <w:pPr>
              <w:pStyle w:val="TableParagraph"/>
              <w:ind w:left="0"/>
              <w:rPr>
                <w:b/>
                <w:sz w:val="20"/>
              </w:rPr>
            </w:pPr>
            <w:r>
              <w:rPr>
                <w:b/>
                <w:spacing w:val="-2"/>
                <w:sz w:val="20"/>
              </w:rPr>
              <w:t xml:space="preserve">   </w:t>
            </w:r>
            <w:r w:rsidR="00A6792D">
              <w:rPr>
                <w:b/>
                <w:spacing w:val="-2"/>
                <w:sz w:val="20"/>
              </w:rPr>
              <w:t xml:space="preserve">  </w:t>
            </w:r>
            <w:r w:rsidR="007C5387">
              <w:rPr>
                <w:b/>
                <w:spacing w:val="-2"/>
                <w:sz w:val="20"/>
              </w:rPr>
              <w:t xml:space="preserve">   35000</w:t>
            </w:r>
          </w:p>
        </w:tc>
        <w:tc>
          <w:tcPr>
            <w:tcW w:w="1019" w:type="dxa"/>
          </w:tcPr>
          <w:p w:rsidR="006D6E0A" w:rsidRDefault="007C5387" w:rsidP="00A6792D">
            <w:pPr>
              <w:pStyle w:val="TableParagraph"/>
              <w:ind w:left="0"/>
              <w:rPr>
                <w:b/>
                <w:sz w:val="20"/>
              </w:rPr>
            </w:pPr>
            <w:r>
              <w:rPr>
                <w:b/>
                <w:spacing w:val="-2"/>
                <w:sz w:val="20"/>
              </w:rPr>
              <w:t xml:space="preserve">    42</w:t>
            </w:r>
            <w:r w:rsidR="00B75325">
              <w:rPr>
                <w:b/>
                <w:spacing w:val="-2"/>
                <w:sz w:val="20"/>
              </w:rPr>
              <w:t>0000</w:t>
            </w:r>
          </w:p>
        </w:tc>
      </w:tr>
      <w:tr w:rsidR="006D6E0A">
        <w:trPr>
          <w:trHeight w:val="301"/>
        </w:trPr>
        <w:tc>
          <w:tcPr>
            <w:tcW w:w="4746" w:type="dxa"/>
            <w:gridSpan w:val="3"/>
            <w:shd w:val="clear" w:color="auto" w:fill="00AF50"/>
          </w:tcPr>
          <w:p w:rsidR="006D6E0A" w:rsidRDefault="002F7877">
            <w:pPr>
              <w:pStyle w:val="TableParagraph"/>
              <w:rPr>
                <w:b/>
                <w:sz w:val="20"/>
              </w:rPr>
            </w:pPr>
            <w:r>
              <w:rPr>
                <w:b/>
                <w:spacing w:val="-2"/>
                <w:sz w:val="20"/>
              </w:rPr>
              <w:t>Deductions</w:t>
            </w:r>
          </w:p>
        </w:tc>
      </w:tr>
      <w:tr w:rsidR="006D6E0A">
        <w:trPr>
          <w:trHeight w:val="296"/>
        </w:trPr>
        <w:tc>
          <w:tcPr>
            <w:tcW w:w="2728" w:type="dxa"/>
          </w:tcPr>
          <w:p w:rsidR="006D6E0A" w:rsidRDefault="002F7877">
            <w:pPr>
              <w:pStyle w:val="TableParagraph"/>
              <w:spacing w:before="64"/>
              <w:rPr>
                <w:sz w:val="20"/>
              </w:rPr>
            </w:pPr>
            <w:r>
              <w:rPr>
                <w:spacing w:val="-2"/>
                <w:sz w:val="20"/>
              </w:rPr>
              <w:t>Professional</w:t>
            </w:r>
            <w:r>
              <w:rPr>
                <w:spacing w:val="12"/>
                <w:sz w:val="20"/>
              </w:rPr>
              <w:t xml:space="preserve"> </w:t>
            </w:r>
            <w:r>
              <w:rPr>
                <w:spacing w:val="-5"/>
                <w:sz w:val="20"/>
              </w:rPr>
              <w:t>Tax</w:t>
            </w:r>
          </w:p>
        </w:tc>
        <w:tc>
          <w:tcPr>
            <w:tcW w:w="999" w:type="dxa"/>
          </w:tcPr>
          <w:p w:rsidR="006D6E0A" w:rsidRDefault="00070933">
            <w:pPr>
              <w:pStyle w:val="TableParagraph"/>
              <w:spacing w:before="64"/>
              <w:ind w:left="191"/>
              <w:rPr>
                <w:sz w:val="20"/>
              </w:rPr>
            </w:pPr>
            <w:r>
              <w:rPr>
                <w:spacing w:val="-5"/>
                <w:sz w:val="20"/>
              </w:rPr>
              <w:t xml:space="preserve">    200</w:t>
            </w:r>
          </w:p>
        </w:tc>
        <w:tc>
          <w:tcPr>
            <w:tcW w:w="1019" w:type="dxa"/>
          </w:tcPr>
          <w:p w:rsidR="006D6E0A" w:rsidRDefault="00070933" w:rsidP="00EB2905">
            <w:pPr>
              <w:pStyle w:val="TableParagraph"/>
              <w:spacing w:before="64"/>
              <w:ind w:left="0"/>
              <w:rPr>
                <w:sz w:val="20"/>
              </w:rPr>
            </w:pPr>
            <w:r>
              <w:rPr>
                <w:spacing w:val="-4"/>
                <w:sz w:val="20"/>
              </w:rPr>
              <w:t xml:space="preserve">         2400</w:t>
            </w:r>
          </w:p>
        </w:tc>
      </w:tr>
      <w:tr w:rsidR="006D6E0A">
        <w:trPr>
          <w:trHeight w:val="302"/>
        </w:trPr>
        <w:tc>
          <w:tcPr>
            <w:tcW w:w="2728" w:type="dxa"/>
          </w:tcPr>
          <w:p w:rsidR="006D6E0A" w:rsidRDefault="002F7877">
            <w:pPr>
              <w:pStyle w:val="TableParagraph"/>
              <w:spacing w:before="69"/>
              <w:rPr>
                <w:sz w:val="20"/>
              </w:rPr>
            </w:pPr>
            <w:r>
              <w:rPr>
                <w:spacing w:val="-2"/>
                <w:sz w:val="20"/>
              </w:rPr>
              <w:t>Provident</w:t>
            </w:r>
            <w:r>
              <w:rPr>
                <w:spacing w:val="4"/>
                <w:sz w:val="20"/>
              </w:rPr>
              <w:t xml:space="preserve"> </w:t>
            </w:r>
            <w:r>
              <w:rPr>
                <w:spacing w:val="-4"/>
                <w:sz w:val="20"/>
              </w:rPr>
              <w:t>Fund</w:t>
            </w:r>
          </w:p>
        </w:tc>
        <w:tc>
          <w:tcPr>
            <w:tcW w:w="999" w:type="dxa"/>
          </w:tcPr>
          <w:p w:rsidR="006D6E0A" w:rsidRDefault="00070933">
            <w:pPr>
              <w:pStyle w:val="TableParagraph"/>
              <w:spacing w:before="69"/>
              <w:ind w:left="105"/>
              <w:rPr>
                <w:sz w:val="20"/>
              </w:rPr>
            </w:pPr>
            <w:r>
              <w:rPr>
                <w:spacing w:val="-4"/>
                <w:sz w:val="20"/>
              </w:rPr>
              <w:t xml:space="preserve">    1800</w:t>
            </w:r>
          </w:p>
        </w:tc>
        <w:tc>
          <w:tcPr>
            <w:tcW w:w="1019" w:type="dxa"/>
          </w:tcPr>
          <w:p w:rsidR="006D6E0A" w:rsidRDefault="00070933" w:rsidP="00EB2905">
            <w:pPr>
              <w:pStyle w:val="TableParagraph"/>
              <w:spacing w:before="69"/>
              <w:ind w:left="0"/>
              <w:rPr>
                <w:sz w:val="20"/>
              </w:rPr>
            </w:pPr>
            <w:r>
              <w:rPr>
                <w:spacing w:val="-2"/>
                <w:sz w:val="20"/>
              </w:rPr>
              <w:t xml:space="preserve">      21600</w:t>
            </w:r>
          </w:p>
        </w:tc>
      </w:tr>
      <w:tr w:rsidR="006D6E0A">
        <w:trPr>
          <w:trHeight w:val="301"/>
        </w:trPr>
        <w:tc>
          <w:tcPr>
            <w:tcW w:w="2728" w:type="dxa"/>
          </w:tcPr>
          <w:p w:rsidR="006D6E0A" w:rsidRDefault="002F7877">
            <w:pPr>
              <w:pStyle w:val="TableParagraph"/>
              <w:rPr>
                <w:sz w:val="20"/>
              </w:rPr>
            </w:pPr>
            <w:r>
              <w:rPr>
                <w:spacing w:val="-2"/>
                <w:sz w:val="20"/>
              </w:rPr>
              <w:t>Other Deductions</w:t>
            </w:r>
          </w:p>
        </w:tc>
        <w:tc>
          <w:tcPr>
            <w:tcW w:w="999" w:type="dxa"/>
          </w:tcPr>
          <w:p w:rsidR="006D6E0A" w:rsidRDefault="00070933">
            <w:pPr>
              <w:pStyle w:val="TableParagraph"/>
              <w:ind w:left="234"/>
              <w:rPr>
                <w:sz w:val="20"/>
              </w:rPr>
            </w:pPr>
            <w:r>
              <w:rPr>
                <w:spacing w:val="-5"/>
                <w:sz w:val="20"/>
              </w:rPr>
              <w:t xml:space="preserve">    200   </w:t>
            </w:r>
            <w:r w:rsidR="00EB2905">
              <w:rPr>
                <w:spacing w:val="-5"/>
                <w:sz w:val="20"/>
              </w:rPr>
              <w:t xml:space="preserve"> </w:t>
            </w:r>
          </w:p>
        </w:tc>
        <w:tc>
          <w:tcPr>
            <w:tcW w:w="1019" w:type="dxa"/>
          </w:tcPr>
          <w:p w:rsidR="006D6E0A" w:rsidRDefault="00070933">
            <w:pPr>
              <w:pStyle w:val="TableParagraph"/>
              <w:ind w:left="234"/>
              <w:rPr>
                <w:sz w:val="20"/>
              </w:rPr>
            </w:pPr>
            <w:r>
              <w:rPr>
                <w:spacing w:val="-4"/>
                <w:sz w:val="20"/>
              </w:rPr>
              <w:t xml:space="preserve">    2400 </w:t>
            </w:r>
          </w:p>
        </w:tc>
      </w:tr>
      <w:tr w:rsidR="006D6E0A">
        <w:trPr>
          <w:trHeight w:val="296"/>
        </w:trPr>
        <w:tc>
          <w:tcPr>
            <w:tcW w:w="2728" w:type="dxa"/>
          </w:tcPr>
          <w:p w:rsidR="006D6E0A" w:rsidRDefault="002F7877">
            <w:pPr>
              <w:pStyle w:val="TableParagraph"/>
              <w:spacing w:before="64"/>
              <w:rPr>
                <w:sz w:val="20"/>
              </w:rPr>
            </w:pPr>
            <w:r>
              <w:rPr>
                <w:sz w:val="20"/>
              </w:rPr>
              <w:t>Total</w:t>
            </w:r>
            <w:r>
              <w:rPr>
                <w:spacing w:val="-4"/>
                <w:sz w:val="20"/>
              </w:rPr>
              <w:t xml:space="preserve"> </w:t>
            </w:r>
            <w:r>
              <w:rPr>
                <w:spacing w:val="-2"/>
                <w:sz w:val="20"/>
              </w:rPr>
              <w:t>Deductions</w:t>
            </w:r>
          </w:p>
        </w:tc>
        <w:tc>
          <w:tcPr>
            <w:tcW w:w="999" w:type="dxa"/>
          </w:tcPr>
          <w:p w:rsidR="006D6E0A" w:rsidRDefault="00070933">
            <w:pPr>
              <w:pStyle w:val="TableParagraph"/>
              <w:spacing w:before="64"/>
              <w:ind w:left="148"/>
              <w:rPr>
                <w:sz w:val="20"/>
              </w:rPr>
            </w:pPr>
            <w:r>
              <w:rPr>
                <w:spacing w:val="-4"/>
                <w:sz w:val="20"/>
              </w:rPr>
              <w:t xml:space="preserve">   2200</w:t>
            </w:r>
          </w:p>
        </w:tc>
        <w:tc>
          <w:tcPr>
            <w:tcW w:w="1019" w:type="dxa"/>
          </w:tcPr>
          <w:p w:rsidR="006D6E0A" w:rsidRDefault="00070933">
            <w:pPr>
              <w:pStyle w:val="TableParagraph"/>
              <w:spacing w:before="64"/>
              <w:ind w:left="147"/>
              <w:rPr>
                <w:sz w:val="20"/>
              </w:rPr>
            </w:pPr>
            <w:r>
              <w:rPr>
                <w:spacing w:val="-2"/>
                <w:sz w:val="20"/>
              </w:rPr>
              <w:t xml:space="preserve">  </w:t>
            </w:r>
            <w:r w:rsidR="00D90014">
              <w:rPr>
                <w:spacing w:val="-2"/>
                <w:sz w:val="20"/>
              </w:rPr>
              <w:t xml:space="preserve"> </w:t>
            </w:r>
            <w:r>
              <w:rPr>
                <w:spacing w:val="-2"/>
                <w:sz w:val="20"/>
              </w:rPr>
              <w:t xml:space="preserve"> 26400</w:t>
            </w:r>
          </w:p>
        </w:tc>
      </w:tr>
    </w:tbl>
    <w:p w:rsidR="006D6E0A" w:rsidRDefault="006D6E0A">
      <w:pPr>
        <w:pStyle w:val="BodyText"/>
        <w:spacing w:before="24"/>
      </w:pPr>
    </w:p>
    <w:p w:rsidR="006D6E0A" w:rsidRDefault="002F7877">
      <w:pPr>
        <w:ind w:left="360"/>
        <w:rPr>
          <w:b/>
          <w:sz w:val="20"/>
        </w:rPr>
      </w:pPr>
      <w:r>
        <w:rPr>
          <w:b/>
          <w:sz w:val="20"/>
        </w:rPr>
        <w:t>Net</w:t>
      </w:r>
      <w:r>
        <w:rPr>
          <w:b/>
          <w:spacing w:val="-6"/>
          <w:sz w:val="20"/>
        </w:rPr>
        <w:t xml:space="preserve"> </w:t>
      </w:r>
      <w:proofErr w:type="gramStart"/>
      <w:r>
        <w:rPr>
          <w:b/>
          <w:sz w:val="20"/>
        </w:rPr>
        <w:t>Salary</w:t>
      </w:r>
      <w:r>
        <w:rPr>
          <w:b/>
          <w:spacing w:val="-6"/>
          <w:sz w:val="20"/>
        </w:rPr>
        <w:t xml:space="preserve"> </w:t>
      </w:r>
      <w:r>
        <w:rPr>
          <w:b/>
          <w:sz w:val="20"/>
        </w:rPr>
        <w:t>:</w:t>
      </w:r>
      <w:proofErr w:type="gramEnd"/>
      <w:r>
        <w:rPr>
          <w:b/>
          <w:spacing w:val="-3"/>
          <w:sz w:val="20"/>
        </w:rPr>
        <w:t xml:space="preserve"> </w:t>
      </w:r>
      <w:r>
        <w:rPr>
          <w:b/>
          <w:spacing w:val="-2"/>
          <w:sz w:val="20"/>
        </w:rPr>
        <w:t>₹</w:t>
      </w:r>
      <w:r w:rsidR="007C5387">
        <w:rPr>
          <w:b/>
          <w:spacing w:val="-2"/>
          <w:sz w:val="20"/>
        </w:rPr>
        <w:t>32</w:t>
      </w:r>
      <w:r w:rsidR="00A6792D">
        <w:rPr>
          <w:b/>
          <w:spacing w:val="-2"/>
          <w:sz w:val="20"/>
        </w:rPr>
        <w:t>,800</w:t>
      </w:r>
    </w:p>
    <w:p w:rsidR="006D6E0A" w:rsidRDefault="002F7877">
      <w:pPr>
        <w:spacing w:before="5"/>
        <w:ind w:left="360"/>
        <w:rPr>
          <w:sz w:val="20"/>
        </w:rPr>
      </w:pPr>
      <w:r>
        <w:rPr>
          <w:b/>
          <w:sz w:val="20"/>
        </w:rPr>
        <w:t>Amount</w:t>
      </w:r>
      <w:r>
        <w:rPr>
          <w:b/>
          <w:spacing w:val="-10"/>
          <w:sz w:val="20"/>
        </w:rPr>
        <w:t xml:space="preserve"> </w:t>
      </w:r>
      <w:r>
        <w:rPr>
          <w:b/>
          <w:sz w:val="20"/>
        </w:rPr>
        <w:t>in</w:t>
      </w:r>
      <w:r>
        <w:rPr>
          <w:b/>
          <w:spacing w:val="-8"/>
          <w:sz w:val="20"/>
        </w:rPr>
        <w:t xml:space="preserve"> </w:t>
      </w:r>
      <w:r>
        <w:rPr>
          <w:b/>
          <w:sz w:val="20"/>
        </w:rPr>
        <w:t>words:</w:t>
      </w:r>
      <w:r w:rsidR="00B75325">
        <w:rPr>
          <w:b/>
          <w:spacing w:val="-6"/>
          <w:sz w:val="20"/>
        </w:rPr>
        <w:t xml:space="preserve"> </w:t>
      </w:r>
      <w:r w:rsidR="007A6D95">
        <w:rPr>
          <w:b/>
          <w:spacing w:val="-6"/>
          <w:sz w:val="20"/>
        </w:rPr>
        <w:t xml:space="preserve"> </w:t>
      </w:r>
      <w:r w:rsidR="007A6D95" w:rsidRPr="007A6D95">
        <w:rPr>
          <w:spacing w:val="-6"/>
          <w:sz w:val="20"/>
        </w:rPr>
        <w:t>Thirty</w:t>
      </w:r>
      <w:r w:rsidR="00B75325" w:rsidRPr="007A6D95">
        <w:rPr>
          <w:spacing w:val="-6"/>
          <w:sz w:val="20"/>
        </w:rPr>
        <w:t xml:space="preserve"> </w:t>
      </w:r>
      <w:r w:rsidR="00D36786" w:rsidRPr="007A6D95">
        <w:rPr>
          <w:spacing w:val="-6"/>
          <w:sz w:val="20"/>
        </w:rPr>
        <w:t>Two</w:t>
      </w:r>
      <w:r w:rsidR="00070933" w:rsidRPr="00D36786">
        <w:rPr>
          <w:sz w:val="20"/>
        </w:rPr>
        <w:t xml:space="preserve"> </w:t>
      </w:r>
      <w:r w:rsidR="00070933">
        <w:rPr>
          <w:sz w:val="20"/>
        </w:rPr>
        <w:t>Thousand Eight</w:t>
      </w:r>
      <w:r w:rsidR="00EB2905">
        <w:rPr>
          <w:sz w:val="20"/>
        </w:rPr>
        <w:t xml:space="preserve"> Hundred</w:t>
      </w:r>
      <w:r>
        <w:rPr>
          <w:spacing w:val="-7"/>
          <w:sz w:val="20"/>
        </w:rPr>
        <w:t xml:space="preserve"> </w:t>
      </w:r>
      <w:r>
        <w:rPr>
          <w:sz w:val="20"/>
        </w:rPr>
        <w:t>Rupees</w:t>
      </w:r>
      <w:r>
        <w:rPr>
          <w:spacing w:val="-7"/>
          <w:sz w:val="20"/>
        </w:rPr>
        <w:t xml:space="preserve"> </w:t>
      </w:r>
      <w:r>
        <w:rPr>
          <w:spacing w:val="-2"/>
          <w:sz w:val="20"/>
        </w:rPr>
        <w:t>Only.</w:t>
      </w:r>
    </w:p>
    <w:p w:rsidR="006D6E0A" w:rsidRDefault="006D6E0A">
      <w:pPr>
        <w:pStyle w:val="BodyText"/>
        <w:spacing w:before="7"/>
      </w:pPr>
    </w:p>
    <w:p w:rsidR="006D6E0A" w:rsidRDefault="002F7877">
      <w:pPr>
        <w:pStyle w:val="Heading3"/>
        <w:ind w:left="3765"/>
      </w:pPr>
      <w:r>
        <w:t>Wishing</w:t>
      </w:r>
      <w:r>
        <w:rPr>
          <w:spacing w:val="-4"/>
        </w:rPr>
        <w:t xml:space="preserve"> </w:t>
      </w:r>
      <w:r>
        <w:t>you</w:t>
      </w:r>
      <w:r>
        <w:rPr>
          <w:spacing w:val="-3"/>
        </w:rPr>
        <w:t xml:space="preserve"> </w:t>
      </w:r>
      <w:r>
        <w:t>all</w:t>
      </w:r>
      <w:r>
        <w:rPr>
          <w:spacing w:val="-8"/>
        </w:rPr>
        <w:t xml:space="preserve"> </w:t>
      </w:r>
      <w:r>
        <w:t>the</w:t>
      </w:r>
      <w:r>
        <w:rPr>
          <w:spacing w:val="-5"/>
        </w:rPr>
        <w:t xml:space="preserve"> </w:t>
      </w:r>
      <w:r>
        <w:t>very</w:t>
      </w:r>
      <w:r>
        <w:rPr>
          <w:spacing w:val="-5"/>
        </w:rPr>
        <w:t xml:space="preserve"> </w:t>
      </w:r>
      <w:r>
        <w:rPr>
          <w:spacing w:val="-4"/>
        </w:rPr>
        <w:t>best!</w:t>
      </w:r>
    </w:p>
    <w:p w:rsidR="00645933" w:rsidRDefault="00645933">
      <w:pPr>
        <w:spacing w:before="63"/>
        <w:ind w:left="446"/>
        <w:rPr>
          <w:b/>
          <w:spacing w:val="-2"/>
          <w:sz w:val="20"/>
        </w:rPr>
      </w:pPr>
    </w:p>
    <w:p w:rsidR="00645933" w:rsidRDefault="00645933">
      <w:pPr>
        <w:spacing w:before="63"/>
        <w:ind w:left="446"/>
        <w:rPr>
          <w:b/>
          <w:spacing w:val="-2"/>
          <w:sz w:val="20"/>
        </w:rPr>
      </w:pPr>
    </w:p>
    <w:p w:rsidR="00645933" w:rsidRDefault="00645933">
      <w:pPr>
        <w:spacing w:before="63"/>
        <w:ind w:left="446"/>
        <w:rPr>
          <w:b/>
          <w:spacing w:val="-2"/>
          <w:sz w:val="20"/>
        </w:rPr>
      </w:pPr>
    </w:p>
    <w:p w:rsidR="006D6E0A" w:rsidRDefault="002F7877">
      <w:pPr>
        <w:spacing w:before="63"/>
        <w:ind w:left="446"/>
        <w:rPr>
          <w:b/>
          <w:spacing w:val="-2"/>
          <w:sz w:val="20"/>
        </w:rPr>
      </w:pPr>
      <w:r>
        <w:rPr>
          <w:b/>
          <w:spacing w:val="-2"/>
          <w:sz w:val="20"/>
        </w:rPr>
        <w:t>Signature</w:t>
      </w:r>
    </w:p>
    <w:p w:rsidR="00C85079" w:rsidRDefault="00C85079">
      <w:pPr>
        <w:spacing w:before="63"/>
        <w:ind w:left="446"/>
        <w:rPr>
          <w:b/>
          <w:sz w:val="20"/>
        </w:rPr>
      </w:pPr>
      <w:r>
        <w:rPr>
          <w:b/>
          <w:noProof/>
          <w:sz w:val="20"/>
          <w:lang w:val="en-IN" w:eastAsia="en-IN"/>
        </w:rPr>
        <w:drawing>
          <wp:inline distT="0" distB="0" distL="0" distR="0">
            <wp:extent cx="670188" cy="351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Priyanka Sign.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155" cy="352822"/>
                    </a:xfrm>
                    <a:prstGeom prst="rect">
                      <a:avLst/>
                    </a:prstGeom>
                  </pic:spPr>
                </pic:pic>
              </a:graphicData>
            </a:graphic>
          </wp:inline>
        </w:drawing>
      </w:r>
    </w:p>
    <w:p w:rsidR="006D6E0A" w:rsidRDefault="00C85079">
      <w:pPr>
        <w:pStyle w:val="BodyText"/>
        <w:spacing w:before="69" w:line="304" w:lineRule="auto"/>
        <w:ind w:left="360" w:right="8165"/>
      </w:pPr>
      <w:proofErr w:type="spellStart"/>
      <w:r>
        <w:t>Priyanka</w:t>
      </w:r>
      <w:proofErr w:type="spellEnd"/>
      <w:r>
        <w:t xml:space="preserve"> A</w:t>
      </w:r>
      <w:r w:rsidR="002F7877">
        <w:t xml:space="preserve"> Human</w:t>
      </w:r>
      <w:r w:rsidR="002F7877">
        <w:rPr>
          <w:spacing w:val="-12"/>
        </w:rPr>
        <w:t xml:space="preserve"> </w:t>
      </w:r>
      <w:r w:rsidR="002F7877">
        <w:t>Resources</w:t>
      </w:r>
    </w:p>
    <w:p w:rsidR="006D6E0A" w:rsidRDefault="002F7877">
      <w:pPr>
        <w:spacing w:before="5"/>
        <w:ind w:left="360"/>
        <w:rPr>
          <w:b/>
          <w:sz w:val="20"/>
        </w:rPr>
      </w:pPr>
      <w:r>
        <w:rPr>
          <w:b/>
          <w:sz w:val="20"/>
        </w:rPr>
        <w:t>VR</w:t>
      </w:r>
      <w:r>
        <w:rPr>
          <w:b/>
          <w:spacing w:val="-6"/>
          <w:sz w:val="20"/>
        </w:rPr>
        <w:t xml:space="preserve"> </w:t>
      </w:r>
      <w:r>
        <w:rPr>
          <w:b/>
          <w:sz w:val="20"/>
        </w:rPr>
        <w:t>PI</w:t>
      </w:r>
      <w:r>
        <w:rPr>
          <w:b/>
          <w:spacing w:val="-3"/>
          <w:sz w:val="20"/>
        </w:rPr>
        <w:t xml:space="preserve"> </w:t>
      </w:r>
      <w:r>
        <w:rPr>
          <w:b/>
          <w:sz w:val="20"/>
        </w:rPr>
        <w:t>Tech</w:t>
      </w:r>
      <w:r>
        <w:rPr>
          <w:b/>
          <w:spacing w:val="-9"/>
          <w:sz w:val="20"/>
        </w:rPr>
        <w:t xml:space="preserve"> </w:t>
      </w:r>
      <w:r>
        <w:rPr>
          <w:b/>
          <w:sz w:val="20"/>
        </w:rPr>
        <w:t>Solutions</w:t>
      </w:r>
      <w:r>
        <w:rPr>
          <w:b/>
          <w:spacing w:val="-5"/>
          <w:sz w:val="20"/>
        </w:rPr>
        <w:t xml:space="preserve"> </w:t>
      </w:r>
      <w:r>
        <w:rPr>
          <w:b/>
          <w:spacing w:val="-4"/>
          <w:sz w:val="20"/>
        </w:rPr>
        <w:t>LLP.</w:t>
      </w:r>
    </w:p>
    <w:p w:rsidR="006D6E0A" w:rsidRDefault="002F7877">
      <w:pPr>
        <w:pStyle w:val="BodyText"/>
        <w:ind w:left="360"/>
      </w:pPr>
      <w:r>
        <w:rPr>
          <w:b/>
          <w:i/>
          <w:u w:val="single"/>
        </w:rPr>
        <w:t>Note:</w:t>
      </w:r>
      <w:r>
        <w:rPr>
          <w:b/>
          <w:i/>
          <w:spacing w:val="-7"/>
        </w:rPr>
        <w:t xml:space="preserve"> </w:t>
      </w:r>
      <w:r>
        <w:t>I</w:t>
      </w:r>
      <w:r>
        <w:rPr>
          <w:spacing w:val="-4"/>
        </w:rPr>
        <w:t xml:space="preserve"> </w:t>
      </w:r>
      <w:r>
        <w:t>unconditionally</w:t>
      </w:r>
      <w:r>
        <w:rPr>
          <w:spacing w:val="-6"/>
        </w:rPr>
        <w:t xml:space="preserve"> </w:t>
      </w:r>
      <w:r>
        <w:t>agree</w:t>
      </w:r>
      <w:r>
        <w:rPr>
          <w:spacing w:val="-8"/>
        </w:rPr>
        <w:t xml:space="preserve"> </w:t>
      </w:r>
      <w:r>
        <w:t>to</w:t>
      </w:r>
      <w:r>
        <w:rPr>
          <w:spacing w:val="-8"/>
        </w:rPr>
        <w:t xml:space="preserve"> </w:t>
      </w:r>
      <w:r>
        <w:t>all</w:t>
      </w:r>
      <w:r>
        <w:rPr>
          <w:spacing w:val="-7"/>
        </w:rPr>
        <w:t xml:space="preserve"> </w:t>
      </w:r>
      <w:r>
        <w:t>the</w:t>
      </w:r>
      <w:r>
        <w:rPr>
          <w:spacing w:val="-8"/>
        </w:rPr>
        <w:t xml:space="preserve"> </w:t>
      </w:r>
      <w:r>
        <w:t>above</w:t>
      </w:r>
      <w:r>
        <w:rPr>
          <w:spacing w:val="-8"/>
        </w:rPr>
        <w:t xml:space="preserve"> </w:t>
      </w:r>
      <w:r>
        <w:t>terms</w:t>
      </w:r>
      <w:r>
        <w:rPr>
          <w:spacing w:val="-5"/>
        </w:rPr>
        <w:t xml:space="preserve"> </w:t>
      </w:r>
      <w:r>
        <w:t>&amp;</w:t>
      </w:r>
      <w:r>
        <w:rPr>
          <w:spacing w:val="-5"/>
        </w:rPr>
        <w:t xml:space="preserve"> </w:t>
      </w:r>
      <w:r>
        <w:t>conditions</w:t>
      </w:r>
      <w:r>
        <w:rPr>
          <w:spacing w:val="-7"/>
        </w:rPr>
        <w:t xml:space="preserve"> </w:t>
      </w:r>
      <w:r>
        <w:t>and</w:t>
      </w:r>
      <w:r>
        <w:rPr>
          <w:spacing w:val="-7"/>
        </w:rPr>
        <w:t xml:space="preserve"> </w:t>
      </w:r>
      <w:r>
        <w:t>any</w:t>
      </w:r>
      <w:r>
        <w:rPr>
          <w:spacing w:val="-6"/>
        </w:rPr>
        <w:t xml:space="preserve"> </w:t>
      </w:r>
      <w:r>
        <w:t>Annexure/s</w:t>
      </w:r>
      <w:r>
        <w:rPr>
          <w:spacing w:val="-6"/>
        </w:rPr>
        <w:t xml:space="preserve"> </w:t>
      </w:r>
      <w:r>
        <w:t>attached</w:t>
      </w:r>
      <w:r>
        <w:rPr>
          <w:spacing w:val="-7"/>
        </w:rPr>
        <w:t xml:space="preserve"> </w:t>
      </w:r>
      <w:r>
        <w:rPr>
          <w:spacing w:val="-2"/>
        </w:rPr>
        <w:t>herewith.</w:t>
      </w:r>
    </w:p>
    <w:p w:rsidR="006D6E0A" w:rsidRDefault="006D6E0A">
      <w:pPr>
        <w:pStyle w:val="BodyText"/>
      </w:pPr>
    </w:p>
    <w:p w:rsidR="006D6E0A" w:rsidRDefault="006D6E0A">
      <w:pPr>
        <w:pStyle w:val="BodyText"/>
        <w:spacing w:before="233"/>
      </w:pPr>
    </w:p>
    <w:p w:rsidR="006D6E0A" w:rsidRDefault="002F7877">
      <w:pPr>
        <w:tabs>
          <w:tab w:val="left" w:pos="7563"/>
        </w:tabs>
        <w:ind w:left="480"/>
        <w:rPr>
          <w:b/>
          <w:sz w:val="20"/>
        </w:rPr>
      </w:pPr>
      <w:r>
        <w:rPr>
          <w:b/>
          <w:spacing w:val="-2"/>
          <w:sz w:val="20"/>
        </w:rPr>
        <w:t>Signature:</w:t>
      </w:r>
      <w:r>
        <w:rPr>
          <w:b/>
          <w:sz w:val="20"/>
        </w:rPr>
        <w:tab/>
      </w:r>
      <w:r>
        <w:rPr>
          <w:b/>
          <w:spacing w:val="-2"/>
          <w:sz w:val="20"/>
        </w:rPr>
        <w:t>Date:</w:t>
      </w:r>
    </w:p>
    <w:sectPr w:rsidR="006D6E0A">
      <w:pgSz w:w="12240" w:h="15840"/>
      <w:pgMar w:top="1520" w:right="1080" w:bottom="3600" w:left="1080" w:header="720" w:footer="341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740C" w:rsidRDefault="00E9740C">
      <w:r>
        <w:separator/>
      </w:r>
    </w:p>
  </w:endnote>
  <w:endnote w:type="continuationSeparator" w:id="0">
    <w:p w:rsidR="00E9740C" w:rsidRDefault="00E97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E3656A">
    <w:pPr>
      <w:pStyle w:val="BodyText"/>
      <w:spacing w:line="14" w:lineRule="auto"/>
    </w:pPr>
    <w:r>
      <w:rPr>
        <w:noProof/>
        <w:lang w:val="en-IN" w:eastAsia="en-IN"/>
      </w:rPr>
      <mc:AlternateContent>
        <mc:Choice Requires="wps">
          <w:drawing>
            <wp:anchor distT="0" distB="0" distL="0" distR="0" simplePos="0" relativeHeight="251669504" behindDoc="1" locked="0" layoutInCell="1" allowOverlap="1" wp14:anchorId="0E47F235" wp14:editId="79239B77">
              <wp:simplePos x="0" y="0"/>
              <wp:positionH relativeFrom="page">
                <wp:posOffset>5467350</wp:posOffset>
              </wp:positionH>
              <wp:positionV relativeFrom="page">
                <wp:posOffset>8096250</wp:posOffset>
              </wp:positionV>
              <wp:extent cx="1619250" cy="7620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762000"/>
                      </a:xfrm>
                      <a:prstGeom prst="rect">
                        <a:avLst/>
                      </a:prstGeom>
                    </wps:spPr>
                    <wps:txbx>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E47F235" id="_x0000_t202" coordsize="21600,21600" o:spt="202" path="m,l,21600r21600,l21600,xe">
              <v:stroke joinstyle="miter"/>
              <v:path gradientshapeok="t" o:connecttype="rect"/>
            </v:shapetype>
            <v:shape id="Textbox 5" o:spid="_x0000_s1026" type="#_x0000_t202" style="position:absolute;margin-left:430.5pt;margin-top:637.5pt;width:127.5pt;height:60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" filled="f" stroked="f">
              <v:path arrowok="t"/>
              <v:textbox inset="0,0,0,0">
                <w:txbxContent>
                  <w:p w:rsidR="006D6E0A" w:rsidRDefault="002F7877">
                    <w:pPr>
                      <w:pStyle w:val="BodyText"/>
                      <w:spacing w:before="21"/>
                      <w:ind w:left="20"/>
                      <w:rPr>
                        <w:spacing w:val="-2"/>
                      </w:rPr>
                    </w:pPr>
                    <w:r>
                      <w:rPr>
                        <w:b/>
                        <w:u w:val="single"/>
                      </w:rPr>
                      <w:t>USA:</w:t>
                    </w:r>
                    <w:r>
                      <w:rPr>
                        <w:b/>
                        <w:spacing w:val="-6"/>
                      </w:rPr>
                      <w:t xml:space="preserve"> </w:t>
                    </w:r>
                    <w:r>
                      <w:t>5</w:t>
                    </w:r>
                    <w:r>
                      <w:rPr>
                        <w:spacing w:val="-8"/>
                      </w:rPr>
                      <w:t xml:space="preserve"> </w:t>
                    </w:r>
                    <w:r>
                      <w:t>Green-tree</w:t>
                    </w:r>
                    <w:r>
                      <w:rPr>
                        <w:spacing w:val="-8"/>
                      </w:rPr>
                      <w:t xml:space="preserve"> </w:t>
                    </w:r>
                    <w:r>
                      <w:t>Centre,</w:t>
                    </w:r>
                    <w:r>
                      <w:rPr>
                        <w:spacing w:val="-5"/>
                      </w:rPr>
                      <w:t xml:space="preserve"> </w:t>
                    </w:r>
                    <w:proofErr w:type="spellStart"/>
                    <w:r>
                      <w:t>Dr</w:t>
                    </w:r>
                    <w:proofErr w:type="spellEnd"/>
                    <w:r>
                      <w:rPr>
                        <w:spacing w:val="-8"/>
                      </w:rPr>
                      <w:t xml:space="preserve"> </w:t>
                    </w:r>
                    <w:r>
                      <w:t>525,</w:t>
                    </w:r>
                    <w:r>
                      <w:rPr>
                        <w:spacing w:val="-4"/>
                      </w:rPr>
                      <w:t xml:space="preserve"> </w:t>
                    </w:r>
                    <w:r>
                      <w:t>Route</w:t>
                    </w:r>
                    <w:r>
                      <w:rPr>
                        <w:spacing w:val="-8"/>
                      </w:rPr>
                      <w:t xml:space="preserve"> </w:t>
                    </w:r>
                    <w:r>
                      <w:t>73,</w:t>
                    </w:r>
                    <w:r>
                      <w:rPr>
                        <w:spacing w:val="-4"/>
                      </w:rPr>
                      <w:t xml:space="preserve"> </w:t>
                    </w:r>
                    <w:r>
                      <w:t>STE</w:t>
                    </w:r>
                    <w:r>
                      <w:rPr>
                        <w:spacing w:val="-6"/>
                      </w:rPr>
                      <w:t xml:space="preserve"> </w:t>
                    </w:r>
                    <w:r>
                      <w:t>104,</w:t>
                    </w:r>
                    <w:r>
                      <w:rPr>
                        <w:spacing w:val="-5"/>
                      </w:rPr>
                      <w:t xml:space="preserve"> </w:t>
                    </w:r>
                    <w:r>
                      <w:t>Burlington</w:t>
                    </w:r>
                    <w:r>
                      <w:rPr>
                        <w:spacing w:val="-8"/>
                      </w:rPr>
                      <w:t xml:space="preserve"> </w:t>
                    </w:r>
                    <w:r>
                      <w:t>City,</w:t>
                    </w:r>
                    <w:r>
                      <w:rPr>
                        <w:spacing w:val="-4"/>
                      </w:rPr>
                      <w:t xml:space="preserve"> </w:t>
                    </w:r>
                    <w:r>
                      <w:t>New</w:t>
                    </w:r>
                    <w:r>
                      <w:rPr>
                        <w:spacing w:val="-4"/>
                      </w:rPr>
                      <w:t xml:space="preserve"> </w:t>
                    </w:r>
                    <w:r>
                      <w:t>Jersey</w:t>
                    </w:r>
                    <w:r>
                      <w:rPr>
                        <w:spacing w:val="-7"/>
                      </w:rPr>
                      <w:t xml:space="preserve"> </w:t>
                    </w:r>
                    <w:r>
                      <w:rPr>
                        <w:spacing w:val="-2"/>
                      </w:rPr>
                      <w:t>08053.</w:t>
                    </w:r>
                  </w:p>
                  <w:p w:rsidR="00FE6BDC" w:rsidRDefault="00E3656A">
                    <w:pPr>
                      <w:pStyle w:val="BodyText"/>
                      <w:spacing w:before="21"/>
                      <w:ind w:left="20"/>
                    </w:pPr>
                    <w:r>
                      <w:t>Phone no.:</w:t>
                    </w:r>
                    <w:r w:rsidRPr="00E3656A">
                      <w:t xml:space="preserve"> +1 646-741-8264</w:t>
                    </w:r>
                  </w:p>
                </w:txbxContent>
              </v:textbox>
              <w10:wrap anchorx="page" anchory="page"/>
            </v:shape>
          </w:pict>
        </mc:Fallback>
      </mc:AlternateContent>
    </w:r>
    <w:r>
      <w:rPr>
        <w:noProof/>
        <w:lang w:val="en-IN" w:eastAsia="en-IN"/>
      </w:rPr>
      <mc:AlternateContent>
        <mc:Choice Requires="wps">
          <w:drawing>
            <wp:anchor distT="0" distB="0" distL="0" distR="0" simplePos="0" relativeHeight="251649024" behindDoc="1" locked="0" layoutInCell="1" allowOverlap="1" wp14:anchorId="41E05619" wp14:editId="5653CA8F">
              <wp:simplePos x="0" y="0"/>
              <wp:positionH relativeFrom="page">
                <wp:posOffset>904875</wp:posOffset>
              </wp:positionH>
              <wp:positionV relativeFrom="page">
                <wp:posOffset>7762876</wp:posOffset>
              </wp:positionV>
              <wp:extent cx="176212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125" cy="152400"/>
                      </a:xfrm>
                      <a:prstGeom prst="rect">
                        <a:avLst/>
                      </a:prstGeom>
                    </wps:spPr>
                    <wps:txbx>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pacing w:val="-4"/>
                              <w:sz w:val="20"/>
                              <w:u w:val="single"/>
                            </w:rPr>
                            <w:t xml:space="preserve">Registered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1E05619" id="Textbox 2" o:spid="_x0000_s1027" type="#_x0000_t202" style="position:absolute;margin-left:71.25pt;margin-top:611.25pt;width:138.75pt;height:12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" filled="f" stroked="f">
              <v:path arrowok="t"/>
              <v:textbox inset="0,0,0,0">
                <w:txbxContent>
                  <w:p w:rsidR="006D6E0A" w:rsidRDefault="002F7877">
                    <w:pPr>
                      <w:spacing w:before="21"/>
                      <w:ind w:left="20"/>
                      <w:rPr>
                        <w:b/>
                        <w:sz w:val="20"/>
                      </w:rPr>
                    </w:pPr>
                    <w:r>
                      <w:rPr>
                        <w:b/>
                        <w:sz w:val="20"/>
                        <w:u w:val="single"/>
                      </w:rPr>
                      <w:t>Our</w:t>
                    </w:r>
                    <w:r>
                      <w:rPr>
                        <w:b/>
                        <w:spacing w:val="-4"/>
                        <w:sz w:val="20"/>
                        <w:u w:val="single"/>
                      </w:rPr>
                      <w:t xml:space="preserve"> </w:t>
                    </w:r>
                    <w:r w:rsidR="00FE6BDC">
                      <w:rPr>
                        <w:b/>
                        <w:spacing w:val="-4"/>
                        <w:sz w:val="20"/>
                        <w:u w:val="single"/>
                      </w:rPr>
                      <w:t xml:space="preserve">Registered </w:t>
                    </w:r>
                    <w:r w:rsidR="00FE6BDC">
                      <w:rPr>
                        <w:b/>
                        <w:sz w:val="20"/>
                        <w:u w:val="single"/>
                      </w:rPr>
                      <w:t>O</w:t>
                    </w:r>
                    <w:r>
                      <w:rPr>
                        <w:b/>
                        <w:sz w:val="20"/>
                        <w:u w:val="single"/>
                      </w:rPr>
                      <w:t>ffice</w:t>
                    </w:r>
                    <w:r>
                      <w:rPr>
                        <w:b/>
                        <w:spacing w:val="-3"/>
                        <w:sz w:val="20"/>
                        <w:u w:val="single"/>
                      </w:rPr>
                      <w:t xml:space="preserve"> </w:t>
                    </w:r>
                    <w:r w:rsidR="00FE6BDC">
                      <w:rPr>
                        <w:b/>
                        <w:spacing w:val="-2"/>
                        <w:sz w:val="20"/>
                        <w:u w:val="single"/>
                      </w:rPr>
                      <w:t>A</w:t>
                    </w:r>
                    <w:r>
                      <w:rPr>
                        <w:b/>
                        <w:spacing w:val="-2"/>
                        <w:sz w:val="20"/>
                        <w:u w:val="single"/>
                      </w:rPr>
                      <w:t>ddress:</w:t>
                    </w:r>
                  </w:p>
                </w:txbxContent>
              </v:textbox>
              <w10:wrap anchorx="page" anchory="page"/>
            </v:shape>
          </w:pict>
        </mc:Fallback>
      </mc:AlternateContent>
    </w:r>
    <w:r>
      <w:rPr>
        <w:noProof/>
        <w:lang w:val="en-IN" w:eastAsia="en-IN"/>
      </w:rPr>
      <mc:AlternateContent>
        <mc:Choice Requires="wps">
          <w:drawing>
            <wp:anchor distT="0" distB="0" distL="0" distR="0" simplePos="0" relativeHeight="251657216" behindDoc="1" locked="0" layoutInCell="1" allowOverlap="1" wp14:anchorId="7AF7E421" wp14:editId="12F7BD47">
              <wp:simplePos x="0" y="0"/>
              <wp:positionH relativeFrom="page">
                <wp:posOffset>904874</wp:posOffset>
              </wp:positionH>
              <wp:positionV relativeFrom="page">
                <wp:posOffset>8077200</wp:posOffset>
              </wp:positionV>
              <wp:extent cx="1857375" cy="628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7375" cy="628650"/>
                      </a:xfrm>
                      <a:prstGeom prst="rect">
                        <a:avLst/>
                      </a:prstGeom>
                    </wps:spPr>
                    <wps:txbx>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AF7E421" id="Textbox 3" o:spid="_x0000_s1028" type="#_x0000_t202" style="position:absolute;margin-left:71.25pt;margin-top:636pt;width:146.25pt;height:49.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" filled="f" stroked="f">
              <v:path arrowok="t"/>
              <v:textbox inset="0,0,0,0">
                <w:txbxContent>
                  <w:p w:rsidR="006D6E0A" w:rsidRDefault="002F7877">
                    <w:pPr>
                      <w:pStyle w:val="BodyText"/>
                      <w:spacing w:before="21"/>
                      <w:ind w:left="20"/>
                      <w:rPr>
                        <w:spacing w:val="-2"/>
                      </w:rPr>
                    </w:pPr>
                    <w:r>
                      <w:rPr>
                        <w:b/>
                        <w:u w:val="single"/>
                      </w:rPr>
                      <w:t>INDIA:</w:t>
                    </w:r>
                    <w:r>
                      <w:rPr>
                        <w:b/>
                        <w:spacing w:val="32"/>
                      </w:rPr>
                      <w:t xml:space="preserve"> </w:t>
                    </w:r>
                    <w:r w:rsidR="00FE6BDC">
                      <w:t xml:space="preserve">2-27-163, Gandhi Nagar, </w:t>
                    </w:r>
                    <w:proofErr w:type="spellStart"/>
                    <w:r w:rsidR="00FE6BDC">
                      <w:t>Wanaparthy</w:t>
                    </w:r>
                    <w:proofErr w:type="spellEnd"/>
                    <w:r w:rsidR="00FE6BDC">
                      <w:t xml:space="preserve">, </w:t>
                    </w:r>
                    <w:proofErr w:type="spellStart"/>
                    <w:r w:rsidR="00FE6BDC">
                      <w:t>Telangana</w:t>
                    </w:r>
                    <w:proofErr w:type="spellEnd"/>
                    <w:r w:rsidR="00FE6BDC">
                      <w:t>, India 509103</w:t>
                    </w:r>
                    <w:r>
                      <w:rPr>
                        <w:spacing w:val="-2"/>
                      </w:rPr>
                      <w:t>.</w:t>
                    </w:r>
                  </w:p>
                  <w:p w:rsidR="00FE6BDC" w:rsidRDefault="00FE6BDC">
                    <w:pPr>
                      <w:pStyle w:val="BodyText"/>
                      <w:spacing w:before="21"/>
                      <w:ind w:left="20"/>
                    </w:pPr>
                    <w:r>
                      <w:rPr>
                        <w:noProof/>
                        <w:lang w:val="en-IN" w:eastAsia="en-IN"/>
                      </w:rPr>
                      <w:t>Phone no.: (+91) 8790946714</w:t>
                    </w:r>
                  </w:p>
                </w:txbxContent>
              </v:textbox>
              <w10:wrap anchorx="page" anchory="page"/>
            </v:shape>
          </w:pict>
        </mc:Fallback>
      </mc:AlternateContent>
    </w:r>
    <w:r w:rsidRPr="00FE6BDC">
      <w:rPr>
        <w:noProof/>
        <w:lang w:val="en-IN" w:eastAsia="en-IN"/>
      </w:rPr>
      <w:drawing>
        <wp:inline distT="0" distB="0" distL="0" distR="0" wp14:anchorId="452506DD" wp14:editId="38851D5C">
          <wp:extent cx="1678940" cy="7848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3605" cy="122174"/>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740C" w:rsidRDefault="00E9740C">
      <w:r>
        <w:separator/>
      </w:r>
    </w:p>
  </w:footnote>
  <w:footnote w:type="continuationSeparator" w:id="0">
    <w:p w:rsidR="00E9740C" w:rsidRDefault="00E974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E0A" w:rsidRDefault="002F7877">
    <w:pPr>
      <w:pStyle w:val="BodyText"/>
      <w:spacing w:line="14" w:lineRule="auto"/>
    </w:pPr>
    <w:r>
      <w:rPr>
        <w:noProof/>
        <w:lang w:val="en-IN" w:eastAsia="en-IN"/>
      </w:rPr>
      <w:drawing>
        <wp:anchor distT="0" distB="0" distL="0" distR="0" simplePos="0" relativeHeight="487348224" behindDoc="1" locked="0" layoutInCell="1" allowOverlap="1">
          <wp:simplePos x="0" y="0"/>
          <wp:positionH relativeFrom="page">
            <wp:posOffset>5829427</wp:posOffset>
          </wp:positionH>
          <wp:positionV relativeFrom="page">
            <wp:posOffset>457200</wp:posOffset>
          </wp:positionV>
          <wp:extent cx="1021983" cy="51337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21983" cy="51337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6336D"/>
    <w:multiLevelType w:val="hybridMultilevel"/>
    <w:tmpl w:val="19E81AC0"/>
    <w:lvl w:ilvl="0" w:tplc="96688398">
      <w:start w:val="1"/>
      <w:numFmt w:val="decimal"/>
      <w:lvlText w:val="%1."/>
      <w:lvlJc w:val="left"/>
      <w:pPr>
        <w:ind w:left="720" w:hanging="360"/>
        <w:jc w:val="right"/>
      </w:pPr>
      <w:rPr>
        <w:rFonts w:ascii="Times New Roman" w:eastAsia="Times New Roman" w:hAnsi="Times New Roman" w:cs="Times New Roman" w:hint="default"/>
        <w:b/>
        <w:bCs/>
        <w:i w:val="0"/>
        <w:iCs w:val="0"/>
        <w:spacing w:val="0"/>
        <w:w w:val="95"/>
        <w:sz w:val="20"/>
        <w:szCs w:val="20"/>
        <w:lang w:val="en-US" w:eastAsia="en-US" w:bidi="ar-SA"/>
      </w:rPr>
    </w:lvl>
    <w:lvl w:ilvl="1" w:tplc="EE4A4C08">
      <w:numFmt w:val="bullet"/>
      <w:lvlText w:val="o"/>
      <w:lvlJc w:val="left"/>
      <w:pPr>
        <w:ind w:left="1201" w:hanging="361"/>
      </w:pPr>
      <w:rPr>
        <w:rFonts w:ascii="Courier New" w:eastAsia="Courier New" w:hAnsi="Courier New" w:cs="Courier New" w:hint="default"/>
        <w:spacing w:val="0"/>
        <w:w w:val="96"/>
        <w:lang w:val="en-US" w:eastAsia="en-US" w:bidi="ar-SA"/>
      </w:rPr>
    </w:lvl>
    <w:lvl w:ilvl="2" w:tplc="626E96F6">
      <w:numFmt w:val="bullet"/>
      <w:lvlText w:val="•"/>
      <w:lvlJc w:val="left"/>
      <w:pPr>
        <w:ind w:left="1200" w:hanging="361"/>
      </w:pPr>
      <w:rPr>
        <w:rFonts w:hint="default"/>
        <w:lang w:val="en-US" w:eastAsia="en-US" w:bidi="ar-SA"/>
      </w:rPr>
    </w:lvl>
    <w:lvl w:ilvl="3" w:tplc="02B2C8C4">
      <w:numFmt w:val="bullet"/>
      <w:lvlText w:val="•"/>
      <w:lvlJc w:val="left"/>
      <w:pPr>
        <w:ind w:left="1560" w:hanging="361"/>
      </w:pPr>
      <w:rPr>
        <w:rFonts w:hint="default"/>
        <w:lang w:val="en-US" w:eastAsia="en-US" w:bidi="ar-SA"/>
      </w:rPr>
    </w:lvl>
    <w:lvl w:ilvl="4" w:tplc="B22022F6">
      <w:numFmt w:val="bullet"/>
      <w:lvlText w:val="•"/>
      <w:lvlJc w:val="left"/>
      <w:pPr>
        <w:ind w:left="2777" w:hanging="361"/>
      </w:pPr>
      <w:rPr>
        <w:rFonts w:hint="default"/>
        <w:lang w:val="en-US" w:eastAsia="en-US" w:bidi="ar-SA"/>
      </w:rPr>
    </w:lvl>
    <w:lvl w:ilvl="5" w:tplc="A0AA352C">
      <w:numFmt w:val="bullet"/>
      <w:lvlText w:val="•"/>
      <w:lvlJc w:val="left"/>
      <w:pPr>
        <w:ind w:left="3994" w:hanging="361"/>
      </w:pPr>
      <w:rPr>
        <w:rFonts w:hint="default"/>
        <w:lang w:val="en-US" w:eastAsia="en-US" w:bidi="ar-SA"/>
      </w:rPr>
    </w:lvl>
    <w:lvl w:ilvl="6" w:tplc="36525930">
      <w:numFmt w:val="bullet"/>
      <w:lvlText w:val="•"/>
      <w:lvlJc w:val="left"/>
      <w:pPr>
        <w:ind w:left="5211" w:hanging="361"/>
      </w:pPr>
      <w:rPr>
        <w:rFonts w:hint="default"/>
        <w:lang w:val="en-US" w:eastAsia="en-US" w:bidi="ar-SA"/>
      </w:rPr>
    </w:lvl>
    <w:lvl w:ilvl="7" w:tplc="F2A67A78">
      <w:numFmt w:val="bullet"/>
      <w:lvlText w:val="•"/>
      <w:lvlJc w:val="left"/>
      <w:pPr>
        <w:ind w:left="6428" w:hanging="361"/>
      </w:pPr>
      <w:rPr>
        <w:rFonts w:hint="default"/>
        <w:lang w:val="en-US" w:eastAsia="en-US" w:bidi="ar-SA"/>
      </w:rPr>
    </w:lvl>
    <w:lvl w:ilvl="8" w:tplc="BD1A40E4">
      <w:numFmt w:val="bullet"/>
      <w:lvlText w:val="•"/>
      <w:lvlJc w:val="left"/>
      <w:pPr>
        <w:ind w:left="7645" w:hanging="361"/>
      </w:pPr>
      <w:rPr>
        <w:rFonts w:hint="default"/>
        <w:lang w:val="en-US" w:eastAsia="en-US" w:bidi="ar-SA"/>
      </w:rPr>
    </w:lvl>
  </w:abstractNum>
  <w:abstractNum w:abstractNumId="1">
    <w:nsid w:val="2A3E4604"/>
    <w:multiLevelType w:val="hybridMultilevel"/>
    <w:tmpl w:val="AC4EB766"/>
    <w:lvl w:ilvl="0" w:tplc="7DD6E6A8">
      <w:numFmt w:val="bullet"/>
      <w:lvlText w:val="o"/>
      <w:lvlJc w:val="left"/>
      <w:pPr>
        <w:ind w:left="1201" w:hanging="361"/>
      </w:pPr>
      <w:rPr>
        <w:rFonts w:ascii="Courier New" w:eastAsia="Courier New" w:hAnsi="Courier New" w:cs="Courier New" w:hint="default"/>
        <w:b w:val="0"/>
        <w:bCs w:val="0"/>
        <w:i w:val="0"/>
        <w:iCs w:val="0"/>
        <w:spacing w:val="0"/>
        <w:w w:val="96"/>
        <w:sz w:val="20"/>
        <w:szCs w:val="20"/>
        <w:lang w:val="en-US" w:eastAsia="en-US" w:bidi="ar-SA"/>
      </w:rPr>
    </w:lvl>
    <w:lvl w:ilvl="1" w:tplc="6DE2057C">
      <w:numFmt w:val="bullet"/>
      <w:lvlText w:val="•"/>
      <w:lvlJc w:val="left"/>
      <w:pPr>
        <w:ind w:left="2088" w:hanging="361"/>
      </w:pPr>
      <w:rPr>
        <w:rFonts w:hint="default"/>
        <w:lang w:val="en-US" w:eastAsia="en-US" w:bidi="ar-SA"/>
      </w:rPr>
    </w:lvl>
    <w:lvl w:ilvl="2" w:tplc="C70CB8EA">
      <w:numFmt w:val="bullet"/>
      <w:lvlText w:val="•"/>
      <w:lvlJc w:val="left"/>
      <w:pPr>
        <w:ind w:left="2976" w:hanging="361"/>
      </w:pPr>
      <w:rPr>
        <w:rFonts w:hint="default"/>
        <w:lang w:val="en-US" w:eastAsia="en-US" w:bidi="ar-SA"/>
      </w:rPr>
    </w:lvl>
    <w:lvl w:ilvl="3" w:tplc="62A4B79A">
      <w:numFmt w:val="bullet"/>
      <w:lvlText w:val="•"/>
      <w:lvlJc w:val="left"/>
      <w:pPr>
        <w:ind w:left="3864" w:hanging="361"/>
      </w:pPr>
      <w:rPr>
        <w:rFonts w:hint="default"/>
        <w:lang w:val="en-US" w:eastAsia="en-US" w:bidi="ar-SA"/>
      </w:rPr>
    </w:lvl>
    <w:lvl w:ilvl="4" w:tplc="FC62FFB8">
      <w:numFmt w:val="bullet"/>
      <w:lvlText w:val="•"/>
      <w:lvlJc w:val="left"/>
      <w:pPr>
        <w:ind w:left="4752" w:hanging="361"/>
      </w:pPr>
      <w:rPr>
        <w:rFonts w:hint="default"/>
        <w:lang w:val="en-US" w:eastAsia="en-US" w:bidi="ar-SA"/>
      </w:rPr>
    </w:lvl>
    <w:lvl w:ilvl="5" w:tplc="DAAA2366">
      <w:numFmt w:val="bullet"/>
      <w:lvlText w:val="•"/>
      <w:lvlJc w:val="left"/>
      <w:pPr>
        <w:ind w:left="5640" w:hanging="361"/>
      </w:pPr>
      <w:rPr>
        <w:rFonts w:hint="default"/>
        <w:lang w:val="en-US" w:eastAsia="en-US" w:bidi="ar-SA"/>
      </w:rPr>
    </w:lvl>
    <w:lvl w:ilvl="6" w:tplc="4FB6887A">
      <w:numFmt w:val="bullet"/>
      <w:lvlText w:val="•"/>
      <w:lvlJc w:val="left"/>
      <w:pPr>
        <w:ind w:left="6528" w:hanging="361"/>
      </w:pPr>
      <w:rPr>
        <w:rFonts w:hint="default"/>
        <w:lang w:val="en-US" w:eastAsia="en-US" w:bidi="ar-SA"/>
      </w:rPr>
    </w:lvl>
    <w:lvl w:ilvl="7" w:tplc="297E0EB8">
      <w:numFmt w:val="bullet"/>
      <w:lvlText w:val="•"/>
      <w:lvlJc w:val="left"/>
      <w:pPr>
        <w:ind w:left="7416" w:hanging="361"/>
      </w:pPr>
      <w:rPr>
        <w:rFonts w:hint="default"/>
        <w:lang w:val="en-US" w:eastAsia="en-US" w:bidi="ar-SA"/>
      </w:rPr>
    </w:lvl>
    <w:lvl w:ilvl="8" w:tplc="F55098C2">
      <w:numFmt w:val="bullet"/>
      <w:lvlText w:val="•"/>
      <w:lvlJc w:val="left"/>
      <w:pPr>
        <w:ind w:left="8304" w:hanging="361"/>
      </w:pPr>
      <w:rPr>
        <w:rFonts w:hint="default"/>
        <w:lang w:val="en-US" w:eastAsia="en-US" w:bidi="ar-SA"/>
      </w:rPr>
    </w:lvl>
  </w:abstractNum>
  <w:abstractNum w:abstractNumId="2">
    <w:nsid w:val="731F4238"/>
    <w:multiLevelType w:val="hybridMultilevel"/>
    <w:tmpl w:val="1FB6CFFA"/>
    <w:lvl w:ilvl="0" w:tplc="40CC1F1E">
      <w:start w:val="1"/>
      <w:numFmt w:val="lowerLetter"/>
      <w:lvlText w:val="%1."/>
      <w:lvlJc w:val="left"/>
      <w:pPr>
        <w:ind w:left="1383" w:hanging="543"/>
      </w:pPr>
      <w:rPr>
        <w:rFonts w:ascii="Times New Roman" w:eastAsia="Times New Roman" w:hAnsi="Times New Roman" w:cs="Times New Roman" w:hint="default"/>
        <w:b w:val="0"/>
        <w:bCs w:val="0"/>
        <w:i w:val="0"/>
        <w:iCs w:val="0"/>
        <w:spacing w:val="0"/>
        <w:w w:val="94"/>
        <w:sz w:val="20"/>
        <w:szCs w:val="20"/>
        <w:lang w:val="en-US" w:eastAsia="en-US" w:bidi="ar-SA"/>
      </w:rPr>
    </w:lvl>
    <w:lvl w:ilvl="1" w:tplc="45240332">
      <w:numFmt w:val="bullet"/>
      <w:lvlText w:val="•"/>
      <w:lvlJc w:val="left"/>
      <w:pPr>
        <w:ind w:left="2250" w:hanging="543"/>
      </w:pPr>
      <w:rPr>
        <w:rFonts w:hint="default"/>
        <w:lang w:val="en-US" w:eastAsia="en-US" w:bidi="ar-SA"/>
      </w:rPr>
    </w:lvl>
    <w:lvl w:ilvl="2" w:tplc="D8E215F4">
      <w:numFmt w:val="bullet"/>
      <w:lvlText w:val="•"/>
      <w:lvlJc w:val="left"/>
      <w:pPr>
        <w:ind w:left="3120" w:hanging="543"/>
      </w:pPr>
      <w:rPr>
        <w:rFonts w:hint="default"/>
        <w:lang w:val="en-US" w:eastAsia="en-US" w:bidi="ar-SA"/>
      </w:rPr>
    </w:lvl>
    <w:lvl w:ilvl="3" w:tplc="A946569E">
      <w:numFmt w:val="bullet"/>
      <w:lvlText w:val="•"/>
      <w:lvlJc w:val="left"/>
      <w:pPr>
        <w:ind w:left="3990" w:hanging="543"/>
      </w:pPr>
      <w:rPr>
        <w:rFonts w:hint="default"/>
        <w:lang w:val="en-US" w:eastAsia="en-US" w:bidi="ar-SA"/>
      </w:rPr>
    </w:lvl>
    <w:lvl w:ilvl="4" w:tplc="60365B28">
      <w:numFmt w:val="bullet"/>
      <w:lvlText w:val="•"/>
      <w:lvlJc w:val="left"/>
      <w:pPr>
        <w:ind w:left="4860" w:hanging="543"/>
      </w:pPr>
      <w:rPr>
        <w:rFonts w:hint="default"/>
        <w:lang w:val="en-US" w:eastAsia="en-US" w:bidi="ar-SA"/>
      </w:rPr>
    </w:lvl>
    <w:lvl w:ilvl="5" w:tplc="925C5C3A">
      <w:numFmt w:val="bullet"/>
      <w:lvlText w:val="•"/>
      <w:lvlJc w:val="left"/>
      <w:pPr>
        <w:ind w:left="5730" w:hanging="543"/>
      </w:pPr>
      <w:rPr>
        <w:rFonts w:hint="default"/>
        <w:lang w:val="en-US" w:eastAsia="en-US" w:bidi="ar-SA"/>
      </w:rPr>
    </w:lvl>
    <w:lvl w:ilvl="6" w:tplc="84D8FA68">
      <w:numFmt w:val="bullet"/>
      <w:lvlText w:val="•"/>
      <w:lvlJc w:val="left"/>
      <w:pPr>
        <w:ind w:left="6600" w:hanging="543"/>
      </w:pPr>
      <w:rPr>
        <w:rFonts w:hint="default"/>
        <w:lang w:val="en-US" w:eastAsia="en-US" w:bidi="ar-SA"/>
      </w:rPr>
    </w:lvl>
    <w:lvl w:ilvl="7" w:tplc="1E4A4F7C">
      <w:numFmt w:val="bullet"/>
      <w:lvlText w:val="•"/>
      <w:lvlJc w:val="left"/>
      <w:pPr>
        <w:ind w:left="7470" w:hanging="543"/>
      </w:pPr>
      <w:rPr>
        <w:rFonts w:hint="default"/>
        <w:lang w:val="en-US" w:eastAsia="en-US" w:bidi="ar-SA"/>
      </w:rPr>
    </w:lvl>
    <w:lvl w:ilvl="8" w:tplc="B8AC5082">
      <w:numFmt w:val="bullet"/>
      <w:lvlText w:val="•"/>
      <w:lvlJc w:val="left"/>
      <w:pPr>
        <w:ind w:left="8340" w:hanging="543"/>
      </w:pPr>
      <w:rPr>
        <w:rFonts w:hint="default"/>
        <w:lang w:val="en-US" w:eastAsia="en-US" w:bidi="ar-SA"/>
      </w:rPr>
    </w:lvl>
  </w:abstractNum>
  <w:abstractNum w:abstractNumId="3">
    <w:nsid w:val="74FB1211"/>
    <w:multiLevelType w:val="hybridMultilevel"/>
    <w:tmpl w:val="B5D06960"/>
    <w:lvl w:ilvl="0" w:tplc="F000BCB4">
      <w:start w:val="1"/>
      <w:numFmt w:val="decimal"/>
      <w:lvlText w:val="%1."/>
      <w:lvlJc w:val="left"/>
      <w:pPr>
        <w:ind w:left="1081" w:hanging="361"/>
      </w:pPr>
      <w:rPr>
        <w:rFonts w:ascii="Cambria" w:eastAsia="Cambria" w:hAnsi="Cambria" w:cs="Cambria" w:hint="default"/>
        <w:b/>
        <w:bCs/>
        <w:i w:val="0"/>
        <w:iCs w:val="0"/>
        <w:spacing w:val="0"/>
        <w:w w:val="100"/>
        <w:sz w:val="20"/>
        <w:szCs w:val="20"/>
        <w:lang w:val="en-US" w:eastAsia="en-US" w:bidi="ar-SA"/>
      </w:rPr>
    </w:lvl>
    <w:lvl w:ilvl="1" w:tplc="BDFA95E8">
      <w:start w:val="1"/>
      <w:numFmt w:val="lowerLetter"/>
      <w:lvlText w:val="%2."/>
      <w:lvlJc w:val="left"/>
      <w:pPr>
        <w:ind w:left="1441" w:hanging="360"/>
      </w:pPr>
      <w:rPr>
        <w:rFonts w:ascii="Cambria" w:eastAsia="Cambria" w:hAnsi="Cambria" w:cs="Cambria" w:hint="default"/>
        <w:b w:val="0"/>
        <w:bCs w:val="0"/>
        <w:i w:val="0"/>
        <w:iCs w:val="0"/>
        <w:spacing w:val="0"/>
        <w:w w:val="100"/>
        <w:sz w:val="20"/>
        <w:szCs w:val="20"/>
        <w:lang w:val="en-US" w:eastAsia="en-US" w:bidi="ar-SA"/>
      </w:rPr>
    </w:lvl>
    <w:lvl w:ilvl="2" w:tplc="8ADE02A6">
      <w:numFmt w:val="bullet"/>
      <w:lvlText w:val="•"/>
      <w:lvlJc w:val="left"/>
      <w:pPr>
        <w:ind w:left="2400" w:hanging="360"/>
      </w:pPr>
      <w:rPr>
        <w:rFonts w:hint="default"/>
        <w:lang w:val="en-US" w:eastAsia="en-US" w:bidi="ar-SA"/>
      </w:rPr>
    </w:lvl>
    <w:lvl w:ilvl="3" w:tplc="FFC49962">
      <w:numFmt w:val="bullet"/>
      <w:lvlText w:val="•"/>
      <w:lvlJc w:val="left"/>
      <w:pPr>
        <w:ind w:left="3360" w:hanging="360"/>
      </w:pPr>
      <w:rPr>
        <w:rFonts w:hint="default"/>
        <w:lang w:val="en-US" w:eastAsia="en-US" w:bidi="ar-SA"/>
      </w:rPr>
    </w:lvl>
    <w:lvl w:ilvl="4" w:tplc="E9948160">
      <w:numFmt w:val="bullet"/>
      <w:lvlText w:val="•"/>
      <w:lvlJc w:val="left"/>
      <w:pPr>
        <w:ind w:left="4320" w:hanging="360"/>
      </w:pPr>
      <w:rPr>
        <w:rFonts w:hint="default"/>
        <w:lang w:val="en-US" w:eastAsia="en-US" w:bidi="ar-SA"/>
      </w:rPr>
    </w:lvl>
    <w:lvl w:ilvl="5" w:tplc="C88C449A">
      <w:numFmt w:val="bullet"/>
      <w:lvlText w:val="•"/>
      <w:lvlJc w:val="left"/>
      <w:pPr>
        <w:ind w:left="5280" w:hanging="360"/>
      </w:pPr>
      <w:rPr>
        <w:rFonts w:hint="default"/>
        <w:lang w:val="en-US" w:eastAsia="en-US" w:bidi="ar-SA"/>
      </w:rPr>
    </w:lvl>
    <w:lvl w:ilvl="6" w:tplc="5608CCFC">
      <w:numFmt w:val="bullet"/>
      <w:lvlText w:val="•"/>
      <w:lvlJc w:val="left"/>
      <w:pPr>
        <w:ind w:left="6240" w:hanging="360"/>
      </w:pPr>
      <w:rPr>
        <w:rFonts w:hint="default"/>
        <w:lang w:val="en-US" w:eastAsia="en-US" w:bidi="ar-SA"/>
      </w:rPr>
    </w:lvl>
    <w:lvl w:ilvl="7" w:tplc="7D28CB5C">
      <w:numFmt w:val="bullet"/>
      <w:lvlText w:val="•"/>
      <w:lvlJc w:val="left"/>
      <w:pPr>
        <w:ind w:left="7200" w:hanging="360"/>
      </w:pPr>
      <w:rPr>
        <w:rFonts w:hint="default"/>
        <w:lang w:val="en-US" w:eastAsia="en-US" w:bidi="ar-SA"/>
      </w:rPr>
    </w:lvl>
    <w:lvl w:ilvl="8" w:tplc="27CAFC56">
      <w:numFmt w:val="bullet"/>
      <w:lvlText w:val="•"/>
      <w:lvlJc w:val="left"/>
      <w:pPr>
        <w:ind w:left="8160" w:hanging="360"/>
      </w:pPr>
      <w:rPr>
        <w:rFonts w:hint="default"/>
        <w:lang w:val="en-US" w:eastAsia="en-US" w:bidi="ar-SA"/>
      </w:rPr>
    </w:lvl>
  </w:abstractNum>
  <w:abstractNum w:abstractNumId="4">
    <w:nsid w:val="7E2B7ADB"/>
    <w:multiLevelType w:val="hybridMultilevel"/>
    <w:tmpl w:val="EF50518C"/>
    <w:lvl w:ilvl="0" w:tplc="FC7252F0">
      <w:start w:val="1"/>
      <w:numFmt w:val="lowerRoman"/>
      <w:lvlText w:val="%1."/>
      <w:lvlJc w:val="left"/>
      <w:pPr>
        <w:ind w:left="1921" w:hanging="466"/>
        <w:jc w:val="right"/>
      </w:pPr>
      <w:rPr>
        <w:rFonts w:ascii="Times New Roman" w:eastAsia="Times New Roman" w:hAnsi="Times New Roman" w:cs="Times New Roman" w:hint="default"/>
        <w:b w:val="0"/>
        <w:bCs w:val="0"/>
        <w:i w:val="0"/>
        <w:iCs w:val="0"/>
        <w:spacing w:val="0"/>
        <w:w w:val="94"/>
        <w:sz w:val="20"/>
        <w:szCs w:val="20"/>
        <w:lang w:val="en-US" w:eastAsia="en-US" w:bidi="ar-SA"/>
      </w:rPr>
    </w:lvl>
    <w:lvl w:ilvl="1" w:tplc="15E69D4E">
      <w:numFmt w:val="bullet"/>
      <w:lvlText w:val="•"/>
      <w:lvlJc w:val="left"/>
      <w:pPr>
        <w:ind w:left="2736" w:hanging="466"/>
      </w:pPr>
      <w:rPr>
        <w:rFonts w:hint="default"/>
        <w:lang w:val="en-US" w:eastAsia="en-US" w:bidi="ar-SA"/>
      </w:rPr>
    </w:lvl>
    <w:lvl w:ilvl="2" w:tplc="3404E19A">
      <w:numFmt w:val="bullet"/>
      <w:lvlText w:val="•"/>
      <w:lvlJc w:val="left"/>
      <w:pPr>
        <w:ind w:left="3552" w:hanging="466"/>
      </w:pPr>
      <w:rPr>
        <w:rFonts w:hint="default"/>
        <w:lang w:val="en-US" w:eastAsia="en-US" w:bidi="ar-SA"/>
      </w:rPr>
    </w:lvl>
    <w:lvl w:ilvl="3" w:tplc="56D6B9BE">
      <w:numFmt w:val="bullet"/>
      <w:lvlText w:val="•"/>
      <w:lvlJc w:val="left"/>
      <w:pPr>
        <w:ind w:left="4368" w:hanging="466"/>
      </w:pPr>
      <w:rPr>
        <w:rFonts w:hint="default"/>
        <w:lang w:val="en-US" w:eastAsia="en-US" w:bidi="ar-SA"/>
      </w:rPr>
    </w:lvl>
    <w:lvl w:ilvl="4" w:tplc="25C0AE08">
      <w:numFmt w:val="bullet"/>
      <w:lvlText w:val="•"/>
      <w:lvlJc w:val="left"/>
      <w:pPr>
        <w:ind w:left="5184" w:hanging="466"/>
      </w:pPr>
      <w:rPr>
        <w:rFonts w:hint="default"/>
        <w:lang w:val="en-US" w:eastAsia="en-US" w:bidi="ar-SA"/>
      </w:rPr>
    </w:lvl>
    <w:lvl w:ilvl="5" w:tplc="E4E24CDA">
      <w:numFmt w:val="bullet"/>
      <w:lvlText w:val="•"/>
      <w:lvlJc w:val="left"/>
      <w:pPr>
        <w:ind w:left="6000" w:hanging="466"/>
      </w:pPr>
      <w:rPr>
        <w:rFonts w:hint="default"/>
        <w:lang w:val="en-US" w:eastAsia="en-US" w:bidi="ar-SA"/>
      </w:rPr>
    </w:lvl>
    <w:lvl w:ilvl="6" w:tplc="C3FE6C04">
      <w:numFmt w:val="bullet"/>
      <w:lvlText w:val="•"/>
      <w:lvlJc w:val="left"/>
      <w:pPr>
        <w:ind w:left="6816" w:hanging="466"/>
      </w:pPr>
      <w:rPr>
        <w:rFonts w:hint="default"/>
        <w:lang w:val="en-US" w:eastAsia="en-US" w:bidi="ar-SA"/>
      </w:rPr>
    </w:lvl>
    <w:lvl w:ilvl="7" w:tplc="49DCD6E0">
      <w:numFmt w:val="bullet"/>
      <w:lvlText w:val="•"/>
      <w:lvlJc w:val="left"/>
      <w:pPr>
        <w:ind w:left="7632" w:hanging="466"/>
      </w:pPr>
      <w:rPr>
        <w:rFonts w:hint="default"/>
        <w:lang w:val="en-US" w:eastAsia="en-US" w:bidi="ar-SA"/>
      </w:rPr>
    </w:lvl>
    <w:lvl w:ilvl="8" w:tplc="E4E021AC">
      <w:numFmt w:val="bullet"/>
      <w:lvlText w:val="•"/>
      <w:lvlJc w:val="left"/>
      <w:pPr>
        <w:ind w:left="8448" w:hanging="466"/>
      </w:pPr>
      <w:rPr>
        <w:rFonts w:hint="default"/>
        <w:lang w:val="en-US" w:eastAsia="en-US" w:bidi="ar-SA"/>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6D6E0A"/>
    <w:rsid w:val="00045B04"/>
    <w:rsid w:val="00070933"/>
    <w:rsid w:val="001D3C6B"/>
    <w:rsid w:val="00224375"/>
    <w:rsid w:val="00236420"/>
    <w:rsid w:val="002B3906"/>
    <w:rsid w:val="002F7877"/>
    <w:rsid w:val="003D12E2"/>
    <w:rsid w:val="003E1633"/>
    <w:rsid w:val="00442BAE"/>
    <w:rsid w:val="00455168"/>
    <w:rsid w:val="004B65FD"/>
    <w:rsid w:val="005276B3"/>
    <w:rsid w:val="005807EE"/>
    <w:rsid w:val="00615C92"/>
    <w:rsid w:val="00645933"/>
    <w:rsid w:val="00647E47"/>
    <w:rsid w:val="006D6E0A"/>
    <w:rsid w:val="006E23E6"/>
    <w:rsid w:val="007533C2"/>
    <w:rsid w:val="007A14C6"/>
    <w:rsid w:val="007A6D95"/>
    <w:rsid w:val="007C5387"/>
    <w:rsid w:val="00857839"/>
    <w:rsid w:val="00941446"/>
    <w:rsid w:val="00A11F7A"/>
    <w:rsid w:val="00A6667E"/>
    <w:rsid w:val="00A6792D"/>
    <w:rsid w:val="00B4198F"/>
    <w:rsid w:val="00B75325"/>
    <w:rsid w:val="00C62477"/>
    <w:rsid w:val="00C85079"/>
    <w:rsid w:val="00CF7068"/>
    <w:rsid w:val="00D04639"/>
    <w:rsid w:val="00D36786"/>
    <w:rsid w:val="00D90014"/>
    <w:rsid w:val="00DA1649"/>
    <w:rsid w:val="00E3656A"/>
    <w:rsid w:val="00E9740C"/>
    <w:rsid w:val="00EB2905"/>
    <w:rsid w:val="00EC6758"/>
    <w:rsid w:val="00ED7744"/>
    <w:rsid w:val="00F41B09"/>
    <w:rsid w:val="00F4669F"/>
    <w:rsid w:val="00FE0CB3"/>
    <w:rsid w:val="00FE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F552B82-F19A-4F08-955F-71D70D8C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49"/>
      <w:ind w:left="92"/>
      <w:jc w:val="center"/>
      <w:outlineLvl w:val="0"/>
    </w:pPr>
    <w:rPr>
      <w:b/>
      <w:bCs/>
      <w:sz w:val="32"/>
      <w:szCs w:val="32"/>
      <w:u w:val="single" w:color="000000"/>
    </w:rPr>
  </w:style>
  <w:style w:type="paragraph" w:styleId="Heading2">
    <w:name w:val="heading 2"/>
    <w:basedOn w:val="Normal"/>
    <w:uiPriority w:val="1"/>
    <w:qFormat/>
    <w:pPr>
      <w:ind w:left="1199" w:hanging="359"/>
      <w:outlineLvl w:val="1"/>
    </w:pPr>
    <w:rPr>
      <w:b/>
      <w:bCs/>
      <w:sz w:val="20"/>
      <w:szCs w:val="20"/>
      <w:u w:val="single" w:color="000000"/>
    </w:rPr>
  </w:style>
  <w:style w:type="paragraph" w:styleId="Heading3">
    <w:name w:val="heading 3"/>
    <w:basedOn w:val="Normal"/>
    <w:uiPriority w:val="1"/>
    <w:qFormat/>
    <w:pPr>
      <w:ind w:left="360"/>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199" w:hanging="359"/>
      <w:jc w:val="both"/>
    </w:pPr>
  </w:style>
  <w:style w:type="paragraph" w:customStyle="1" w:styleId="TableParagraph">
    <w:name w:val="Table Paragraph"/>
    <w:basedOn w:val="Normal"/>
    <w:uiPriority w:val="1"/>
    <w:qFormat/>
    <w:pPr>
      <w:spacing w:before="68" w:line="213" w:lineRule="exact"/>
      <w:ind w:left="110"/>
    </w:pPr>
  </w:style>
  <w:style w:type="paragraph" w:styleId="Header">
    <w:name w:val="header"/>
    <w:basedOn w:val="Normal"/>
    <w:link w:val="HeaderChar"/>
    <w:uiPriority w:val="99"/>
    <w:unhideWhenUsed/>
    <w:rsid w:val="00FE6BDC"/>
    <w:pPr>
      <w:tabs>
        <w:tab w:val="center" w:pos="4513"/>
        <w:tab w:val="right" w:pos="9026"/>
      </w:tabs>
    </w:pPr>
  </w:style>
  <w:style w:type="character" w:customStyle="1" w:styleId="HeaderChar">
    <w:name w:val="Header Char"/>
    <w:basedOn w:val="DefaultParagraphFont"/>
    <w:link w:val="Header"/>
    <w:uiPriority w:val="99"/>
    <w:rsid w:val="00FE6BDC"/>
    <w:rPr>
      <w:rFonts w:ascii="Cambria" w:eastAsia="Cambria" w:hAnsi="Cambria" w:cs="Cambria"/>
    </w:rPr>
  </w:style>
  <w:style w:type="paragraph" w:styleId="Footer">
    <w:name w:val="footer"/>
    <w:basedOn w:val="Normal"/>
    <w:link w:val="FooterChar"/>
    <w:uiPriority w:val="99"/>
    <w:unhideWhenUsed/>
    <w:rsid w:val="00FE6BDC"/>
    <w:pPr>
      <w:tabs>
        <w:tab w:val="center" w:pos="4513"/>
        <w:tab w:val="right" w:pos="9026"/>
      </w:tabs>
    </w:pPr>
  </w:style>
  <w:style w:type="character" w:customStyle="1" w:styleId="FooterChar">
    <w:name w:val="Footer Char"/>
    <w:basedOn w:val="DefaultParagraphFont"/>
    <w:link w:val="Footer"/>
    <w:uiPriority w:val="99"/>
    <w:rsid w:val="00FE6BD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14</Pages>
  <Words>4999</Words>
  <Characters>28500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Vasanthi Madde</dc:creator>
  <cp:lastModifiedBy>VRPIGroups</cp:lastModifiedBy>
  <cp:revision>28</cp:revision>
  <dcterms:created xsi:type="dcterms:W3CDTF">2026-05-02T03:28:00Z</dcterms:created>
  <dcterms:modified xsi:type="dcterms:W3CDTF">2026-07-27T05:23:00Z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2026-04-05T00:00:00Z</vt:filetime>
  </property>
  <property fmtid="{D5CDD505-2E9C-101B-9397-08002B2CF9AE}" pid="4" name="Creator">
    <vt:lpwstr>Microsoft® Word 2016</vt:lpwstr>
  </property>
  <property fmtid="{D5CDD505-2E9C-101B-9397-08002B2CF9AE}" pid="5" name="LastSaved">
    <vt:filetime>2026-05-02T00:00:00Z</vt:filetime>
  </property>
  <property fmtid="{D5CDD505-2E9C-101B-9397-08002B2CF9AE}" pid="6" name="Producer">
    <vt:lpwstr>www.ilovepdf.com</vt:lpwstr>
  </property>
</Properties>
</file>