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D54" w:rsidRPr="00D077DB" w:rsidRDefault="00D077DB" w:rsidP="00D077DB">
      <w:pPr>
        <w:spacing w:before="60"/>
        <w:ind w:left="90" w:hanging="90"/>
        <w:jc w:val="center"/>
        <w:rPr>
          <w:b/>
          <w:sz w:val="28"/>
          <w:szCs w:val="28"/>
        </w:rPr>
      </w:pPr>
      <w:r w:rsidRPr="00D077DB">
        <w:rPr>
          <w:b/>
          <w:sz w:val="28"/>
          <w:szCs w:val="28"/>
        </w:rPr>
        <w:t>SpO2 primarily based supplemental substance constituent delivery system for troopers at excessive altitudes</w:t>
      </w:r>
    </w:p>
    <w:p w:rsidR="00706D54" w:rsidRDefault="00706D54">
      <w:pPr>
        <w:spacing w:before="60"/>
        <w:ind w:left="1600"/>
        <w:rPr>
          <w:b/>
          <w:sz w:val="24"/>
        </w:rPr>
      </w:pPr>
    </w:p>
    <w:p w:rsidR="00D304CA" w:rsidRDefault="00D304CA" w:rsidP="00D077DB">
      <w:pPr>
        <w:pStyle w:val="BodyText"/>
        <w:tabs>
          <w:tab w:val="left" w:pos="9270"/>
        </w:tabs>
        <w:spacing w:before="10"/>
        <w:rPr>
          <w:b/>
          <w:sz w:val="24"/>
        </w:rPr>
      </w:pPr>
    </w:p>
    <w:p w:rsidR="002E6BE4" w:rsidRDefault="002E6BE4" w:rsidP="002E6BE4">
      <w:pPr>
        <w:pStyle w:val="Heading1"/>
        <w:spacing w:before="91"/>
        <w:rPr>
          <w:u w:val="single"/>
        </w:rPr>
      </w:pPr>
      <w:r>
        <w:rPr>
          <w:u w:val="single"/>
        </w:rPr>
        <w:t>ABSTRACT</w:t>
      </w:r>
    </w:p>
    <w:p w:rsidR="002E6BE4" w:rsidRDefault="002E6BE4" w:rsidP="002E6BE4">
      <w:pPr>
        <w:pStyle w:val="BodyText"/>
        <w:spacing w:before="7" w:line="360" w:lineRule="auto"/>
        <w:rPr>
          <w:b/>
        </w:rPr>
      </w:pPr>
    </w:p>
    <w:p w:rsidR="000B5DDB" w:rsidRDefault="000B5DDB" w:rsidP="000B5DDB">
      <w:pPr>
        <w:pStyle w:val="Default"/>
        <w:spacing w:line="360" w:lineRule="auto"/>
        <w:ind w:firstLine="720"/>
        <w:jc w:val="both"/>
        <w:rPr>
          <w:rFonts w:eastAsia="Times New Roman"/>
          <w:color w:val="auto"/>
          <w:sz w:val="22"/>
          <w:szCs w:val="22"/>
          <w:lang w:bidi="en-US"/>
        </w:rPr>
      </w:pPr>
      <w:r w:rsidRPr="000B5DDB">
        <w:rPr>
          <w:rFonts w:eastAsia="Times New Roman"/>
          <w:color w:val="auto"/>
          <w:sz w:val="22"/>
          <w:szCs w:val="22"/>
          <w:lang w:bidi="en-US"/>
        </w:rPr>
        <w:t xml:space="preserve">This idea presents Associate in Nursing automatic system to deliver supplemental gas to troopers patrolling at extreme altitudes supported their SpO2 (blood gas saturation) levels. the thought emphasizes on electronic hardware designed for engaging at extreme altitudes that includes low measuring instrument pressures, low temperatures and wetness. The package safety checks incorporated into the system ar vital in guaranteeing the useful dependableness of the system in field conditions. The system reads SpO2 levels of the topic from a wrist-worn pulse measuring instrument module through wireless interface and controls a proportional magnet valve to manage the gas provide to the topic. The gas is delivered from a light-weight moveable gas cylinder through nasal nares. </w:t>
      </w:r>
    </w:p>
    <w:p w:rsidR="000B5DDB" w:rsidRDefault="000B5DDB" w:rsidP="002E6BE4">
      <w:pPr>
        <w:pStyle w:val="Default"/>
        <w:spacing w:line="360" w:lineRule="auto"/>
        <w:jc w:val="both"/>
        <w:rPr>
          <w:rFonts w:eastAsia="Times New Roman"/>
          <w:color w:val="auto"/>
          <w:sz w:val="22"/>
          <w:szCs w:val="22"/>
          <w:lang w:bidi="en-US"/>
        </w:rPr>
      </w:pPr>
    </w:p>
    <w:p w:rsidR="002E6BE4" w:rsidRDefault="002E6BE4" w:rsidP="002E6BE4">
      <w:pPr>
        <w:pStyle w:val="Default"/>
        <w:spacing w:line="360" w:lineRule="auto"/>
        <w:jc w:val="both"/>
        <w:rPr>
          <w:b/>
          <w:bCs/>
          <w:sz w:val="22"/>
          <w:szCs w:val="22"/>
        </w:rPr>
      </w:pPr>
      <w:r>
        <w:rPr>
          <w:b/>
          <w:bCs/>
          <w:sz w:val="22"/>
          <w:szCs w:val="22"/>
        </w:rPr>
        <w:t>1.</w:t>
      </w:r>
      <w:r>
        <w:rPr>
          <w:b/>
          <w:sz w:val="22"/>
          <w:szCs w:val="22"/>
          <w:u w:val="thick"/>
        </w:rPr>
        <w:t xml:space="preserve"> INTRODUCTION</w:t>
      </w:r>
    </w:p>
    <w:p w:rsidR="002E6BE4" w:rsidRDefault="002E6BE4" w:rsidP="002E6BE4">
      <w:pPr>
        <w:pStyle w:val="Heading1"/>
        <w:tabs>
          <w:tab w:val="left" w:pos="328"/>
        </w:tabs>
        <w:spacing w:line="360" w:lineRule="auto"/>
        <w:ind w:left="0"/>
        <w:jc w:val="both"/>
        <w:rPr>
          <w:b w:val="0"/>
        </w:rPr>
      </w:pPr>
      <w:r>
        <w:rPr>
          <w:b w:val="0"/>
        </w:rPr>
        <w:tab/>
      </w:r>
    </w:p>
    <w:p w:rsidR="00204CD7" w:rsidRDefault="002E6BE4" w:rsidP="00204CD7">
      <w:pPr>
        <w:pStyle w:val="Heading1"/>
        <w:tabs>
          <w:tab w:val="left" w:pos="328"/>
        </w:tabs>
        <w:spacing w:line="360" w:lineRule="auto"/>
        <w:ind w:left="0"/>
        <w:jc w:val="both"/>
        <w:rPr>
          <w:b w:val="0"/>
        </w:rPr>
      </w:pPr>
      <w:r>
        <w:rPr>
          <w:b w:val="0"/>
        </w:rPr>
        <w:tab/>
      </w:r>
      <w:r>
        <w:rPr>
          <w:b w:val="0"/>
        </w:rPr>
        <w:tab/>
      </w:r>
      <w:r w:rsidR="0088192B" w:rsidRPr="0088192B">
        <w:rPr>
          <w:b w:val="0"/>
        </w:rPr>
        <w:t>A large range of troop’s area unit often deployed in extreme altitude areas like Siachen ice mass and range of mountains regions of Indian borders thanks to military and strategic reasons. These extreme altitudes create a significant threat to physiological functions and physical performance of a private. The foremost vital feature of utmost altitude is drive or deficiency of element in body. Supplemental element dose will greatly facilitate relieve a private from hypoxic stress. Thanks to constraints within the support needed at extreme altitudes, supplemental element dose is needed to incline in a cheap however adequate manner. This paper presents a system developed to fulfill the higher than field needs and conjo</w:t>
      </w:r>
      <w:r w:rsidR="0088192B">
        <w:rPr>
          <w:b w:val="0"/>
        </w:rPr>
        <w:t>intly track the troopers via GPS</w:t>
      </w:r>
      <w:r w:rsidR="0088192B" w:rsidRPr="0088192B">
        <w:rPr>
          <w:b w:val="0"/>
        </w:rPr>
        <w:t xml:space="preserve"> and also the health constraints are going to be updated victimisation internet server.</w:t>
      </w:r>
    </w:p>
    <w:p w:rsidR="00204CD7" w:rsidRDefault="00204CD7" w:rsidP="00204CD7">
      <w:pPr>
        <w:pStyle w:val="Heading1"/>
        <w:tabs>
          <w:tab w:val="left" w:pos="328"/>
        </w:tabs>
        <w:spacing w:line="360" w:lineRule="auto"/>
        <w:ind w:left="0"/>
        <w:jc w:val="both"/>
        <w:rPr>
          <w:b w:val="0"/>
        </w:rPr>
      </w:pPr>
    </w:p>
    <w:p w:rsidR="00204CD7" w:rsidRPr="00204CD7" w:rsidRDefault="00204CD7" w:rsidP="00204CD7">
      <w:pPr>
        <w:pStyle w:val="Heading1"/>
        <w:tabs>
          <w:tab w:val="left" w:pos="328"/>
        </w:tabs>
        <w:spacing w:line="360" w:lineRule="auto"/>
        <w:ind w:left="0"/>
        <w:jc w:val="both"/>
        <w:rPr>
          <w:b w:val="0"/>
        </w:rPr>
      </w:pPr>
      <w:r>
        <w:t>NodeMCU</w:t>
      </w:r>
    </w:p>
    <w:p w:rsidR="00204CD7" w:rsidRDefault="00204CD7" w:rsidP="00204CD7">
      <w:pPr>
        <w:pStyle w:val="Heading1"/>
        <w:ind w:left="0"/>
      </w:pPr>
    </w:p>
    <w:p w:rsidR="00204CD7" w:rsidRPr="00E75F11" w:rsidRDefault="00204CD7" w:rsidP="00204CD7">
      <w:pPr>
        <w:pStyle w:val="NormalWeb"/>
        <w:shd w:val="clear" w:color="auto" w:fill="FFFFFF"/>
        <w:spacing w:before="0" w:beforeAutospacing="0" w:after="125" w:afterAutospacing="0" w:line="360" w:lineRule="auto"/>
        <w:jc w:val="both"/>
        <w:rPr>
          <w:sz w:val="22"/>
          <w:szCs w:val="22"/>
        </w:rPr>
      </w:pPr>
      <w:r>
        <w:tab/>
      </w:r>
      <w:r w:rsidRPr="00E75F11">
        <w:rPr>
          <w:sz w:val="22"/>
          <w:szCs w:val="22"/>
          <w:shd w:val="clear" w:color="auto" w:fill="FFFFFF"/>
        </w:rPr>
        <w:t>NodeMCU is an open source LUA based firmware developed for ESP8266 wifi chip. By exploring functionality with ESP8266 chip, NodeMCU firmware comes with ESP8266 Development board/kit i.e. NodeMCU Development board.</w:t>
      </w:r>
      <w:r w:rsidRPr="00E75F11">
        <w:rPr>
          <w:sz w:val="22"/>
          <w:szCs w:val="22"/>
        </w:rPr>
        <w:t xml:space="preserve"> Since NodeMCU is open source platform, their hardware design is open for edit/modify/build.</w:t>
      </w:r>
    </w:p>
    <w:p w:rsidR="00204CD7" w:rsidRPr="00E75F11" w:rsidRDefault="00204CD7" w:rsidP="00204CD7">
      <w:pPr>
        <w:pStyle w:val="NormalWeb"/>
        <w:shd w:val="clear" w:color="auto" w:fill="FFFFFF"/>
        <w:spacing w:before="0" w:beforeAutospacing="0" w:after="125" w:afterAutospacing="0" w:line="360" w:lineRule="auto"/>
        <w:jc w:val="both"/>
        <w:rPr>
          <w:sz w:val="22"/>
          <w:szCs w:val="22"/>
        </w:rPr>
      </w:pPr>
      <w:r w:rsidRPr="00E75F11">
        <w:rPr>
          <w:sz w:val="22"/>
          <w:szCs w:val="22"/>
        </w:rPr>
        <w:t>NodeMCU Dev Kit/board consist of ESP8266 wifi enabled chip. The </w:t>
      </w:r>
      <w:r w:rsidRPr="00E75F11">
        <w:rPr>
          <w:rStyle w:val="Strong"/>
          <w:sz w:val="22"/>
          <w:szCs w:val="22"/>
        </w:rPr>
        <w:t>ESP8266</w:t>
      </w:r>
      <w:r w:rsidRPr="00E75F11">
        <w:rPr>
          <w:sz w:val="22"/>
          <w:szCs w:val="22"/>
        </w:rPr>
        <w:t> is a low-cost Wi-Fi chip developed by Espressif Systems with TCP/IP protocol.</w:t>
      </w:r>
    </w:p>
    <w:p w:rsidR="00204CD7" w:rsidRPr="00E75F11" w:rsidRDefault="00204CD7" w:rsidP="00204CD7">
      <w:pPr>
        <w:pStyle w:val="NormalWeb"/>
        <w:shd w:val="clear" w:color="auto" w:fill="FFFFFF"/>
        <w:spacing w:before="0" w:beforeAutospacing="0" w:after="125" w:afterAutospacing="0" w:line="360" w:lineRule="auto"/>
        <w:jc w:val="both"/>
        <w:rPr>
          <w:sz w:val="22"/>
          <w:szCs w:val="22"/>
        </w:rPr>
      </w:pPr>
      <w:r w:rsidRPr="00E75F11">
        <w:rPr>
          <w:sz w:val="22"/>
          <w:szCs w:val="22"/>
        </w:rPr>
        <w:t>NodeMCU Dev Kit has </w:t>
      </w:r>
      <w:r w:rsidRPr="00E75F11">
        <w:rPr>
          <w:rStyle w:val="Strong"/>
          <w:sz w:val="22"/>
          <w:szCs w:val="22"/>
        </w:rPr>
        <w:t>Arduino like</w:t>
      </w:r>
      <w:r w:rsidRPr="00E75F11">
        <w:rPr>
          <w:sz w:val="22"/>
          <w:szCs w:val="22"/>
        </w:rPr>
        <w:t> Analog (i.e. A0) and Digital (D0-D8) pins on its board.It supports serial communication protocols i.e. UART, SPI, I2C etc. Using such serial protocols we can connect it with serial devices like I2C enabled LCD display, Magnetometer HMC5883, MPU-6050 Gyro meter + Accelerometer, RTC chips, GPS modules, touch screen displays, SD cards etc.</w:t>
      </w:r>
    </w:p>
    <w:p w:rsidR="00204CD7" w:rsidRDefault="00204CD7" w:rsidP="002E6BE4">
      <w:pPr>
        <w:pStyle w:val="Heading3"/>
        <w:keepNext w:val="0"/>
        <w:keepLines w:val="0"/>
        <w:tabs>
          <w:tab w:val="left" w:pos="523"/>
        </w:tabs>
        <w:spacing w:before="204"/>
        <w:rPr>
          <w:color w:val="auto"/>
        </w:rPr>
      </w:pPr>
    </w:p>
    <w:p w:rsidR="002E6BE4" w:rsidRDefault="002E6BE4" w:rsidP="002E6BE4">
      <w:pPr>
        <w:pStyle w:val="Heading3"/>
        <w:keepNext w:val="0"/>
        <w:keepLines w:val="0"/>
        <w:tabs>
          <w:tab w:val="left" w:pos="523"/>
        </w:tabs>
        <w:spacing w:before="204"/>
        <w:rPr>
          <w:color w:val="auto"/>
        </w:rPr>
      </w:pPr>
      <w:r>
        <w:rPr>
          <w:color w:val="auto"/>
        </w:rPr>
        <w:lastRenderedPageBreak/>
        <w:t>Temperature</w:t>
      </w:r>
      <w:r w:rsidR="00D16CD7">
        <w:rPr>
          <w:color w:val="auto"/>
        </w:rPr>
        <w:t xml:space="preserve"> S</w:t>
      </w:r>
      <w:r>
        <w:rPr>
          <w:color w:val="auto"/>
        </w:rPr>
        <w:t>ensor:</w:t>
      </w:r>
    </w:p>
    <w:p w:rsidR="002E6BE4" w:rsidRDefault="002E6BE4" w:rsidP="002E6BE4">
      <w:pPr>
        <w:spacing w:line="360" w:lineRule="auto"/>
        <w:ind w:firstLine="720"/>
        <w:jc w:val="both"/>
      </w:pPr>
    </w:p>
    <w:p w:rsidR="002E6BE4" w:rsidRDefault="002E6BE4" w:rsidP="002E6BE4">
      <w:pPr>
        <w:spacing w:line="360" w:lineRule="auto"/>
        <w:ind w:firstLine="720"/>
        <w:jc w:val="both"/>
      </w:pPr>
      <w:r>
        <w:t>LM35 is a temperature measuring device having an analog output voltage proportional to the temperature. It Provides output voltage in Centigrade (Celsius). It does not require any external calibration circuitry. The sensitivity of LM35 is 10 mV/degree Celsius.</w:t>
      </w:r>
    </w:p>
    <w:p w:rsidR="002E6BE4" w:rsidRDefault="002E6BE4" w:rsidP="002E6BE4">
      <w:pPr>
        <w:pStyle w:val="BodyText"/>
        <w:spacing w:before="1" w:line="360" w:lineRule="auto"/>
        <w:ind w:left="100" w:right="1014" w:firstLine="1099"/>
        <w:jc w:val="both"/>
      </w:pPr>
      <w:r>
        <w:t>.</w:t>
      </w:r>
    </w:p>
    <w:p w:rsidR="0088192B" w:rsidRDefault="002B5484" w:rsidP="002E6BE4">
      <w:pPr>
        <w:pStyle w:val="BodyText"/>
        <w:spacing w:before="1" w:line="360" w:lineRule="auto"/>
        <w:ind w:right="118"/>
        <w:jc w:val="both"/>
        <w:rPr>
          <w:b/>
          <w:color w:val="212121"/>
        </w:rPr>
      </w:pPr>
      <w:r>
        <w:rPr>
          <w:b/>
          <w:color w:val="212121"/>
        </w:rPr>
        <w:t>SPO2 Sensor</w:t>
      </w:r>
    </w:p>
    <w:p w:rsidR="002B5484" w:rsidRDefault="002B5484" w:rsidP="002B5484">
      <w:pPr>
        <w:pStyle w:val="NormalWeb"/>
        <w:shd w:val="clear" w:color="auto" w:fill="FFFFFF"/>
        <w:spacing w:before="0" w:beforeAutospacing="0" w:after="150" w:afterAutospacing="0" w:line="360" w:lineRule="auto"/>
        <w:ind w:firstLine="720"/>
        <w:jc w:val="both"/>
        <w:rPr>
          <w:sz w:val="22"/>
          <w:szCs w:val="22"/>
        </w:rPr>
      </w:pPr>
      <w:r w:rsidRPr="002B5484">
        <w:rPr>
          <w:sz w:val="22"/>
          <w:szCs w:val="22"/>
        </w:rPr>
        <w:t>This sensor is useful in making Pulse oximetry, which is a test that measures what proportion of the oxygen-carrying molecules in the blood (called hemoglobin) are actually carrying oxygen. This is known as oxygen saturation or SpO2. One hundred percent oxygen saturation is attained when all hemoglobin in the blood is completely saturated with oxygen. This simple test does not require a blood sample and is called non-invasive. </w:t>
      </w:r>
    </w:p>
    <w:p w:rsidR="002B5484" w:rsidRPr="002B5484" w:rsidRDefault="002B5484" w:rsidP="002B5484">
      <w:pPr>
        <w:pStyle w:val="NormalWeb"/>
        <w:shd w:val="clear" w:color="auto" w:fill="FFFFFF"/>
        <w:spacing w:before="0" w:beforeAutospacing="0" w:after="150" w:afterAutospacing="0" w:line="360" w:lineRule="auto"/>
        <w:jc w:val="both"/>
        <w:rPr>
          <w:sz w:val="22"/>
          <w:szCs w:val="22"/>
        </w:rPr>
      </w:pPr>
      <w:r w:rsidRPr="002B5484">
        <w:rPr>
          <w:sz w:val="22"/>
          <w:szCs w:val="22"/>
        </w:rPr>
        <w:t>A pulse oximeter is a medical device that indirectly measures the oxygen saturation of a patients blood (as opposed to measuring oxygen saturation directly through a blood sample) and changes in blood volume in the skin, producing a </w:t>
      </w:r>
      <w:r w:rsidRPr="002B5484">
        <w:rPr>
          <w:rStyle w:val="Strong"/>
          <w:sz w:val="22"/>
          <w:szCs w:val="22"/>
        </w:rPr>
        <w:t>photoplethysmograph</w:t>
      </w:r>
      <w:r w:rsidRPr="002B5484">
        <w:rPr>
          <w:sz w:val="22"/>
          <w:szCs w:val="22"/>
        </w:rPr>
        <w:t>. It is often attached to a medical monitor so staff can see a patients oxygenation at all times. Portable battery-operated pulse oximeters are also available for home blood-oxygen monitoring.</w:t>
      </w:r>
    </w:p>
    <w:p w:rsidR="002B5484" w:rsidRDefault="002B5484" w:rsidP="002E6BE4">
      <w:pPr>
        <w:pStyle w:val="BodyText"/>
        <w:spacing w:before="1" w:line="360" w:lineRule="auto"/>
        <w:ind w:right="118"/>
        <w:jc w:val="both"/>
        <w:rPr>
          <w:b/>
          <w:color w:val="212121"/>
        </w:rPr>
      </w:pPr>
    </w:p>
    <w:p w:rsidR="002E6BE4" w:rsidRDefault="002E6BE4" w:rsidP="002E6BE4">
      <w:pPr>
        <w:pStyle w:val="BodyText"/>
        <w:spacing w:before="1" w:line="360" w:lineRule="auto"/>
        <w:ind w:right="118"/>
        <w:jc w:val="both"/>
        <w:rPr>
          <w:b/>
          <w:color w:val="212121"/>
        </w:rPr>
      </w:pPr>
      <w:r>
        <w:rPr>
          <w:b/>
          <w:color w:val="212121"/>
        </w:rPr>
        <w:t>GPS MODEM</w:t>
      </w:r>
    </w:p>
    <w:p w:rsidR="002E6BE4" w:rsidRDefault="002E6BE4" w:rsidP="002E6BE4">
      <w:pPr>
        <w:pStyle w:val="BodyText"/>
        <w:spacing w:before="1" w:line="360" w:lineRule="auto"/>
        <w:ind w:right="118"/>
        <w:jc w:val="both"/>
        <w:rPr>
          <w:b/>
          <w:color w:val="212121"/>
        </w:rPr>
      </w:pPr>
    </w:p>
    <w:p w:rsidR="002E6BE4" w:rsidRDefault="002E6BE4" w:rsidP="002E6BE4">
      <w:pPr>
        <w:spacing w:line="360" w:lineRule="auto"/>
        <w:jc w:val="both"/>
      </w:pPr>
      <w:r>
        <w:rPr>
          <w:b/>
          <w:color w:val="212121"/>
        </w:rPr>
        <w:tab/>
      </w:r>
      <w:r>
        <w:rPr>
          <w:bCs/>
          <w:iCs/>
          <w:color w:val="000000"/>
        </w:rPr>
        <w:t xml:space="preserve">The Global Positioning System (GPS) comprises three segments: </w:t>
      </w:r>
    </w:p>
    <w:p w:rsidR="002E6BE4" w:rsidRDefault="002E6BE4" w:rsidP="002E6BE4">
      <w:pPr>
        <w:widowControl/>
        <w:numPr>
          <w:ilvl w:val="0"/>
          <w:numId w:val="11"/>
        </w:numPr>
        <w:tabs>
          <w:tab w:val="left" w:pos="720"/>
        </w:tabs>
        <w:autoSpaceDE/>
        <w:autoSpaceDN/>
        <w:spacing w:after="200" w:line="360" w:lineRule="auto"/>
        <w:jc w:val="both"/>
        <w:rPr>
          <w:bCs/>
          <w:iCs/>
          <w:color w:val="000000"/>
        </w:rPr>
      </w:pPr>
      <w:r>
        <w:rPr>
          <w:bCs/>
          <w:iCs/>
          <w:color w:val="000000"/>
        </w:rPr>
        <w:t>The space segment (all functional satellites)</w:t>
      </w:r>
    </w:p>
    <w:p w:rsidR="002E6BE4" w:rsidRDefault="002E6BE4" w:rsidP="002E6BE4">
      <w:pPr>
        <w:widowControl/>
        <w:numPr>
          <w:ilvl w:val="0"/>
          <w:numId w:val="11"/>
        </w:numPr>
        <w:tabs>
          <w:tab w:val="left" w:pos="720"/>
        </w:tabs>
        <w:autoSpaceDE/>
        <w:autoSpaceDN/>
        <w:spacing w:after="200" w:line="360" w:lineRule="auto"/>
        <w:jc w:val="both"/>
        <w:rPr>
          <w:bCs/>
          <w:iCs/>
          <w:color w:val="000000"/>
        </w:rPr>
      </w:pPr>
      <w:r>
        <w:rPr>
          <w:bCs/>
          <w:iCs/>
          <w:color w:val="000000"/>
        </w:rPr>
        <w:t>The control segment (all ground stations involved in the monitoring of the system master control station, Monitor stations, and ground control stations)</w:t>
      </w:r>
    </w:p>
    <w:p w:rsidR="002E6BE4" w:rsidRDefault="002E6BE4" w:rsidP="002E6BE4">
      <w:pPr>
        <w:widowControl/>
        <w:numPr>
          <w:ilvl w:val="0"/>
          <w:numId w:val="11"/>
        </w:numPr>
        <w:tabs>
          <w:tab w:val="left" w:pos="720"/>
        </w:tabs>
        <w:autoSpaceDE/>
        <w:autoSpaceDN/>
        <w:spacing w:after="200" w:line="360" w:lineRule="auto"/>
        <w:jc w:val="both"/>
        <w:rPr>
          <w:bCs/>
          <w:iCs/>
          <w:color w:val="000000"/>
        </w:rPr>
      </w:pPr>
      <w:r>
        <w:rPr>
          <w:bCs/>
          <w:iCs/>
          <w:color w:val="000000"/>
        </w:rPr>
        <w:t>The user segment (all civil and military GPS users).</w:t>
      </w:r>
    </w:p>
    <w:p w:rsidR="001671CA" w:rsidRDefault="001671CA" w:rsidP="001671CA">
      <w:pPr>
        <w:pStyle w:val="Heading1"/>
        <w:spacing w:before="1"/>
        <w:ind w:left="0"/>
      </w:pPr>
      <w:r>
        <w:rPr>
          <w:color w:val="212121"/>
        </w:rPr>
        <w:t>RELAY (SPST)</w:t>
      </w:r>
    </w:p>
    <w:p w:rsidR="001671CA" w:rsidRDefault="001671CA" w:rsidP="001671CA">
      <w:pPr>
        <w:pStyle w:val="BodyText"/>
        <w:spacing w:before="4"/>
        <w:rPr>
          <w:b/>
          <w:sz w:val="31"/>
        </w:rPr>
      </w:pPr>
    </w:p>
    <w:p w:rsidR="001671CA" w:rsidRDefault="001671CA" w:rsidP="001671CA">
      <w:pPr>
        <w:pStyle w:val="BodyText"/>
        <w:spacing w:before="1" w:line="360" w:lineRule="auto"/>
        <w:ind w:left="160" w:right="118" w:firstLine="719"/>
        <w:jc w:val="both"/>
        <w:rPr>
          <w:color w:val="212121"/>
        </w:rPr>
      </w:pPr>
      <w:r>
        <w:rPr>
          <w:color w:val="212121"/>
        </w:rPr>
        <w:t>A hand-off is an electrically worked switch. Relays utilize an electromagnet to mechanically work a switch. Relays were utilized broadly in phone trades and early PCs to perform coherent operations. Relays are utilized where it is important to control a circuit by a different low-control flag, or where a few circuits must be controlled by one signal. They gets the rehashed flag rolling in from one circuit and re-transmitted it on another circuit. At the point when a present moves through the loop an electro-attractive field is set up. The field pulls in an iron armature, whose flip side pushes the contacts together, finishing the</w:t>
      </w:r>
      <w:r>
        <w:rPr>
          <w:color w:val="212121"/>
          <w:spacing w:val="-9"/>
        </w:rPr>
        <w:t xml:space="preserve"> </w:t>
      </w:r>
      <w:r>
        <w:rPr>
          <w:color w:val="212121"/>
        </w:rPr>
        <w:t>circuit.</w:t>
      </w:r>
    </w:p>
    <w:p w:rsidR="002E6BE4" w:rsidRDefault="002E6BE4" w:rsidP="002E6BE4">
      <w:pPr>
        <w:pStyle w:val="BodyText"/>
        <w:spacing w:before="1" w:line="360" w:lineRule="auto"/>
        <w:ind w:left="360" w:right="1014"/>
        <w:jc w:val="both"/>
        <w:rPr>
          <w:b/>
        </w:rPr>
      </w:pPr>
    </w:p>
    <w:p w:rsidR="002E6BE4" w:rsidRDefault="002E6BE4" w:rsidP="002E6BE4">
      <w:pPr>
        <w:widowControl/>
        <w:autoSpaceDE/>
        <w:autoSpaceDN/>
        <w:spacing w:line="360" w:lineRule="auto"/>
        <w:jc w:val="both"/>
        <w:rPr>
          <w:b/>
          <w:bCs/>
          <w:iCs/>
          <w:color w:val="000000"/>
        </w:rPr>
      </w:pPr>
    </w:p>
    <w:p w:rsidR="002E6BE4" w:rsidRDefault="002E6BE4" w:rsidP="002E6BE4">
      <w:pPr>
        <w:pStyle w:val="BodyText"/>
        <w:spacing w:before="1" w:line="360" w:lineRule="auto"/>
        <w:ind w:right="118"/>
        <w:jc w:val="both"/>
        <w:rPr>
          <w:b/>
        </w:rPr>
      </w:pPr>
    </w:p>
    <w:p w:rsidR="002E6BE4" w:rsidRDefault="002E6BE4" w:rsidP="002E6BE4">
      <w:pPr>
        <w:pStyle w:val="BodyText"/>
        <w:spacing w:before="1" w:line="360" w:lineRule="auto"/>
        <w:ind w:left="160" w:right="115" w:firstLine="719"/>
        <w:jc w:val="both"/>
        <w:rPr>
          <w:color w:val="212121"/>
        </w:rPr>
      </w:pPr>
    </w:p>
    <w:p w:rsidR="00325BEE" w:rsidRDefault="00325BEE" w:rsidP="00325BEE">
      <w:pPr>
        <w:pStyle w:val="Heading1"/>
        <w:numPr>
          <w:ilvl w:val="0"/>
          <w:numId w:val="1"/>
        </w:numPr>
        <w:tabs>
          <w:tab w:val="left" w:pos="328"/>
        </w:tabs>
        <w:spacing w:after="200" w:line="276" w:lineRule="auto"/>
        <w:rPr>
          <w:sz w:val="20"/>
        </w:rPr>
      </w:pPr>
      <w:r>
        <w:rPr>
          <w:u w:val="thick"/>
        </w:rPr>
        <w:lastRenderedPageBreak/>
        <w:t>OBJECTIVES</w:t>
      </w:r>
    </w:p>
    <w:p w:rsidR="00325BEE" w:rsidRDefault="00C64042" w:rsidP="00C64042">
      <w:pPr>
        <w:tabs>
          <w:tab w:val="left" w:pos="881"/>
        </w:tabs>
        <w:spacing w:before="94" w:line="360" w:lineRule="auto"/>
        <w:jc w:val="both"/>
      </w:pPr>
      <w:r>
        <w:tab/>
      </w:r>
      <w:r w:rsidRPr="00C64042">
        <w:t>Proposed system for watching of gas level conditions of troopers within the main victimization sensors, GPS, IOT-based technologies. However, most of those solutions solely address information assortment and information observation. So as to tackle the matter of watching with avoiding health risks, it's imperative that the system ought to collect information via a self-sufficing system that is applicable for observations and relocate to a server remotely.</w:t>
      </w:r>
    </w:p>
    <w:p w:rsidR="00325BEE" w:rsidRDefault="00325BEE" w:rsidP="00325BEE">
      <w:pPr>
        <w:pStyle w:val="Heading1"/>
        <w:numPr>
          <w:ilvl w:val="0"/>
          <w:numId w:val="1"/>
        </w:numPr>
        <w:tabs>
          <w:tab w:val="left" w:pos="328"/>
        </w:tabs>
        <w:spacing w:after="200" w:line="276" w:lineRule="auto"/>
        <w:rPr>
          <w:sz w:val="20"/>
        </w:rPr>
      </w:pPr>
      <w:r>
        <w:rPr>
          <w:u w:val="thick"/>
        </w:rPr>
        <w:t>METHODOLOGY</w:t>
      </w:r>
    </w:p>
    <w:p w:rsidR="00325BEE" w:rsidRDefault="00325BEE" w:rsidP="00325BEE">
      <w:pPr>
        <w:pStyle w:val="BodyText"/>
        <w:spacing w:before="5"/>
        <w:rPr>
          <w:b/>
          <w:sz w:val="23"/>
        </w:rPr>
      </w:pPr>
    </w:p>
    <w:p w:rsidR="00325BEE" w:rsidRPr="00E86C58" w:rsidRDefault="00325BEE" w:rsidP="00325BEE">
      <w:pPr>
        <w:spacing w:before="60" w:line="360" w:lineRule="auto"/>
        <w:ind w:left="90" w:firstLine="630"/>
        <w:jc w:val="both"/>
        <w:rPr>
          <w:b/>
          <w:sz w:val="28"/>
          <w:szCs w:val="28"/>
        </w:rPr>
      </w:pPr>
      <w:r>
        <w:t xml:space="preserve">The proposed framework manages the way toward monitoring and providing the oxygen for the troopers at high altitude and also </w:t>
      </w:r>
      <w:r w:rsidR="00C64042">
        <w:t>the parameters</w:t>
      </w:r>
      <w:r w:rsidR="004751CF">
        <w:t xml:space="preserve"> including</w:t>
      </w:r>
      <w:r w:rsidR="00CD49B7">
        <w:t xml:space="preserve"> with</w:t>
      </w:r>
      <w:r>
        <w:t xml:space="preserve"> </w:t>
      </w:r>
      <w:r w:rsidR="00C64042">
        <w:t>location details</w:t>
      </w:r>
      <w:r>
        <w:t xml:space="preserve"> </w:t>
      </w:r>
      <w:r w:rsidR="004751CF">
        <w:t xml:space="preserve">are </w:t>
      </w:r>
      <w:r>
        <w:t>updated with the idea</w:t>
      </w:r>
      <w:r w:rsidR="004751CF">
        <w:t xml:space="preserve"> of </w:t>
      </w:r>
      <w:r w:rsidR="00C64042">
        <w:t xml:space="preserve">IOT. </w:t>
      </w:r>
      <w:r>
        <w:t xml:space="preserve">The working model of </w:t>
      </w:r>
      <w:r>
        <w:rPr>
          <w:color w:val="000000" w:themeColor="text1"/>
          <w:spacing w:val="5"/>
          <w:shd w:val="clear" w:color="auto" w:fill="FFFFFF"/>
        </w:rPr>
        <w:t xml:space="preserve">The </w:t>
      </w:r>
      <w:r w:rsidRPr="00E86C58">
        <w:t>SpO2 primarily based supplemental substance constituent delivery system for troopers at excessive altitudes</w:t>
      </w:r>
      <w:r>
        <w:rPr>
          <w:color w:val="000000" w:themeColor="text1"/>
          <w:spacing w:val="5"/>
          <w:shd w:val="clear" w:color="auto" w:fill="FFFFFF"/>
        </w:rPr>
        <w:t xml:space="preserve"> </w:t>
      </w:r>
      <w:r>
        <w:t>contains the accompanying units and sensors:</w:t>
      </w:r>
    </w:p>
    <w:p w:rsidR="00325BEE" w:rsidRDefault="00325BEE" w:rsidP="00325BEE">
      <w:pPr>
        <w:pStyle w:val="BodyText"/>
        <w:spacing w:before="9"/>
        <w:rPr>
          <w:sz w:val="20"/>
        </w:rPr>
      </w:pPr>
    </w:p>
    <w:p w:rsidR="00325BEE" w:rsidRDefault="00325BEE" w:rsidP="00325BEE">
      <w:pPr>
        <w:pStyle w:val="ListParagraph"/>
        <w:widowControl/>
        <w:numPr>
          <w:ilvl w:val="0"/>
          <w:numId w:val="7"/>
        </w:numPr>
        <w:autoSpaceDE/>
        <w:autoSpaceDN/>
        <w:spacing w:before="0" w:after="200" w:line="360" w:lineRule="auto"/>
        <w:contextualSpacing/>
      </w:pPr>
      <w:r>
        <w:t>NodeMCU</w:t>
      </w:r>
    </w:p>
    <w:p w:rsidR="00325BEE" w:rsidRDefault="00325BEE" w:rsidP="00325BEE">
      <w:pPr>
        <w:pStyle w:val="ListParagraph"/>
        <w:widowControl/>
        <w:numPr>
          <w:ilvl w:val="0"/>
          <w:numId w:val="7"/>
        </w:numPr>
        <w:autoSpaceDE/>
        <w:autoSpaceDN/>
        <w:spacing w:before="0" w:after="200" w:line="360" w:lineRule="auto"/>
        <w:contextualSpacing/>
      </w:pPr>
      <w:r>
        <w:t>GPS Modem</w:t>
      </w:r>
    </w:p>
    <w:p w:rsidR="00325BEE" w:rsidRDefault="00325BEE" w:rsidP="00325BEE">
      <w:pPr>
        <w:pStyle w:val="ListParagraph"/>
        <w:widowControl/>
        <w:numPr>
          <w:ilvl w:val="0"/>
          <w:numId w:val="7"/>
        </w:numPr>
        <w:autoSpaceDE/>
        <w:autoSpaceDN/>
        <w:spacing w:before="0" w:after="200" w:line="360" w:lineRule="auto"/>
        <w:contextualSpacing/>
      </w:pPr>
      <w:r>
        <w:t>SPO2 Sensor</w:t>
      </w:r>
    </w:p>
    <w:p w:rsidR="00325BEE" w:rsidRDefault="00325BEE" w:rsidP="00325BEE">
      <w:pPr>
        <w:pStyle w:val="ListParagraph"/>
        <w:widowControl/>
        <w:numPr>
          <w:ilvl w:val="0"/>
          <w:numId w:val="7"/>
        </w:numPr>
        <w:autoSpaceDE/>
        <w:autoSpaceDN/>
        <w:spacing w:before="0" w:after="200" w:line="360" w:lineRule="auto"/>
        <w:contextualSpacing/>
      </w:pPr>
      <w:r>
        <w:t>Temperature  Sensor</w:t>
      </w:r>
    </w:p>
    <w:p w:rsidR="00325BEE" w:rsidRDefault="00325BEE" w:rsidP="00325BEE">
      <w:pPr>
        <w:pStyle w:val="ListParagraph"/>
        <w:widowControl/>
        <w:numPr>
          <w:ilvl w:val="0"/>
          <w:numId w:val="7"/>
        </w:numPr>
        <w:autoSpaceDE/>
        <w:autoSpaceDN/>
        <w:spacing w:before="0" w:after="200" w:line="360" w:lineRule="auto"/>
        <w:contextualSpacing/>
      </w:pPr>
      <w:r>
        <w:t xml:space="preserve">Relay and Solenoid valve </w:t>
      </w:r>
    </w:p>
    <w:p w:rsidR="00325BEE" w:rsidRDefault="00325BEE" w:rsidP="00325BEE">
      <w:pPr>
        <w:pStyle w:val="ListParagraph"/>
        <w:widowControl/>
        <w:autoSpaceDE/>
        <w:autoSpaceDN/>
        <w:spacing w:before="0" w:line="360" w:lineRule="auto"/>
        <w:ind w:left="1067" w:firstLine="0"/>
        <w:contextualSpacing/>
      </w:pPr>
    </w:p>
    <w:p w:rsidR="00325BEE" w:rsidRDefault="00325BEE" w:rsidP="00325BEE">
      <w:pPr>
        <w:pStyle w:val="ListParagraph"/>
        <w:tabs>
          <w:tab w:val="left" w:pos="880"/>
          <w:tab w:val="left" w:pos="881"/>
        </w:tabs>
        <w:ind w:firstLine="0"/>
      </w:pPr>
    </w:p>
    <w:p w:rsidR="00325BEE" w:rsidRPr="00545838" w:rsidRDefault="00325BEE" w:rsidP="00325BEE">
      <w:pPr>
        <w:pStyle w:val="ListParagraph"/>
        <w:widowControl/>
        <w:autoSpaceDE/>
        <w:autoSpaceDN/>
        <w:spacing w:before="0" w:after="200" w:line="360" w:lineRule="auto"/>
        <w:ind w:left="1067" w:firstLine="0"/>
        <w:contextualSpacing/>
      </w:pPr>
    </w:p>
    <w:p w:rsidR="00325BEE" w:rsidRDefault="00325BEE" w:rsidP="00325BEE">
      <w:pPr>
        <w:pStyle w:val="ListParagraph"/>
        <w:tabs>
          <w:tab w:val="left" w:pos="880"/>
          <w:tab w:val="left" w:pos="881"/>
        </w:tabs>
        <w:ind w:firstLine="0"/>
      </w:pPr>
    </w:p>
    <w:p w:rsidR="00325BEE" w:rsidRDefault="00325BEE" w:rsidP="00325BEE">
      <w:pPr>
        <w:tabs>
          <w:tab w:val="left" w:pos="880"/>
          <w:tab w:val="left" w:pos="881"/>
        </w:tabs>
      </w:pPr>
    </w:p>
    <w:p w:rsidR="00325BEE" w:rsidRDefault="00325BEE" w:rsidP="00325BEE">
      <w:pPr>
        <w:tabs>
          <w:tab w:val="left" w:pos="880"/>
          <w:tab w:val="left" w:pos="881"/>
        </w:tabs>
      </w:pPr>
    </w:p>
    <w:p w:rsidR="00325BEE" w:rsidRPr="006F4FB7" w:rsidRDefault="00325BEE" w:rsidP="00325BEE">
      <w:pPr>
        <w:spacing w:line="360" w:lineRule="auto"/>
        <w:jc w:val="both"/>
        <w:rPr>
          <w:b/>
          <w:noProof/>
          <w:sz w:val="24"/>
          <w:szCs w:val="24"/>
        </w:rPr>
      </w:pPr>
    </w:p>
    <w:p w:rsidR="00325BEE" w:rsidRDefault="00325BEE" w:rsidP="00325BEE">
      <w:pPr>
        <w:spacing w:line="360" w:lineRule="auto"/>
        <w:jc w:val="both"/>
        <w:rPr>
          <w:b/>
          <w:noProof/>
          <w:sz w:val="24"/>
          <w:szCs w:val="24"/>
        </w:rPr>
      </w:pPr>
    </w:p>
    <w:p w:rsidR="00325BEE" w:rsidRDefault="00325BEE" w:rsidP="00325BEE">
      <w:pPr>
        <w:spacing w:line="360" w:lineRule="auto"/>
        <w:jc w:val="both"/>
        <w:rPr>
          <w:b/>
          <w:noProof/>
          <w:sz w:val="24"/>
          <w:szCs w:val="24"/>
        </w:rPr>
      </w:pPr>
    </w:p>
    <w:p w:rsidR="00325BEE" w:rsidRDefault="00325BEE" w:rsidP="00325BEE">
      <w:pPr>
        <w:spacing w:line="360" w:lineRule="auto"/>
        <w:jc w:val="both"/>
        <w:rPr>
          <w:b/>
          <w:noProof/>
          <w:sz w:val="24"/>
          <w:szCs w:val="24"/>
        </w:rPr>
      </w:pPr>
    </w:p>
    <w:p w:rsidR="00325BEE" w:rsidRDefault="00325BEE" w:rsidP="00325BEE">
      <w:pPr>
        <w:spacing w:line="360" w:lineRule="auto"/>
        <w:jc w:val="both"/>
        <w:rPr>
          <w:b/>
          <w:noProof/>
          <w:sz w:val="24"/>
          <w:szCs w:val="24"/>
        </w:rPr>
      </w:pPr>
    </w:p>
    <w:p w:rsidR="00325BEE" w:rsidRDefault="00325BEE" w:rsidP="00325BEE">
      <w:pPr>
        <w:spacing w:line="360" w:lineRule="auto"/>
        <w:jc w:val="both"/>
        <w:rPr>
          <w:b/>
          <w:noProof/>
          <w:sz w:val="24"/>
          <w:szCs w:val="24"/>
        </w:rPr>
      </w:pPr>
    </w:p>
    <w:p w:rsidR="00325BEE" w:rsidRDefault="00325BEE" w:rsidP="00325BEE">
      <w:pPr>
        <w:spacing w:line="360" w:lineRule="auto"/>
        <w:jc w:val="both"/>
        <w:rPr>
          <w:b/>
          <w:noProof/>
          <w:sz w:val="24"/>
          <w:szCs w:val="24"/>
        </w:rPr>
      </w:pPr>
    </w:p>
    <w:p w:rsidR="00325BEE" w:rsidRDefault="00325BEE" w:rsidP="00325BEE">
      <w:pPr>
        <w:spacing w:line="360" w:lineRule="auto"/>
        <w:jc w:val="both"/>
        <w:rPr>
          <w:b/>
          <w:noProof/>
          <w:sz w:val="24"/>
          <w:szCs w:val="24"/>
        </w:rPr>
      </w:pPr>
    </w:p>
    <w:p w:rsidR="00325BEE" w:rsidRDefault="00325BEE" w:rsidP="00325BEE">
      <w:pPr>
        <w:spacing w:line="360" w:lineRule="auto"/>
        <w:jc w:val="both"/>
        <w:rPr>
          <w:b/>
          <w:noProof/>
          <w:sz w:val="24"/>
          <w:szCs w:val="24"/>
        </w:rPr>
      </w:pPr>
    </w:p>
    <w:p w:rsidR="00325BEE" w:rsidRDefault="00325BEE" w:rsidP="00325BEE">
      <w:pPr>
        <w:spacing w:line="360" w:lineRule="auto"/>
        <w:jc w:val="both"/>
        <w:rPr>
          <w:b/>
          <w:noProof/>
          <w:sz w:val="24"/>
          <w:szCs w:val="24"/>
        </w:rPr>
      </w:pPr>
    </w:p>
    <w:p w:rsidR="00325BEE" w:rsidRDefault="00325BEE" w:rsidP="00325BEE">
      <w:pPr>
        <w:spacing w:line="360" w:lineRule="auto"/>
        <w:jc w:val="both"/>
        <w:rPr>
          <w:b/>
          <w:noProof/>
          <w:sz w:val="24"/>
          <w:szCs w:val="24"/>
        </w:rPr>
      </w:pPr>
    </w:p>
    <w:p w:rsidR="00325BEE" w:rsidRDefault="00325BEE" w:rsidP="00325BEE">
      <w:pPr>
        <w:spacing w:line="360" w:lineRule="auto"/>
        <w:jc w:val="both"/>
        <w:rPr>
          <w:b/>
          <w:noProof/>
          <w:sz w:val="24"/>
          <w:szCs w:val="24"/>
        </w:rPr>
      </w:pPr>
    </w:p>
    <w:p w:rsidR="00325BEE" w:rsidRDefault="00325BEE" w:rsidP="00325BEE">
      <w:pPr>
        <w:spacing w:line="360" w:lineRule="auto"/>
        <w:jc w:val="both"/>
        <w:rPr>
          <w:b/>
          <w:noProof/>
          <w:sz w:val="24"/>
          <w:szCs w:val="24"/>
        </w:rPr>
      </w:pPr>
    </w:p>
    <w:p w:rsidR="00325BEE" w:rsidRDefault="00325BEE" w:rsidP="00325BEE">
      <w:pPr>
        <w:spacing w:line="360" w:lineRule="auto"/>
        <w:jc w:val="both"/>
        <w:rPr>
          <w:b/>
          <w:noProof/>
          <w:sz w:val="24"/>
          <w:szCs w:val="24"/>
        </w:rPr>
      </w:pPr>
    </w:p>
    <w:p w:rsidR="000123C4" w:rsidRDefault="000123C4" w:rsidP="00325BEE">
      <w:pPr>
        <w:spacing w:line="360" w:lineRule="auto"/>
        <w:jc w:val="both"/>
        <w:rPr>
          <w:b/>
          <w:noProof/>
          <w:sz w:val="24"/>
          <w:szCs w:val="24"/>
        </w:rPr>
      </w:pPr>
    </w:p>
    <w:p w:rsidR="00325BEE" w:rsidRDefault="00325BEE" w:rsidP="00325BEE">
      <w:pPr>
        <w:spacing w:line="360" w:lineRule="auto"/>
        <w:jc w:val="both"/>
        <w:rPr>
          <w:b/>
          <w:sz w:val="24"/>
          <w:szCs w:val="24"/>
        </w:rPr>
      </w:pPr>
      <w:r w:rsidRPr="006F4FB7">
        <w:rPr>
          <w:b/>
          <w:noProof/>
          <w:sz w:val="24"/>
          <w:szCs w:val="24"/>
        </w:rPr>
        <w:lastRenderedPageBreak/>
        <w:t>BLOCK DIAGRAM:</w:t>
      </w:r>
    </w:p>
    <w:p w:rsidR="00325BEE" w:rsidRDefault="00325BEE" w:rsidP="00325BEE">
      <w:pPr>
        <w:spacing w:line="360" w:lineRule="auto"/>
        <w:jc w:val="both"/>
        <w:rPr>
          <w:b/>
          <w:noProof/>
          <w:sz w:val="24"/>
          <w:szCs w:val="24"/>
        </w:rPr>
      </w:pPr>
    </w:p>
    <w:p w:rsidR="00325BEE" w:rsidRPr="006F4FB7" w:rsidRDefault="00325BEE" w:rsidP="00325BEE">
      <w:pPr>
        <w:pStyle w:val="ListParagraph"/>
        <w:spacing w:line="360" w:lineRule="auto"/>
        <w:ind w:left="0"/>
        <w:jc w:val="both"/>
        <w:rPr>
          <w:b/>
          <w:noProof/>
          <w:sz w:val="24"/>
          <w:szCs w:val="24"/>
        </w:rPr>
      </w:pPr>
    </w:p>
    <w:p w:rsidR="00325BEE" w:rsidRDefault="00325BEE" w:rsidP="00325BEE">
      <w:pPr>
        <w:tabs>
          <w:tab w:val="left" w:pos="880"/>
          <w:tab w:val="left" w:pos="881"/>
        </w:tabs>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636490" w:rsidP="00325BEE">
      <w:pPr>
        <w:pStyle w:val="Heading1"/>
        <w:tabs>
          <w:tab w:val="left" w:pos="382"/>
        </w:tabs>
        <w:jc w:val="both"/>
        <w:rPr>
          <w:color w:val="333333"/>
        </w:rPr>
      </w:pPr>
      <w:r>
        <w:rPr>
          <w:noProof/>
          <w:lang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346" type="#_x0000_t13" style="position:absolute;left:0;text-align:left;margin-left:303.6pt;margin-top:249.45pt;width:35.15pt;height:9pt;rotation:180;z-index:251672576"/>
        </w:pict>
      </w:r>
      <w:r>
        <w:rPr>
          <w:noProof/>
          <w:lang w:bidi="ar-SA"/>
        </w:rPr>
        <w:pict>
          <v:shape id="_x0000_s1345" type="#_x0000_t13" style="position:absolute;left:0;text-align:left;margin-left:227.8pt;margin-top:58.45pt;width:38.75pt;height:8.05pt;rotation:90;z-index:251671552"/>
        </w:pict>
      </w:r>
      <w:r>
        <w:rPr>
          <w:noProof/>
          <w:lang w:bidi="ar-SA"/>
        </w:rPr>
        <w:pict>
          <v:roundrect id="_x0000_s1344" style="position:absolute;left:0;text-align:left;margin-left:197.3pt;margin-top:9.7pt;width:99.5pt;height:34.75pt;z-index:251670528" arcsize="10923f">
            <v:textbox style="mso-next-textbox:#_x0000_s1344">
              <w:txbxContent>
                <w:p w:rsidR="00325BEE" w:rsidRDefault="00325BEE" w:rsidP="00325BEE">
                  <w:pPr>
                    <w:jc w:val="center"/>
                  </w:pPr>
                  <w:r>
                    <w:t>Power supply</w:t>
                  </w:r>
                </w:p>
              </w:txbxContent>
            </v:textbox>
          </v:roundrect>
        </w:pict>
      </w:r>
      <w:r>
        <w:rPr>
          <w:noProof/>
          <w:lang w:bidi="ar-SA"/>
        </w:rPr>
        <w:pict>
          <v:roundrect id="_x0000_s1343" style="position:absolute;left:0;text-align:left;margin-left:338.75pt;margin-top:239.2pt;width:103.65pt;height:30.1pt;z-index:251669504" arcsize="10923f">
            <v:textbox>
              <w:txbxContent>
                <w:p w:rsidR="00325BEE" w:rsidRDefault="00325BEE" w:rsidP="00325BEE">
                  <w:pPr>
                    <w:jc w:val="center"/>
                  </w:pPr>
                  <w:r>
                    <w:t>GPS MODEM</w:t>
                  </w:r>
                </w:p>
              </w:txbxContent>
            </v:textbox>
          </v:roundrect>
        </w:pict>
      </w:r>
      <w:r>
        <w:rPr>
          <w:noProof/>
          <w:lang w:bidi="ar-SA"/>
        </w:rPr>
        <w:pict>
          <v:shape id="_x0000_s1342" type="#_x0000_t13" style="position:absolute;left:0;text-align:left;margin-left:304.55pt;margin-top:196.1pt;width:35.15pt;height:9pt;z-index:251668480"/>
        </w:pict>
      </w:r>
      <w:r>
        <w:rPr>
          <w:noProof/>
          <w:lang w:bidi="ar-SA"/>
        </w:rPr>
        <w:pict>
          <v:shape id="_x0000_s1341" type="#_x0000_t13" style="position:absolute;left:0;text-align:left;margin-left:304.55pt;margin-top:130.55pt;width:35.15pt;height:9pt;z-index:251667456"/>
        </w:pict>
      </w:r>
      <w:r>
        <w:rPr>
          <w:noProof/>
          <w:lang w:bidi="ar-SA"/>
        </w:rPr>
        <w:pict>
          <v:shape id="_x0000_s1340" type="#_x0000_t13" style="position:absolute;left:0;text-align:left;margin-left:155.55pt;margin-top:249.45pt;width:35.05pt;height:8.95pt;z-index:251666432"/>
        </w:pict>
      </w:r>
      <w:r>
        <w:rPr>
          <w:noProof/>
          <w:lang w:bidi="ar-SA"/>
        </w:rPr>
        <w:pict>
          <v:shape id="_x0000_s1339" type="#_x0000_t13" style="position:absolute;left:0;text-align:left;margin-left:155.55pt;margin-top:136.85pt;width:35.05pt;height:8.95pt;z-index:251665408"/>
        </w:pict>
      </w:r>
      <w:r>
        <w:rPr>
          <w:noProof/>
          <w:lang w:bidi="ar-SA"/>
        </w:rPr>
        <w:pict>
          <v:roundrect id="_x0000_s1338" style="position:absolute;left:0;text-align:left;margin-left:56.05pt;margin-top:237.4pt;width:99.5pt;height:34.75pt;z-index:251664384" arcsize="10923f">
            <v:textbox style="mso-next-textbox:#_x0000_s1338">
              <w:txbxContent>
                <w:p w:rsidR="00325BEE" w:rsidRDefault="00325BEE" w:rsidP="00325BEE">
                  <w:r>
                    <w:t>Spo2 Sensor</w:t>
                  </w:r>
                </w:p>
              </w:txbxContent>
            </v:textbox>
          </v:roundrect>
        </w:pict>
      </w:r>
      <w:r>
        <w:rPr>
          <w:noProof/>
          <w:lang w:bidi="ar-SA"/>
        </w:rPr>
        <w:pict>
          <v:roundrect id="_x0000_s1336" style="position:absolute;left:0;text-align:left;margin-left:339.6pt;margin-top:118pt;width:92.1pt;height:36.2pt;z-index:251662336" arcsize="10923f">
            <v:textbox style="mso-next-textbox:#_x0000_s1336">
              <w:txbxContent>
                <w:p w:rsidR="00325BEE" w:rsidRDefault="00325BEE" w:rsidP="00325BEE">
                  <w:pPr>
                    <w:jc w:val="center"/>
                  </w:pPr>
                  <w:r>
                    <w:t>Buzzer</w:t>
                  </w:r>
                </w:p>
              </w:txbxContent>
            </v:textbox>
          </v:roundrect>
        </w:pict>
      </w:r>
      <w:r>
        <w:rPr>
          <w:noProof/>
          <w:lang w:bidi="ar-SA"/>
        </w:rPr>
        <w:pict>
          <v:roundrect id="_x0000_s1335" style="position:absolute;left:0;text-align:left;margin-left:38.05pt;margin-top:124.15pt;width:117.5pt;height:30.05pt;z-index:251661312" arcsize="10923f">
            <v:textbox style="mso-next-textbox:#_x0000_s1335">
              <w:txbxContent>
                <w:p w:rsidR="00325BEE" w:rsidRDefault="00325BEE" w:rsidP="00325BEE">
                  <w:r>
                    <w:t>Temperature Sensor</w:t>
                  </w:r>
                </w:p>
              </w:txbxContent>
            </v:textbox>
          </v:roundrect>
        </w:pict>
      </w:r>
      <w:r>
        <w:rPr>
          <w:noProof/>
          <w:lang w:bidi="ar-SA"/>
        </w:rPr>
        <w:pict>
          <v:roundrect id="_x0000_s1334" style="position:absolute;left:0;text-align:left;margin-left:190.6pt;margin-top:81.85pt;width:113.95pt;height:234.7pt;z-index:251660288" arcsize="10923f">
            <v:textbox style="mso-next-textbox:#_x0000_s1334">
              <w:txbxContent>
                <w:p w:rsidR="00325BEE" w:rsidRDefault="00325BEE" w:rsidP="00325BEE">
                  <w:r>
                    <w:tab/>
                  </w:r>
                </w:p>
                <w:p w:rsidR="00325BEE" w:rsidRDefault="00325BEE" w:rsidP="00325BEE"/>
                <w:p w:rsidR="00325BEE" w:rsidRDefault="00325BEE" w:rsidP="00325BEE">
                  <w:pPr>
                    <w:jc w:val="center"/>
                    <w:rPr>
                      <w:b/>
                    </w:rPr>
                  </w:pPr>
                </w:p>
                <w:p w:rsidR="00325BEE" w:rsidRDefault="00325BEE" w:rsidP="00325BEE">
                  <w:pPr>
                    <w:jc w:val="center"/>
                    <w:rPr>
                      <w:b/>
                    </w:rPr>
                  </w:pPr>
                </w:p>
                <w:p w:rsidR="00325BEE" w:rsidRDefault="00325BEE" w:rsidP="00325BEE">
                  <w:pPr>
                    <w:jc w:val="center"/>
                    <w:rPr>
                      <w:b/>
                    </w:rPr>
                  </w:pPr>
                </w:p>
                <w:p w:rsidR="00325BEE" w:rsidRDefault="00325BEE" w:rsidP="00325BEE">
                  <w:pPr>
                    <w:jc w:val="center"/>
                    <w:rPr>
                      <w:b/>
                    </w:rPr>
                  </w:pPr>
                </w:p>
                <w:p w:rsidR="00325BEE" w:rsidRDefault="00325BEE" w:rsidP="00325BEE">
                  <w:pPr>
                    <w:jc w:val="center"/>
                    <w:rPr>
                      <w:b/>
                    </w:rPr>
                  </w:pPr>
                </w:p>
                <w:p w:rsidR="00325BEE" w:rsidRDefault="00325BEE" w:rsidP="00325BEE">
                  <w:pPr>
                    <w:jc w:val="center"/>
                    <w:rPr>
                      <w:b/>
                    </w:rPr>
                  </w:pPr>
                </w:p>
                <w:p w:rsidR="00325BEE" w:rsidRPr="009850EE" w:rsidRDefault="00325BEE" w:rsidP="00325BEE">
                  <w:pPr>
                    <w:jc w:val="center"/>
                    <w:rPr>
                      <w:b/>
                    </w:rPr>
                  </w:pPr>
                  <w:r>
                    <w:rPr>
                      <w:b/>
                    </w:rPr>
                    <w:t>NODEMCU</w:t>
                  </w:r>
                </w:p>
              </w:txbxContent>
            </v:textbox>
          </v:roundrect>
        </w:pict>
      </w: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636490" w:rsidP="00325BEE">
      <w:pPr>
        <w:pStyle w:val="Heading1"/>
        <w:tabs>
          <w:tab w:val="left" w:pos="382"/>
        </w:tabs>
        <w:jc w:val="both"/>
        <w:rPr>
          <w:color w:val="333333"/>
        </w:rPr>
      </w:pPr>
      <w:r>
        <w:rPr>
          <w:noProof/>
          <w:lang w:bidi="ar-SA"/>
        </w:rPr>
        <w:pict>
          <v:roundrect id="_x0000_s1337" style="position:absolute;left:0;text-align:left;margin-left:339.6pt;margin-top:3.95pt;width:134.9pt;height:39.3pt;z-index:251663360" arcsize="10923f">
            <v:textbox>
              <w:txbxContent>
                <w:p w:rsidR="00325BEE" w:rsidRDefault="00325BEE" w:rsidP="00325BEE">
                  <w:pPr>
                    <w:jc w:val="center"/>
                  </w:pPr>
                  <w:r>
                    <w:t>Solenoid Valve with Relay</w:t>
                  </w:r>
                </w:p>
              </w:txbxContent>
            </v:textbox>
          </v:roundrect>
        </w:pict>
      </w: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bookmarkStart w:id="0" w:name="_GoBack"/>
      <w:bookmarkEnd w:id="0"/>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p w:rsidR="00325BEE" w:rsidRDefault="00325BEE" w:rsidP="00325BEE">
      <w:pPr>
        <w:pStyle w:val="Heading1"/>
        <w:tabs>
          <w:tab w:val="left" w:pos="382"/>
        </w:tabs>
        <w:jc w:val="both"/>
        <w:rPr>
          <w:color w:val="333333"/>
        </w:rPr>
      </w:pPr>
    </w:p>
    <w:sectPr w:rsidR="00325BEE" w:rsidSect="005730FA">
      <w:pgSz w:w="11910" w:h="16840"/>
      <w:pgMar w:top="1340" w:right="1320" w:bottom="280" w:left="1280" w:header="720" w:footer="7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490" w:rsidRDefault="00636490" w:rsidP="00127084">
      <w:r>
        <w:separator/>
      </w:r>
    </w:p>
  </w:endnote>
  <w:endnote w:type="continuationSeparator" w:id="0">
    <w:p w:rsidR="00636490" w:rsidRDefault="00636490" w:rsidP="00127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490" w:rsidRDefault="00636490" w:rsidP="00127084">
      <w:r>
        <w:separator/>
      </w:r>
    </w:p>
  </w:footnote>
  <w:footnote w:type="continuationSeparator" w:id="0">
    <w:p w:rsidR="00636490" w:rsidRDefault="00636490" w:rsidP="001270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6CAB"/>
    <w:multiLevelType w:val="hybridMultilevel"/>
    <w:tmpl w:val="ECE25BDE"/>
    <w:lvl w:ilvl="0" w:tplc="E1FAE760">
      <w:start w:val="5"/>
      <w:numFmt w:val="decimal"/>
      <w:lvlText w:val="%1"/>
      <w:lvlJc w:val="left"/>
      <w:pPr>
        <w:ind w:left="522" w:hanging="423"/>
      </w:pPr>
      <w:rPr>
        <w:rFonts w:hint="default"/>
      </w:rPr>
    </w:lvl>
    <w:lvl w:ilvl="1" w:tplc="00AE8E62">
      <w:numFmt w:val="none"/>
      <w:lvlText w:val=""/>
      <w:lvlJc w:val="left"/>
      <w:pPr>
        <w:tabs>
          <w:tab w:val="num" w:pos="360"/>
        </w:tabs>
      </w:pPr>
    </w:lvl>
    <w:lvl w:ilvl="2" w:tplc="B3183CC8">
      <w:numFmt w:val="bullet"/>
      <w:lvlText w:val="•"/>
      <w:lvlJc w:val="left"/>
      <w:pPr>
        <w:ind w:left="2512" w:hanging="423"/>
      </w:pPr>
      <w:rPr>
        <w:rFonts w:hint="default"/>
      </w:rPr>
    </w:lvl>
    <w:lvl w:ilvl="3" w:tplc="5498CA2A">
      <w:numFmt w:val="bullet"/>
      <w:lvlText w:val="•"/>
      <w:lvlJc w:val="left"/>
      <w:pPr>
        <w:ind w:left="3508" w:hanging="423"/>
      </w:pPr>
      <w:rPr>
        <w:rFonts w:hint="default"/>
      </w:rPr>
    </w:lvl>
    <w:lvl w:ilvl="4" w:tplc="6054DC46">
      <w:numFmt w:val="bullet"/>
      <w:lvlText w:val="•"/>
      <w:lvlJc w:val="left"/>
      <w:pPr>
        <w:ind w:left="4504" w:hanging="423"/>
      </w:pPr>
      <w:rPr>
        <w:rFonts w:hint="default"/>
      </w:rPr>
    </w:lvl>
    <w:lvl w:ilvl="5" w:tplc="F7565FAC">
      <w:numFmt w:val="bullet"/>
      <w:lvlText w:val="•"/>
      <w:lvlJc w:val="left"/>
      <w:pPr>
        <w:ind w:left="5500" w:hanging="423"/>
      </w:pPr>
      <w:rPr>
        <w:rFonts w:hint="default"/>
      </w:rPr>
    </w:lvl>
    <w:lvl w:ilvl="6" w:tplc="9DAC550C">
      <w:numFmt w:val="bullet"/>
      <w:lvlText w:val="•"/>
      <w:lvlJc w:val="left"/>
      <w:pPr>
        <w:ind w:left="6496" w:hanging="423"/>
      </w:pPr>
      <w:rPr>
        <w:rFonts w:hint="default"/>
      </w:rPr>
    </w:lvl>
    <w:lvl w:ilvl="7" w:tplc="31829BC4">
      <w:numFmt w:val="bullet"/>
      <w:lvlText w:val="•"/>
      <w:lvlJc w:val="left"/>
      <w:pPr>
        <w:ind w:left="7492" w:hanging="423"/>
      </w:pPr>
      <w:rPr>
        <w:rFonts w:hint="default"/>
      </w:rPr>
    </w:lvl>
    <w:lvl w:ilvl="8" w:tplc="3196B336">
      <w:numFmt w:val="bullet"/>
      <w:lvlText w:val="•"/>
      <w:lvlJc w:val="left"/>
      <w:pPr>
        <w:ind w:left="8488" w:hanging="423"/>
      </w:pPr>
      <w:rPr>
        <w:rFonts w:hint="default"/>
      </w:rPr>
    </w:lvl>
  </w:abstractNum>
  <w:abstractNum w:abstractNumId="1" w15:restartNumberingAfterBreak="0">
    <w:nsid w:val="0677339E"/>
    <w:multiLevelType w:val="hybridMultilevel"/>
    <w:tmpl w:val="F2706C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321CC5"/>
    <w:multiLevelType w:val="hybridMultilevel"/>
    <w:tmpl w:val="B54A6522"/>
    <w:lvl w:ilvl="0" w:tplc="0409000B">
      <w:start w:val="1"/>
      <w:numFmt w:val="bullet"/>
      <w:lvlText w:val=""/>
      <w:lvlJc w:val="left"/>
      <w:pPr>
        <w:ind w:left="1067" w:hanging="360"/>
      </w:pPr>
      <w:rPr>
        <w:rFonts w:ascii="Wingdings" w:hAnsi="Wingdings" w:hint="default"/>
      </w:rPr>
    </w:lvl>
    <w:lvl w:ilvl="1" w:tplc="04090003" w:tentative="1">
      <w:start w:val="1"/>
      <w:numFmt w:val="bullet"/>
      <w:lvlText w:val="o"/>
      <w:lvlJc w:val="left"/>
      <w:pPr>
        <w:ind w:left="1787" w:hanging="360"/>
      </w:pPr>
      <w:rPr>
        <w:rFonts w:ascii="Courier New" w:hAnsi="Courier New" w:cs="Courier New" w:hint="default"/>
      </w:rPr>
    </w:lvl>
    <w:lvl w:ilvl="2" w:tplc="04090005" w:tentative="1">
      <w:start w:val="1"/>
      <w:numFmt w:val="bullet"/>
      <w:lvlText w:val=""/>
      <w:lvlJc w:val="left"/>
      <w:pPr>
        <w:ind w:left="2507" w:hanging="360"/>
      </w:pPr>
      <w:rPr>
        <w:rFonts w:ascii="Wingdings" w:hAnsi="Wingdings" w:hint="default"/>
      </w:rPr>
    </w:lvl>
    <w:lvl w:ilvl="3" w:tplc="04090001" w:tentative="1">
      <w:start w:val="1"/>
      <w:numFmt w:val="bullet"/>
      <w:lvlText w:val=""/>
      <w:lvlJc w:val="left"/>
      <w:pPr>
        <w:ind w:left="3227" w:hanging="360"/>
      </w:pPr>
      <w:rPr>
        <w:rFonts w:ascii="Symbol" w:hAnsi="Symbol" w:hint="default"/>
      </w:rPr>
    </w:lvl>
    <w:lvl w:ilvl="4" w:tplc="04090003" w:tentative="1">
      <w:start w:val="1"/>
      <w:numFmt w:val="bullet"/>
      <w:lvlText w:val="o"/>
      <w:lvlJc w:val="left"/>
      <w:pPr>
        <w:ind w:left="3947" w:hanging="360"/>
      </w:pPr>
      <w:rPr>
        <w:rFonts w:ascii="Courier New" w:hAnsi="Courier New" w:cs="Courier New" w:hint="default"/>
      </w:rPr>
    </w:lvl>
    <w:lvl w:ilvl="5" w:tplc="04090005" w:tentative="1">
      <w:start w:val="1"/>
      <w:numFmt w:val="bullet"/>
      <w:lvlText w:val=""/>
      <w:lvlJc w:val="left"/>
      <w:pPr>
        <w:ind w:left="4667" w:hanging="360"/>
      </w:pPr>
      <w:rPr>
        <w:rFonts w:ascii="Wingdings" w:hAnsi="Wingdings" w:hint="default"/>
      </w:rPr>
    </w:lvl>
    <w:lvl w:ilvl="6" w:tplc="04090001" w:tentative="1">
      <w:start w:val="1"/>
      <w:numFmt w:val="bullet"/>
      <w:lvlText w:val=""/>
      <w:lvlJc w:val="left"/>
      <w:pPr>
        <w:ind w:left="5387" w:hanging="360"/>
      </w:pPr>
      <w:rPr>
        <w:rFonts w:ascii="Symbol" w:hAnsi="Symbol" w:hint="default"/>
      </w:rPr>
    </w:lvl>
    <w:lvl w:ilvl="7" w:tplc="04090003" w:tentative="1">
      <w:start w:val="1"/>
      <w:numFmt w:val="bullet"/>
      <w:lvlText w:val="o"/>
      <w:lvlJc w:val="left"/>
      <w:pPr>
        <w:ind w:left="6107" w:hanging="360"/>
      </w:pPr>
      <w:rPr>
        <w:rFonts w:ascii="Courier New" w:hAnsi="Courier New" w:cs="Courier New" w:hint="default"/>
      </w:rPr>
    </w:lvl>
    <w:lvl w:ilvl="8" w:tplc="04090005" w:tentative="1">
      <w:start w:val="1"/>
      <w:numFmt w:val="bullet"/>
      <w:lvlText w:val=""/>
      <w:lvlJc w:val="left"/>
      <w:pPr>
        <w:ind w:left="6827" w:hanging="360"/>
      </w:pPr>
      <w:rPr>
        <w:rFonts w:ascii="Wingdings" w:hAnsi="Wingdings" w:hint="default"/>
      </w:rPr>
    </w:lvl>
  </w:abstractNum>
  <w:abstractNum w:abstractNumId="3" w15:restartNumberingAfterBreak="0">
    <w:nsid w:val="0E673623"/>
    <w:multiLevelType w:val="hybridMultilevel"/>
    <w:tmpl w:val="47FE3404"/>
    <w:lvl w:ilvl="0" w:tplc="FF425454">
      <w:start w:val="1"/>
      <w:numFmt w:val="decimal"/>
      <w:lvlText w:val="%1."/>
      <w:lvlJc w:val="left"/>
      <w:pPr>
        <w:ind w:left="347" w:hanging="167"/>
      </w:pPr>
      <w:rPr>
        <w:rFonts w:hint="default"/>
        <w:w w:val="100"/>
        <w:u w:val="thick" w:color="000000"/>
        <w:lang w:val="en-US" w:eastAsia="en-US" w:bidi="en-US"/>
      </w:rPr>
    </w:lvl>
    <w:lvl w:ilvl="1" w:tplc="7C043ADA">
      <w:numFmt w:val="bullet"/>
      <w:lvlText w:val=""/>
      <w:lvlJc w:val="left"/>
      <w:pPr>
        <w:ind w:left="880" w:hanging="360"/>
      </w:pPr>
      <w:rPr>
        <w:rFonts w:ascii="Wingdings" w:eastAsia="Wingdings" w:hAnsi="Wingdings" w:cs="Wingdings" w:hint="default"/>
        <w:w w:val="100"/>
        <w:sz w:val="22"/>
        <w:szCs w:val="22"/>
        <w:lang w:val="en-US" w:eastAsia="en-US" w:bidi="en-US"/>
      </w:rPr>
    </w:lvl>
    <w:lvl w:ilvl="2" w:tplc="1EA62844">
      <w:numFmt w:val="bullet"/>
      <w:lvlText w:val="•"/>
      <w:lvlJc w:val="left"/>
      <w:pPr>
        <w:ind w:left="1816" w:hanging="360"/>
      </w:pPr>
      <w:rPr>
        <w:rFonts w:hint="default"/>
        <w:lang w:val="en-US" w:eastAsia="en-US" w:bidi="en-US"/>
      </w:rPr>
    </w:lvl>
    <w:lvl w:ilvl="3" w:tplc="2E560E52">
      <w:numFmt w:val="bullet"/>
      <w:lvlText w:val="•"/>
      <w:lvlJc w:val="left"/>
      <w:pPr>
        <w:ind w:left="2752" w:hanging="360"/>
      </w:pPr>
      <w:rPr>
        <w:rFonts w:hint="default"/>
        <w:lang w:val="en-US" w:eastAsia="en-US" w:bidi="en-US"/>
      </w:rPr>
    </w:lvl>
    <w:lvl w:ilvl="4" w:tplc="DB1AF216">
      <w:numFmt w:val="bullet"/>
      <w:lvlText w:val="•"/>
      <w:lvlJc w:val="left"/>
      <w:pPr>
        <w:ind w:left="3688" w:hanging="360"/>
      </w:pPr>
      <w:rPr>
        <w:rFonts w:hint="default"/>
        <w:lang w:val="en-US" w:eastAsia="en-US" w:bidi="en-US"/>
      </w:rPr>
    </w:lvl>
    <w:lvl w:ilvl="5" w:tplc="EB829164">
      <w:numFmt w:val="bullet"/>
      <w:lvlText w:val="•"/>
      <w:lvlJc w:val="left"/>
      <w:pPr>
        <w:ind w:left="4625" w:hanging="360"/>
      </w:pPr>
      <w:rPr>
        <w:rFonts w:hint="default"/>
        <w:lang w:val="en-US" w:eastAsia="en-US" w:bidi="en-US"/>
      </w:rPr>
    </w:lvl>
    <w:lvl w:ilvl="6" w:tplc="4ED4AA72">
      <w:numFmt w:val="bullet"/>
      <w:lvlText w:val="•"/>
      <w:lvlJc w:val="left"/>
      <w:pPr>
        <w:ind w:left="5561" w:hanging="360"/>
      </w:pPr>
      <w:rPr>
        <w:rFonts w:hint="default"/>
        <w:lang w:val="en-US" w:eastAsia="en-US" w:bidi="en-US"/>
      </w:rPr>
    </w:lvl>
    <w:lvl w:ilvl="7" w:tplc="8B060574">
      <w:numFmt w:val="bullet"/>
      <w:lvlText w:val="•"/>
      <w:lvlJc w:val="left"/>
      <w:pPr>
        <w:ind w:left="6497" w:hanging="360"/>
      </w:pPr>
      <w:rPr>
        <w:rFonts w:hint="default"/>
        <w:lang w:val="en-US" w:eastAsia="en-US" w:bidi="en-US"/>
      </w:rPr>
    </w:lvl>
    <w:lvl w:ilvl="8" w:tplc="AB30E4BC">
      <w:numFmt w:val="bullet"/>
      <w:lvlText w:val="•"/>
      <w:lvlJc w:val="left"/>
      <w:pPr>
        <w:ind w:left="7433" w:hanging="360"/>
      </w:pPr>
      <w:rPr>
        <w:rFonts w:hint="default"/>
        <w:lang w:val="en-US" w:eastAsia="en-US" w:bidi="en-US"/>
      </w:rPr>
    </w:lvl>
  </w:abstractNum>
  <w:abstractNum w:abstractNumId="4" w15:restartNumberingAfterBreak="0">
    <w:nsid w:val="14BA5BB9"/>
    <w:multiLevelType w:val="hybridMultilevel"/>
    <w:tmpl w:val="13748FE2"/>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5" w15:restartNumberingAfterBreak="0">
    <w:nsid w:val="34D16C6B"/>
    <w:multiLevelType w:val="hybridMultilevel"/>
    <w:tmpl w:val="2A94F9D6"/>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6" w15:restartNumberingAfterBreak="0">
    <w:nsid w:val="454F3A84"/>
    <w:multiLevelType w:val="hybridMultilevel"/>
    <w:tmpl w:val="4C08295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9B0266"/>
    <w:multiLevelType w:val="hybridMultilevel"/>
    <w:tmpl w:val="7CB8288A"/>
    <w:lvl w:ilvl="0" w:tplc="9780926A">
      <w:start w:val="1"/>
      <w:numFmt w:val="bullet"/>
      <w:lvlText w:val=""/>
      <w:lvlJc w:val="left"/>
      <w:pPr>
        <w:tabs>
          <w:tab w:val="num" w:pos="720"/>
        </w:tabs>
        <w:ind w:left="720" w:hanging="360"/>
      </w:pPr>
      <w:rPr>
        <w:rFonts w:ascii="Wingdings" w:hAnsi="Wingdings" w:hint="default"/>
      </w:rPr>
    </w:lvl>
    <w:lvl w:ilvl="1" w:tplc="6A8E3E84" w:tentative="1">
      <w:start w:val="1"/>
      <w:numFmt w:val="bullet"/>
      <w:lvlText w:val=""/>
      <w:lvlJc w:val="left"/>
      <w:pPr>
        <w:tabs>
          <w:tab w:val="num" w:pos="1440"/>
        </w:tabs>
        <w:ind w:left="1440" w:hanging="360"/>
      </w:pPr>
      <w:rPr>
        <w:rFonts w:ascii="Wingdings" w:hAnsi="Wingdings" w:hint="default"/>
      </w:rPr>
    </w:lvl>
    <w:lvl w:ilvl="2" w:tplc="D16CC8B4" w:tentative="1">
      <w:start w:val="1"/>
      <w:numFmt w:val="bullet"/>
      <w:lvlText w:val=""/>
      <w:lvlJc w:val="left"/>
      <w:pPr>
        <w:tabs>
          <w:tab w:val="num" w:pos="2160"/>
        </w:tabs>
        <w:ind w:left="2160" w:hanging="360"/>
      </w:pPr>
      <w:rPr>
        <w:rFonts w:ascii="Wingdings" w:hAnsi="Wingdings" w:hint="default"/>
      </w:rPr>
    </w:lvl>
    <w:lvl w:ilvl="3" w:tplc="577CB6F8" w:tentative="1">
      <w:start w:val="1"/>
      <w:numFmt w:val="bullet"/>
      <w:lvlText w:val=""/>
      <w:lvlJc w:val="left"/>
      <w:pPr>
        <w:tabs>
          <w:tab w:val="num" w:pos="2880"/>
        </w:tabs>
        <w:ind w:left="2880" w:hanging="360"/>
      </w:pPr>
      <w:rPr>
        <w:rFonts w:ascii="Wingdings" w:hAnsi="Wingdings" w:hint="default"/>
      </w:rPr>
    </w:lvl>
    <w:lvl w:ilvl="4" w:tplc="BC98B5AE" w:tentative="1">
      <w:start w:val="1"/>
      <w:numFmt w:val="bullet"/>
      <w:lvlText w:val=""/>
      <w:lvlJc w:val="left"/>
      <w:pPr>
        <w:tabs>
          <w:tab w:val="num" w:pos="3600"/>
        </w:tabs>
        <w:ind w:left="3600" w:hanging="360"/>
      </w:pPr>
      <w:rPr>
        <w:rFonts w:ascii="Wingdings" w:hAnsi="Wingdings" w:hint="default"/>
      </w:rPr>
    </w:lvl>
    <w:lvl w:ilvl="5" w:tplc="75C21780" w:tentative="1">
      <w:start w:val="1"/>
      <w:numFmt w:val="bullet"/>
      <w:lvlText w:val=""/>
      <w:lvlJc w:val="left"/>
      <w:pPr>
        <w:tabs>
          <w:tab w:val="num" w:pos="4320"/>
        </w:tabs>
        <w:ind w:left="4320" w:hanging="360"/>
      </w:pPr>
      <w:rPr>
        <w:rFonts w:ascii="Wingdings" w:hAnsi="Wingdings" w:hint="default"/>
      </w:rPr>
    </w:lvl>
    <w:lvl w:ilvl="6" w:tplc="F8DA629A" w:tentative="1">
      <w:start w:val="1"/>
      <w:numFmt w:val="bullet"/>
      <w:lvlText w:val=""/>
      <w:lvlJc w:val="left"/>
      <w:pPr>
        <w:tabs>
          <w:tab w:val="num" w:pos="5040"/>
        </w:tabs>
        <w:ind w:left="5040" w:hanging="360"/>
      </w:pPr>
      <w:rPr>
        <w:rFonts w:ascii="Wingdings" w:hAnsi="Wingdings" w:hint="default"/>
      </w:rPr>
    </w:lvl>
    <w:lvl w:ilvl="7" w:tplc="02C20AB8" w:tentative="1">
      <w:start w:val="1"/>
      <w:numFmt w:val="bullet"/>
      <w:lvlText w:val=""/>
      <w:lvlJc w:val="left"/>
      <w:pPr>
        <w:tabs>
          <w:tab w:val="num" w:pos="5760"/>
        </w:tabs>
        <w:ind w:left="5760" w:hanging="360"/>
      </w:pPr>
      <w:rPr>
        <w:rFonts w:ascii="Wingdings" w:hAnsi="Wingdings" w:hint="default"/>
      </w:rPr>
    </w:lvl>
    <w:lvl w:ilvl="8" w:tplc="94889A0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0416F4F"/>
    <w:multiLevelType w:val="hybridMultilevel"/>
    <w:tmpl w:val="ED464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3262B3"/>
    <w:multiLevelType w:val="hybridMultilevel"/>
    <w:tmpl w:val="636A690C"/>
    <w:lvl w:ilvl="0" w:tplc="4796CDBC">
      <w:start w:val="1"/>
      <w:numFmt w:val="decimal"/>
      <w:lvlText w:val="%1."/>
      <w:lvlJc w:val="left"/>
      <w:pPr>
        <w:ind w:left="327" w:hanging="167"/>
      </w:pPr>
      <w:rPr>
        <w:rFonts w:hint="default"/>
        <w:w w:val="100"/>
        <w:u w:val="thick" w:color="000000"/>
        <w:lang w:val="en-US" w:eastAsia="en-US" w:bidi="en-US"/>
      </w:rPr>
    </w:lvl>
    <w:lvl w:ilvl="1" w:tplc="25FCB328">
      <w:numFmt w:val="bullet"/>
      <w:lvlText w:val=""/>
      <w:lvlJc w:val="left"/>
      <w:pPr>
        <w:ind w:left="880" w:hanging="360"/>
      </w:pPr>
      <w:rPr>
        <w:rFonts w:ascii="Wingdings" w:eastAsia="Wingdings" w:hAnsi="Wingdings" w:cs="Wingdings" w:hint="default"/>
        <w:w w:val="100"/>
        <w:sz w:val="22"/>
        <w:szCs w:val="22"/>
        <w:lang w:val="en-US" w:eastAsia="en-US" w:bidi="en-US"/>
      </w:rPr>
    </w:lvl>
    <w:lvl w:ilvl="2" w:tplc="9430A128">
      <w:numFmt w:val="bullet"/>
      <w:lvlText w:val="•"/>
      <w:lvlJc w:val="left"/>
      <w:pPr>
        <w:ind w:left="1816" w:hanging="360"/>
      </w:pPr>
      <w:rPr>
        <w:rFonts w:hint="default"/>
        <w:lang w:val="en-US" w:eastAsia="en-US" w:bidi="en-US"/>
      </w:rPr>
    </w:lvl>
    <w:lvl w:ilvl="3" w:tplc="EFC60040">
      <w:numFmt w:val="bullet"/>
      <w:lvlText w:val="•"/>
      <w:lvlJc w:val="left"/>
      <w:pPr>
        <w:ind w:left="2752" w:hanging="360"/>
      </w:pPr>
      <w:rPr>
        <w:rFonts w:hint="default"/>
        <w:lang w:val="en-US" w:eastAsia="en-US" w:bidi="en-US"/>
      </w:rPr>
    </w:lvl>
    <w:lvl w:ilvl="4" w:tplc="D554749C">
      <w:numFmt w:val="bullet"/>
      <w:lvlText w:val="•"/>
      <w:lvlJc w:val="left"/>
      <w:pPr>
        <w:ind w:left="3688" w:hanging="360"/>
      </w:pPr>
      <w:rPr>
        <w:rFonts w:hint="default"/>
        <w:lang w:val="en-US" w:eastAsia="en-US" w:bidi="en-US"/>
      </w:rPr>
    </w:lvl>
    <w:lvl w:ilvl="5" w:tplc="1C8ECE1E">
      <w:numFmt w:val="bullet"/>
      <w:lvlText w:val="•"/>
      <w:lvlJc w:val="left"/>
      <w:pPr>
        <w:ind w:left="4625" w:hanging="360"/>
      </w:pPr>
      <w:rPr>
        <w:rFonts w:hint="default"/>
        <w:lang w:val="en-US" w:eastAsia="en-US" w:bidi="en-US"/>
      </w:rPr>
    </w:lvl>
    <w:lvl w:ilvl="6" w:tplc="FCFC00F8">
      <w:numFmt w:val="bullet"/>
      <w:lvlText w:val="•"/>
      <w:lvlJc w:val="left"/>
      <w:pPr>
        <w:ind w:left="5561" w:hanging="360"/>
      </w:pPr>
      <w:rPr>
        <w:rFonts w:hint="default"/>
        <w:lang w:val="en-US" w:eastAsia="en-US" w:bidi="en-US"/>
      </w:rPr>
    </w:lvl>
    <w:lvl w:ilvl="7" w:tplc="8BB08246">
      <w:numFmt w:val="bullet"/>
      <w:lvlText w:val="•"/>
      <w:lvlJc w:val="left"/>
      <w:pPr>
        <w:ind w:left="6497" w:hanging="360"/>
      </w:pPr>
      <w:rPr>
        <w:rFonts w:hint="default"/>
        <w:lang w:val="en-US" w:eastAsia="en-US" w:bidi="en-US"/>
      </w:rPr>
    </w:lvl>
    <w:lvl w:ilvl="8" w:tplc="3D487F56">
      <w:numFmt w:val="bullet"/>
      <w:lvlText w:val="•"/>
      <w:lvlJc w:val="left"/>
      <w:pPr>
        <w:ind w:left="7433" w:hanging="360"/>
      </w:pPr>
      <w:rPr>
        <w:rFonts w:hint="default"/>
        <w:lang w:val="en-US" w:eastAsia="en-US" w:bidi="en-US"/>
      </w:rPr>
    </w:lvl>
  </w:abstractNum>
  <w:abstractNum w:abstractNumId="10" w15:restartNumberingAfterBreak="0">
    <w:nsid w:val="68A839A0"/>
    <w:multiLevelType w:val="hybridMultilevel"/>
    <w:tmpl w:val="F23C7752"/>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DDD0A31"/>
    <w:multiLevelType w:val="hybridMultilevel"/>
    <w:tmpl w:val="3E746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4"/>
  </w:num>
  <w:num w:numId="4">
    <w:abstractNumId w:val="7"/>
  </w:num>
  <w:num w:numId="5">
    <w:abstractNumId w:val="8"/>
  </w:num>
  <w:num w:numId="6">
    <w:abstractNumId w:val="6"/>
  </w:num>
  <w:num w:numId="7">
    <w:abstractNumId w:val="10"/>
  </w:num>
  <w:num w:numId="8">
    <w:abstractNumId w:val="2"/>
  </w:num>
  <w:num w:numId="9">
    <w:abstractNumId w:val="9"/>
  </w:num>
  <w:num w:numId="10">
    <w:abstractNumId w:val="0"/>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D304CA"/>
    <w:rsid w:val="000123C4"/>
    <w:rsid w:val="00041B07"/>
    <w:rsid w:val="000620E8"/>
    <w:rsid w:val="000A61E5"/>
    <w:rsid w:val="000B5DDB"/>
    <w:rsid w:val="000C58E7"/>
    <w:rsid w:val="00110FD1"/>
    <w:rsid w:val="00111995"/>
    <w:rsid w:val="00127084"/>
    <w:rsid w:val="00133321"/>
    <w:rsid w:val="001671CA"/>
    <w:rsid w:val="001B0B1A"/>
    <w:rsid w:val="001C3AC1"/>
    <w:rsid w:val="00204CD7"/>
    <w:rsid w:val="002454A5"/>
    <w:rsid w:val="0026299E"/>
    <w:rsid w:val="00292966"/>
    <w:rsid w:val="002B5484"/>
    <w:rsid w:val="002E6BE4"/>
    <w:rsid w:val="00322B8F"/>
    <w:rsid w:val="00325BEE"/>
    <w:rsid w:val="00330781"/>
    <w:rsid w:val="00372051"/>
    <w:rsid w:val="00375782"/>
    <w:rsid w:val="003819D1"/>
    <w:rsid w:val="003825BF"/>
    <w:rsid w:val="003E300E"/>
    <w:rsid w:val="004751CF"/>
    <w:rsid w:val="00494FFC"/>
    <w:rsid w:val="004D5EAA"/>
    <w:rsid w:val="004E1B31"/>
    <w:rsid w:val="004F3808"/>
    <w:rsid w:val="004F6721"/>
    <w:rsid w:val="005025CB"/>
    <w:rsid w:val="00515ACE"/>
    <w:rsid w:val="005235F5"/>
    <w:rsid w:val="00545838"/>
    <w:rsid w:val="005544AA"/>
    <w:rsid w:val="005730FA"/>
    <w:rsid w:val="005822CB"/>
    <w:rsid w:val="0059431D"/>
    <w:rsid w:val="005B7063"/>
    <w:rsid w:val="005C28CC"/>
    <w:rsid w:val="005D4774"/>
    <w:rsid w:val="005F1070"/>
    <w:rsid w:val="006339AB"/>
    <w:rsid w:val="00636490"/>
    <w:rsid w:val="00695D8F"/>
    <w:rsid w:val="006A46C9"/>
    <w:rsid w:val="00703D34"/>
    <w:rsid w:val="00706D54"/>
    <w:rsid w:val="007F7799"/>
    <w:rsid w:val="007F7F2D"/>
    <w:rsid w:val="0088192B"/>
    <w:rsid w:val="008A20D0"/>
    <w:rsid w:val="008E0B1D"/>
    <w:rsid w:val="008E5862"/>
    <w:rsid w:val="009401B3"/>
    <w:rsid w:val="0097784A"/>
    <w:rsid w:val="00985377"/>
    <w:rsid w:val="00A15B49"/>
    <w:rsid w:val="00A222BF"/>
    <w:rsid w:val="00A8240A"/>
    <w:rsid w:val="00A97D8D"/>
    <w:rsid w:val="00AA34F9"/>
    <w:rsid w:val="00AB6CA8"/>
    <w:rsid w:val="00AE5698"/>
    <w:rsid w:val="00B36FA1"/>
    <w:rsid w:val="00B45DE0"/>
    <w:rsid w:val="00B6527B"/>
    <w:rsid w:val="00B81EA0"/>
    <w:rsid w:val="00BC3514"/>
    <w:rsid w:val="00BF2BE5"/>
    <w:rsid w:val="00C64042"/>
    <w:rsid w:val="00C7011B"/>
    <w:rsid w:val="00C70390"/>
    <w:rsid w:val="00C74CEC"/>
    <w:rsid w:val="00C9216D"/>
    <w:rsid w:val="00C94AB3"/>
    <w:rsid w:val="00CA45F6"/>
    <w:rsid w:val="00CA5574"/>
    <w:rsid w:val="00CB3D34"/>
    <w:rsid w:val="00CC04B0"/>
    <w:rsid w:val="00CC7A3A"/>
    <w:rsid w:val="00CD49B7"/>
    <w:rsid w:val="00CE52D0"/>
    <w:rsid w:val="00CF367C"/>
    <w:rsid w:val="00CF7AA9"/>
    <w:rsid w:val="00D04E5F"/>
    <w:rsid w:val="00D077DB"/>
    <w:rsid w:val="00D16CD7"/>
    <w:rsid w:val="00D25CB1"/>
    <w:rsid w:val="00D304CA"/>
    <w:rsid w:val="00D306EB"/>
    <w:rsid w:val="00D32046"/>
    <w:rsid w:val="00D54229"/>
    <w:rsid w:val="00D54290"/>
    <w:rsid w:val="00D728E4"/>
    <w:rsid w:val="00D80EF8"/>
    <w:rsid w:val="00D90F2D"/>
    <w:rsid w:val="00DA3182"/>
    <w:rsid w:val="00E10B0D"/>
    <w:rsid w:val="00E558C4"/>
    <w:rsid w:val="00E570A8"/>
    <w:rsid w:val="00E75F11"/>
    <w:rsid w:val="00E83098"/>
    <w:rsid w:val="00E832B2"/>
    <w:rsid w:val="00E86C58"/>
    <w:rsid w:val="00EE2B43"/>
    <w:rsid w:val="00F00059"/>
    <w:rsid w:val="00F170E9"/>
    <w:rsid w:val="00F2593B"/>
    <w:rsid w:val="00F305DA"/>
    <w:rsid w:val="00F42E32"/>
    <w:rsid w:val="00F7772E"/>
    <w:rsid w:val="00FE1EE2"/>
    <w:rsid w:val="00FE3C5E"/>
    <w:rsid w:val="00FF1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47"/>
    <o:shapelayout v:ext="edit">
      <o:idmap v:ext="edit" data="1"/>
    </o:shapelayout>
  </w:shapeDefaults>
  <w:decimalSymbol w:val="."/>
  <w:listSeparator w:val=","/>
  <w15:docId w15:val="{B71D7C6D-5CAA-482C-9519-06626562D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304CA"/>
    <w:rPr>
      <w:rFonts w:ascii="Times New Roman" w:eastAsia="Times New Roman" w:hAnsi="Times New Roman" w:cs="Times New Roman"/>
      <w:lang w:bidi="en-US"/>
    </w:rPr>
  </w:style>
  <w:style w:type="paragraph" w:styleId="Heading1">
    <w:name w:val="heading 1"/>
    <w:basedOn w:val="Normal"/>
    <w:uiPriority w:val="1"/>
    <w:qFormat/>
    <w:rsid w:val="00D304CA"/>
    <w:pPr>
      <w:ind w:left="160"/>
      <w:outlineLvl w:val="0"/>
    </w:pPr>
    <w:rPr>
      <w:b/>
      <w:bCs/>
    </w:rPr>
  </w:style>
  <w:style w:type="paragraph" w:styleId="Heading3">
    <w:name w:val="heading 3"/>
    <w:basedOn w:val="Normal"/>
    <w:next w:val="Normal"/>
    <w:link w:val="Heading3Char"/>
    <w:uiPriority w:val="9"/>
    <w:semiHidden/>
    <w:unhideWhenUsed/>
    <w:qFormat/>
    <w:rsid w:val="00A222B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304CA"/>
  </w:style>
  <w:style w:type="paragraph" w:styleId="ListParagraph">
    <w:name w:val="List Paragraph"/>
    <w:basedOn w:val="Normal"/>
    <w:uiPriority w:val="1"/>
    <w:qFormat/>
    <w:rsid w:val="00D304CA"/>
    <w:pPr>
      <w:spacing w:before="126"/>
      <w:ind w:left="880" w:hanging="360"/>
    </w:pPr>
  </w:style>
  <w:style w:type="paragraph" w:customStyle="1" w:styleId="TableParagraph">
    <w:name w:val="Table Paragraph"/>
    <w:basedOn w:val="Normal"/>
    <w:uiPriority w:val="1"/>
    <w:qFormat/>
    <w:rsid w:val="00D304CA"/>
    <w:pPr>
      <w:spacing w:line="233" w:lineRule="exact"/>
    </w:pPr>
  </w:style>
  <w:style w:type="paragraph" w:customStyle="1" w:styleId="Default">
    <w:name w:val="Default"/>
    <w:rsid w:val="000620E8"/>
    <w:pPr>
      <w:widowControl/>
      <w:adjustRightInd w:val="0"/>
    </w:pPr>
    <w:rPr>
      <w:rFonts w:ascii="Times New Roman" w:hAnsi="Times New Roman" w:cs="Times New Roman"/>
      <w:color w:val="000000"/>
      <w:sz w:val="24"/>
      <w:szCs w:val="24"/>
    </w:rPr>
  </w:style>
  <w:style w:type="character" w:customStyle="1" w:styleId="a">
    <w:name w:val="a"/>
    <w:basedOn w:val="DefaultParagraphFont"/>
    <w:rsid w:val="000620E8"/>
  </w:style>
  <w:style w:type="character" w:customStyle="1" w:styleId="l6">
    <w:name w:val="l6"/>
    <w:basedOn w:val="DefaultParagraphFont"/>
    <w:rsid w:val="000620E8"/>
  </w:style>
  <w:style w:type="character" w:customStyle="1" w:styleId="l7">
    <w:name w:val="l7"/>
    <w:basedOn w:val="DefaultParagraphFont"/>
    <w:rsid w:val="000620E8"/>
  </w:style>
  <w:style w:type="paragraph" w:styleId="NormalWeb">
    <w:name w:val="Normal (Web)"/>
    <w:basedOn w:val="Normal"/>
    <w:uiPriority w:val="99"/>
    <w:unhideWhenUsed/>
    <w:rsid w:val="00CB3D34"/>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semiHidden/>
    <w:unhideWhenUsed/>
    <w:rsid w:val="00CB3D34"/>
    <w:rPr>
      <w:color w:val="0000FF"/>
      <w:u w:val="single"/>
    </w:rPr>
  </w:style>
  <w:style w:type="character" w:styleId="Strong">
    <w:name w:val="Strong"/>
    <w:basedOn w:val="DefaultParagraphFont"/>
    <w:uiPriority w:val="22"/>
    <w:qFormat/>
    <w:rsid w:val="00CB3D34"/>
    <w:rPr>
      <w:b/>
      <w:bCs/>
    </w:rPr>
  </w:style>
  <w:style w:type="paragraph" w:styleId="BalloonText">
    <w:name w:val="Balloon Text"/>
    <w:basedOn w:val="Normal"/>
    <w:link w:val="BalloonTextChar"/>
    <w:uiPriority w:val="99"/>
    <w:semiHidden/>
    <w:unhideWhenUsed/>
    <w:rsid w:val="005730FA"/>
    <w:pPr>
      <w:widowControl/>
      <w:autoSpaceDE/>
      <w:autoSpaceDN/>
    </w:pPr>
    <w:rPr>
      <w:rFonts w:ascii="Tahoma" w:eastAsia="Calibri" w:hAnsi="Tahoma" w:cs="Tahoma"/>
      <w:sz w:val="16"/>
      <w:szCs w:val="16"/>
      <w:lang w:val="en-GB" w:bidi="ar-SA"/>
    </w:rPr>
  </w:style>
  <w:style w:type="character" w:customStyle="1" w:styleId="BalloonTextChar">
    <w:name w:val="Balloon Text Char"/>
    <w:basedOn w:val="DefaultParagraphFont"/>
    <w:link w:val="BalloonText"/>
    <w:uiPriority w:val="99"/>
    <w:semiHidden/>
    <w:rsid w:val="005730FA"/>
    <w:rPr>
      <w:rFonts w:ascii="Tahoma" w:eastAsia="Calibri" w:hAnsi="Tahoma" w:cs="Tahoma"/>
      <w:sz w:val="16"/>
      <w:szCs w:val="16"/>
      <w:lang w:val="en-GB"/>
    </w:rPr>
  </w:style>
  <w:style w:type="character" w:customStyle="1" w:styleId="Heading3Char">
    <w:name w:val="Heading 3 Char"/>
    <w:basedOn w:val="DefaultParagraphFont"/>
    <w:link w:val="Heading3"/>
    <w:uiPriority w:val="9"/>
    <w:semiHidden/>
    <w:rsid w:val="00A222BF"/>
    <w:rPr>
      <w:rFonts w:asciiTheme="majorHAnsi" w:eastAsiaTheme="majorEastAsia" w:hAnsiTheme="majorHAnsi" w:cstheme="majorBidi"/>
      <w:b/>
      <w:bCs/>
      <w:color w:val="4F81BD" w:themeColor="accent1"/>
      <w:lang w:bidi="en-US"/>
    </w:rPr>
  </w:style>
  <w:style w:type="paragraph" w:styleId="Header">
    <w:name w:val="header"/>
    <w:basedOn w:val="Normal"/>
    <w:link w:val="HeaderChar"/>
    <w:uiPriority w:val="99"/>
    <w:semiHidden/>
    <w:unhideWhenUsed/>
    <w:rsid w:val="00127084"/>
    <w:pPr>
      <w:tabs>
        <w:tab w:val="center" w:pos="4680"/>
        <w:tab w:val="right" w:pos="9360"/>
      </w:tabs>
    </w:pPr>
  </w:style>
  <w:style w:type="character" w:customStyle="1" w:styleId="HeaderChar">
    <w:name w:val="Header Char"/>
    <w:basedOn w:val="DefaultParagraphFont"/>
    <w:link w:val="Header"/>
    <w:uiPriority w:val="99"/>
    <w:semiHidden/>
    <w:rsid w:val="00127084"/>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127084"/>
    <w:pPr>
      <w:tabs>
        <w:tab w:val="center" w:pos="4680"/>
        <w:tab w:val="right" w:pos="9360"/>
      </w:tabs>
    </w:pPr>
  </w:style>
  <w:style w:type="character" w:customStyle="1" w:styleId="FooterChar">
    <w:name w:val="Footer Char"/>
    <w:basedOn w:val="DefaultParagraphFont"/>
    <w:link w:val="Footer"/>
    <w:uiPriority w:val="99"/>
    <w:semiHidden/>
    <w:rsid w:val="00127084"/>
    <w:rPr>
      <w:rFonts w:ascii="Times New Roman" w:eastAsia="Times New Roman" w:hAnsi="Times New Roman" w:cs="Times New Roman"/>
      <w:lang w:bidi="en-US"/>
    </w:rPr>
  </w:style>
  <w:style w:type="character" w:customStyle="1" w:styleId="apple-converted-space">
    <w:name w:val="apple-converted-space"/>
    <w:rsid w:val="00B36FA1"/>
  </w:style>
  <w:style w:type="character" w:styleId="Emphasis">
    <w:name w:val="Emphasis"/>
    <w:basedOn w:val="DefaultParagraphFont"/>
    <w:uiPriority w:val="20"/>
    <w:qFormat/>
    <w:rsid w:val="000C58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469647">
      <w:bodyDiv w:val="1"/>
      <w:marLeft w:val="0"/>
      <w:marRight w:val="0"/>
      <w:marTop w:val="0"/>
      <w:marBottom w:val="0"/>
      <w:divBdr>
        <w:top w:val="none" w:sz="0" w:space="0" w:color="auto"/>
        <w:left w:val="none" w:sz="0" w:space="0" w:color="auto"/>
        <w:bottom w:val="none" w:sz="0" w:space="0" w:color="auto"/>
        <w:right w:val="none" w:sz="0" w:space="0" w:color="auto"/>
      </w:divBdr>
    </w:div>
    <w:div w:id="618611314">
      <w:bodyDiv w:val="1"/>
      <w:marLeft w:val="0"/>
      <w:marRight w:val="0"/>
      <w:marTop w:val="0"/>
      <w:marBottom w:val="0"/>
      <w:divBdr>
        <w:top w:val="none" w:sz="0" w:space="0" w:color="auto"/>
        <w:left w:val="none" w:sz="0" w:space="0" w:color="auto"/>
        <w:bottom w:val="none" w:sz="0" w:space="0" w:color="auto"/>
        <w:right w:val="none" w:sz="0" w:space="0" w:color="auto"/>
      </w:divBdr>
    </w:div>
    <w:div w:id="1321810318">
      <w:bodyDiv w:val="1"/>
      <w:marLeft w:val="0"/>
      <w:marRight w:val="0"/>
      <w:marTop w:val="0"/>
      <w:marBottom w:val="0"/>
      <w:divBdr>
        <w:top w:val="none" w:sz="0" w:space="0" w:color="auto"/>
        <w:left w:val="none" w:sz="0" w:space="0" w:color="auto"/>
        <w:bottom w:val="none" w:sz="0" w:space="0" w:color="auto"/>
        <w:right w:val="none" w:sz="0" w:space="0" w:color="auto"/>
      </w:divBdr>
    </w:div>
    <w:div w:id="1419213572">
      <w:bodyDiv w:val="1"/>
      <w:marLeft w:val="0"/>
      <w:marRight w:val="0"/>
      <w:marTop w:val="0"/>
      <w:marBottom w:val="0"/>
      <w:divBdr>
        <w:top w:val="none" w:sz="0" w:space="0" w:color="auto"/>
        <w:left w:val="none" w:sz="0" w:space="0" w:color="auto"/>
        <w:bottom w:val="none" w:sz="0" w:space="0" w:color="auto"/>
        <w:right w:val="none" w:sz="0" w:space="0" w:color="auto"/>
      </w:divBdr>
      <w:divsChild>
        <w:div w:id="1606766356">
          <w:marLeft w:val="0"/>
          <w:marRight w:val="0"/>
          <w:marTop w:val="0"/>
          <w:marBottom w:val="125"/>
          <w:divBdr>
            <w:top w:val="none" w:sz="0" w:space="0" w:color="auto"/>
            <w:left w:val="none" w:sz="0" w:space="0" w:color="auto"/>
            <w:bottom w:val="none" w:sz="0" w:space="0" w:color="auto"/>
            <w:right w:val="none" w:sz="0" w:space="0" w:color="auto"/>
          </w:divBdr>
          <w:divsChild>
            <w:div w:id="6442242">
              <w:marLeft w:val="0"/>
              <w:marRight w:val="0"/>
              <w:marTop w:val="0"/>
              <w:marBottom w:val="0"/>
              <w:divBdr>
                <w:top w:val="none" w:sz="0" w:space="0" w:color="auto"/>
                <w:left w:val="none" w:sz="0" w:space="0" w:color="auto"/>
                <w:bottom w:val="none" w:sz="0" w:space="0" w:color="auto"/>
                <w:right w:val="none" w:sz="0" w:space="0" w:color="auto"/>
              </w:divBdr>
              <w:divsChild>
                <w:div w:id="83117330">
                  <w:marLeft w:val="0"/>
                  <w:marRight w:val="0"/>
                  <w:marTop w:val="0"/>
                  <w:marBottom w:val="0"/>
                  <w:divBdr>
                    <w:top w:val="none" w:sz="0" w:space="0" w:color="auto"/>
                    <w:left w:val="none" w:sz="0" w:space="0" w:color="auto"/>
                    <w:bottom w:val="none" w:sz="0" w:space="0" w:color="auto"/>
                    <w:right w:val="none" w:sz="0" w:space="0" w:color="auto"/>
                  </w:divBdr>
                  <w:divsChild>
                    <w:div w:id="156120054">
                      <w:marLeft w:val="0"/>
                      <w:marRight w:val="0"/>
                      <w:marTop w:val="0"/>
                      <w:marBottom w:val="0"/>
                      <w:divBdr>
                        <w:top w:val="none" w:sz="0" w:space="0" w:color="auto"/>
                        <w:left w:val="none" w:sz="0" w:space="0" w:color="auto"/>
                        <w:bottom w:val="none" w:sz="0" w:space="0" w:color="auto"/>
                        <w:right w:val="none" w:sz="0" w:space="0" w:color="auto"/>
                      </w:divBdr>
                      <w:divsChild>
                        <w:div w:id="541600434">
                          <w:marLeft w:val="0"/>
                          <w:marRight w:val="0"/>
                          <w:marTop w:val="0"/>
                          <w:marBottom w:val="0"/>
                          <w:divBdr>
                            <w:top w:val="none" w:sz="0" w:space="0" w:color="auto"/>
                            <w:left w:val="none" w:sz="0" w:space="0" w:color="auto"/>
                            <w:bottom w:val="none" w:sz="0" w:space="0" w:color="auto"/>
                            <w:right w:val="none" w:sz="0" w:space="0" w:color="auto"/>
                          </w:divBdr>
                        </w:div>
                        <w:div w:id="224029565">
                          <w:marLeft w:val="0"/>
                          <w:marRight w:val="0"/>
                          <w:marTop w:val="0"/>
                          <w:marBottom w:val="0"/>
                          <w:divBdr>
                            <w:top w:val="none" w:sz="0" w:space="0" w:color="auto"/>
                            <w:left w:val="none" w:sz="0" w:space="0" w:color="auto"/>
                            <w:bottom w:val="none" w:sz="0" w:space="0" w:color="auto"/>
                            <w:right w:val="none" w:sz="0" w:space="0" w:color="auto"/>
                          </w:divBdr>
                        </w:div>
                        <w:div w:id="1062950399">
                          <w:marLeft w:val="0"/>
                          <w:marRight w:val="0"/>
                          <w:marTop w:val="0"/>
                          <w:marBottom w:val="0"/>
                          <w:divBdr>
                            <w:top w:val="none" w:sz="0" w:space="0" w:color="auto"/>
                            <w:left w:val="none" w:sz="0" w:space="0" w:color="auto"/>
                            <w:bottom w:val="none" w:sz="0" w:space="0" w:color="auto"/>
                            <w:right w:val="none" w:sz="0" w:space="0" w:color="auto"/>
                          </w:divBdr>
                        </w:div>
                        <w:div w:id="713697061">
                          <w:marLeft w:val="0"/>
                          <w:marRight w:val="0"/>
                          <w:marTop w:val="0"/>
                          <w:marBottom w:val="0"/>
                          <w:divBdr>
                            <w:top w:val="none" w:sz="0" w:space="0" w:color="auto"/>
                            <w:left w:val="none" w:sz="0" w:space="0" w:color="auto"/>
                            <w:bottom w:val="none" w:sz="0" w:space="0" w:color="auto"/>
                            <w:right w:val="none" w:sz="0" w:space="0" w:color="auto"/>
                          </w:divBdr>
                        </w:div>
                        <w:div w:id="9850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4260">
                  <w:marLeft w:val="0"/>
                  <w:marRight w:val="0"/>
                  <w:marTop w:val="0"/>
                  <w:marBottom w:val="0"/>
                  <w:divBdr>
                    <w:top w:val="none" w:sz="0" w:space="0" w:color="auto"/>
                    <w:left w:val="none" w:sz="0" w:space="0" w:color="auto"/>
                    <w:bottom w:val="none" w:sz="0" w:space="0" w:color="auto"/>
                    <w:right w:val="none" w:sz="0" w:space="0" w:color="auto"/>
                  </w:divBdr>
                  <w:divsChild>
                    <w:div w:id="16324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817445">
          <w:marLeft w:val="0"/>
          <w:marRight w:val="0"/>
          <w:marTop w:val="0"/>
          <w:marBottom w:val="125"/>
          <w:divBdr>
            <w:top w:val="none" w:sz="0" w:space="0" w:color="auto"/>
            <w:left w:val="none" w:sz="0" w:space="0" w:color="auto"/>
            <w:bottom w:val="none" w:sz="0" w:space="0" w:color="auto"/>
            <w:right w:val="none" w:sz="0" w:space="0" w:color="auto"/>
          </w:divBdr>
          <w:divsChild>
            <w:div w:id="489904235">
              <w:marLeft w:val="0"/>
              <w:marRight w:val="0"/>
              <w:marTop w:val="0"/>
              <w:marBottom w:val="0"/>
              <w:divBdr>
                <w:top w:val="none" w:sz="0" w:space="0" w:color="auto"/>
                <w:left w:val="none" w:sz="0" w:space="0" w:color="auto"/>
                <w:bottom w:val="none" w:sz="0" w:space="0" w:color="auto"/>
                <w:right w:val="none" w:sz="0" w:space="0" w:color="auto"/>
              </w:divBdr>
              <w:divsChild>
                <w:div w:id="447819326">
                  <w:marLeft w:val="0"/>
                  <w:marRight w:val="0"/>
                  <w:marTop w:val="0"/>
                  <w:marBottom w:val="0"/>
                  <w:divBdr>
                    <w:top w:val="none" w:sz="0" w:space="0" w:color="auto"/>
                    <w:left w:val="none" w:sz="0" w:space="0" w:color="auto"/>
                    <w:bottom w:val="none" w:sz="0" w:space="0" w:color="auto"/>
                    <w:right w:val="none" w:sz="0" w:space="0" w:color="auto"/>
                  </w:divBdr>
                  <w:divsChild>
                    <w:div w:id="1277180356">
                      <w:marLeft w:val="0"/>
                      <w:marRight w:val="0"/>
                      <w:marTop w:val="0"/>
                      <w:marBottom w:val="0"/>
                      <w:divBdr>
                        <w:top w:val="none" w:sz="0" w:space="0" w:color="auto"/>
                        <w:left w:val="none" w:sz="0" w:space="0" w:color="auto"/>
                        <w:bottom w:val="none" w:sz="0" w:space="0" w:color="auto"/>
                        <w:right w:val="none" w:sz="0" w:space="0" w:color="auto"/>
                      </w:divBdr>
                      <w:divsChild>
                        <w:div w:id="1229849835">
                          <w:marLeft w:val="0"/>
                          <w:marRight w:val="0"/>
                          <w:marTop w:val="0"/>
                          <w:marBottom w:val="0"/>
                          <w:divBdr>
                            <w:top w:val="none" w:sz="0" w:space="0" w:color="auto"/>
                            <w:left w:val="none" w:sz="0" w:space="0" w:color="auto"/>
                            <w:bottom w:val="none" w:sz="0" w:space="0" w:color="auto"/>
                            <w:right w:val="none" w:sz="0" w:space="0" w:color="auto"/>
                          </w:divBdr>
                        </w:div>
                        <w:div w:id="841434885">
                          <w:marLeft w:val="0"/>
                          <w:marRight w:val="0"/>
                          <w:marTop w:val="0"/>
                          <w:marBottom w:val="0"/>
                          <w:divBdr>
                            <w:top w:val="none" w:sz="0" w:space="0" w:color="auto"/>
                            <w:left w:val="none" w:sz="0" w:space="0" w:color="auto"/>
                            <w:bottom w:val="none" w:sz="0" w:space="0" w:color="auto"/>
                            <w:right w:val="none" w:sz="0" w:space="0" w:color="auto"/>
                          </w:divBdr>
                        </w:div>
                        <w:div w:id="826360182">
                          <w:marLeft w:val="0"/>
                          <w:marRight w:val="0"/>
                          <w:marTop w:val="0"/>
                          <w:marBottom w:val="0"/>
                          <w:divBdr>
                            <w:top w:val="none" w:sz="0" w:space="0" w:color="auto"/>
                            <w:left w:val="none" w:sz="0" w:space="0" w:color="auto"/>
                            <w:bottom w:val="none" w:sz="0" w:space="0" w:color="auto"/>
                            <w:right w:val="none" w:sz="0" w:space="0" w:color="auto"/>
                          </w:divBdr>
                        </w:div>
                        <w:div w:id="1862354664">
                          <w:marLeft w:val="0"/>
                          <w:marRight w:val="0"/>
                          <w:marTop w:val="0"/>
                          <w:marBottom w:val="0"/>
                          <w:divBdr>
                            <w:top w:val="none" w:sz="0" w:space="0" w:color="auto"/>
                            <w:left w:val="none" w:sz="0" w:space="0" w:color="auto"/>
                            <w:bottom w:val="none" w:sz="0" w:space="0" w:color="auto"/>
                            <w:right w:val="none" w:sz="0" w:space="0" w:color="auto"/>
                          </w:divBdr>
                        </w:div>
                        <w:div w:id="155851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85926">
      <w:bodyDiv w:val="1"/>
      <w:marLeft w:val="0"/>
      <w:marRight w:val="0"/>
      <w:marTop w:val="0"/>
      <w:marBottom w:val="0"/>
      <w:divBdr>
        <w:top w:val="none" w:sz="0" w:space="0" w:color="auto"/>
        <w:left w:val="none" w:sz="0" w:space="0" w:color="auto"/>
        <w:bottom w:val="none" w:sz="0" w:space="0" w:color="auto"/>
        <w:right w:val="none" w:sz="0" w:space="0" w:color="auto"/>
      </w:divBdr>
      <w:divsChild>
        <w:div w:id="242880782">
          <w:marLeft w:val="0"/>
          <w:marRight w:val="0"/>
          <w:marTop w:val="134"/>
          <w:marBottom w:val="0"/>
          <w:divBdr>
            <w:top w:val="none" w:sz="0" w:space="0" w:color="auto"/>
            <w:left w:val="none" w:sz="0" w:space="0" w:color="auto"/>
            <w:bottom w:val="none" w:sz="0" w:space="0" w:color="auto"/>
            <w:right w:val="none" w:sz="0" w:space="0" w:color="auto"/>
          </w:divBdr>
        </w:div>
        <w:div w:id="1284461359">
          <w:marLeft w:val="0"/>
          <w:marRight w:val="0"/>
          <w:marTop w:val="134"/>
          <w:marBottom w:val="0"/>
          <w:divBdr>
            <w:top w:val="none" w:sz="0" w:space="0" w:color="auto"/>
            <w:left w:val="none" w:sz="0" w:space="0" w:color="auto"/>
            <w:bottom w:val="none" w:sz="0" w:space="0" w:color="auto"/>
            <w:right w:val="none" w:sz="0" w:space="0" w:color="auto"/>
          </w:divBdr>
        </w:div>
      </w:divsChild>
    </w:div>
    <w:div w:id="1713111267">
      <w:bodyDiv w:val="1"/>
      <w:marLeft w:val="0"/>
      <w:marRight w:val="0"/>
      <w:marTop w:val="0"/>
      <w:marBottom w:val="0"/>
      <w:divBdr>
        <w:top w:val="none" w:sz="0" w:space="0" w:color="auto"/>
        <w:left w:val="none" w:sz="0" w:space="0" w:color="auto"/>
        <w:bottom w:val="none" w:sz="0" w:space="0" w:color="auto"/>
        <w:right w:val="none" w:sz="0" w:space="0" w:color="auto"/>
      </w:divBdr>
    </w:div>
    <w:div w:id="1873031093">
      <w:bodyDiv w:val="1"/>
      <w:marLeft w:val="0"/>
      <w:marRight w:val="0"/>
      <w:marTop w:val="0"/>
      <w:marBottom w:val="0"/>
      <w:divBdr>
        <w:top w:val="none" w:sz="0" w:space="0" w:color="auto"/>
        <w:left w:val="none" w:sz="0" w:space="0" w:color="auto"/>
        <w:bottom w:val="none" w:sz="0" w:space="0" w:color="auto"/>
        <w:right w:val="none" w:sz="0" w:space="0" w:color="auto"/>
      </w:divBdr>
    </w:div>
    <w:div w:id="1940213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dc:creator>
  <cp:lastModifiedBy>Embedded</cp:lastModifiedBy>
  <cp:revision>13</cp:revision>
  <dcterms:created xsi:type="dcterms:W3CDTF">2019-08-23T07:02:00Z</dcterms:created>
  <dcterms:modified xsi:type="dcterms:W3CDTF">2019-12-17T07:12:00Z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2017-08-28T00:00:00Z</vt:filetime>
  </property>
  <property fmtid="{D5CDD505-2E9C-101B-9397-08002B2CF9AE}" pid="3" name="Creator">
    <vt:lpwstr>www.convertapi.com</vt:lpwstr>
  </property>
  <property fmtid="{D5CDD505-2E9C-101B-9397-08002B2CF9AE}" pid="4" name="LastSaved">
    <vt:filetime>2019-08-14T00:00:00Z</vt:filetime>
  </property>
</Properties>
</file>