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C99B" w14:textId="77EBBA31" w:rsidR="00341A38" w:rsidRDefault="005B2D4C">
      <w:pPr>
        <w:rPr>
          <w:b/>
          <w:bCs/>
          <w:sz w:val="32"/>
          <w:szCs w:val="32"/>
        </w:rPr>
      </w:pPr>
      <w:r>
        <w:t xml:space="preserve">                                              </w:t>
      </w:r>
      <w:r w:rsidRPr="005B2D4C">
        <w:rPr>
          <w:b/>
          <w:bCs/>
        </w:rPr>
        <w:t xml:space="preserve">   </w:t>
      </w:r>
      <w:r w:rsidRPr="005B2D4C">
        <w:rPr>
          <w:b/>
          <w:bCs/>
          <w:sz w:val="32"/>
          <w:szCs w:val="32"/>
        </w:rPr>
        <w:t xml:space="preserve">SOFTWARE </w:t>
      </w:r>
      <w:proofErr w:type="gramStart"/>
      <w:r w:rsidRPr="005B2D4C">
        <w:rPr>
          <w:b/>
          <w:bCs/>
          <w:sz w:val="32"/>
          <w:szCs w:val="32"/>
        </w:rPr>
        <w:t>ENGINEERING  LAB</w:t>
      </w:r>
      <w:proofErr w:type="gramEnd"/>
      <w:r w:rsidRPr="005B2D4C">
        <w:rPr>
          <w:b/>
          <w:bCs/>
          <w:sz w:val="32"/>
          <w:szCs w:val="32"/>
        </w:rPr>
        <w:t>-5</w:t>
      </w:r>
    </w:p>
    <w:p w14:paraId="0C049814" w14:textId="77777777" w:rsidR="005B2D4C" w:rsidRDefault="005B2D4C">
      <w:pPr>
        <w:rPr>
          <w:b/>
          <w:bCs/>
          <w:sz w:val="24"/>
          <w:szCs w:val="24"/>
        </w:rPr>
      </w:pPr>
    </w:p>
    <w:p w14:paraId="1DE67BCE" w14:textId="0B02F884" w:rsidR="005B2D4C" w:rsidRPr="005B2D4C" w:rsidRDefault="005B2D4C">
      <w:pPr>
        <w:rPr>
          <w:b/>
          <w:bCs/>
          <w:sz w:val="24"/>
          <w:szCs w:val="24"/>
        </w:rPr>
      </w:pPr>
      <w:proofErr w:type="gramStart"/>
      <w:r w:rsidRPr="005B2D4C">
        <w:rPr>
          <w:b/>
          <w:bCs/>
          <w:sz w:val="24"/>
          <w:szCs w:val="24"/>
        </w:rPr>
        <w:t>NAME :</w:t>
      </w:r>
      <w:proofErr w:type="gramEnd"/>
      <w:r w:rsidRPr="005B2D4C">
        <w:rPr>
          <w:b/>
          <w:bCs/>
          <w:sz w:val="24"/>
          <w:szCs w:val="24"/>
        </w:rPr>
        <w:t xml:space="preserve"> SHIVA SANDESH</w:t>
      </w:r>
    </w:p>
    <w:p w14:paraId="00E13751" w14:textId="6AB5B64C" w:rsidR="005B2D4C" w:rsidRPr="005B2D4C" w:rsidRDefault="005B2D4C">
      <w:pPr>
        <w:rPr>
          <w:b/>
          <w:bCs/>
          <w:sz w:val="24"/>
          <w:szCs w:val="24"/>
        </w:rPr>
      </w:pPr>
      <w:proofErr w:type="gramStart"/>
      <w:r w:rsidRPr="005B2D4C">
        <w:rPr>
          <w:b/>
          <w:bCs/>
          <w:sz w:val="24"/>
          <w:szCs w:val="24"/>
        </w:rPr>
        <w:t>SRN  :</w:t>
      </w:r>
      <w:proofErr w:type="gramEnd"/>
      <w:r w:rsidRPr="005B2D4C">
        <w:rPr>
          <w:b/>
          <w:bCs/>
          <w:sz w:val="24"/>
          <w:szCs w:val="24"/>
        </w:rPr>
        <w:t xml:space="preserve"> PES2UG24CS46</w:t>
      </w:r>
    </w:p>
    <w:p w14:paraId="486B40C6" w14:textId="57494782" w:rsidR="005B2D4C" w:rsidRPr="005B2D4C" w:rsidRDefault="005B2D4C">
      <w:pPr>
        <w:rPr>
          <w:b/>
          <w:bCs/>
          <w:sz w:val="24"/>
          <w:szCs w:val="24"/>
        </w:rPr>
      </w:pPr>
      <w:proofErr w:type="gramStart"/>
      <w:r w:rsidRPr="005B2D4C">
        <w:rPr>
          <w:b/>
          <w:bCs/>
          <w:sz w:val="24"/>
          <w:szCs w:val="24"/>
        </w:rPr>
        <w:t>SECTION :</w:t>
      </w:r>
      <w:proofErr w:type="gramEnd"/>
      <w:r w:rsidRPr="005B2D4C">
        <w:rPr>
          <w:b/>
          <w:bCs/>
          <w:sz w:val="24"/>
          <w:szCs w:val="24"/>
        </w:rPr>
        <w:t xml:space="preserve"> H</w:t>
      </w:r>
    </w:p>
    <w:p w14:paraId="5D9F3B00" w14:textId="77777777" w:rsidR="005B2D4C" w:rsidRDefault="005B2D4C">
      <w:pPr>
        <w:rPr>
          <w:b/>
          <w:bCs/>
          <w:sz w:val="32"/>
          <w:szCs w:val="32"/>
        </w:rPr>
      </w:pPr>
    </w:p>
    <w:p w14:paraId="00642977" w14:textId="77777777" w:rsidR="005B2D4C" w:rsidRDefault="005B2D4C">
      <w:pPr>
        <w:rPr>
          <w:b/>
          <w:bCs/>
          <w:sz w:val="32"/>
          <w:szCs w:val="32"/>
        </w:rPr>
      </w:pPr>
    </w:p>
    <w:p w14:paraId="57161661" w14:textId="77777777" w:rsidR="005B2D4C" w:rsidRDefault="005B2D4C">
      <w:pPr>
        <w:rPr>
          <w:b/>
          <w:bCs/>
          <w:sz w:val="32"/>
          <w:szCs w:val="32"/>
        </w:rPr>
      </w:pPr>
    </w:p>
    <w:p w14:paraId="21633EBC" w14:textId="32D37BAC" w:rsidR="005B2D4C" w:rsidRDefault="001E0233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Githublink</w:t>
      </w:r>
      <w:proofErr w:type="spellEnd"/>
    </w:p>
    <w:p w14:paraId="020F7C96" w14:textId="1BB901CE" w:rsidR="001E0233" w:rsidRDefault="001E0233">
      <w:pPr>
        <w:rPr>
          <w:b/>
          <w:bCs/>
          <w:sz w:val="32"/>
          <w:szCs w:val="32"/>
        </w:rPr>
      </w:pPr>
      <w:r w:rsidRPr="001E0233">
        <w:rPr>
          <w:b/>
          <w:bCs/>
          <w:sz w:val="32"/>
          <w:szCs w:val="32"/>
        </w:rPr>
        <w:t>https://github.com/shivasandesh18/L5_32_expense_tracker.git</w:t>
      </w:r>
    </w:p>
    <w:p w14:paraId="4C4A1B00" w14:textId="77777777" w:rsidR="005B2D4C" w:rsidRDefault="005B2D4C">
      <w:pPr>
        <w:rPr>
          <w:b/>
          <w:bCs/>
          <w:sz w:val="32"/>
          <w:szCs w:val="32"/>
        </w:rPr>
      </w:pPr>
    </w:p>
    <w:p w14:paraId="18E9C93F" w14:textId="77777777" w:rsidR="005B2D4C" w:rsidRDefault="005B2D4C">
      <w:pPr>
        <w:rPr>
          <w:b/>
          <w:bCs/>
          <w:sz w:val="32"/>
          <w:szCs w:val="32"/>
        </w:rPr>
      </w:pPr>
    </w:p>
    <w:p w14:paraId="5ADC2D2E" w14:textId="77777777" w:rsidR="005B2D4C" w:rsidRDefault="005B2D4C">
      <w:pPr>
        <w:rPr>
          <w:b/>
          <w:bCs/>
          <w:sz w:val="32"/>
          <w:szCs w:val="32"/>
        </w:rPr>
      </w:pPr>
    </w:p>
    <w:p w14:paraId="59E767DF" w14:textId="77777777" w:rsidR="005B2D4C" w:rsidRDefault="005B2D4C">
      <w:pPr>
        <w:rPr>
          <w:b/>
          <w:bCs/>
          <w:sz w:val="32"/>
          <w:szCs w:val="32"/>
        </w:rPr>
      </w:pPr>
    </w:p>
    <w:p w14:paraId="2224F4F8" w14:textId="77777777" w:rsidR="005B2D4C" w:rsidRDefault="005B2D4C">
      <w:pPr>
        <w:rPr>
          <w:b/>
          <w:bCs/>
          <w:sz w:val="32"/>
          <w:szCs w:val="32"/>
        </w:rPr>
      </w:pPr>
    </w:p>
    <w:p w14:paraId="09EA2509" w14:textId="77777777" w:rsidR="005B2D4C" w:rsidRDefault="005B2D4C">
      <w:pPr>
        <w:rPr>
          <w:b/>
          <w:bCs/>
          <w:sz w:val="32"/>
          <w:szCs w:val="32"/>
        </w:rPr>
      </w:pPr>
    </w:p>
    <w:p w14:paraId="494D365D" w14:textId="77777777" w:rsidR="005B2D4C" w:rsidRDefault="005B2D4C">
      <w:pPr>
        <w:rPr>
          <w:b/>
          <w:bCs/>
          <w:sz w:val="32"/>
          <w:szCs w:val="32"/>
        </w:rPr>
      </w:pPr>
    </w:p>
    <w:p w14:paraId="482D2009" w14:textId="77777777" w:rsidR="005B2D4C" w:rsidRDefault="005B2D4C">
      <w:pPr>
        <w:rPr>
          <w:b/>
          <w:bCs/>
          <w:sz w:val="32"/>
          <w:szCs w:val="32"/>
        </w:rPr>
      </w:pPr>
    </w:p>
    <w:p w14:paraId="67526569" w14:textId="77777777" w:rsidR="005B2D4C" w:rsidRDefault="005B2D4C">
      <w:pPr>
        <w:rPr>
          <w:b/>
          <w:bCs/>
          <w:sz w:val="32"/>
          <w:szCs w:val="32"/>
        </w:rPr>
      </w:pPr>
    </w:p>
    <w:p w14:paraId="04B263AB" w14:textId="77777777" w:rsidR="005B2D4C" w:rsidRDefault="005B2D4C">
      <w:pPr>
        <w:rPr>
          <w:b/>
          <w:bCs/>
          <w:sz w:val="32"/>
          <w:szCs w:val="32"/>
        </w:rPr>
      </w:pPr>
    </w:p>
    <w:p w14:paraId="6740EFFF" w14:textId="77777777" w:rsidR="005B2D4C" w:rsidRDefault="005B2D4C">
      <w:pPr>
        <w:rPr>
          <w:b/>
          <w:bCs/>
          <w:sz w:val="32"/>
          <w:szCs w:val="32"/>
        </w:rPr>
      </w:pPr>
    </w:p>
    <w:p w14:paraId="65D38179" w14:textId="77777777" w:rsidR="005B2D4C" w:rsidRDefault="005B2D4C">
      <w:pPr>
        <w:rPr>
          <w:b/>
          <w:bCs/>
          <w:sz w:val="32"/>
          <w:szCs w:val="32"/>
        </w:rPr>
      </w:pPr>
    </w:p>
    <w:p w14:paraId="678B9550" w14:textId="77777777" w:rsidR="005B2D4C" w:rsidRDefault="005B2D4C">
      <w:pPr>
        <w:rPr>
          <w:b/>
          <w:bCs/>
          <w:sz w:val="32"/>
          <w:szCs w:val="32"/>
        </w:rPr>
      </w:pPr>
    </w:p>
    <w:p w14:paraId="2B1E81B9" w14:textId="77777777" w:rsidR="005B2D4C" w:rsidRDefault="005B2D4C">
      <w:pPr>
        <w:rPr>
          <w:b/>
          <w:bCs/>
          <w:sz w:val="32"/>
          <w:szCs w:val="32"/>
        </w:rPr>
      </w:pPr>
    </w:p>
    <w:p w14:paraId="7AFB15F9" w14:textId="77777777" w:rsidR="00D34B3D" w:rsidRDefault="00D34B3D">
      <w:pPr>
        <w:rPr>
          <w:b/>
          <w:bCs/>
          <w:sz w:val="32"/>
          <w:szCs w:val="32"/>
        </w:rPr>
      </w:pPr>
    </w:p>
    <w:p w14:paraId="4924488B" w14:textId="77777777" w:rsidR="005B2D4C" w:rsidRDefault="005B2D4C">
      <w:pPr>
        <w:rPr>
          <w:b/>
          <w:bCs/>
          <w:sz w:val="32"/>
          <w:szCs w:val="32"/>
        </w:rPr>
      </w:pPr>
    </w:p>
    <w:p w14:paraId="675255F1" w14:textId="010F03DE" w:rsidR="005B2D4C" w:rsidRDefault="00D34B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RESULTS </w:t>
      </w:r>
      <w:r w:rsidR="005B2D4C" w:rsidRPr="005B2D4C">
        <w:rPr>
          <w:b/>
          <w:bCs/>
          <w:sz w:val="28"/>
          <w:szCs w:val="28"/>
        </w:rPr>
        <w:t>BEFORE THE CHANGES IN THE CODE</w:t>
      </w:r>
    </w:p>
    <w:p w14:paraId="5BCDE60F" w14:textId="77777777" w:rsidR="00E049B6" w:rsidRDefault="00E049B6">
      <w:pPr>
        <w:rPr>
          <w:b/>
          <w:bCs/>
          <w:sz w:val="28"/>
          <w:szCs w:val="28"/>
        </w:rPr>
      </w:pPr>
    </w:p>
    <w:p w14:paraId="5B1CAF6C" w14:textId="1FBCF9E6" w:rsidR="00E049B6" w:rsidRPr="00E049B6" w:rsidRDefault="00E049B6">
      <w:pPr>
        <w:rPr>
          <w:b/>
          <w:bCs/>
        </w:rPr>
      </w:pPr>
      <w:r w:rsidRPr="00E049B6">
        <w:rPr>
          <w:b/>
          <w:bCs/>
        </w:rPr>
        <w:t xml:space="preserve">Output of </w:t>
      </w:r>
      <w:proofErr w:type="spellStart"/>
      <w:r w:rsidRPr="00E049B6">
        <w:rPr>
          <w:b/>
          <w:bCs/>
        </w:rPr>
        <w:t>Pylint</w:t>
      </w:r>
      <w:proofErr w:type="spellEnd"/>
    </w:p>
    <w:p w14:paraId="0AFAFE77" w14:textId="3D8A8760" w:rsidR="00E049B6" w:rsidRDefault="00E049B6">
      <w:pPr>
        <w:rPr>
          <w:b/>
          <w:bCs/>
          <w:sz w:val="28"/>
          <w:szCs w:val="28"/>
        </w:rPr>
      </w:pPr>
      <w:r w:rsidRPr="00E049B6">
        <w:rPr>
          <w:b/>
          <w:bCs/>
          <w:sz w:val="28"/>
          <w:szCs w:val="28"/>
        </w:rPr>
        <w:drawing>
          <wp:inline distT="0" distB="0" distL="0" distR="0" wp14:anchorId="067836B6" wp14:editId="2F3EA0E6">
            <wp:extent cx="4549784" cy="2679665"/>
            <wp:effectExtent l="0" t="0" r="3175" b="6985"/>
            <wp:docPr id="19143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1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9085" cy="269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D955" w14:textId="208EF2C8" w:rsidR="00ED4710" w:rsidRDefault="00ED47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of Bandit</w:t>
      </w:r>
      <w:r w:rsidRPr="00ED4710">
        <w:rPr>
          <w:b/>
          <w:bCs/>
          <w:sz w:val="28"/>
          <w:szCs w:val="28"/>
        </w:rPr>
        <w:drawing>
          <wp:inline distT="0" distB="0" distL="0" distR="0" wp14:anchorId="27049A41" wp14:editId="44DA4BDD">
            <wp:extent cx="4569460" cy="3741733"/>
            <wp:effectExtent l="0" t="0" r="2540" b="0"/>
            <wp:docPr id="18443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75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122" cy="374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43A3" w14:textId="77777777" w:rsidR="00ED4710" w:rsidRDefault="00ED4710">
      <w:pPr>
        <w:rPr>
          <w:b/>
          <w:bCs/>
          <w:sz w:val="28"/>
          <w:szCs w:val="28"/>
        </w:rPr>
      </w:pPr>
    </w:p>
    <w:p w14:paraId="027154D8" w14:textId="77777777" w:rsidR="00ED4710" w:rsidRDefault="00ED4710">
      <w:pPr>
        <w:rPr>
          <w:b/>
          <w:bCs/>
          <w:sz w:val="28"/>
          <w:szCs w:val="28"/>
        </w:rPr>
      </w:pPr>
    </w:p>
    <w:p w14:paraId="2B779926" w14:textId="77777777" w:rsidR="00ED4710" w:rsidRDefault="00ED4710">
      <w:pPr>
        <w:rPr>
          <w:b/>
          <w:bCs/>
          <w:sz w:val="28"/>
          <w:szCs w:val="28"/>
        </w:rPr>
      </w:pPr>
    </w:p>
    <w:p w14:paraId="454C0C85" w14:textId="6D70DE78" w:rsidR="00ED4710" w:rsidRDefault="00ED4710">
      <w:pPr>
        <w:rPr>
          <w:b/>
          <w:bCs/>
          <w:sz w:val="28"/>
          <w:szCs w:val="28"/>
        </w:rPr>
      </w:pPr>
      <w:r w:rsidRPr="00ED4710">
        <w:rPr>
          <w:b/>
          <w:bCs/>
          <w:sz w:val="28"/>
          <w:szCs w:val="28"/>
        </w:rPr>
        <w:drawing>
          <wp:inline distT="0" distB="0" distL="0" distR="0" wp14:anchorId="1E1380FB" wp14:editId="1FE0CED4">
            <wp:extent cx="4755695" cy="3403699"/>
            <wp:effectExtent l="0" t="0" r="6985" b="6350"/>
            <wp:docPr id="134792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3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253" cy="341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5744" w14:textId="77777777" w:rsidR="00ED4710" w:rsidRDefault="00ED4710">
      <w:pPr>
        <w:rPr>
          <w:b/>
          <w:bCs/>
          <w:sz w:val="28"/>
          <w:szCs w:val="28"/>
        </w:rPr>
      </w:pPr>
    </w:p>
    <w:p w14:paraId="0D1BC2BD" w14:textId="547D7439" w:rsidR="00ED4710" w:rsidRDefault="00ED47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for Flake8</w:t>
      </w:r>
    </w:p>
    <w:p w14:paraId="212DC5A9" w14:textId="4F92BE8F" w:rsidR="00ED4710" w:rsidRDefault="00ED4710">
      <w:pPr>
        <w:rPr>
          <w:b/>
          <w:bCs/>
          <w:sz w:val="28"/>
          <w:szCs w:val="28"/>
        </w:rPr>
      </w:pPr>
      <w:r w:rsidRPr="00ED4710">
        <w:rPr>
          <w:b/>
          <w:bCs/>
          <w:sz w:val="28"/>
          <w:szCs w:val="28"/>
        </w:rPr>
        <w:drawing>
          <wp:inline distT="0" distB="0" distL="0" distR="0" wp14:anchorId="4BA557E7" wp14:editId="3FECA372">
            <wp:extent cx="4885349" cy="1120394"/>
            <wp:effectExtent l="0" t="0" r="0" b="3810"/>
            <wp:docPr id="19045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72" cy="112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507F" w14:textId="77777777" w:rsidR="00D34B3D" w:rsidRDefault="00D34B3D">
      <w:pPr>
        <w:rPr>
          <w:b/>
          <w:bCs/>
          <w:sz w:val="28"/>
          <w:szCs w:val="28"/>
        </w:rPr>
      </w:pPr>
    </w:p>
    <w:p w14:paraId="5E405106" w14:textId="1B17FD25" w:rsidR="00D34B3D" w:rsidRDefault="00D34B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 AFTER THE CHANGES</w:t>
      </w:r>
    </w:p>
    <w:p w14:paraId="6491F4D1" w14:textId="77777777" w:rsidR="00D34B3D" w:rsidRDefault="00D34B3D">
      <w:pPr>
        <w:rPr>
          <w:b/>
          <w:bCs/>
          <w:sz w:val="28"/>
          <w:szCs w:val="28"/>
        </w:rPr>
      </w:pPr>
    </w:p>
    <w:p w14:paraId="4FF7D0FA" w14:textId="1B8683F0" w:rsidR="00D34B3D" w:rsidRDefault="00D34B3D">
      <w:pPr>
        <w:rPr>
          <w:b/>
          <w:bCs/>
        </w:rPr>
      </w:pPr>
      <w:r>
        <w:rPr>
          <w:b/>
          <w:bCs/>
        </w:rPr>
        <w:t xml:space="preserve">Output of </w:t>
      </w:r>
      <w:proofErr w:type="spellStart"/>
      <w:r>
        <w:rPr>
          <w:b/>
          <w:bCs/>
        </w:rPr>
        <w:t>pylint</w:t>
      </w:r>
      <w:proofErr w:type="spellEnd"/>
    </w:p>
    <w:p w14:paraId="61C3860E" w14:textId="3EAD39CA" w:rsidR="00D34B3D" w:rsidRDefault="00D34B3D">
      <w:pPr>
        <w:rPr>
          <w:b/>
          <w:bCs/>
        </w:rPr>
      </w:pPr>
      <w:r w:rsidRPr="00D34B3D">
        <w:rPr>
          <w:b/>
          <w:bCs/>
        </w:rPr>
        <w:drawing>
          <wp:inline distT="0" distB="0" distL="0" distR="0" wp14:anchorId="168EC4CA" wp14:editId="072ADCF1">
            <wp:extent cx="5731510" cy="668020"/>
            <wp:effectExtent l="0" t="0" r="2540" b="0"/>
            <wp:docPr id="18714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6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DE4B" w14:textId="77777777" w:rsidR="00D34B3D" w:rsidRDefault="00D34B3D">
      <w:pPr>
        <w:rPr>
          <w:b/>
          <w:bCs/>
        </w:rPr>
      </w:pPr>
    </w:p>
    <w:p w14:paraId="00E2BC44" w14:textId="77777777" w:rsidR="00D34B3D" w:rsidRDefault="00D34B3D">
      <w:pPr>
        <w:rPr>
          <w:b/>
          <w:bCs/>
        </w:rPr>
      </w:pPr>
    </w:p>
    <w:p w14:paraId="34B1D381" w14:textId="77777777" w:rsidR="00D34B3D" w:rsidRDefault="00D34B3D">
      <w:pPr>
        <w:rPr>
          <w:b/>
          <w:bCs/>
        </w:rPr>
      </w:pPr>
    </w:p>
    <w:p w14:paraId="4FCC1640" w14:textId="77777777" w:rsidR="00D34B3D" w:rsidRDefault="00D34B3D">
      <w:pPr>
        <w:rPr>
          <w:b/>
          <w:bCs/>
        </w:rPr>
      </w:pPr>
    </w:p>
    <w:p w14:paraId="40D84509" w14:textId="77777777" w:rsidR="00D34B3D" w:rsidRDefault="00D34B3D">
      <w:pPr>
        <w:rPr>
          <w:b/>
          <w:bCs/>
        </w:rPr>
      </w:pPr>
    </w:p>
    <w:p w14:paraId="1A4702BB" w14:textId="5440465D" w:rsidR="00D34B3D" w:rsidRDefault="00D34B3D">
      <w:pPr>
        <w:rPr>
          <w:b/>
          <w:bCs/>
        </w:rPr>
      </w:pPr>
      <w:r>
        <w:rPr>
          <w:b/>
          <w:bCs/>
        </w:rPr>
        <w:t xml:space="preserve">Output </w:t>
      </w:r>
      <w:proofErr w:type="gramStart"/>
      <w:r>
        <w:rPr>
          <w:b/>
          <w:bCs/>
        </w:rPr>
        <w:t>of  bandit</w:t>
      </w:r>
      <w:proofErr w:type="gramEnd"/>
    </w:p>
    <w:p w14:paraId="1C4563EE" w14:textId="0232712E" w:rsidR="00D34B3D" w:rsidRDefault="00D34B3D">
      <w:pPr>
        <w:rPr>
          <w:b/>
          <w:bCs/>
        </w:rPr>
      </w:pPr>
      <w:r w:rsidRPr="00D34B3D">
        <w:rPr>
          <w:b/>
          <w:bCs/>
        </w:rPr>
        <w:drawing>
          <wp:inline distT="0" distB="0" distL="0" distR="0" wp14:anchorId="42182A69" wp14:editId="32279E0C">
            <wp:extent cx="4912644" cy="2391009"/>
            <wp:effectExtent l="0" t="0" r="2540" b="9525"/>
            <wp:docPr id="152732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2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853" cy="23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B3D">
        <w:rPr>
          <w:b/>
          <w:bCs/>
        </w:rPr>
        <w:drawing>
          <wp:inline distT="0" distB="0" distL="0" distR="0" wp14:anchorId="642CA82F" wp14:editId="114A023E">
            <wp:extent cx="4939940" cy="2080839"/>
            <wp:effectExtent l="0" t="0" r="0" b="0"/>
            <wp:docPr id="14713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5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4169" cy="20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9E58" w14:textId="31C0FC0D" w:rsidR="00D34B3D" w:rsidRDefault="00D34B3D">
      <w:pPr>
        <w:rPr>
          <w:b/>
          <w:bCs/>
        </w:rPr>
      </w:pPr>
      <w:r w:rsidRPr="00D34B3D">
        <w:rPr>
          <w:b/>
          <w:bCs/>
        </w:rPr>
        <w:drawing>
          <wp:inline distT="0" distB="0" distL="0" distR="0" wp14:anchorId="5392418F" wp14:editId="0EC601D0">
            <wp:extent cx="4967235" cy="2524892"/>
            <wp:effectExtent l="0" t="0" r="5080" b="8890"/>
            <wp:docPr id="14692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5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820" cy="25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7767" w14:textId="77777777" w:rsidR="00D34B3D" w:rsidRDefault="00D34B3D">
      <w:pPr>
        <w:rPr>
          <w:b/>
          <w:bCs/>
        </w:rPr>
      </w:pPr>
    </w:p>
    <w:p w14:paraId="7C1F91E8" w14:textId="77777777" w:rsidR="00D34B3D" w:rsidRDefault="00D34B3D">
      <w:pPr>
        <w:rPr>
          <w:b/>
          <w:bCs/>
        </w:rPr>
      </w:pPr>
    </w:p>
    <w:p w14:paraId="029E6849" w14:textId="77777777" w:rsidR="00D34B3D" w:rsidRDefault="00D34B3D">
      <w:pPr>
        <w:rPr>
          <w:b/>
          <w:bCs/>
        </w:rPr>
      </w:pPr>
    </w:p>
    <w:p w14:paraId="0E8782CA" w14:textId="77777777" w:rsidR="00D34B3D" w:rsidRDefault="00D34B3D">
      <w:pPr>
        <w:rPr>
          <w:b/>
          <w:bCs/>
        </w:rPr>
      </w:pPr>
    </w:p>
    <w:p w14:paraId="4AFBFEF9" w14:textId="77777777" w:rsidR="00D34B3D" w:rsidRDefault="00D34B3D">
      <w:pPr>
        <w:rPr>
          <w:b/>
          <w:bCs/>
        </w:rPr>
      </w:pPr>
    </w:p>
    <w:p w14:paraId="3E1CBFAD" w14:textId="7FB12C43" w:rsidR="00D34B3D" w:rsidRDefault="00D34B3D">
      <w:pPr>
        <w:rPr>
          <w:b/>
          <w:bCs/>
        </w:rPr>
      </w:pPr>
      <w:r>
        <w:rPr>
          <w:b/>
          <w:bCs/>
        </w:rPr>
        <w:t>Output of flake8</w:t>
      </w:r>
    </w:p>
    <w:p w14:paraId="2A9944F8" w14:textId="40ED500A" w:rsidR="00D34B3D" w:rsidRDefault="00D34B3D">
      <w:pPr>
        <w:rPr>
          <w:b/>
          <w:bCs/>
        </w:rPr>
      </w:pPr>
      <w:r w:rsidRPr="00D34B3D">
        <w:rPr>
          <w:b/>
          <w:bCs/>
        </w:rPr>
        <w:drawing>
          <wp:inline distT="0" distB="0" distL="0" distR="0" wp14:anchorId="6B245A8F" wp14:editId="29E2D319">
            <wp:extent cx="5192973" cy="1121328"/>
            <wp:effectExtent l="0" t="0" r="0" b="3175"/>
            <wp:docPr id="109798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1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591" cy="11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067E" w14:textId="20633AB0" w:rsidR="00D34B3D" w:rsidRDefault="00D34B3D">
      <w:pPr>
        <w:rPr>
          <w:b/>
          <w:bCs/>
        </w:rPr>
      </w:pPr>
    </w:p>
    <w:p w14:paraId="1D0B6660" w14:textId="77777777" w:rsidR="00D34B3D" w:rsidRPr="00D34B3D" w:rsidRDefault="00D34B3D">
      <w:pPr>
        <w:rPr>
          <w:b/>
          <w:bCs/>
        </w:rPr>
      </w:pPr>
    </w:p>
    <w:p w14:paraId="6138E4BC" w14:textId="77777777" w:rsidR="005B2D4C" w:rsidRDefault="005B2D4C">
      <w:pPr>
        <w:rPr>
          <w:b/>
          <w:bCs/>
          <w:sz w:val="28"/>
          <w:szCs w:val="28"/>
        </w:rPr>
      </w:pPr>
    </w:p>
    <w:p w14:paraId="28A9A052" w14:textId="77777777" w:rsidR="00D34B3D" w:rsidRDefault="00D34B3D">
      <w:pPr>
        <w:rPr>
          <w:b/>
          <w:bCs/>
          <w:sz w:val="28"/>
          <w:szCs w:val="28"/>
        </w:rPr>
      </w:pPr>
    </w:p>
    <w:p w14:paraId="31BF8319" w14:textId="77777777" w:rsidR="00D34B3D" w:rsidRDefault="00D34B3D">
      <w:pPr>
        <w:rPr>
          <w:b/>
          <w:bCs/>
          <w:sz w:val="28"/>
          <w:szCs w:val="28"/>
        </w:rPr>
      </w:pPr>
    </w:p>
    <w:p w14:paraId="1782FAE8" w14:textId="77777777" w:rsidR="00D34B3D" w:rsidRDefault="00D34B3D">
      <w:pPr>
        <w:rPr>
          <w:b/>
          <w:bCs/>
          <w:sz w:val="28"/>
          <w:szCs w:val="28"/>
        </w:rPr>
      </w:pPr>
    </w:p>
    <w:p w14:paraId="39D5B6F8" w14:textId="77777777" w:rsidR="00D34B3D" w:rsidRDefault="00D34B3D">
      <w:pPr>
        <w:rPr>
          <w:b/>
          <w:bCs/>
          <w:sz w:val="28"/>
          <w:szCs w:val="28"/>
        </w:rPr>
      </w:pPr>
    </w:p>
    <w:p w14:paraId="64BDCB10" w14:textId="77777777" w:rsidR="00D34B3D" w:rsidRDefault="00D34B3D">
      <w:pPr>
        <w:rPr>
          <w:b/>
          <w:bCs/>
          <w:sz w:val="28"/>
          <w:szCs w:val="28"/>
        </w:rPr>
      </w:pPr>
    </w:p>
    <w:p w14:paraId="60041D4E" w14:textId="77777777" w:rsidR="00D34B3D" w:rsidRDefault="00D34B3D">
      <w:pPr>
        <w:rPr>
          <w:b/>
          <w:bCs/>
          <w:sz w:val="28"/>
          <w:szCs w:val="28"/>
        </w:rPr>
      </w:pPr>
    </w:p>
    <w:p w14:paraId="27DB2E7C" w14:textId="77777777" w:rsidR="00D34B3D" w:rsidRDefault="00D34B3D">
      <w:pPr>
        <w:rPr>
          <w:b/>
          <w:bCs/>
          <w:sz w:val="28"/>
          <w:szCs w:val="28"/>
        </w:rPr>
      </w:pPr>
    </w:p>
    <w:p w14:paraId="0D6570DD" w14:textId="77777777" w:rsidR="00D34B3D" w:rsidRDefault="00D34B3D">
      <w:pPr>
        <w:rPr>
          <w:b/>
          <w:bCs/>
          <w:sz w:val="28"/>
          <w:szCs w:val="28"/>
        </w:rPr>
      </w:pPr>
    </w:p>
    <w:p w14:paraId="4377017D" w14:textId="77777777" w:rsidR="00D34B3D" w:rsidRDefault="00D34B3D">
      <w:pPr>
        <w:rPr>
          <w:b/>
          <w:bCs/>
          <w:sz w:val="28"/>
          <w:szCs w:val="28"/>
        </w:rPr>
      </w:pPr>
    </w:p>
    <w:p w14:paraId="3B303806" w14:textId="77777777" w:rsidR="00D34B3D" w:rsidRDefault="00D34B3D">
      <w:pPr>
        <w:rPr>
          <w:b/>
          <w:bCs/>
          <w:sz w:val="28"/>
          <w:szCs w:val="28"/>
        </w:rPr>
      </w:pPr>
    </w:p>
    <w:p w14:paraId="51B52106" w14:textId="77777777" w:rsidR="00D34B3D" w:rsidRDefault="00D34B3D">
      <w:pPr>
        <w:rPr>
          <w:b/>
          <w:bCs/>
          <w:sz w:val="28"/>
          <w:szCs w:val="28"/>
        </w:rPr>
      </w:pPr>
    </w:p>
    <w:p w14:paraId="7C3996CA" w14:textId="77777777" w:rsidR="00D34B3D" w:rsidRDefault="00D34B3D">
      <w:pPr>
        <w:rPr>
          <w:b/>
          <w:bCs/>
          <w:sz w:val="28"/>
          <w:szCs w:val="28"/>
        </w:rPr>
      </w:pPr>
    </w:p>
    <w:p w14:paraId="5F024CBC" w14:textId="77777777" w:rsidR="00D34B3D" w:rsidRDefault="00D34B3D">
      <w:pPr>
        <w:rPr>
          <w:b/>
          <w:bCs/>
          <w:sz w:val="28"/>
          <w:szCs w:val="28"/>
        </w:rPr>
      </w:pPr>
    </w:p>
    <w:p w14:paraId="11872AB4" w14:textId="77777777" w:rsidR="00D34B3D" w:rsidRDefault="00D34B3D">
      <w:pPr>
        <w:rPr>
          <w:b/>
          <w:bCs/>
          <w:sz w:val="28"/>
          <w:szCs w:val="28"/>
        </w:rPr>
      </w:pPr>
    </w:p>
    <w:p w14:paraId="431E5FD5" w14:textId="77777777" w:rsidR="00D34B3D" w:rsidRDefault="00D34B3D">
      <w:pPr>
        <w:rPr>
          <w:b/>
          <w:bCs/>
          <w:sz w:val="28"/>
          <w:szCs w:val="28"/>
        </w:rPr>
      </w:pPr>
    </w:p>
    <w:p w14:paraId="1FC61BB1" w14:textId="77777777" w:rsidR="00D34B3D" w:rsidRDefault="00D34B3D">
      <w:pPr>
        <w:rPr>
          <w:b/>
          <w:bCs/>
          <w:sz w:val="28"/>
          <w:szCs w:val="28"/>
        </w:rPr>
      </w:pPr>
    </w:p>
    <w:p w14:paraId="24AB0858" w14:textId="77777777" w:rsidR="00D34B3D" w:rsidRDefault="00D34B3D">
      <w:pPr>
        <w:rPr>
          <w:b/>
          <w:bCs/>
          <w:sz w:val="28"/>
          <w:szCs w:val="28"/>
        </w:rPr>
      </w:pPr>
    </w:p>
    <w:p w14:paraId="580BA52A" w14:textId="77777777" w:rsidR="00D34B3D" w:rsidRDefault="00D34B3D">
      <w:pPr>
        <w:rPr>
          <w:b/>
          <w:bCs/>
          <w:sz w:val="28"/>
          <w:szCs w:val="28"/>
        </w:rPr>
      </w:pPr>
    </w:p>
    <w:p w14:paraId="1DD48A9E" w14:textId="77777777" w:rsidR="00D34B3D" w:rsidRDefault="00D34B3D">
      <w:pPr>
        <w:rPr>
          <w:b/>
          <w:bCs/>
          <w:sz w:val="28"/>
          <w:szCs w:val="2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899"/>
        <w:gridCol w:w="1127"/>
        <w:gridCol w:w="721"/>
        <w:gridCol w:w="3481"/>
        <w:gridCol w:w="3262"/>
      </w:tblGrid>
      <w:tr w:rsidR="00D34B3D" w:rsidRPr="001E0233" w14:paraId="79E4FB1A" w14:textId="77777777" w:rsidTr="006B6F08">
        <w:tc>
          <w:tcPr>
            <w:tcW w:w="1560" w:type="dxa"/>
          </w:tcPr>
          <w:p w14:paraId="229D1D9B" w14:textId="12E28F68" w:rsidR="00D34B3D" w:rsidRPr="001E0233" w:rsidRDefault="00D34B3D">
            <w:pPr>
              <w:rPr>
                <w:rFonts w:cstheme="minorHAnsi"/>
                <w:b/>
                <w:bCs/>
              </w:rPr>
            </w:pPr>
            <w:r w:rsidRPr="001E0233">
              <w:rPr>
                <w:rFonts w:cstheme="minorHAnsi"/>
                <w:b/>
                <w:bCs/>
              </w:rPr>
              <w:t xml:space="preserve">Issue </w:t>
            </w:r>
          </w:p>
        </w:tc>
        <w:tc>
          <w:tcPr>
            <w:tcW w:w="1134" w:type="dxa"/>
          </w:tcPr>
          <w:p w14:paraId="00858433" w14:textId="4CBAB88D" w:rsidR="00D34B3D" w:rsidRPr="001E0233" w:rsidRDefault="006B6F08">
            <w:pPr>
              <w:rPr>
                <w:rFonts w:cstheme="minorHAnsi"/>
                <w:b/>
                <w:bCs/>
              </w:rPr>
            </w:pPr>
            <w:r w:rsidRPr="001E0233">
              <w:rPr>
                <w:rFonts w:cstheme="minorHAnsi"/>
                <w:b/>
                <w:bCs/>
              </w:rPr>
              <w:t xml:space="preserve">Type </w:t>
            </w:r>
          </w:p>
        </w:tc>
        <w:tc>
          <w:tcPr>
            <w:tcW w:w="709" w:type="dxa"/>
          </w:tcPr>
          <w:p w14:paraId="1D2D578B" w14:textId="1B6929F5" w:rsidR="00D34B3D" w:rsidRPr="001E0233" w:rsidRDefault="006B6F08">
            <w:pPr>
              <w:rPr>
                <w:rFonts w:cstheme="minorHAnsi"/>
                <w:b/>
                <w:bCs/>
              </w:rPr>
            </w:pPr>
            <w:r w:rsidRPr="001E0233">
              <w:rPr>
                <w:rFonts w:cstheme="minorHAnsi"/>
                <w:b/>
                <w:bCs/>
              </w:rPr>
              <w:t>Line</w:t>
            </w:r>
          </w:p>
        </w:tc>
        <w:tc>
          <w:tcPr>
            <w:tcW w:w="3685" w:type="dxa"/>
          </w:tcPr>
          <w:p w14:paraId="6F84401E" w14:textId="6F237716" w:rsidR="00D34B3D" w:rsidRPr="001E0233" w:rsidRDefault="006B6F08">
            <w:pPr>
              <w:rPr>
                <w:rFonts w:cstheme="minorHAnsi"/>
                <w:b/>
                <w:bCs/>
              </w:rPr>
            </w:pPr>
            <w:r w:rsidRPr="001E0233">
              <w:rPr>
                <w:rFonts w:cstheme="minorHAnsi"/>
                <w:b/>
                <w:bCs/>
              </w:rPr>
              <w:t xml:space="preserve">Description </w:t>
            </w:r>
          </w:p>
        </w:tc>
        <w:tc>
          <w:tcPr>
            <w:tcW w:w="3402" w:type="dxa"/>
          </w:tcPr>
          <w:p w14:paraId="3F9CB553" w14:textId="07635E76" w:rsidR="00D34B3D" w:rsidRPr="001E0233" w:rsidRDefault="006B6F08">
            <w:pPr>
              <w:rPr>
                <w:rFonts w:cstheme="minorHAnsi"/>
                <w:b/>
                <w:bCs/>
              </w:rPr>
            </w:pPr>
            <w:proofErr w:type="spellStart"/>
            <w:r w:rsidRPr="001E0233">
              <w:rPr>
                <w:rFonts w:cstheme="minorHAnsi"/>
                <w:b/>
                <w:bCs/>
              </w:rPr>
              <w:t>FixApproach</w:t>
            </w:r>
            <w:proofErr w:type="spellEnd"/>
          </w:p>
        </w:tc>
      </w:tr>
      <w:tr w:rsidR="00D34B3D" w:rsidRPr="001E0233" w14:paraId="46B4DCD3" w14:textId="77777777" w:rsidTr="006B6F08">
        <w:tc>
          <w:tcPr>
            <w:tcW w:w="1560" w:type="dxa"/>
          </w:tcPr>
          <w:p w14:paraId="25D91021" w14:textId="77777777" w:rsidR="006B6F08" w:rsidRPr="001E0233" w:rsidRDefault="006B6F08" w:rsidP="006B6F08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Command injection risk (</w:t>
            </w:r>
            <w:proofErr w:type="spellStart"/>
            <w:proofErr w:type="gram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os.system</w:t>
            </w:r>
            <w:proofErr w:type="spellEnd"/>
            <w:proofErr w:type="gramEnd"/>
            <w:r w:rsidRPr="001E0233">
              <w:rPr>
                <w:rFonts w:cstheme="minorHAnsi"/>
              </w:rPr>
              <w:t>)</w:t>
            </w:r>
          </w:p>
          <w:p w14:paraId="60821F5C" w14:textId="77777777" w:rsidR="00D34B3D" w:rsidRPr="001E0233" w:rsidRDefault="00D34B3D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70D599" w14:textId="79C70659" w:rsidR="006B6F08" w:rsidRPr="001E0233" w:rsidRDefault="006B6F08" w:rsidP="006B6F08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 xml:space="preserve">Security </w:t>
            </w:r>
          </w:p>
          <w:p w14:paraId="6025F02D" w14:textId="69340C68" w:rsidR="00A67E85" w:rsidRPr="001E0233" w:rsidRDefault="00A67E85" w:rsidP="006B6F08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(high)</w:t>
            </w:r>
          </w:p>
          <w:p w14:paraId="7AFA03A1" w14:textId="77777777" w:rsidR="00D34B3D" w:rsidRPr="001E0233" w:rsidRDefault="00D34B3D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46A3750" w14:textId="0D65AE33" w:rsidR="00D34B3D" w:rsidRPr="001E0233" w:rsidRDefault="006B6F08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61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4"/>
            </w:tblGrid>
            <w:tr w:rsidR="006B6F08" w:rsidRPr="001E0233" w14:paraId="2346CC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97068" w14:textId="77777777" w:rsidR="006B6F08" w:rsidRPr="001E0233" w:rsidRDefault="006B6F08" w:rsidP="006B6F08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9F849" w14:textId="77777777" w:rsidR="006B6F08" w:rsidRPr="001E0233" w:rsidRDefault="006B6F08" w:rsidP="006B6F08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 xml:space="preserve">Using </w:t>
                  </w:r>
                  <w:proofErr w:type="spellStart"/>
                  <w:proofErr w:type="gramStart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os.system</w:t>
                  </w:r>
                  <w:proofErr w:type="spellEnd"/>
                  <w:proofErr w:type="gramEnd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() with a supplied path may allow command injection.</w:t>
                  </w:r>
                </w:p>
              </w:tc>
            </w:tr>
          </w:tbl>
          <w:p w14:paraId="59D8F3C5" w14:textId="77777777" w:rsidR="00D34B3D" w:rsidRPr="001E0233" w:rsidRDefault="00D34B3D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15D85CA0" w14:textId="77777777" w:rsidR="006B6F08" w:rsidRPr="001E0233" w:rsidRDefault="006B6F08" w:rsidP="006B6F08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 xml:space="preserve">Replace </w:t>
            </w:r>
            <w:proofErr w:type="spellStart"/>
            <w:proofErr w:type="gram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os.system</w:t>
            </w:r>
            <w:proofErr w:type="spellEnd"/>
            <w:proofErr w:type="gramEnd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()</w:t>
            </w:r>
            <w:r w:rsidRPr="001E0233">
              <w:rPr>
                <w:rFonts w:cstheme="minorHAnsi"/>
              </w:rPr>
              <w:t xml:space="preserve"> with </w:t>
            </w:r>
            <w:proofErr w:type="spellStart"/>
            <w:proofErr w:type="gram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subprocess.run</w:t>
            </w:r>
            <w:proofErr w:type="spellEnd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)</w:t>
            </w:r>
            <w:r w:rsidRPr="001E0233">
              <w:rPr>
                <w:rFonts w:cstheme="minorHAnsi"/>
              </w:rPr>
              <w:t xml:space="preserve"> </w:t>
            </w:r>
          </w:p>
          <w:p w14:paraId="730CA222" w14:textId="77777777" w:rsidR="00D34B3D" w:rsidRPr="001E0233" w:rsidRDefault="00D34B3D">
            <w:pPr>
              <w:rPr>
                <w:rFonts w:cstheme="minorHAnsi"/>
              </w:rPr>
            </w:pPr>
          </w:p>
        </w:tc>
      </w:tr>
      <w:tr w:rsidR="00D34B3D" w:rsidRPr="001E0233" w14:paraId="1F3CAE3B" w14:textId="77777777" w:rsidTr="006B6F08">
        <w:tc>
          <w:tcPr>
            <w:tcW w:w="1560" w:type="dxa"/>
          </w:tcPr>
          <w:p w14:paraId="410735BD" w14:textId="77777777" w:rsidR="006B6F08" w:rsidRPr="001E0233" w:rsidRDefault="006B6F08" w:rsidP="006B6F08">
            <w:pPr>
              <w:rPr>
                <w:rFonts w:cstheme="minorHAnsi"/>
              </w:rPr>
            </w:pPr>
            <w:proofErr w:type="spellStart"/>
            <w:r w:rsidRPr="001E0233">
              <w:rPr>
                <w:rFonts w:cstheme="minorHAnsi"/>
              </w:rPr>
              <w:t>nsecure</w:t>
            </w:r>
            <w:proofErr w:type="spellEnd"/>
            <w:r w:rsidRPr="001E0233">
              <w:rPr>
                <w:rFonts w:cstheme="minorHAnsi"/>
              </w:rPr>
              <w:t xml:space="preserve"> temporary filename (</w:t>
            </w:r>
            <w:proofErr w:type="spellStart"/>
            <w:proofErr w:type="gram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tempfile.mktemp</w:t>
            </w:r>
            <w:proofErr w:type="spellEnd"/>
            <w:proofErr w:type="gramEnd"/>
            <w:r w:rsidRPr="001E0233">
              <w:rPr>
                <w:rFonts w:cstheme="minorHAnsi"/>
              </w:rPr>
              <w:t>)</w:t>
            </w:r>
          </w:p>
          <w:p w14:paraId="238868D7" w14:textId="77777777" w:rsidR="00D34B3D" w:rsidRPr="001E0233" w:rsidRDefault="00D34B3D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A75CE5" w14:textId="77777777" w:rsidR="00D34B3D" w:rsidRPr="001E0233" w:rsidRDefault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Security</w:t>
            </w:r>
          </w:p>
          <w:p w14:paraId="432ABFF2" w14:textId="42385178" w:rsidR="00A67E85" w:rsidRPr="001E0233" w:rsidRDefault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(medium)</w:t>
            </w:r>
          </w:p>
        </w:tc>
        <w:tc>
          <w:tcPr>
            <w:tcW w:w="709" w:type="dxa"/>
          </w:tcPr>
          <w:p w14:paraId="5A127776" w14:textId="06D451F4" w:rsidR="00D34B3D" w:rsidRPr="001E0233" w:rsidRDefault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55</w:t>
            </w:r>
          </w:p>
        </w:tc>
        <w:tc>
          <w:tcPr>
            <w:tcW w:w="3685" w:type="dxa"/>
          </w:tcPr>
          <w:p w14:paraId="117DCDD3" w14:textId="32BEDD38" w:rsidR="00D34B3D" w:rsidRPr="001E0233" w:rsidRDefault="00A67E85">
            <w:pPr>
              <w:rPr>
                <w:rFonts w:cstheme="minorHAnsi"/>
              </w:rPr>
            </w:pPr>
            <w:proofErr w:type="spellStart"/>
            <w:proofErr w:type="gramStart"/>
            <w:r w:rsidRPr="001E0233">
              <w:rPr>
                <w:rFonts w:cstheme="minorHAnsi"/>
              </w:rPr>
              <w:t>Mktemp</w:t>
            </w:r>
            <w:proofErr w:type="spellEnd"/>
            <w:r w:rsidRPr="001E0233">
              <w:rPr>
                <w:rFonts w:cstheme="minorHAnsi"/>
              </w:rPr>
              <w:t>(</w:t>
            </w:r>
            <w:proofErr w:type="gramEnd"/>
            <w:r w:rsidRPr="001E0233">
              <w:rPr>
                <w:rFonts w:cstheme="minorHAnsi"/>
              </w:rPr>
              <w:t>) creates filename without creating the file properly</w:t>
            </w:r>
          </w:p>
        </w:tc>
        <w:tc>
          <w:tcPr>
            <w:tcW w:w="3402" w:type="dxa"/>
          </w:tcPr>
          <w:p w14:paraId="6752C3AA" w14:textId="77777777" w:rsidR="00D34B3D" w:rsidRPr="001E0233" w:rsidRDefault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 xml:space="preserve">Using </w:t>
            </w:r>
            <w:proofErr w:type="spellStart"/>
            <w:proofErr w:type="gramStart"/>
            <w:r w:rsidRPr="001E0233">
              <w:rPr>
                <w:rFonts w:cstheme="minorHAnsi"/>
              </w:rPr>
              <w:t>tempfile.NamedTemporar</w:t>
            </w:r>
            <w:proofErr w:type="spellEnd"/>
            <w:proofErr w:type="gramEnd"/>
          </w:p>
          <w:p w14:paraId="224DD6F8" w14:textId="475AEAD1" w:rsidR="00A67E85" w:rsidRPr="001E0233" w:rsidRDefault="00A67E85">
            <w:pPr>
              <w:rPr>
                <w:rFonts w:cstheme="minorHAnsi"/>
              </w:rPr>
            </w:pPr>
            <w:proofErr w:type="spellStart"/>
            <w:proofErr w:type="gramStart"/>
            <w:r w:rsidRPr="001E0233">
              <w:rPr>
                <w:rFonts w:cstheme="minorHAnsi"/>
              </w:rPr>
              <w:t>ryFile</w:t>
            </w:r>
            <w:proofErr w:type="spellEnd"/>
            <w:r w:rsidRPr="001E0233">
              <w:rPr>
                <w:rFonts w:cstheme="minorHAnsi"/>
              </w:rPr>
              <w:t>()  ,</w:t>
            </w:r>
            <w:proofErr w:type="gramEnd"/>
            <w:r w:rsidRPr="001E0233">
              <w:rPr>
                <w:rFonts w:cstheme="minorHAnsi"/>
              </w:rPr>
              <w:t xml:space="preserve"> delete=False</w:t>
            </w:r>
          </w:p>
        </w:tc>
      </w:tr>
      <w:tr w:rsidR="00D34B3D" w:rsidRPr="001E0233" w14:paraId="5FC6605E" w14:textId="77777777" w:rsidTr="006B6F08">
        <w:tc>
          <w:tcPr>
            <w:tcW w:w="1560" w:type="dxa"/>
          </w:tcPr>
          <w:p w14:paraId="75F4C181" w14:textId="03E9B208" w:rsidR="00D34B3D" w:rsidRPr="001E0233" w:rsidRDefault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Hardcoded temporary directory</w:t>
            </w:r>
          </w:p>
        </w:tc>
        <w:tc>
          <w:tcPr>
            <w:tcW w:w="1134" w:type="dxa"/>
          </w:tcPr>
          <w:p w14:paraId="7D69E137" w14:textId="1537C9A2" w:rsidR="001E0233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medium</w:t>
            </w:r>
          </w:p>
          <w:p w14:paraId="49B07B48" w14:textId="69F88096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security</w:t>
            </w:r>
          </w:p>
        </w:tc>
        <w:tc>
          <w:tcPr>
            <w:tcW w:w="709" w:type="dxa"/>
          </w:tcPr>
          <w:p w14:paraId="12765818" w14:textId="3D42B882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8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4"/>
            </w:tblGrid>
            <w:tr w:rsidR="00A67E85" w:rsidRPr="001E0233" w14:paraId="0B163E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03CEA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D9E80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The hardcoded /</w:t>
                  </w:r>
                  <w:proofErr w:type="spellStart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tmp</w:t>
                  </w:r>
                  <w:proofErr w:type="spellEnd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/</w:t>
                  </w:r>
                  <w:proofErr w:type="spellStart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expense_reports</w:t>
                  </w:r>
                  <w:proofErr w:type="spellEnd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 xml:space="preserve"> directory is flagged as potentially insecure and platform-specific.</w:t>
                  </w:r>
                </w:p>
              </w:tc>
            </w:tr>
          </w:tbl>
          <w:p w14:paraId="611E4983" w14:textId="77777777" w:rsidR="00D34B3D" w:rsidRPr="001E0233" w:rsidRDefault="00D34B3D" w:rsidP="00A67E85">
            <w:pPr>
              <w:ind w:firstLine="720"/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6007B6A1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 xml:space="preserve">Use </w:t>
            </w:r>
            <w:proofErr w:type="spellStart"/>
            <w:proofErr w:type="gram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tempfile.gettempdir</w:t>
            </w:r>
            <w:proofErr w:type="spellEnd"/>
            <w:proofErr w:type="gramEnd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()</w:t>
            </w:r>
            <w:r w:rsidRPr="001E0233">
              <w:rPr>
                <w:rFonts w:cstheme="minorHAnsi"/>
              </w:rPr>
              <w:t xml:space="preserve"> and create a dedicated report directory</w:t>
            </w:r>
          </w:p>
          <w:p w14:paraId="61F71AA7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10C39385" w14:textId="77777777" w:rsidTr="006B6F08">
        <w:tc>
          <w:tcPr>
            <w:tcW w:w="1560" w:type="dxa"/>
          </w:tcPr>
          <w:p w14:paraId="2932A8B3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Hardcoded password</w:t>
            </w:r>
          </w:p>
          <w:p w14:paraId="586BDEF9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12F987F8" w14:textId="77777777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Low</w:t>
            </w:r>
          </w:p>
          <w:p w14:paraId="3D55D4B8" w14:textId="63E9EE07" w:rsidR="001E0233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Password</w:t>
            </w:r>
          </w:p>
        </w:tc>
        <w:tc>
          <w:tcPr>
            <w:tcW w:w="709" w:type="dxa"/>
          </w:tcPr>
          <w:p w14:paraId="20CE5DA7" w14:textId="183F1489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5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4"/>
            </w:tblGrid>
            <w:tr w:rsidR="00A67E85" w:rsidRPr="001E0233" w14:paraId="45AD28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7AFC2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E883B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The bank-sync password is stored directly in the source code.</w:t>
                  </w:r>
                </w:p>
              </w:tc>
            </w:tr>
          </w:tbl>
          <w:p w14:paraId="27EB9C19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749D01A6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Read the password from an environment variable.</w:t>
            </w:r>
          </w:p>
          <w:p w14:paraId="14D0290D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0389211E" w14:textId="77777777" w:rsidTr="006B6F08">
        <w:tc>
          <w:tcPr>
            <w:tcW w:w="1560" w:type="dxa"/>
          </w:tcPr>
          <w:p w14:paraId="70CC67D9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Broad exception handling</w:t>
            </w:r>
          </w:p>
          <w:p w14:paraId="39FF06D8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230B03BF" w14:textId="7FFC3524" w:rsidR="00D34B3D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Code</w:t>
            </w:r>
          </w:p>
          <w:p w14:paraId="07B668C9" w14:textId="2B9AE596" w:rsidR="001E0233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</w:t>
            </w:r>
          </w:p>
        </w:tc>
        <w:tc>
          <w:tcPr>
            <w:tcW w:w="709" w:type="dxa"/>
          </w:tcPr>
          <w:p w14:paraId="7BDE921A" w14:textId="7B56DC29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41-42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4"/>
            </w:tblGrid>
            <w:tr w:rsidR="00A67E85" w:rsidRPr="001E0233" w14:paraId="064D12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E13914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77C6D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except Exception catches errors beyond those expected.</w:t>
                  </w:r>
                </w:p>
              </w:tc>
            </w:tr>
          </w:tbl>
          <w:p w14:paraId="2497DA4C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45AFD19A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 xml:space="preserve">Catch the specific </w:t>
            </w:r>
            <w:proofErr w:type="spell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ValueError</w:t>
            </w:r>
            <w:proofErr w:type="spellEnd"/>
            <w:r w:rsidRPr="001E0233">
              <w:rPr>
                <w:rFonts w:cstheme="minorHAnsi"/>
              </w:rPr>
              <w:t xml:space="preserve"> raised when </w:t>
            </w:r>
            <w:proofErr w:type="gram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max(</w:t>
            </w:r>
            <w:proofErr w:type="gramEnd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)</w:t>
            </w:r>
            <w:r w:rsidRPr="001E0233">
              <w:rPr>
                <w:rFonts w:cstheme="minorHAnsi"/>
              </w:rPr>
              <w:t xml:space="preserve"> receives an empty list.</w:t>
            </w:r>
          </w:p>
          <w:p w14:paraId="709E49FB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1602971B" w14:textId="77777777" w:rsidTr="006B6F08">
        <w:tc>
          <w:tcPr>
            <w:tcW w:w="1560" w:type="dxa"/>
          </w:tcPr>
          <w:p w14:paraId="211C0CF8" w14:textId="6DB10FCE" w:rsidR="00A67E85" w:rsidRPr="001E0233" w:rsidRDefault="001E0233" w:rsidP="00A67E85">
            <w:pPr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="00A67E85" w:rsidRPr="001E0233">
              <w:rPr>
                <w:rFonts w:cstheme="minorHAnsi"/>
              </w:rPr>
              <w:t>ncorrect naming conventions</w:t>
            </w:r>
          </w:p>
          <w:p w14:paraId="3EC823FC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4DAF0AC6" w14:textId="7B813BD3" w:rsidR="00D34B3D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Style</w:t>
            </w:r>
          </w:p>
          <w:p w14:paraId="4D564F81" w14:textId="2180E882" w:rsid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Code</w:t>
            </w:r>
          </w:p>
          <w:p w14:paraId="1F195B35" w14:textId="5F7DD993" w:rsidR="001E0233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</w:t>
            </w:r>
          </w:p>
        </w:tc>
        <w:tc>
          <w:tcPr>
            <w:tcW w:w="709" w:type="dxa"/>
          </w:tcPr>
          <w:p w14:paraId="2ACCBFDF" w14:textId="389BDFB9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Many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4"/>
            </w:tblGrid>
            <w:tr w:rsidR="00A67E85" w:rsidRPr="001E0233" w14:paraId="1C0C7D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372C5D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ADEA91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 xml:space="preserve">Function and variable names use camelCase instead of Python's recommended </w:t>
                  </w:r>
                  <w:proofErr w:type="spellStart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snake_case</w:t>
                  </w:r>
                  <w:proofErr w:type="spellEnd"/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.</w:t>
                  </w:r>
                </w:p>
              </w:tc>
            </w:tr>
          </w:tbl>
          <w:p w14:paraId="0BE989A8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2C993612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Rename functions and variables using snake_case.</w:t>
            </w:r>
          </w:p>
          <w:p w14:paraId="1952BBFD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782F43BD" w14:textId="77777777" w:rsidTr="006B6F08">
        <w:tc>
          <w:tcPr>
            <w:tcW w:w="1560" w:type="dxa"/>
          </w:tcPr>
          <w:p w14:paraId="4B2C9135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Missing docstrings</w:t>
            </w:r>
          </w:p>
          <w:p w14:paraId="7C6B9124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15106A6E" w14:textId="77777777" w:rsidR="00D34B3D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Code</w:t>
            </w:r>
          </w:p>
          <w:p w14:paraId="45AC03F8" w14:textId="4186DBF5" w:rsidR="001E0233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</w:t>
            </w:r>
          </w:p>
        </w:tc>
        <w:tc>
          <w:tcPr>
            <w:tcW w:w="709" w:type="dxa"/>
          </w:tcPr>
          <w:p w14:paraId="73211E87" w14:textId="0B42A918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Many</w:t>
            </w:r>
          </w:p>
        </w:tc>
        <w:tc>
          <w:tcPr>
            <w:tcW w:w="3685" w:type="dxa"/>
          </w:tcPr>
          <w:p w14:paraId="5DFA1C3A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Functions and the module lack explanatory documentation.</w:t>
            </w:r>
          </w:p>
          <w:p w14:paraId="589D0E4A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61ABFCDF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Add module and function docstrings</w:t>
            </w:r>
          </w:p>
          <w:p w14:paraId="1C3A006E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75C1EB68" w14:textId="77777777" w:rsidTr="006B6F08">
        <w:tc>
          <w:tcPr>
            <w:tcW w:w="1560" w:type="dxa"/>
          </w:tcPr>
          <w:p w14:paraId="31C31067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Unnecessary whitespace before colon</w:t>
            </w:r>
          </w:p>
          <w:p w14:paraId="4846AA50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5A009441" w14:textId="6F1C1698" w:rsidR="00D34B3D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Style</w:t>
            </w:r>
          </w:p>
        </w:tc>
        <w:tc>
          <w:tcPr>
            <w:tcW w:w="709" w:type="dxa"/>
          </w:tcPr>
          <w:p w14:paraId="63446F9B" w14:textId="03BF162C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15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4"/>
            </w:tblGrid>
            <w:tr w:rsidR="00A67E85" w:rsidRPr="001E0233" w14:paraId="4B7AF8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75140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4B0AF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There is an extra space before a dictionary key-value colon.</w:t>
                  </w:r>
                </w:p>
              </w:tc>
            </w:tr>
          </w:tbl>
          <w:p w14:paraId="537A8006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7C5DAEE8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Remove the whitespace before the colon.</w:t>
            </w:r>
          </w:p>
          <w:p w14:paraId="1D8E438B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43BDB834" w14:textId="77777777" w:rsidTr="006B6F08">
        <w:tc>
          <w:tcPr>
            <w:tcW w:w="15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A67E85" w:rsidRPr="001E0233" w14:paraId="031980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56326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  <w:tr w:rsidR="00A67E85" w:rsidRPr="001E0233" w14:paraId="15574B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6E9E3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Missing blank line</w:t>
                  </w:r>
                </w:p>
              </w:tc>
            </w:tr>
          </w:tbl>
          <w:p w14:paraId="2B70F2AA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271A1D3B" w14:textId="72D2B5B0" w:rsidR="00D34B3D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Style</w:t>
            </w:r>
          </w:p>
        </w:tc>
        <w:tc>
          <w:tcPr>
            <w:tcW w:w="709" w:type="dxa"/>
          </w:tcPr>
          <w:p w14:paraId="2FE02020" w14:textId="3BC86E34" w:rsidR="00D34B3D" w:rsidRPr="001E0233" w:rsidRDefault="001E0233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44</w:t>
            </w:r>
          </w:p>
        </w:tc>
        <w:tc>
          <w:tcPr>
            <w:tcW w:w="3685" w:type="dxa"/>
          </w:tcPr>
          <w:p w14:paraId="1A902349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A top-level function does not have the required blank-line separation.</w:t>
            </w:r>
          </w:p>
          <w:p w14:paraId="443D2E3C" w14:textId="77777777" w:rsidR="00D34B3D" w:rsidRPr="001E0233" w:rsidRDefault="00D34B3D" w:rsidP="00A67E85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6591F05D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Add the required blank line before the function.</w:t>
            </w:r>
          </w:p>
          <w:p w14:paraId="7A239FFD" w14:textId="77777777" w:rsidR="00D34B3D" w:rsidRPr="001E0233" w:rsidRDefault="00D34B3D" w:rsidP="00A67E85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6276D9D8" w14:textId="77777777" w:rsidTr="006B6F08">
        <w:tc>
          <w:tcPr>
            <w:tcW w:w="1560" w:type="dxa"/>
          </w:tcPr>
          <w:p w14:paraId="6B3509DE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Incorrect inline comment spacing</w:t>
            </w:r>
          </w:p>
          <w:p w14:paraId="60507024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08EAF956" w14:textId="1ABDB02A" w:rsidR="00D34B3D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Style</w:t>
            </w:r>
          </w:p>
        </w:tc>
        <w:tc>
          <w:tcPr>
            <w:tcW w:w="709" w:type="dxa"/>
          </w:tcPr>
          <w:p w14:paraId="396C0D11" w14:textId="6116A809" w:rsidR="00D34B3D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74</w:t>
            </w:r>
          </w:p>
        </w:tc>
        <w:tc>
          <w:tcPr>
            <w:tcW w:w="3685" w:type="dxa"/>
          </w:tcPr>
          <w:p w14:paraId="49D134F5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The inline comment does not have enough preceding spaces.</w:t>
            </w:r>
          </w:p>
          <w:p w14:paraId="013E2131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551CF8F3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The inline comment does not have enough preceding spaces.</w:t>
            </w:r>
          </w:p>
          <w:p w14:paraId="478C0A60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6C4FAAE9" w14:textId="77777777" w:rsidTr="006B6F08">
        <w:tc>
          <w:tcPr>
            <w:tcW w:w="1560" w:type="dxa"/>
          </w:tcPr>
          <w:p w14:paraId="4B2CC8C8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Line too long</w:t>
            </w:r>
          </w:p>
          <w:p w14:paraId="04901807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26F66EE1" w14:textId="4B8251A3" w:rsidR="00D34B3D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Style</w:t>
            </w:r>
          </w:p>
        </w:tc>
        <w:tc>
          <w:tcPr>
            <w:tcW w:w="709" w:type="dxa"/>
          </w:tcPr>
          <w:p w14:paraId="57087944" w14:textId="58020E51" w:rsidR="00D34B3D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77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4"/>
            </w:tblGrid>
            <w:tr w:rsidR="00A67E85" w:rsidRPr="001E0233" w14:paraId="42F45D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E5942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31BF5" w14:textId="77777777" w:rsidR="00A67E85" w:rsidRPr="001E0233" w:rsidRDefault="00A67E85" w:rsidP="00A67E85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</w:pPr>
                  <w:r w:rsidRPr="001E0233">
                    <w:rPr>
                      <w:rFonts w:eastAsia="Times New Roman" w:cstheme="minorHAnsi"/>
                      <w:kern w:val="0"/>
                      <w:lang w:eastAsia="en-IN"/>
                      <w14:ligatures w14:val="none"/>
                    </w:rPr>
                    <w:t>A line exceeds the configured 79-character limit.</w:t>
                  </w:r>
                </w:p>
              </w:tc>
            </w:tr>
          </w:tbl>
          <w:p w14:paraId="7B210323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67386673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Split the statement across multiple lines.</w:t>
            </w:r>
          </w:p>
          <w:p w14:paraId="3C8242F6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  <w:tr w:rsidR="00D34B3D" w:rsidRPr="001E0233" w14:paraId="7692082F" w14:textId="77777777" w:rsidTr="006B6F08">
        <w:tc>
          <w:tcPr>
            <w:tcW w:w="1560" w:type="dxa"/>
          </w:tcPr>
          <w:p w14:paraId="6700A91C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>Unsafe access to an empty result</w:t>
            </w:r>
          </w:p>
          <w:p w14:paraId="475C9ACA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</w:tcPr>
          <w:p w14:paraId="6AEA0B8E" w14:textId="77777777" w:rsidR="00D34B3D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Potential </w:t>
            </w:r>
          </w:p>
          <w:p w14:paraId="46AB11D2" w14:textId="68DE5383" w:rsidR="001E0233" w:rsidRPr="001E0233" w:rsidRDefault="001E0233">
            <w:pPr>
              <w:rPr>
                <w:rFonts w:cstheme="minorHAnsi"/>
              </w:rPr>
            </w:pPr>
            <w:r>
              <w:rPr>
                <w:rFonts w:cstheme="minorHAnsi"/>
              </w:rPr>
              <w:t>bug</w:t>
            </w:r>
          </w:p>
        </w:tc>
        <w:tc>
          <w:tcPr>
            <w:tcW w:w="709" w:type="dxa"/>
          </w:tcPr>
          <w:p w14:paraId="2BD78859" w14:textId="39FC3A3F" w:rsidR="00D34B3D" w:rsidRPr="001E0233" w:rsidRDefault="001E023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75</w:t>
            </w:r>
          </w:p>
        </w:tc>
        <w:tc>
          <w:tcPr>
            <w:tcW w:w="3685" w:type="dxa"/>
          </w:tcPr>
          <w:p w14:paraId="6D8FFA69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 xml:space="preserve">Accessing </w:t>
            </w:r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["note"]</w:t>
            </w:r>
            <w:r w:rsidRPr="001E0233">
              <w:rPr>
                <w:rFonts w:cstheme="minorHAnsi"/>
              </w:rPr>
              <w:t xml:space="preserve"> on </w:t>
            </w:r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None</w:t>
            </w:r>
            <w:r w:rsidRPr="001E0233">
              <w:rPr>
                <w:rFonts w:cstheme="minorHAnsi"/>
              </w:rPr>
              <w:t xml:space="preserve"> can raise a </w:t>
            </w:r>
            <w:proofErr w:type="spellStart"/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TypeError</w:t>
            </w:r>
            <w:proofErr w:type="spellEnd"/>
            <w:r w:rsidRPr="001E0233">
              <w:rPr>
                <w:rFonts w:cstheme="minorHAnsi"/>
              </w:rPr>
              <w:t xml:space="preserve"> if there are no expenses.</w:t>
            </w:r>
          </w:p>
          <w:p w14:paraId="069676C2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4763B70C" w14:textId="77777777" w:rsidR="00A67E85" w:rsidRPr="001E0233" w:rsidRDefault="00A67E85" w:rsidP="00A67E85">
            <w:pPr>
              <w:rPr>
                <w:rFonts w:cstheme="minorHAnsi"/>
              </w:rPr>
            </w:pPr>
            <w:r w:rsidRPr="001E0233">
              <w:rPr>
                <w:rFonts w:cstheme="minorHAnsi"/>
              </w:rPr>
              <w:t xml:space="preserve">Check whether the returned value is </w:t>
            </w:r>
            <w:r w:rsidRPr="001E0233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None</w:t>
            </w:r>
            <w:r w:rsidRPr="001E0233">
              <w:rPr>
                <w:rFonts w:cstheme="minorHAnsi"/>
              </w:rPr>
              <w:t xml:space="preserve"> before accessing its note.</w:t>
            </w:r>
          </w:p>
          <w:p w14:paraId="55569B56" w14:textId="77777777" w:rsidR="00D34B3D" w:rsidRPr="001E0233" w:rsidRDefault="00D34B3D">
            <w:pPr>
              <w:rPr>
                <w:rFonts w:cstheme="minorHAnsi"/>
                <w:b/>
                <w:bCs/>
              </w:rPr>
            </w:pPr>
          </w:p>
        </w:tc>
      </w:tr>
    </w:tbl>
    <w:p w14:paraId="624D2327" w14:textId="77777777" w:rsidR="00D34B3D" w:rsidRPr="001E0233" w:rsidRDefault="00D34B3D">
      <w:pPr>
        <w:rPr>
          <w:b/>
          <w:bCs/>
        </w:rPr>
      </w:pPr>
    </w:p>
    <w:p w14:paraId="0254FCF6" w14:textId="77777777" w:rsidR="005B2D4C" w:rsidRPr="001E0233" w:rsidRDefault="005B2D4C">
      <w:pPr>
        <w:rPr>
          <w:b/>
          <w:bCs/>
        </w:rPr>
      </w:pPr>
    </w:p>
    <w:p w14:paraId="20AD116B" w14:textId="77777777" w:rsidR="005B2D4C" w:rsidRPr="001E0233" w:rsidRDefault="005B2D4C">
      <w:pPr>
        <w:rPr>
          <w:b/>
          <w:bCs/>
        </w:rPr>
      </w:pPr>
    </w:p>
    <w:p w14:paraId="3EE87BBD" w14:textId="77777777" w:rsidR="00C735D8" w:rsidRPr="001E0233" w:rsidRDefault="00C735D8">
      <w:pPr>
        <w:rPr>
          <w:b/>
          <w:bCs/>
        </w:rPr>
      </w:pPr>
    </w:p>
    <w:p w14:paraId="5F3A0E99" w14:textId="77777777" w:rsidR="00C735D8" w:rsidRPr="001E0233" w:rsidRDefault="00C735D8">
      <w:pPr>
        <w:rPr>
          <w:b/>
          <w:bCs/>
        </w:rPr>
      </w:pPr>
    </w:p>
    <w:p w14:paraId="5A1B43B3" w14:textId="77777777" w:rsidR="00C735D8" w:rsidRPr="001E0233" w:rsidRDefault="00C735D8">
      <w:pPr>
        <w:rPr>
          <w:b/>
          <w:bCs/>
        </w:rPr>
      </w:pPr>
    </w:p>
    <w:p w14:paraId="3806F871" w14:textId="77777777" w:rsidR="00C735D8" w:rsidRPr="001E0233" w:rsidRDefault="00C735D8">
      <w:pPr>
        <w:rPr>
          <w:b/>
          <w:bCs/>
        </w:rPr>
      </w:pPr>
    </w:p>
    <w:p w14:paraId="0C8ECD80" w14:textId="77777777" w:rsidR="00C735D8" w:rsidRPr="001E0233" w:rsidRDefault="00C735D8">
      <w:pPr>
        <w:rPr>
          <w:b/>
          <w:bCs/>
        </w:rPr>
      </w:pPr>
    </w:p>
    <w:p w14:paraId="70B2D750" w14:textId="77777777" w:rsidR="00C735D8" w:rsidRDefault="00C735D8">
      <w:pPr>
        <w:rPr>
          <w:b/>
          <w:bCs/>
          <w:sz w:val="24"/>
          <w:szCs w:val="24"/>
        </w:rPr>
      </w:pPr>
    </w:p>
    <w:p w14:paraId="158B89B7" w14:textId="77777777" w:rsidR="00C735D8" w:rsidRDefault="00C735D8">
      <w:pPr>
        <w:rPr>
          <w:b/>
          <w:bCs/>
          <w:sz w:val="24"/>
          <w:szCs w:val="24"/>
        </w:rPr>
      </w:pPr>
    </w:p>
    <w:p w14:paraId="38687EC0" w14:textId="77777777" w:rsidR="00C735D8" w:rsidRDefault="00C735D8">
      <w:pPr>
        <w:rPr>
          <w:b/>
          <w:bCs/>
          <w:sz w:val="24"/>
          <w:szCs w:val="24"/>
        </w:rPr>
      </w:pPr>
    </w:p>
    <w:p w14:paraId="1E9B22BC" w14:textId="77777777" w:rsidR="006B6F08" w:rsidRDefault="006B6F08">
      <w:pPr>
        <w:rPr>
          <w:b/>
          <w:bCs/>
          <w:sz w:val="24"/>
          <w:szCs w:val="24"/>
        </w:rPr>
      </w:pPr>
    </w:p>
    <w:p w14:paraId="7CD93AFD" w14:textId="77777777" w:rsidR="006B6F08" w:rsidRDefault="006B6F08">
      <w:pPr>
        <w:rPr>
          <w:b/>
          <w:bCs/>
          <w:sz w:val="24"/>
          <w:szCs w:val="24"/>
        </w:rPr>
      </w:pPr>
    </w:p>
    <w:p w14:paraId="3681C3BC" w14:textId="77777777" w:rsidR="006B6F08" w:rsidRDefault="006B6F08">
      <w:pPr>
        <w:rPr>
          <w:b/>
          <w:bCs/>
          <w:sz w:val="24"/>
          <w:szCs w:val="24"/>
        </w:rPr>
      </w:pPr>
    </w:p>
    <w:p w14:paraId="21EDA4F9" w14:textId="77777777" w:rsidR="006B6F08" w:rsidRDefault="006B6F08">
      <w:pPr>
        <w:rPr>
          <w:b/>
          <w:bCs/>
          <w:sz w:val="24"/>
          <w:szCs w:val="24"/>
        </w:rPr>
      </w:pPr>
    </w:p>
    <w:p w14:paraId="5B8E50F3" w14:textId="77777777" w:rsidR="006B6F08" w:rsidRDefault="006B6F08">
      <w:pPr>
        <w:rPr>
          <w:b/>
          <w:bCs/>
          <w:sz w:val="24"/>
          <w:szCs w:val="24"/>
        </w:rPr>
      </w:pPr>
    </w:p>
    <w:p w14:paraId="73204EEF" w14:textId="77777777" w:rsidR="006B6F08" w:rsidRDefault="006B6F08">
      <w:pPr>
        <w:rPr>
          <w:b/>
          <w:bCs/>
          <w:sz w:val="24"/>
          <w:szCs w:val="24"/>
        </w:rPr>
      </w:pPr>
    </w:p>
    <w:p w14:paraId="29365B23" w14:textId="77777777" w:rsidR="006B6F08" w:rsidRDefault="006B6F08">
      <w:pPr>
        <w:rPr>
          <w:b/>
          <w:bCs/>
          <w:sz w:val="24"/>
          <w:szCs w:val="24"/>
        </w:rPr>
      </w:pPr>
    </w:p>
    <w:p w14:paraId="0218A4A6" w14:textId="77777777" w:rsidR="006B6F08" w:rsidRDefault="006B6F08">
      <w:pPr>
        <w:rPr>
          <w:b/>
          <w:bCs/>
          <w:sz w:val="24"/>
          <w:szCs w:val="24"/>
        </w:rPr>
      </w:pPr>
    </w:p>
    <w:p w14:paraId="04D4827E" w14:textId="77777777" w:rsidR="006B6F08" w:rsidRDefault="006B6F08">
      <w:pPr>
        <w:rPr>
          <w:b/>
          <w:bCs/>
          <w:sz w:val="24"/>
          <w:szCs w:val="24"/>
        </w:rPr>
      </w:pPr>
    </w:p>
    <w:p w14:paraId="525C3D9A" w14:textId="77777777" w:rsidR="006B6F08" w:rsidRPr="005B2D4C" w:rsidRDefault="006B6F08">
      <w:pPr>
        <w:rPr>
          <w:b/>
          <w:bCs/>
          <w:sz w:val="24"/>
          <w:szCs w:val="24"/>
        </w:rPr>
      </w:pPr>
    </w:p>
    <w:sectPr w:rsidR="006B6F08" w:rsidRPr="005B2D4C" w:rsidSect="005B2D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4C"/>
    <w:rsid w:val="001E0233"/>
    <w:rsid w:val="0020515A"/>
    <w:rsid w:val="00341A38"/>
    <w:rsid w:val="004A4CE7"/>
    <w:rsid w:val="005B2D4C"/>
    <w:rsid w:val="006B6F08"/>
    <w:rsid w:val="00A67E85"/>
    <w:rsid w:val="00C735D8"/>
    <w:rsid w:val="00D34B3D"/>
    <w:rsid w:val="00E049B6"/>
    <w:rsid w:val="00ED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234C"/>
  <w15:chartTrackingRefBased/>
  <w15:docId w15:val="{EF6FCDCB-51DC-4104-9E56-63C936B0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4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B6F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SANDESH</dc:creator>
  <cp:keywords/>
  <dc:description/>
  <cp:lastModifiedBy>SHIVA SANDESH</cp:lastModifiedBy>
  <cp:revision>1</cp:revision>
  <dcterms:created xsi:type="dcterms:W3CDTF">2026-10-14T15:38:00Z</dcterms:created>
  <dcterms:modified xsi:type="dcterms:W3CDTF">2026-10-14T17:12:00Z</dcterms:modified>
</cp:coreProperties>
</file>