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ABF" w:rsidRDefault="005526C0">
      <w:r>
        <w:t>Table</w:t>
      </w:r>
      <w:r w:rsidR="008C63E4">
        <w:t>:</w:t>
      </w:r>
      <w:r>
        <w:t xml:space="preserve"> –“</w:t>
      </w:r>
      <w:r w:rsidRPr="005526C0">
        <w:t>BillPaymentApproval_PO</w:t>
      </w:r>
      <w:r>
        <w:t>” added a column named “</w:t>
      </w:r>
      <w:r w:rsidRPr="005526C0">
        <w:t>ProfmaInvNo</w:t>
      </w:r>
      <w:r>
        <w:t>” with Data Type “</w:t>
      </w:r>
      <w:r w:rsidRPr="005526C0">
        <w:t>nvarchar</w:t>
      </w:r>
      <w:r w:rsidR="0023021F">
        <w:t xml:space="preserve"> </w:t>
      </w:r>
      <w:r w:rsidRPr="005526C0">
        <w:t>(MAX)</w:t>
      </w:r>
      <w:r>
        <w:t>”</w:t>
      </w:r>
    </w:p>
    <w:p w:rsidR="008C63E4" w:rsidRDefault="008C63E4"/>
    <w:p w:rsidR="008C63E4" w:rsidRDefault="008C63E4">
      <w:r>
        <w:t>Userdefined-</w:t>
      </w:r>
      <w:r w:rsidR="006F524C">
        <w:t>Table Type:-- Created New table type with named “</w:t>
      </w:r>
      <w:r w:rsidR="006F524C">
        <w:rPr>
          <w:rFonts w:ascii="Courier New" w:hAnsi="Courier New" w:cs="Courier New"/>
          <w:noProof/>
          <w:sz w:val="20"/>
          <w:szCs w:val="20"/>
        </w:rPr>
        <w:t>[BillPaymentApproval_PO_PrfmInv]</w:t>
      </w:r>
      <w:r w:rsidR="006F524C">
        <w:t>”  with parameter named “</w:t>
      </w:r>
      <w:r w:rsidR="006F524C">
        <w:rPr>
          <w:rFonts w:ascii="Courier New" w:hAnsi="Courier New" w:cs="Courier New"/>
          <w:noProof/>
          <w:sz w:val="20"/>
          <w:szCs w:val="20"/>
        </w:rPr>
        <w:t>[PrfmaInvNo] [nvarchar]</w:t>
      </w:r>
      <w:r w:rsidR="006F524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6F524C"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 w:rsidR="006F524C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6F524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F524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="006F524C">
        <w:t>” after the parameter “</w:t>
      </w:r>
      <w:r w:rsidR="006F524C">
        <w:rPr>
          <w:rFonts w:ascii="Courier New" w:hAnsi="Courier New" w:cs="Courier New"/>
          <w:noProof/>
          <w:sz w:val="20"/>
          <w:szCs w:val="20"/>
        </w:rPr>
        <w:t>[LPOAmt] [decimal]</w:t>
      </w:r>
      <w:r w:rsidR="006F524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6F524C">
        <w:rPr>
          <w:rFonts w:ascii="Courier New" w:hAnsi="Courier New" w:cs="Courier New"/>
          <w:noProof/>
          <w:sz w:val="20"/>
          <w:szCs w:val="20"/>
        </w:rPr>
        <w:t>18</w:t>
      </w:r>
      <w:r w:rsidR="006F524C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6F524C">
        <w:rPr>
          <w:rFonts w:ascii="Courier New" w:hAnsi="Courier New" w:cs="Courier New"/>
          <w:noProof/>
          <w:sz w:val="20"/>
          <w:szCs w:val="20"/>
        </w:rPr>
        <w:t xml:space="preserve"> 2</w:t>
      </w:r>
      <w:r w:rsidR="006F524C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6F524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F524C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 w:rsidR="006F524C">
        <w:t>”</w:t>
      </w:r>
    </w:p>
    <w:p w:rsidR="006F524C" w:rsidRDefault="006F524C"/>
    <w:p w:rsidR="006F524C" w:rsidRDefault="006C5D66">
      <w:r>
        <w:t>SP: -</w:t>
      </w:r>
      <w:r w:rsidR="006F524C">
        <w:t xml:space="preserve"> Changed Variable “</w:t>
      </w:r>
      <w:r w:rsidR="006F524C">
        <w:rPr>
          <w:rFonts w:ascii="Courier New" w:hAnsi="Courier New" w:cs="Courier New"/>
          <w:noProof/>
          <w:sz w:val="20"/>
          <w:szCs w:val="20"/>
        </w:rPr>
        <w:t xml:space="preserve">@PO </w:t>
      </w:r>
      <w:r w:rsidR="006F524C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6F524C">
        <w:rPr>
          <w:rFonts w:ascii="Courier New" w:hAnsi="Courier New" w:cs="Courier New"/>
          <w:noProof/>
          <w:sz w:val="20"/>
          <w:szCs w:val="20"/>
        </w:rPr>
        <w:t xml:space="preserve"> BillPaymentApproval_PO_PrfmInv </w:t>
      </w:r>
      <w:r w:rsidR="006F524C">
        <w:rPr>
          <w:rFonts w:ascii="Courier New" w:hAnsi="Courier New" w:cs="Courier New"/>
          <w:noProof/>
          <w:color w:val="0000FF"/>
          <w:sz w:val="20"/>
          <w:szCs w:val="20"/>
        </w:rPr>
        <w:t>readonly</w:t>
      </w:r>
      <w:r w:rsidR="006F524C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6F524C">
        <w:t>”</w:t>
      </w:r>
    </w:p>
    <w:p w:rsidR="006F524C" w:rsidRDefault="006F524C">
      <w:r>
        <w:t xml:space="preserve">Flag-‘N’ </w:t>
      </w:r>
      <w:r w:rsidR="006C5D66">
        <w:t>insert</w:t>
      </w:r>
      <w:r>
        <w:t xml:space="preserve"> query of the table “</w:t>
      </w:r>
      <w:r>
        <w:rPr>
          <w:rFonts w:ascii="Courier New" w:hAnsi="Courier New" w:cs="Courier New"/>
          <w:noProof/>
          <w:sz w:val="20"/>
          <w:szCs w:val="20"/>
        </w:rPr>
        <w:t>BillPaymentApproval_PO</w:t>
      </w:r>
      <w:r>
        <w:t>”</w:t>
      </w:r>
    </w:p>
    <w:p w:rsidR="00211279" w:rsidRDefault="00211279">
      <w:r>
        <w:t>Flag-‘U’</w:t>
      </w:r>
      <w:r w:rsidR="00C330C6">
        <w:t xml:space="preserve"> </w:t>
      </w:r>
      <w:r w:rsidR="006C5D66">
        <w:t>Also. Insert</w:t>
      </w:r>
    </w:p>
    <w:p w:rsidR="007019B1" w:rsidRDefault="007019B1">
      <w:pPr>
        <w:rPr>
          <w:rFonts w:ascii="Courier New" w:hAnsi="Courier New" w:cs="Courier New"/>
          <w:noProof/>
          <w:sz w:val="20"/>
          <w:szCs w:val="20"/>
        </w:rPr>
      </w:pPr>
      <w:r>
        <w:t>Flag-‘M’</w:t>
      </w:r>
      <w:r w:rsidR="006A015D">
        <w:t>,</w:t>
      </w:r>
      <w:r w:rsidR="00894BE1">
        <w:t xml:space="preserve"> </w:t>
      </w:r>
      <w:bookmarkStart w:id="0" w:name="_GoBack"/>
      <w:bookmarkEnd w:id="0"/>
      <w:r w:rsidR="006A015D">
        <w:t>Flag-‘C’</w:t>
      </w:r>
      <w:r>
        <w:t xml:space="preserve"> In Select Query added “</w:t>
      </w:r>
      <w:r>
        <w:rPr>
          <w:rFonts w:ascii="Courier New" w:hAnsi="Courier New" w:cs="Courier New"/>
          <w:noProof/>
          <w:sz w:val="20"/>
          <w:szCs w:val="20"/>
        </w:rPr>
        <w:t>po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ProfmaInvNo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PrfInvNo”</w:t>
      </w:r>
    </w:p>
    <w:p w:rsidR="00F63B6B" w:rsidRDefault="00F63B6B">
      <w:pPr>
        <w:rPr>
          <w:rFonts w:ascii="Courier New" w:hAnsi="Courier New" w:cs="Courier New"/>
          <w:noProof/>
          <w:sz w:val="20"/>
          <w:szCs w:val="20"/>
        </w:rPr>
      </w:pPr>
    </w:p>
    <w:p w:rsidR="00F63B6B" w:rsidRDefault="00F63B6B">
      <w:pPr>
        <w:rPr>
          <w:rFonts w:ascii="Courier New" w:hAnsi="Courier New" w:cs="Courier New"/>
          <w:noProof/>
          <w:sz w:val="20"/>
          <w:szCs w:val="20"/>
        </w:rPr>
      </w:pPr>
    </w:p>
    <w:p w:rsidR="00F63B6B" w:rsidRDefault="00F63B6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LPO,LQ Additional Terms and Conditions.,</w:t>
      </w:r>
    </w:p>
    <w:p w:rsidR="00F63B6B" w:rsidRDefault="00F63B6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 TermsMaster table a row should be added manually with term area column value ‘509’.Reference:- Check the table Terms Master in Bcv-srvsql server</w:t>
      </w:r>
    </w:p>
    <w:p w:rsidR="00F63B6B" w:rsidRDefault="00F63B6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DB- </w:t>
      </w:r>
      <w:r w:rsidRPr="00F63B6B">
        <w:rPr>
          <w:rFonts w:ascii="Courier New" w:hAnsi="Courier New" w:cs="Courier New"/>
          <w:noProof/>
          <w:sz w:val="20"/>
          <w:szCs w:val="20"/>
        </w:rPr>
        <w:t>VOMS_UAT_090614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63B6B" w:rsidRDefault="00F63B6B">
      <w:r>
        <w:rPr>
          <w:rFonts w:ascii="Courier New" w:hAnsi="Courier New" w:cs="Courier New"/>
          <w:noProof/>
          <w:sz w:val="20"/>
          <w:szCs w:val="20"/>
        </w:rPr>
        <w:t>Table-TermsMaster.</w:t>
      </w:r>
    </w:p>
    <w:sectPr w:rsidR="00F6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9A4"/>
    <w:rsid w:val="00211279"/>
    <w:rsid w:val="0023021F"/>
    <w:rsid w:val="003926C3"/>
    <w:rsid w:val="005526C0"/>
    <w:rsid w:val="006A015D"/>
    <w:rsid w:val="006C5D66"/>
    <w:rsid w:val="006F524C"/>
    <w:rsid w:val="007019B1"/>
    <w:rsid w:val="00894BE1"/>
    <w:rsid w:val="008C63E4"/>
    <w:rsid w:val="00A24B73"/>
    <w:rsid w:val="00AD5ABF"/>
    <w:rsid w:val="00C330C6"/>
    <w:rsid w:val="00C719A4"/>
    <w:rsid w:val="00CE2013"/>
    <w:rsid w:val="00F6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E8F2E-1CB0-467E-A4F0-EC8A1787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2014-12-04T11:23:00Z</dcterms:created>
  <dcterms:modified xsi:type="dcterms:W3CDTF">2014-12-24T14:01:00Z</dcterms:modified>
</cp:coreProperties>
</file>